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A2" w:rsidRPr="00370712" w:rsidRDefault="00D16CF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J</w:t>
      </w:r>
      <w:r w:rsidR="00C96681" w:rsidRPr="00370712">
        <w:rPr>
          <w:rFonts w:ascii="Times New Roman" w:hAnsi="Times New Roman"/>
          <w:b/>
          <w:sz w:val="32"/>
          <w:szCs w:val="32"/>
        </w:rPr>
        <w:t xml:space="preserve">ednání při ZVV </w:t>
      </w:r>
      <w:r w:rsidR="00370712" w:rsidRPr="00370712">
        <w:rPr>
          <w:rFonts w:ascii="Times New Roman" w:hAnsi="Times New Roman"/>
          <w:b/>
          <w:sz w:val="32"/>
          <w:szCs w:val="32"/>
        </w:rPr>
        <w:t xml:space="preserve">před </w:t>
      </w:r>
      <w:r w:rsidR="00C96681" w:rsidRPr="00370712">
        <w:rPr>
          <w:rFonts w:ascii="Times New Roman" w:hAnsi="Times New Roman"/>
          <w:b/>
          <w:sz w:val="32"/>
          <w:szCs w:val="32"/>
        </w:rPr>
        <w:t>IK PŘ</w:t>
      </w:r>
    </w:p>
    <w:p w:rsidR="000F62BB" w:rsidRPr="000F62BB" w:rsidRDefault="00873157" w:rsidP="000F62BB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F62BB">
        <w:rPr>
          <w:rFonts w:ascii="Times New Roman" w:hAnsi="Times New Roman"/>
          <w:b/>
          <w:sz w:val="24"/>
          <w:szCs w:val="24"/>
        </w:rPr>
        <w:t>Technické řešení</w:t>
      </w:r>
    </w:p>
    <w:p w:rsidR="0015798A" w:rsidRPr="00370712" w:rsidRDefault="000F62BB" w:rsidP="0015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Projektová dokumentace řeší rekonstrukci a opravu</w:t>
      </w:r>
      <w:r w:rsidRPr="000F62BB">
        <w:rPr>
          <w:rFonts w:ascii="Times New Roman" w:hAnsi="Times New Roman"/>
          <w:sz w:val="24"/>
          <w:szCs w:val="24"/>
        </w:rPr>
        <w:t xml:space="preserve"> stávajícího ope</w:t>
      </w:r>
      <w:r>
        <w:rPr>
          <w:rFonts w:ascii="Times New Roman" w:hAnsi="Times New Roman"/>
          <w:sz w:val="24"/>
          <w:szCs w:val="24"/>
        </w:rPr>
        <w:t>vnění, pročištění dna od náplav</w:t>
      </w:r>
      <w:r w:rsidRPr="000F62BB">
        <w:rPr>
          <w:rFonts w:ascii="Times New Roman" w:hAnsi="Times New Roman"/>
          <w:sz w:val="24"/>
          <w:szCs w:val="24"/>
        </w:rPr>
        <w:t>, včetně opravy původní dlažby ve dně, a tím obnova průtočného profilu.</w:t>
      </w:r>
    </w:p>
    <w:p w:rsidR="00370712" w:rsidRDefault="00873157" w:rsidP="00551FA3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74" w:hanging="357"/>
        <w:rPr>
          <w:rFonts w:ascii="Times New Roman" w:hAnsi="Times New Roman"/>
          <w:b/>
          <w:color w:val="000000"/>
          <w:sz w:val="24"/>
          <w:szCs w:val="24"/>
          <w:lang w:eastAsia="cs-CZ"/>
        </w:rPr>
      </w:pP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Soulad v</w:t>
      </w:r>
      <w:r w:rsidR="00C96681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ěcn</w:t>
      </w: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ého</w:t>
      </w:r>
      <w:r w:rsidR="00C96681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obsah</w:t>
      </w: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u</w:t>
      </w:r>
      <w:r w:rsidR="00C96681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370712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stupně </w:t>
      </w:r>
      <w:r w:rsidR="00C96681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PD s</w:t>
      </w:r>
      <w:r w:rsidR="00370712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 </w:t>
      </w:r>
      <w:r w:rsidR="00C96681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PL</w:t>
      </w:r>
      <w:r w:rsidR="00370712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(IZ</w:t>
      </w:r>
      <w:r w:rsidR="00551FA3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, </w:t>
      </w:r>
      <w:r w:rsidR="00370712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předchozím stupněm PD,…) – nedílnou součástí je vždy rozhodnutí GŘ</w:t>
      </w: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(p</w:t>
      </w:r>
      <w:r w:rsidRPr="000F62BB">
        <w:rPr>
          <w:rFonts w:ascii="Times New Roman" w:hAnsi="Times New Roman"/>
          <w:b/>
          <w:sz w:val="24"/>
          <w:szCs w:val="24"/>
        </w:rPr>
        <w:t>řipomínky z IK PŘ</w:t>
      </w:r>
      <w:r w:rsidR="000D61C7" w:rsidRPr="000F62BB">
        <w:rPr>
          <w:rFonts w:ascii="Times New Roman" w:hAnsi="Times New Roman"/>
          <w:b/>
          <w:sz w:val="24"/>
          <w:szCs w:val="24"/>
        </w:rPr>
        <w:t>,…</w:t>
      </w: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),</w:t>
      </w:r>
    </w:p>
    <w:p w:rsidR="0015798A" w:rsidRPr="000F62BB" w:rsidRDefault="002F7AC8" w:rsidP="002F7AC8">
      <w:pPr>
        <w:autoSpaceDE w:val="0"/>
        <w:autoSpaceDN w:val="0"/>
        <w:adjustRightInd w:val="0"/>
        <w:spacing w:line="240" w:lineRule="auto"/>
        <w:ind w:left="17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Ve stupni DUR došlo ke změně technického řešení. V zadávacím listu byla navržena oprava zdí sanováním, které dle výsledků průzkumů nelze realizovat. Nový návrh spočívá v rekonstrukci stávajících zdí na nové kamenné zdi. Ve stupni DSP došlo ještě ke změně SO03 z kamenné zdi na kamennou rovn</w:t>
      </w:r>
      <w:r w:rsidR="00B7186A">
        <w:rPr>
          <w:rFonts w:ascii="Times New Roman" w:hAnsi="Times New Roman"/>
          <w:color w:val="000000"/>
          <w:sz w:val="24"/>
          <w:szCs w:val="24"/>
          <w:lang w:eastAsia="cs-CZ"/>
        </w:rPr>
        <w:t>an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eastAsia="cs-CZ"/>
        </w:rPr>
        <w:t>inu.</w:t>
      </w:r>
    </w:p>
    <w:p w:rsidR="00551FA3" w:rsidRPr="000F62BB" w:rsidRDefault="00370712" w:rsidP="00551FA3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74" w:hanging="357"/>
        <w:rPr>
          <w:rFonts w:ascii="Times New Roman" w:hAnsi="Times New Roman"/>
          <w:b/>
          <w:color w:val="000000"/>
          <w:sz w:val="24"/>
          <w:szCs w:val="24"/>
          <w:lang w:eastAsia="cs-CZ"/>
        </w:rPr>
      </w:pP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Č</w:t>
      </w:r>
      <w:r w:rsidR="00551FA3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l</w:t>
      </w:r>
      <w:r w:rsidR="002A12C7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e</w:t>
      </w:r>
      <w:r w:rsidR="00551FA3"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nění na opravy a rekonstrukce</w:t>
      </w:r>
      <w:r w:rsidRPr="000F62BB">
        <w:rPr>
          <w:rFonts w:ascii="Times New Roman" w:hAnsi="Times New Roman"/>
          <w:b/>
          <w:color w:val="000000"/>
          <w:sz w:val="24"/>
          <w:szCs w:val="24"/>
          <w:lang w:eastAsia="cs-CZ"/>
        </w:rPr>
        <w:t>,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079"/>
        <w:gridCol w:w="4633"/>
        <w:gridCol w:w="886"/>
        <w:gridCol w:w="1135"/>
      </w:tblGrid>
      <w:tr w:rsidR="002F7AC8" w:rsidRPr="009B5BD9" w:rsidTr="00AF43A6">
        <w:trPr>
          <w:trHeight w:val="533"/>
          <w:jc w:val="center"/>
        </w:trPr>
        <w:tc>
          <w:tcPr>
            <w:tcW w:w="837" w:type="pct"/>
            <w:shd w:val="clear" w:color="auto" w:fill="D9D9D9"/>
            <w:vAlign w:val="center"/>
          </w:tcPr>
          <w:p w:rsidR="002F7AC8" w:rsidRPr="002F5A84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Staničení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2F7AC8" w:rsidRPr="002F5A84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2F5A84">
              <w:rPr>
                <w:b/>
                <w:sz w:val="20"/>
              </w:rPr>
              <w:t>tavební objekt</w:t>
            </w:r>
          </w:p>
        </w:tc>
        <w:tc>
          <w:tcPr>
            <w:tcW w:w="2494" w:type="pct"/>
            <w:shd w:val="clear" w:color="auto" w:fill="D9D9D9"/>
            <w:vAlign w:val="center"/>
          </w:tcPr>
          <w:p w:rsidR="002F7AC8" w:rsidRPr="002F5A84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 w:rsidRPr="002F5A84">
              <w:rPr>
                <w:b/>
                <w:sz w:val="20"/>
              </w:rPr>
              <w:t>tručný popis návrhu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2F7AC8" w:rsidRPr="002F5A84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břeh/dno</w:t>
            </w:r>
          </w:p>
        </w:tc>
        <w:tc>
          <w:tcPr>
            <w:tcW w:w="611" w:type="pct"/>
            <w:shd w:val="clear" w:color="auto" w:fill="D9D9D9"/>
            <w:vAlign w:val="center"/>
          </w:tcPr>
          <w:p w:rsidR="002F7AC8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Délka</w:t>
            </w:r>
          </w:p>
          <w:p w:rsidR="002F7AC8" w:rsidRDefault="002F7AC8" w:rsidP="00AF43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(m)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0,000 – 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243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 w:rsidRPr="009B5BD9">
              <w:rPr>
                <w:sz w:val="20"/>
              </w:rPr>
              <w:t>SO 01</w:t>
            </w:r>
          </w:p>
        </w:tc>
        <w:tc>
          <w:tcPr>
            <w:tcW w:w="2494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 xml:space="preserve">OPRAVA DNA - KAMENNÁ DLAŽBA 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DNO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0,074 – 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243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02</w:t>
            </w:r>
          </w:p>
        </w:tc>
        <w:tc>
          <w:tcPr>
            <w:tcW w:w="2494" w:type="pct"/>
            <w:vAlign w:val="center"/>
          </w:tcPr>
          <w:p w:rsidR="002F7AC8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OPRAVA NÁBŘEŽNÍ ZDI,</w:t>
            </w:r>
          </w:p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OPĚRNÁ ZEĎ Z LOMOVÉHO KAMENE NA MC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0,074 – 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243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03</w:t>
            </w:r>
          </w:p>
        </w:tc>
        <w:tc>
          <w:tcPr>
            <w:tcW w:w="2494" w:type="pct"/>
            <w:vAlign w:val="center"/>
          </w:tcPr>
          <w:p w:rsidR="002F7AC8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REKONSTRUKCE NÁBŘEŽNÍ ZDI,</w:t>
            </w:r>
          </w:p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KAMENNÁ ROVNANINA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PB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026 – 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051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04</w:t>
            </w:r>
            <w:r w:rsidRPr="009B5BD9">
              <w:rPr>
                <w:sz w:val="20"/>
              </w:rPr>
              <w:t xml:space="preserve"> </w:t>
            </w:r>
          </w:p>
        </w:tc>
        <w:tc>
          <w:tcPr>
            <w:tcW w:w="2494" w:type="pct"/>
            <w:vAlign w:val="center"/>
          </w:tcPr>
          <w:p w:rsidR="002F7AC8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REKONSTRUKCE NÁBŘEŽNÍ ZDI,</w:t>
            </w:r>
          </w:p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KAMENNÁ ROVNANINA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PB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026 – 0</w:t>
            </w:r>
            <w:r w:rsidRPr="009B5BD9">
              <w:rPr>
                <w:sz w:val="20"/>
              </w:rPr>
              <w:t>,</w:t>
            </w:r>
            <w:r>
              <w:rPr>
                <w:sz w:val="20"/>
              </w:rPr>
              <w:t>051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05</w:t>
            </w:r>
          </w:p>
        </w:tc>
        <w:tc>
          <w:tcPr>
            <w:tcW w:w="2494" w:type="pct"/>
            <w:vAlign w:val="center"/>
          </w:tcPr>
          <w:p w:rsidR="002F7AC8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OPRAVA NÁBŘEŽNÍ ZDI,</w:t>
            </w:r>
          </w:p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OPĚRNÁ ZEĎ Z LOMOVÉHO KAMENE NA MC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0,000 – 0,013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06</w:t>
            </w:r>
          </w:p>
        </w:tc>
        <w:tc>
          <w:tcPr>
            <w:tcW w:w="2494" w:type="pct"/>
            <w:vAlign w:val="center"/>
          </w:tcPr>
          <w:p w:rsidR="002F7AC8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OPRAVA NÁBŘEŽNÍ ZDI,</w:t>
            </w:r>
          </w:p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OPĚRNÁ ZEĎ Z LOMOVÉHO KAMENE NA MC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2F7AC8" w:rsidRPr="009B5BD9" w:rsidTr="00AF43A6">
        <w:trPr>
          <w:trHeight w:val="567"/>
          <w:jc w:val="center"/>
        </w:trPr>
        <w:tc>
          <w:tcPr>
            <w:tcW w:w="837" w:type="pct"/>
            <w:shd w:val="clear" w:color="auto" w:fill="auto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81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>SO 07</w:t>
            </w:r>
          </w:p>
        </w:tc>
        <w:tc>
          <w:tcPr>
            <w:tcW w:w="2494" w:type="pct"/>
            <w:vAlign w:val="center"/>
          </w:tcPr>
          <w:p w:rsidR="002F7AC8" w:rsidRPr="009B5BD9" w:rsidRDefault="002F7AC8" w:rsidP="00AF43A6">
            <w:pPr>
              <w:rPr>
                <w:sz w:val="20"/>
              </w:rPr>
            </w:pPr>
            <w:r>
              <w:rPr>
                <w:sz w:val="20"/>
              </w:rPr>
              <w:t xml:space="preserve">KÁCENÍ DŘEVIN </w:t>
            </w:r>
          </w:p>
        </w:tc>
        <w:tc>
          <w:tcPr>
            <w:tcW w:w="477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11" w:type="pct"/>
            <w:vAlign w:val="center"/>
          </w:tcPr>
          <w:p w:rsidR="002F7AC8" w:rsidRPr="009B5BD9" w:rsidRDefault="002F7AC8" w:rsidP="00AF43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5798A" w:rsidRPr="00370712" w:rsidRDefault="0015798A" w:rsidP="0015798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551FA3" w:rsidRPr="002F7AC8" w:rsidRDefault="00873157" w:rsidP="0037071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74" w:hanging="357"/>
        <w:rPr>
          <w:rFonts w:ascii="Times New Roman" w:hAnsi="Times New Roman"/>
          <w:b/>
          <w:color w:val="000000"/>
          <w:sz w:val="24"/>
          <w:szCs w:val="24"/>
          <w:lang w:eastAsia="cs-CZ"/>
        </w:rPr>
      </w:pPr>
      <w:r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Soulad ceny</w:t>
      </w:r>
      <w:r w:rsidR="00C96681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z</w:t>
      </w:r>
      <w:r w:rsidR="00370712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e stupně</w:t>
      </w:r>
      <w:r w:rsidR="00C96681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PD s</w:t>
      </w:r>
      <w:r w:rsidR="00370712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 </w:t>
      </w:r>
      <w:r w:rsidR="000C0B8A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P</w:t>
      </w:r>
      <w:r w:rsidR="00C96681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L</w:t>
      </w:r>
      <w:r w:rsidR="00370712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(IZ, předchozím stupněm PD,…). Při odchylce vyšší než 10% je nutno uvést zdůvodnění,</w:t>
      </w:r>
    </w:p>
    <w:p w:rsidR="000F62BB" w:rsidRDefault="002F7AC8" w:rsidP="002F7AC8">
      <w:pPr>
        <w:autoSpaceDE w:val="0"/>
        <w:autoSpaceDN w:val="0"/>
        <w:adjustRightInd w:val="0"/>
        <w:spacing w:line="240" w:lineRule="auto"/>
        <w:ind w:left="17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Cena dle DUR – 20 000 000 Kč</w:t>
      </w:r>
    </w:p>
    <w:p w:rsidR="002F7AC8" w:rsidRDefault="002F7AC8" w:rsidP="002F7AC8">
      <w:pPr>
        <w:autoSpaceDE w:val="0"/>
        <w:autoSpaceDN w:val="0"/>
        <w:adjustRightInd w:val="0"/>
        <w:spacing w:line="240" w:lineRule="auto"/>
        <w:ind w:left="17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Cena dle PD DSP – 14 220 000 Kč</w:t>
      </w:r>
    </w:p>
    <w:p w:rsidR="0015798A" w:rsidRPr="00370712" w:rsidRDefault="0015798A" w:rsidP="0015798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873157" w:rsidRPr="002F7AC8" w:rsidRDefault="00551FA3" w:rsidP="00551FA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Řešení pozemků </w:t>
      </w:r>
      <w:r w:rsidR="00370712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–</w:t>
      </w:r>
      <w:r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370712"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předložena sumarizační tabulka trvalých a dočasných záborů,</w:t>
      </w:r>
    </w:p>
    <w:p w:rsidR="0015798A" w:rsidRPr="00873157" w:rsidRDefault="002F7AC8" w:rsidP="0015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Bylo předloženo, jedná se pouze o dočasné zábory</w:t>
      </w:r>
    </w:p>
    <w:p w:rsidR="00873157" w:rsidRPr="002F7AC8" w:rsidRDefault="00873157" w:rsidP="00551FA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Rozpracovaný GP k</w:t>
      </w:r>
      <w:r w:rsid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 </w:t>
      </w:r>
      <w:r w:rsidRPr="002F7AC8">
        <w:rPr>
          <w:rFonts w:ascii="Times New Roman" w:hAnsi="Times New Roman"/>
          <w:b/>
          <w:color w:val="000000"/>
          <w:sz w:val="24"/>
          <w:szCs w:val="24"/>
          <w:lang w:eastAsia="cs-CZ"/>
        </w:rPr>
        <w:t>odsouhlasení jeho formální a věcné úplnosti ve formátu souboru PDF,</w:t>
      </w:r>
    </w:p>
    <w:p w:rsidR="0015798A" w:rsidRDefault="002F7AC8" w:rsidP="0015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Netýká se stavby</w:t>
      </w:r>
    </w:p>
    <w:p w:rsidR="00551FA3" w:rsidRPr="002F7AC8" w:rsidRDefault="00551FA3" w:rsidP="00551FA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F7AC8">
        <w:rPr>
          <w:rFonts w:ascii="Times New Roman" w:hAnsi="Times New Roman"/>
          <w:b/>
          <w:sz w:val="24"/>
          <w:szCs w:val="24"/>
        </w:rPr>
        <w:t>Kolize s inženýrskými sítěmi</w:t>
      </w:r>
      <w:r w:rsidR="00873157" w:rsidRPr="002F7AC8">
        <w:rPr>
          <w:rFonts w:ascii="Times New Roman" w:hAnsi="Times New Roman"/>
          <w:b/>
          <w:sz w:val="24"/>
          <w:szCs w:val="24"/>
        </w:rPr>
        <w:t>, termínové omezení pro realizaci,</w:t>
      </w:r>
    </w:p>
    <w:p w:rsidR="0015798A" w:rsidRDefault="005E5B2D" w:rsidP="0015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Nejsou žádné termínové omezení. </w:t>
      </w:r>
    </w:p>
    <w:p w:rsidR="005E5B2D" w:rsidRPr="005E5B2D" w:rsidRDefault="005E5B2D" w:rsidP="005E5B2D">
      <w:p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Navržená stavba bude zasahovat do OP následujících inženýrských sítí:</w:t>
      </w:r>
    </w:p>
    <w:p w:rsidR="005E5B2D" w:rsidRPr="005E5B2D" w:rsidRDefault="005E5B2D" w:rsidP="005E5B2D">
      <w:p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•</w:t>
      </w:r>
      <w:r w:rsidRPr="005E5B2D">
        <w:rPr>
          <w:rFonts w:ascii="Times New Roman" w:hAnsi="Times New Roman"/>
          <w:sz w:val="24"/>
          <w:szCs w:val="24"/>
        </w:rPr>
        <w:tab/>
        <w:t>nadzemní vedení sítě elektronických komunikací Telefónica O2</w:t>
      </w:r>
    </w:p>
    <w:p w:rsidR="005E5B2D" w:rsidRPr="005E5B2D" w:rsidRDefault="005E5B2D" w:rsidP="005E5B2D">
      <w:p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•</w:t>
      </w:r>
      <w:r w:rsidRPr="005E5B2D">
        <w:rPr>
          <w:rFonts w:ascii="Times New Roman" w:hAnsi="Times New Roman"/>
          <w:sz w:val="24"/>
          <w:szCs w:val="24"/>
        </w:rPr>
        <w:tab/>
        <w:t>nadzemní sítě NN a VN společnosti ČEZ Distribuce, a.s.</w:t>
      </w:r>
    </w:p>
    <w:p w:rsidR="005E5B2D" w:rsidRPr="005E5B2D" w:rsidRDefault="005E5B2D" w:rsidP="005E5B2D">
      <w:p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•</w:t>
      </w:r>
      <w:r w:rsidRPr="005E5B2D">
        <w:rPr>
          <w:rFonts w:ascii="Times New Roman" w:hAnsi="Times New Roman"/>
          <w:sz w:val="24"/>
          <w:szCs w:val="24"/>
        </w:rPr>
        <w:tab/>
        <w:t>STL plynovody a přípojky společnosti RWE Distribuční služby, s.r.o</w:t>
      </w:r>
    </w:p>
    <w:p w:rsidR="005E5B2D" w:rsidRPr="00873157" w:rsidRDefault="005E5B2D" w:rsidP="005E5B2D">
      <w:p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•</w:t>
      </w:r>
      <w:r w:rsidRPr="005E5B2D">
        <w:rPr>
          <w:rFonts w:ascii="Times New Roman" w:hAnsi="Times New Roman"/>
          <w:sz w:val="24"/>
          <w:szCs w:val="24"/>
        </w:rPr>
        <w:tab/>
        <w:t>podzemní telekomunikační vedení ČD - Telematika a.s.</w:t>
      </w:r>
    </w:p>
    <w:p w:rsidR="00551FA3" w:rsidRDefault="00551FA3" w:rsidP="00551F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b/>
          <w:sz w:val="24"/>
          <w:szCs w:val="24"/>
        </w:rPr>
        <w:t>Podmínky orgánů ochrany přírody – projednání výjimky ze ZCHD</w:t>
      </w:r>
      <w:r w:rsidR="002A12C7" w:rsidRPr="005E5B2D">
        <w:rPr>
          <w:rFonts w:ascii="Times New Roman" w:hAnsi="Times New Roman"/>
          <w:b/>
          <w:sz w:val="24"/>
          <w:szCs w:val="24"/>
        </w:rPr>
        <w:t>,</w:t>
      </w:r>
      <w:r w:rsidRPr="005E5B2D">
        <w:rPr>
          <w:rFonts w:ascii="Times New Roman" w:hAnsi="Times New Roman"/>
          <w:b/>
          <w:sz w:val="24"/>
          <w:szCs w:val="24"/>
        </w:rPr>
        <w:t xml:space="preserve"> termínové omezení</w:t>
      </w:r>
      <w:r w:rsidR="002A12C7" w:rsidRPr="005E5B2D">
        <w:rPr>
          <w:rFonts w:ascii="Times New Roman" w:hAnsi="Times New Roman"/>
          <w:b/>
          <w:sz w:val="24"/>
          <w:szCs w:val="24"/>
        </w:rPr>
        <w:t xml:space="preserve"> pro realizaci</w:t>
      </w:r>
      <w:r w:rsidR="00873157">
        <w:rPr>
          <w:rFonts w:ascii="Times New Roman" w:hAnsi="Times New Roman"/>
          <w:sz w:val="24"/>
          <w:szCs w:val="24"/>
        </w:rPr>
        <w:t>,</w:t>
      </w:r>
    </w:p>
    <w:p w:rsidR="005E5B2D" w:rsidRDefault="005E5B2D" w:rsidP="005E5B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souladu, jen Magistrát Města Teplice (OŽP) má podmínku:</w:t>
      </w:r>
    </w:p>
    <w:p w:rsidR="0015798A" w:rsidRDefault="005E5B2D" w:rsidP="005E5B2D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5E5B2D">
        <w:rPr>
          <w:rFonts w:ascii="Times New Roman" w:hAnsi="Times New Roman"/>
          <w:sz w:val="24"/>
          <w:szCs w:val="24"/>
        </w:rPr>
        <w:t>Rozhodnutí o povolení kácení bude vydáno až po nabytí právní moci rozhodnutí vydaného dle zvláštních prá</w:t>
      </w:r>
      <w:r>
        <w:rPr>
          <w:rFonts w:ascii="Times New Roman" w:hAnsi="Times New Roman"/>
          <w:sz w:val="24"/>
          <w:szCs w:val="24"/>
        </w:rPr>
        <w:t xml:space="preserve">vních předpisů (stavební zákon). </w:t>
      </w:r>
    </w:p>
    <w:p w:rsidR="00873157" w:rsidRPr="005E5B2D" w:rsidRDefault="00873157" w:rsidP="00873157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5E5B2D">
        <w:rPr>
          <w:rFonts w:ascii="Times New Roman" w:hAnsi="Times New Roman"/>
          <w:b/>
          <w:sz w:val="24"/>
          <w:szCs w:val="24"/>
        </w:rPr>
        <w:t>Podmínky dalších subjektů včetně vnitropodnikových (VHD apod.), termínové omezení pro realizaci,</w:t>
      </w:r>
    </w:p>
    <w:p w:rsidR="0015798A" w:rsidRDefault="00C939B0" w:rsidP="001579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souladu</w:t>
      </w:r>
    </w:p>
    <w:p w:rsidR="00551FA3" w:rsidRPr="00C939B0" w:rsidRDefault="00551FA3" w:rsidP="00551FA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939B0">
        <w:rPr>
          <w:rFonts w:ascii="Times New Roman" w:hAnsi="Times New Roman"/>
          <w:b/>
          <w:sz w:val="24"/>
          <w:szCs w:val="24"/>
        </w:rPr>
        <w:t>Hydrotechnické a statické výpočty</w:t>
      </w:r>
    </w:p>
    <w:p w:rsidR="0015798A" w:rsidRPr="00370712" w:rsidRDefault="00C939B0" w:rsidP="00C939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Součástí projektové </w:t>
      </w:r>
      <w:proofErr w:type="gramStart"/>
      <w:r>
        <w:rPr>
          <w:rFonts w:ascii="Times New Roman" w:hAnsi="Times New Roman"/>
          <w:sz w:val="24"/>
          <w:szCs w:val="24"/>
        </w:rPr>
        <w:t>dokumentace (D.6.</w:t>
      </w:r>
      <w:proofErr w:type="gramEnd"/>
      <w:r>
        <w:rPr>
          <w:rFonts w:ascii="Times New Roman" w:hAnsi="Times New Roman"/>
          <w:sz w:val="24"/>
          <w:szCs w:val="24"/>
        </w:rPr>
        <w:t xml:space="preserve"> Posouzení návrhu) jsou statické výpočty nábřežn</w:t>
      </w:r>
      <w:r w:rsidR="009669D9">
        <w:rPr>
          <w:rFonts w:ascii="Times New Roman" w:hAnsi="Times New Roman"/>
          <w:sz w:val="24"/>
          <w:szCs w:val="24"/>
        </w:rPr>
        <w:t>ích zdí a pažení. Hydrotechnickým výpoč</w:t>
      </w:r>
      <w:r>
        <w:rPr>
          <w:rFonts w:ascii="Times New Roman" w:hAnsi="Times New Roman"/>
          <w:sz w:val="24"/>
          <w:szCs w:val="24"/>
        </w:rPr>
        <w:t>t</w:t>
      </w:r>
      <w:r w:rsidR="009669D9">
        <w:rPr>
          <w:rFonts w:ascii="Times New Roman" w:hAnsi="Times New Roman"/>
          <w:sz w:val="24"/>
          <w:szCs w:val="24"/>
        </w:rPr>
        <w:t>em byl prověřen</w:t>
      </w:r>
      <w:r>
        <w:rPr>
          <w:rFonts w:ascii="Times New Roman" w:hAnsi="Times New Roman"/>
          <w:sz w:val="24"/>
          <w:szCs w:val="24"/>
        </w:rPr>
        <w:t xml:space="preserve"> vliv návrhu na odtokové poměry v řešené lokalitě.</w:t>
      </w:r>
      <w:r w:rsidR="009669D9">
        <w:rPr>
          <w:rFonts w:ascii="Times New Roman" w:hAnsi="Times New Roman"/>
          <w:sz w:val="24"/>
          <w:szCs w:val="24"/>
        </w:rPr>
        <w:t xml:space="preserve"> </w:t>
      </w:r>
      <w:r w:rsidR="009669D9" w:rsidRPr="009669D9">
        <w:rPr>
          <w:rFonts w:ascii="Times New Roman" w:hAnsi="Times New Roman"/>
          <w:sz w:val="24"/>
          <w:szCs w:val="24"/>
        </w:rPr>
        <w:t>Z výsledku vyplynulo, že navrhovanou stavbou nedojde k zhoršení odtokových poměrů.</w:t>
      </w:r>
    </w:p>
    <w:p w:rsidR="00551FA3" w:rsidRPr="00C939B0" w:rsidRDefault="00BA3ADA" w:rsidP="00551FA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C939B0">
        <w:rPr>
          <w:rFonts w:ascii="Times New Roman" w:hAnsi="Times New Roman"/>
          <w:b/>
          <w:sz w:val="24"/>
          <w:szCs w:val="24"/>
        </w:rPr>
        <w:t>Odlišnosti</w:t>
      </w:r>
      <w:r w:rsidR="00551FA3" w:rsidRPr="00C939B0">
        <w:rPr>
          <w:rFonts w:ascii="Times New Roman" w:hAnsi="Times New Roman"/>
          <w:b/>
          <w:sz w:val="24"/>
          <w:szCs w:val="24"/>
        </w:rPr>
        <w:t xml:space="preserve"> pro provádění stavby důležitá při zadávání zakázky</w:t>
      </w:r>
      <w:r w:rsidRPr="00C939B0">
        <w:rPr>
          <w:rFonts w:ascii="Times New Roman" w:hAnsi="Times New Roman"/>
          <w:b/>
          <w:sz w:val="24"/>
          <w:szCs w:val="24"/>
        </w:rPr>
        <w:t xml:space="preserve"> (dotace,…)</w:t>
      </w:r>
    </w:p>
    <w:p w:rsidR="00873157" w:rsidRDefault="00C939B0" w:rsidP="00534C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Není</w:t>
      </w:r>
    </w:p>
    <w:p w:rsidR="00534C10" w:rsidRPr="00370712" w:rsidRDefault="00534C10" w:rsidP="00534C10">
      <w:pPr>
        <w:rPr>
          <w:rFonts w:ascii="Times New Roman" w:hAnsi="Times New Roman"/>
          <w:sz w:val="24"/>
          <w:szCs w:val="24"/>
        </w:rPr>
      </w:pPr>
    </w:p>
    <w:sectPr w:rsidR="00534C10" w:rsidRPr="00370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A399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A3"/>
    <w:rsid w:val="000C0B8A"/>
    <w:rsid w:val="000C36C5"/>
    <w:rsid w:val="000D61C7"/>
    <w:rsid w:val="000F62BB"/>
    <w:rsid w:val="0015798A"/>
    <w:rsid w:val="00290768"/>
    <w:rsid w:val="002A12C7"/>
    <w:rsid w:val="002F7AC8"/>
    <w:rsid w:val="00321F7C"/>
    <w:rsid w:val="00370712"/>
    <w:rsid w:val="00534C10"/>
    <w:rsid w:val="00551FA3"/>
    <w:rsid w:val="005E5B2D"/>
    <w:rsid w:val="00653CA2"/>
    <w:rsid w:val="006A6A88"/>
    <w:rsid w:val="007E0921"/>
    <w:rsid w:val="00873157"/>
    <w:rsid w:val="00914365"/>
    <w:rsid w:val="0095240A"/>
    <w:rsid w:val="009669D9"/>
    <w:rsid w:val="00B7186A"/>
    <w:rsid w:val="00BA3ADA"/>
    <w:rsid w:val="00C45F2C"/>
    <w:rsid w:val="00C939B0"/>
    <w:rsid w:val="00C96681"/>
    <w:rsid w:val="00D1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F82009-ABD2-4EFF-876B-9978C074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</dc:creator>
  <cp:lastModifiedBy>Vít Havel</cp:lastModifiedBy>
  <cp:revision>9</cp:revision>
  <cp:lastPrinted>2018-05-17T08:55:00Z</cp:lastPrinted>
  <dcterms:created xsi:type="dcterms:W3CDTF">2016-06-06T06:04:00Z</dcterms:created>
  <dcterms:modified xsi:type="dcterms:W3CDTF">2019-10-15T11:30:00Z</dcterms:modified>
</cp:coreProperties>
</file>