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17733" w:rsidRDefault="00434A6B">
      <w:bookmarkStart w:id="0" w:name="_GoBack"/>
      <w:r>
        <w:rPr>
          <w:noProof/>
          <w:lang w:eastAsia="cs-CZ"/>
        </w:rPr>
        <w:pict>
          <v:shape id="_x0000_s1032" style="position:absolute;margin-left:57.8pt;margin-top:200.65pt;width:622.65pt;height:127.3pt;z-index:251660288" coordsize="12453,2546" path="m12453,1695v-168,4,-336,8,-451,-38c11887,1611,11854,1515,11764,1419v-90,-96,-215,-277,-300,-338c11379,1020,11349,1066,11251,1056v-98,-10,-268,-16,-376,-37c10767,998,10700,996,10600,931v-100,-65,-222,-198,-326,-300c10170,529,10124,325,9974,317v-150,-8,-470,207,-601,263c9242,636,9268,637,9185,656v-83,19,-202,46,-313,37c8761,684,8661,647,8521,605,8381,563,8154,508,8033,443,7912,378,7858,276,7795,217,7732,158,7722,90,7657,92v-65,2,-169,67,-250,138c7326,301,7240,433,7169,518v-71,85,-119,173,-188,225c6912,795,6856,827,6756,831v-100,4,-261,-3,-376,-63c6265,708,6200,580,6067,468,5934,356,5704,169,5579,92,5454,15,5414,8,5316,4,5218,,5044,44,4990,67v-54,23,,44,,75c4990,173,4990,220,4990,255v,35,4,63,,100c4986,392,4980,436,4965,480v-15,44,-9,44,-63,138c4848,712,4734,910,4640,1044v-94,134,-243,294,-301,375c4281,1500,4326,1505,4289,1532v-37,27,-112,35,-175,50c4051,1597,3974,1614,3913,1620v-61,6,-94,,-163,c3681,1620,3577,1618,3500,1620v-77,2,-161,4,-213,12c3235,1640,3216,1649,3187,1670v-29,21,-48,56,-75,87c3085,1788,3070,1827,3024,1858v-46,31,-136,73,-188,87c2784,1959,2744,1949,2711,1945v-33,-4,-46,4,-75,-25c2607,1891,2569,1808,2536,1770v-33,-38,-58,-52,-100,-75c2394,1672,2333,1636,2285,1632v-48,-4,-108,13,-137,38c2119,1695,2129,1752,2110,1783v-19,31,-52,50,-75,75c2012,1883,2009,1919,1972,1933v-37,14,-116,16,-162,12c1764,1941,1751,1937,1697,1908v-54,-29,-159,-103,-213,-138c1430,1735,1400,1726,1371,1695v-29,-31,-41,-78,-62,-113c1288,1547,1286,1511,1246,1482v-40,-29,-125,-56,-175,-75c1021,1388,998,1377,946,1369v-52,-8,-130,-10,-188,-12c700,1355,639,1355,595,1357v-44,2,-62,-5,-100,12c457,1386,401,1413,370,1457v-31,44,-48,96,-63,175c292,1711,299,1856,282,1933v-17,77,-56,84,-75,163c188,2175,188,2342,169,2409v-19,67,-48,66,-75,87c67,2517,,2530,6,2534v6,4,118,-15,126,-13c140,2523,98,2534,57,2546e" filled="f" strokecolor="red" strokeweight="2.25pt">
            <v:path arrowok="t"/>
          </v:shape>
        </w:pict>
      </w:r>
      <w:bookmarkEnd w:id="0"/>
      <w:r>
        <w:rPr>
          <w:noProof/>
          <w:lang w:eastAsia="cs-CZ"/>
        </w:rPr>
        <w:pict>
          <v:shapetype id="_x0000_t61" coordsize="21600,21600" o:spt="61" adj="1350,25920" path="m,l0@8@12@24,0@9,,21600@6,21600@15@27@7,21600,21600,21600,21600@9@18@30,21600@8,21600,0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/>
            <v:handles>
              <v:h position="#0,#1"/>
            </v:handles>
          </v:shapetype>
          <v:shape id="_x0000_s1030" type="#_x0000_t61" style="position:absolute;margin-left:436.3pt;margin-top:321.1pt;width:237.9pt;height:23.75pt;z-index:251659264" adj="22295,-30740" fillcolor="#d99594 [1941]" strokecolor="#c0504d [3205]" strokeweight="1pt">
            <v:fill color2="#c0504d [3205]" focusposition=".5,.5" focussize="" focus="50%" type="gradient"/>
            <v:shadow on="t" type="perspective" color="#622423 [1605]" offset="1pt" offset2="-3pt"/>
            <v:textbox>
              <w:txbxContent>
                <w:p w:rsidR="00AC037B" w:rsidRPr="00324563" w:rsidRDefault="00AC037B">
                  <w:pPr>
                    <w:rPr>
                      <w:b/>
                    </w:rPr>
                  </w:pPr>
                  <w:proofErr w:type="spellStart"/>
                  <w:r w:rsidRPr="00324563">
                    <w:rPr>
                      <w:b/>
                    </w:rPr>
                    <w:t>Želina</w:t>
                  </w:r>
                  <w:proofErr w:type="spellEnd"/>
                  <w:r w:rsidRPr="00324563">
                    <w:rPr>
                      <w:b/>
                    </w:rPr>
                    <w:t xml:space="preserve"> </w:t>
                  </w:r>
                  <w:proofErr w:type="gramStart"/>
                  <w:r w:rsidRPr="00324563">
                    <w:rPr>
                      <w:b/>
                    </w:rPr>
                    <w:t>ř.km</w:t>
                  </w:r>
                  <w:proofErr w:type="gramEnd"/>
                  <w:r w:rsidRPr="00324563">
                    <w:rPr>
                      <w:b/>
                    </w:rPr>
                    <w:t xml:space="preserve"> 123,985. Začátek úseku</w:t>
                  </w:r>
                </w:p>
              </w:txbxContent>
            </v:textbox>
          </v:shape>
        </w:pict>
      </w:r>
      <w:r>
        <w:rPr>
          <w:noProof/>
          <w:lang w:eastAsia="cs-CZ"/>
        </w:rPr>
        <w:pict>
          <v:shape id="_x0000_s1029" type="#_x0000_t61" style="position:absolute;margin-left:49.35pt;margin-top:375.55pt;width:195.95pt;height:25.65pt;z-index:251658240" adj="904,-40084" fillcolor="#d99594 [1941]" strokecolor="#c0504d [3205]" strokeweight="1pt">
            <v:fill color2="#c0504d [3205]" focusposition=".5,.5" focussize="" focus="50%" type="gradient"/>
            <v:shadow on="t" type="perspective" color="#622423 [1605]" offset="1pt" offset2="-3pt"/>
            <v:textbox>
              <w:txbxContent>
                <w:p w:rsidR="00AC037B" w:rsidRPr="00324563" w:rsidRDefault="00AC037B">
                  <w:pPr>
                    <w:rPr>
                      <w:b/>
                    </w:rPr>
                  </w:pPr>
                  <w:r w:rsidRPr="00324563">
                    <w:rPr>
                      <w:b/>
                    </w:rPr>
                    <w:t xml:space="preserve">Boč – chaty </w:t>
                  </w:r>
                  <w:proofErr w:type="gramStart"/>
                  <w:r w:rsidRPr="00324563">
                    <w:rPr>
                      <w:b/>
                    </w:rPr>
                    <w:t>ř.km</w:t>
                  </w:r>
                  <w:proofErr w:type="gramEnd"/>
                  <w:r w:rsidRPr="00324563">
                    <w:rPr>
                      <w:b/>
                    </w:rPr>
                    <w:t xml:space="preserve"> 142,6. Konec úseku</w:t>
                  </w:r>
                </w:p>
              </w:txbxContent>
            </v:textbox>
          </v:shape>
        </w:pict>
      </w:r>
      <w:r w:rsidR="001F0B09">
        <w:rPr>
          <w:noProof/>
          <w:lang w:eastAsia="cs-CZ"/>
        </w:rPr>
        <w:drawing>
          <wp:inline distT="0" distB="0" distL="0" distR="0">
            <wp:extent cx="8795137" cy="5740842"/>
            <wp:effectExtent l="19050" t="0" r="5963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t="11731" r="23802" b="84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99207" cy="57434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17733" w:rsidSect="001F0B09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1F0B09"/>
    <w:rsid w:val="001A6400"/>
    <w:rsid w:val="001F0B09"/>
    <w:rsid w:val="00324563"/>
    <w:rsid w:val="00434A6B"/>
    <w:rsid w:val="005C21C9"/>
    <w:rsid w:val="00910127"/>
    <w:rsid w:val="00AC037B"/>
    <w:rsid w:val="00BE0735"/>
    <w:rsid w:val="00BF54BA"/>
    <w:rsid w:val="00C64C7F"/>
    <w:rsid w:val="00D17733"/>
    <w:rsid w:val="00D50C88"/>
    <w:rsid w:val="00F615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3"/>
    <o:shapelayout v:ext="edit">
      <o:idmap v:ext="edit" data="1"/>
      <o:rules v:ext="edit">
        <o:r id="V:Rule1" type="callout" idref="#_x0000_s1030"/>
        <o:r id="V:Rule2" type="callout" idref="#_x0000_s1029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D17733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1F0B0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1F0B0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0B58CA1-51DA-47C4-976B-D54AA92259D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Povodí Ohře, státní podnik</Company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Wetter Martin</dc:creator>
  <cp:lastModifiedBy>Mazánek Jan</cp:lastModifiedBy>
  <cp:revision>8</cp:revision>
  <dcterms:created xsi:type="dcterms:W3CDTF">2020-08-24T07:37:00Z</dcterms:created>
  <dcterms:modified xsi:type="dcterms:W3CDTF">2020-08-24T12:09:00Z</dcterms:modified>
</cp:coreProperties>
</file>