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66" w:rsidRPr="00111EFB" w:rsidRDefault="002B7566" w:rsidP="00F63BB0">
      <w:pPr>
        <w:pStyle w:val="Nzev"/>
        <w:spacing w:before="360"/>
        <w:rPr>
          <w:rStyle w:val="FontStyle21"/>
          <w:rFonts w:ascii="Verdana" w:hAnsi="Verdana"/>
          <w:b/>
          <w:bCs/>
          <w:smallCaps/>
          <w:color w:val="auto"/>
          <w:sz w:val="28"/>
          <w:szCs w:val="20"/>
        </w:rPr>
      </w:pPr>
      <w:r w:rsidRPr="00111EFB">
        <w:rPr>
          <w:smallCaps/>
          <w:sz w:val="28"/>
          <w:szCs w:val="20"/>
        </w:rPr>
        <w:t xml:space="preserve">Smlouva o </w:t>
      </w:r>
      <w:r w:rsidR="00FF57BB" w:rsidRPr="00111EFB">
        <w:rPr>
          <w:smallCaps/>
          <w:sz w:val="28"/>
          <w:szCs w:val="20"/>
        </w:rPr>
        <w:t>provádění</w:t>
      </w:r>
      <w:r w:rsidRPr="00111EFB">
        <w:rPr>
          <w:smallCaps/>
          <w:sz w:val="28"/>
          <w:szCs w:val="20"/>
        </w:rPr>
        <w:t xml:space="preserve"> těžebních činností </w:t>
      </w:r>
      <w:r w:rsidR="00FF57BB" w:rsidRPr="00111EFB">
        <w:rPr>
          <w:smallCaps/>
          <w:sz w:val="28"/>
          <w:szCs w:val="20"/>
        </w:rPr>
        <w:t>a o</w:t>
      </w:r>
      <w:r w:rsidR="002D0FC8" w:rsidRPr="00111EFB">
        <w:rPr>
          <w:smallCaps/>
          <w:sz w:val="28"/>
          <w:szCs w:val="20"/>
        </w:rPr>
        <w:t xml:space="preserve"> prodeji dříví</w:t>
      </w:r>
    </w:p>
    <w:p w:rsidR="00A66A74" w:rsidRPr="00111EFB" w:rsidRDefault="00636548" w:rsidP="009F742B">
      <w:pPr>
        <w:pStyle w:val="Zkladntext21"/>
        <w:shd w:val="clear" w:color="auto" w:fill="auto"/>
        <w:spacing w:after="240" w:line="240" w:lineRule="auto"/>
        <w:ind w:firstLine="0"/>
        <w:jc w:val="center"/>
        <w:rPr>
          <w:rFonts w:ascii="Verdana" w:hAnsi="Verdana" w:cs="Times New Roman"/>
          <w:i/>
          <w:sz w:val="20"/>
          <w:szCs w:val="20"/>
        </w:rPr>
      </w:pPr>
      <w:r w:rsidRPr="00111EFB">
        <w:rPr>
          <w:rFonts w:ascii="Verdana" w:hAnsi="Verdana" w:cs="Times New Roman"/>
          <w:i/>
          <w:sz w:val="20"/>
          <w:szCs w:val="20"/>
        </w:rPr>
        <w:t>dále jen „S</w:t>
      </w:r>
      <w:r w:rsidR="00A66A74" w:rsidRPr="00111EFB">
        <w:rPr>
          <w:rFonts w:ascii="Verdana" w:hAnsi="Verdana" w:cs="Times New Roman"/>
          <w:i/>
          <w:sz w:val="20"/>
          <w:szCs w:val="20"/>
        </w:rPr>
        <w:t>mlouva“</w:t>
      </w:r>
    </w:p>
    <w:p w:rsidR="00A66A74" w:rsidRPr="00111EFB" w:rsidRDefault="00A66A74" w:rsidP="009F742B">
      <w:pPr>
        <w:pStyle w:val="Odstavecseseznamem"/>
        <w:spacing w:after="480"/>
        <w:ind w:left="0"/>
        <w:jc w:val="center"/>
        <w:rPr>
          <w:szCs w:val="20"/>
        </w:rPr>
      </w:pPr>
      <w:r w:rsidRPr="00111EFB">
        <w:rPr>
          <w:szCs w:val="20"/>
        </w:rPr>
        <w:t>uzavřená dle zákona č. 89/2</w:t>
      </w:r>
      <w:r w:rsidR="00596E4B" w:rsidRPr="00111EFB">
        <w:rPr>
          <w:szCs w:val="20"/>
        </w:rPr>
        <w:t>012 Sb., občanského zákoníku, ve</w:t>
      </w:r>
      <w:r w:rsidRPr="00111EFB">
        <w:rPr>
          <w:szCs w:val="20"/>
        </w:rPr>
        <w:t xml:space="preserve"> znění</w:t>
      </w:r>
      <w:r w:rsidR="00596E4B" w:rsidRPr="00111EFB">
        <w:rPr>
          <w:szCs w:val="20"/>
        </w:rPr>
        <w:t xml:space="preserve"> pozdějších předpisů (dále jen „občanský zákoník“)</w:t>
      </w:r>
    </w:p>
    <w:p w:rsidR="00A66A74" w:rsidRPr="00111EFB" w:rsidRDefault="00A66A74" w:rsidP="009F742B">
      <w:pPr>
        <w:pStyle w:val="Nadpis21"/>
        <w:keepNext/>
        <w:keepLines/>
        <w:shd w:val="clear" w:color="auto" w:fill="auto"/>
        <w:tabs>
          <w:tab w:val="left" w:pos="567"/>
          <w:tab w:val="left" w:pos="3849"/>
        </w:tabs>
        <w:spacing w:before="360" w:after="240" w:line="240" w:lineRule="auto"/>
        <w:rPr>
          <w:rFonts w:ascii="Verdana" w:hAnsi="Verdana" w:cs="Times New Roman"/>
          <w:sz w:val="20"/>
          <w:szCs w:val="20"/>
        </w:rPr>
      </w:pPr>
      <w:bookmarkStart w:id="0" w:name="bookmark1"/>
      <w:r w:rsidRPr="00111EFB">
        <w:rPr>
          <w:rFonts w:ascii="Verdana" w:hAnsi="Verdana" w:cs="Times New Roman"/>
          <w:sz w:val="20"/>
          <w:szCs w:val="20"/>
        </w:rPr>
        <w:t>Smluvní strany</w:t>
      </w:r>
      <w:bookmarkEnd w:id="0"/>
    </w:p>
    <w:p w:rsidR="00A66A74" w:rsidRPr="00111EFB" w:rsidRDefault="00A66A74" w:rsidP="007734E6">
      <w:pPr>
        <w:pStyle w:val="Odstavecseseznamem"/>
        <w:spacing w:after="20"/>
        <w:ind w:left="0"/>
        <w:jc w:val="both"/>
        <w:rPr>
          <w:b/>
          <w:szCs w:val="20"/>
        </w:rPr>
      </w:pPr>
      <w:r w:rsidRPr="00111EFB">
        <w:rPr>
          <w:b/>
          <w:szCs w:val="20"/>
        </w:rPr>
        <w:t>Národ</w:t>
      </w:r>
      <w:r w:rsidR="00FF57BB" w:rsidRPr="00111EFB">
        <w:rPr>
          <w:b/>
          <w:szCs w:val="20"/>
        </w:rPr>
        <w:t>ní hřebčín Kladruby nad Labem</w:t>
      </w:r>
    </w:p>
    <w:p w:rsidR="00FF57BB" w:rsidRPr="00111EFB" w:rsidRDefault="00FF57BB" w:rsidP="007734E6">
      <w:pPr>
        <w:pStyle w:val="Odstavecseseznamem"/>
        <w:spacing w:after="20"/>
        <w:ind w:left="0"/>
        <w:jc w:val="both"/>
        <w:rPr>
          <w:szCs w:val="20"/>
        </w:rPr>
      </w:pPr>
      <w:r w:rsidRPr="00111EFB">
        <w:rPr>
          <w:szCs w:val="20"/>
        </w:rPr>
        <w:t>státní příspěvková organizace</w:t>
      </w:r>
    </w:p>
    <w:p w:rsidR="00A66A74" w:rsidRPr="00111EFB" w:rsidRDefault="00A66A74" w:rsidP="007734E6">
      <w:pPr>
        <w:pStyle w:val="Odstavecseseznamem"/>
        <w:spacing w:after="20"/>
        <w:ind w:left="0"/>
        <w:jc w:val="both"/>
        <w:rPr>
          <w:szCs w:val="20"/>
        </w:rPr>
      </w:pPr>
      <w:r w:rsidRPr="00111EFB">
        <w:rPr>
          <w:szCs w:val="20"/>
        </w:rPr>
        <w:t>se sídlem na adrese Kladruby nad Labem 1, 533 14 Kladruby nad Labem</w:t>
      </w:r>
    </w:p>
    <w:p w:rsidR="00A66A74" w:rsidRPr="00111EFB" w:rsidRDefault="00A66A74" w:rsidP="007734E6">
      <w:pPr>
        <w:pStyle w:val="Odstavecseseznamem"/>
        <w:spacing w:after="20"/>
        <w:ind w:left="0"/>
        <w:jc w:val="both"/>
        <w:rPr>
          <w:szCs w:val="20"/>
        </w:rPr>
      </w:pPr>
      <w:r w:rsidRPr="00111EFB">
        <w:rPr>
          <w:szCs w:val="20"/>
        </w:rPr>
        <w:t>IČO: 72048972</w:t>
      </w:r>
    </w:p>
    <w:p w:rsidR="00A66A74" w:rsidRPr="00111EFB" w:rsidRDefault="00A66A74" w:rsidP="007734E6">
      <w:pPr>
        <w:pStyle w:val="Odstavecseseznamem"/>
        <w:spacing w:after="20"/>
        <w:ind w:left="0"/>
        <w:jc w:val="both"/>
        <w:rPr>
          <w:szCs w:val="20"/>
        </w:rPr>
      </w:pPr>
      <w:r w:rsidRPr="00111EFB">
        <w:rPr>
          <w:szCs w:val="20"/>
        </w:rPr>
        <w:t>DIČ: CZ72048972</w:t>
      </w:r>
    </w:p>
    <w:p w:rsidR="00A66A74" w:rsidRPr="00111EFB" w:rsidRDefault="003740E7" w:rsidP="007734E6">
      <w:pPr>
        <w:pStyle w:val="Odstavecseseznamem"/>
        <w:spacing w:after="20"/>
        <w:ind w:left="0"/>
        <w:jc w:val="both"/>
        <w:rPr>
          <w:szCs w:val="20"/>
        </w:rPr>
      </w:pPr>
      <w:r w:rsidRPr="00111EFB">
        <w:rPr>
          <w:szCs w:val="20"/>
        </w:rPr>
        <w:t>jejímž jménem jedná Ing. Jiří Machek, ředitel</w:t>
      </w:r>
    </w:p>
    <w:p w:rsidR="00A66A74" w:rsidRPr="00111EFB" w:rsidRDefault="00A66A74" w:rsidP="007734E6">
      <w:pPr>
        <w:pStyle w:val="Odstavecseseznamem"/>
        <w:spacing w:after="20"/>
        <w:ind w:left="0"/>
        <w:jc w:val="both"/>
        <w:rPr>
          <w:szCs w:val="20"/>
        </w:rPr>
      </w:pPr>
      <w:r w:rsidRPr="00111EFB">
        <w:rPr>
          <w:szCs w:val="20"/>
        </w:rPr>
        <w:t>bankovní spojení: 5039561/0710, Česká národní banka</w:t>
      </w:r>
    </w:p>
    <w:p w:rsidR="00A66A74" w:rsidRPr="00111EFB" w:rsidRDefault="00A66A74" w:rsidP="007734E6">
      <w:pPr>
        <w:pStyle w:val="Odstavecseseznamem"/>
        <w:spacing w:after="20"/>
        <w:ind w:left="0"/>
        <w:jc w:val="both"/>
        <w:rPr>
          <w:szCs w:val="20"/>
        </w:rPr>
      </w:pPr>
      <w:r w:rsidRPr="00111EFB">
        <w:rPr>
          <w:szCs w:val="20"/>
        </w:rPr>
        <w:t xml:space="preserve">osoba oprávněná jednat za objednatele ve věci plnění smlouvy: </w:t>
      </w:r>
      <w:r w:rsidR="00F9735D" w:rsidRPr="00111EFB">
        <w:rPr>
          <w:szCs w:val="20"/>
        </w:rPr>
        <w:t>DOPLNÍ ZADAVATEL</w:t>
      </w:r>
    </w:p>
    <w:p w:rsidR="00636548" w:rsidRPr="00111EFB" w:rsidRDefault="00A66A74" w:rsidP="007734E6">
      <w:pPr>
        <w:pStyle w:val="Odstavecseseznamem"/>
        <w:spacing w:after="20"/>
        <w:ind w:left="0"/>
        <w:jc w:val="both"/>
        <w:rPr>
          <w:szCs w:val="20"/>
        </w:rPr>
      </w:pPr>
      <w:r w:rsidRPr="00111EFB">
        <w:rPr>
          <w:szCs w:val="20"/>
        </w:rPr>
        <w:t xml:space="preserve">e-mail: </w:t>
      </w:r>
      <w:r w:rsidR="00F9735D" w:rsidRPr="00111EFB">
        <w:rPr>
          <w:szCs w:val="20"/>
        </w:rPr>
        <w:t>DOPLNÍ ZADAVATEL</w:t>
      </w:r>
      <w:r w:rsidR="00636548" w:rsidRPr="00111EFB">
        <w:rPr>
          <w:szCs w:val="20"/>
        </w:rPr>
        <w:t xml:space="preserve">, tel.: </w:t>
      </w:r>
      <w:r w:rsidR="00FE42A2" w:rsidRPr="00111EFB">
        <w:rPr>
          <w:szCs w:val="20"/>
        </w:rPr>
        <w:t xml:space="preserve">+420 </w:t>
      </w:r>
      <w:r w:rsidR="00F9735D" w:rsidRPr="00111EFB">
        <w:rPr>
          <w:szCs w:val="20"/>
        </w:rPr>
        <w:t>DOPLNÍ ZADAVATEL</w:t>
      </w:r>
    </w:p>
    <w:p w:rsidR="00A66A74" w:rsidRPr="00111EFB" w:rsidRDefault="00A66A74" w:rsidP="009F742B">
      <w:pPr>
        <w:pStyle w:val="Odstavecseseznamem"/>
        <w:spacing w:before="120" w:after="360"/>
        <w:ind w:left="0"/>
        <w:jc w:val="both"/>
        <w:rPr>
          <w:i/>
          <w:szCs w:val="20"/>
        </w:rPr>
      </w:pPr>
      <w:r w:rsidRPr="00111EFB">
        <w:rPr>
          <w:i/>
          <w:szCs w:val="20"/>
        </w:rPr>
        <w:t>dále jen „</w:t>
      </w:r>
      <w:r w:rsidR="009E79D5" w:rsidRPr="00111EFB">
        <w:rPr>
          <w:i/>
          <w:szCs w:val="20"/>
        </w:rPr>
        <w:t>O</w:t>
      </w:r>
      <w:r w:rsidR="00032EF3" w:rsidRPr="00111EFB">
        <w:rPr>
          <w:i/>
          <w:szCs w:val="20"/>
        </w:rPr>
        <w:t>bjednatel</w:t>
      </w:r>
      <w:r w:rsidRPr="00111EFB">
        <w:rPr>
          <w:i/>
          <w:szCs w:val="20"/>
        </w:rPr>
        <w:t>“</w:t>
      </w:r>
      <w:r w:rsidR="00CE74FC" w:rsidRPr="00111EFB">
        <w:rPr>
          <w:i/>
          <w:szCs w:val="20"/>
        </w:rPr>
        <w:t xml:space="preserve"> či „Prodávající“</w:t>
      </w:r>
      <w:r w:rsidRPr="00111EFB">
        <w:rPr>
          <w:i/>
          <w:szCs w:val="20"/>
        </w:rPr>
        <w:t xml:space="preserve"> na straně jedné</w:t>
      </w:r>
    </w:p>
    <w:p w:rsidR="00A66A74" w:rsidRPr="00111EFB" w:rsidRDefault="00A66A74" w:rsidP="007734E6">
      <w:pPr>
        <w:pStyle w:val="Odstavecseseznamem"/>
        <w:spacing w:after="20"/>
        <w:ind w:left="0"/>
        <w:jc w:val="both"/>
        <w:rPr>
          <w:b/>
          <w:szCs w:val="20"/>
        </w:rPr>
      </w:pPr>
      <w:permStart w:id="2037331857" w:edGrp="everyone"/>
      <w:r w:rsidRPr="00111EFB">
        <w:rPr>
          <w:b/>
          <w:szCs w:val="20"/>
        </w:rPr>
        <w:t>DOPLNÍ ÚČA</w:t>
      </w:r>
      <w:bookmarkStart w:id="1" w:name="_GoBack"/>
      <w:bookmarkEnd w:id="1"/>
      <w:r w:rsidRPr="00111EFB">
        <w:rPr>
          <w:b/>
          <w:szCs w:val="20"/>
        </w:rPr>
        <w:t>STNÍK</w:t>
      </w:r>
      <w:permEnd w:id="2037331857"/>
    </w:p>
    <w:p w:rsidR="00A66A74" w:rsidRPr="00111EFB" w:rsidRDefault="00A66A74" w:rsidP="007734E6">
      <w:pPr>
        <w:pStyle w:val="Odstavecseseznamem"/>
        <w:spacing w:after="20"/>
        <w:ind w:left="0"/>
        <w:jc w:val="both"/>
        <w:rPr>
          <w:szCs w:val="20"/>
        </w:rPr>
      </w:pPr>
      <w:r w:rsidRPr="00111EFB">
        <w:rPr>
          <w:szCs w:val="20"/>
        </w:rPr>
        <w:t xml:space="preserve">se sídlem na adrese </w:t>
      </w:r>
      <w:permStart w:id="270890529" w:edGrp="everyone"/>
      <w:r w:rsidRPr="00111EFB">
        <w:rPr>
          <w:szCs w:val="20"/>
        </w:rPr>
        <w:t>DOPLNÍ ÚČASTNÍK</w:t>
      </w:r>
      <w:permEnd w:id="270890529"/>
    </w:p>
    <w:p w:rsidR="00A66A74" w:rsidRPr="00111EFB" w:rsidRDefault="00A66A74" w:rsidP="007734E6">
      <w:pPr>
        <w:pStyle w:val="Odstavecseseznamem"/>
        <w:spacing w:after="20"/>
        <w:ind w:left="0"/>
        <w:jc w:val="both"/>
        <w:rPr>
          <w:szCs w:val="20"/>
        </w:rPr>
      </w:pPr>
      <w:r w:rsidRPr="00111EFB">
        <w:rPr>
          <w:szCs w:val="20"/>
        </w:rPr>
        <w:t xml:space="preserve">IČO: </w:t>
      </w:r>
      <w:permStart w:id="801865063" w:edGrp="everyone"/>
      <w:r w:rsidRPr="00111EFB">
        <w:rPr>
          <w:szCs w:val="20"/>
        </w:rPr>
        <w:t>DOPLNÍ ÚČASTNÍK</w:t>
      </w:r>
      <w:permEnd w:id="801865063"/>
    </w:p>
    <w:p w:rsidR="00A66A74" w:rsidRPr="00111EFB" w:rsidRDefault="00A66A74" w:rsidP="007734E6">
      <w:pPr>
        <w:pStyle w:val="Odstavecseseznamem"/>
        <w:spacing w:after="20"/>
        <w:ind w:left="0"/>
        <w:jc w:val="both"/>
        <w:rPr>
          <w:szCs w:val="20"/>
        </w:rPr>
      </w:pPr>
      <w:r w:rsidRPr="00111EFB">
        <w:rPr>
          <w:szCs w:val="20"/>
        </w:rPr>
        <w:t xml:space="preserve">DIČ: </w:t>
      </w:r>
      <w:permStart w:id="2104832336" w:edGrp="everyone"/>
      <w:r w:rsidRPr="00111EFB">
        <w:rPr>
          <w:szCs w:val="20"/>
        </w:rPr>
        <w:t>DOPLNÍ ÚČASTNÍK</w:t>
      </w:r>
      <w:permEnd w:id="2104832336"/>
    </w:p>
    <w:p w:rsidR="00A66A74" w:rsidRPr="00111EFB" w:rsidRDefault="007734E6" w:rsidP="007734E6">
      <w:pPr>
        <w:pStyle w:val="Odstavecseseznamem"/>
        <w:spacing w:after="20"/>
        <w:ind w:left="0"/>
        <w:jc w:val="both"/>
        <w:rPr>
          <w:caps/>
          <w:szCs w:val="20"/>
        </w:rPr>
      </w:pPr>
      <w:r w:rsidRPr="00111EFB">
        <w:rPr>
          <w:szCs w:val="20"/>
        </w:rPr>
        <w:t>jejímž jménem jedná</w:t>
      </w:r>
      <w:r w:rsidR="00A66A74" w:rsidRPr="00111EFB">
        <w:rPr>
          <w:szCs w:val="20"/>
        </w:rPr>
        <w:t xml:space="preserve"> </w:t>
      </w:r>
      <w:permStart w:id="4081428" w:edGrp="everyone"/>
      <w:r w:rsidR="00A66A74" w:rsidRPr="00111EFB">
        <w:rPr>
          <w:szCs w:val="20"/>
        </w:rPr>
        <w:t>DOPLNÍ ÚČASTNÍK</w:t>
      </w:r>
      <w:permEnd w:id="4081428"/>
    </w:p>
    <w:p w:rsidR="00A66A74" w:rsidRPr="00111EFB" w:rsidRDefault="007734E6" w:rsidP="007734E6">
      <w:pPr>
        <w:pStyle w:val="Odstavecseseznamem"/>
        <w:spacing w:after="20"/>
        <w:ind w:left="0"/>
        <w:jc w:val="both"/>
        <w:rPr>
          <w:szCs w:val="20"/>
        </w:rPr>
      </w:pPr>
      <w:r w:rsidRPr="00111EFB">
        <w:t xml:space="preserve">bankovní spojení: </w:t>
      </w:r>
      <w:permStart w:id="947061727" w:edGrp="everyone"/>
      <w:r w:rsidRPr="00111EFB">
        <w:t>DOPLNÍ ÚČASTNÍK</w:t>
      </w:r>
      <w:permEnd w:id="947061727"/>
      <w:r w:rsidRPr="00111EFB">
        <w:t xml:space="preserve">, </w:t>
      </w:r>
      <w:permStart w:id="33903290" w:edGrp="everyone"/>
      <w:r w:rsidRPr="00111EFB">
        <w:t>DOPLNÍ ÚČASTNÍK</w:t>
      </w:r>
      <w:permEnd w:id="33903290"/>
    </w:p>
    <w:p w:rsidR="007734E6" w:rsidRPr="00111EFB" w:rsidRDefault="007734E6" w:rsidP="007734E6">
      <w:pPr>
        <w:spacing w:after="20"/>
      </w:pPr>
      <w:r w:rsidRPr="00111EFB">
        <w:t xml:space="preserve">osoba oprávněná jednat za </w:t>
      </w:r>
      <w:r w:rsidR="00246898" w:rsidRPr="00111EFB">
        <w:t>poskytovatele</w:t>
      </w:r>
      <w:r w:rsidRPr="00111EFB">
        <w:t xml:space="preserve"> ve věci plnění </w:t>
      </w:r>
      <w:r w:rsidR="00FF57BB" w:rsidRPr="00111EFB">
        <w:t>smlouvy</w:t>
      </w:r>
      <w:r w:rsidRPr="00111EFB">
        <w:t xml:space="preserve">: </w:t>
      </w:r>
      <w:permStart w:id="896543120" w:edGrp="everyone"/>
      <w:r w:rsidRPr="00111EFB">
        <w:t>DOPLNÍ ÚČASTNÍK</w:t>
      </w:r>
      <w:permEnd w:id="896543120"/>
    </w:p>
    <w:p w:rsidR="00A66A74" w:rsidRPr="00111EFB" w:rsidRDefault="007734E6" w:rsidP="007734E6">
      <w:pPr>
        <w:pStyle w:val="Odstavecseseznamem"/>
        <w:spacing w:after="20"/>
        <w:ind w:left="0"/>
        <w:jc w:val="both"/>
        <w:rPr>
          <w:szCs w:val="20"/>
        </w:rPr>
      </w:pPr>
      <w:r w:rsidRPr="00111EFB">
        <w:t xml:space="preserve">e-mail: </w:t>
      </w:r>
      <w:permStart w:id="1761957545" w:edGrp="everyone"/>
      <w:r w:rsidRPr="00111EFB">
        <w:t>DOPLNÍ ÚČASTNÍK</w:t>
      </w:r>
      <w:permEnd w:id="1761957545"/>
      <w:r w:rsidRPr="00111EFB">
        <w:t xml:space="preserve">, tel.: </w:t>
      </w:r>
      <w:permStart w:id="985086727" w:edGrp="everyone"/>
      <w:r w:rsidRPr="00111EFB">
        <w:t>DOPLNÍ ÚČASTNÍK</w:t>
      </w:r>
      <w:permEnd w:id="985086727"/>
    </w:p>
    <w:p w:rsidR="00A66A74" w:rsidRPr="00111EFB" w:rsidRDefault="00A66A74" w:rsidP="009F742B">
      <w:pPr>
        <w:pStyle w:val="Odstavecseseznamem"/>
        <w:spacing w:before="120" w:after="360"/>
        <w:ind w:left="0"/>
        <w:jc w:val="both"/>
        <w:rPr>
          <w:i/>
          <w:szCs w:val="20"/>
        </w:rPr>
      </w:pPr>
      <w:r w:rsidRPr="00111EFB">
        <w:rPr>
          <w:i/>
          <w:szCs w:val="20"/>
        </w:rPr>
        <w:t>dále jen „</w:t>
      </w:r>
      <w:r w:rsidR="009E79D5" w:rsidRPr="00111EFB">
        <w:rPr>
          <w:i/>
          <w:szCs w:val="20"/>
        </w:rPr>
        <w:t>P</w:t>
      </w:r>
      <w:r w:rsidR="00861436" w:rsidRPr="00111EFB">
        <w:rPr>
          <w:i/>
          <w:szCs w:val="20"/>
        </w:rPr>
        <w:t>oskytovatel</w:t>
      </w:r>
      <w:r w:rsidRPr="00111EFB">
        <w:rPr>
          <w:i/>
          <w:szCs w:val="20"/>
        </w:rPr>
        <w:t>“</w:t>
      </w:r>
      <w:r w:rsidR="00CE74FC" w:rsidRPr="00111EFB">
        <w:rPr>
          <w:i/>
          <w:szCs w:val="20"/>
        </w:rPr>
        <w:t xml:space="preserve"> či „Kupující“</w:t>
      </w:r>
      <w:r w:rsidRPr="00111EFB">
        <w:rPr>
          <w:i/>
          <w:szCs w:val="20"/>
        </w:rPr>
        <w:t xml:space="preserve"> na straně druhé</w:t>
      </w:r>
    </w:p>
    <w:p w:rsidR="0030184B" w:rsidRPr="00111EFB" w:rsidRDefault="0030184B" w:rsidP="009F742B">
      <w:pPr>
        <w:pStyle w:val="Odstavecseseznamem"/>
        <w:spacing w:before="120" w:after="360"/>
        <w:ind w:left="0"/>
        <w:jc w:val="both"/>
        <w:rPr>
          <w:i/>
          <w:szCs w:val="20"/>
        </w:rPr>
      </w:pPr>
      <w:r w:rsidRPr="00111EFB">
        <w:rPr>
          <w:i/>
          <w:szCs w:val="20"/>
        </w:rPr>
        <w:t>společně též jako „Smluvní strany“.</w:t>
      </w:r>
    </w:p>
    <w:p w:rsidR="00825381" w:rsidRPr="00111EFB" w:rsidRDefault="00D0047D" w:rsidP="00DB1B0B">
      <w:pPr>
        <w:pStyle w:val="Bezmezer"/>
        <w:keepNext/>
        <w:spacing w:before="360"/>
        <w:jc w:val="center"/>
        <w:rPr>
          <w:rFonts w:ascii="Verdana" w:hAnsi="Verdana"/>
          <w:b/>
          <w:sz w:val="20"/>
          <w:szCs w:val="20"/>
        </w:rPr>
      </w:pPr>
      <w:r w:rsidRPr="00111EFB">
        <w:rPr>
          <w:rFonts w:ascii="Verdana" w:hAnsi="Verdana"/>
          <w:b/>
          <w:sz w:val="20"/>
          <w:szCs w:val="20"/>
        </w:rPr>
        <w:t>ČÁST I.</w:t>
      </w:r>
    </w:p>
    <w:p w:rsidR="00DB1B0B" w:rsidRPr="00111EFB" w:rsidRDefault="00DB1B0B" w:rsidP="00DB1B0B">
      <w:pPr>
        <w:pStyle w:val="Bezmezer"/>
        <w:keepNext/>
        <w:jc w:val="center"/>
        <w:rPr>
          <w:rFonts w:ascii="Verdana" w:hAnsi="Verdana"/>
          <w:b/>
          <w:sz w:val="20"/>
          <w:szCs w:val="20"/>
        </w:rPr>
      </w:pPr>
      <w:r w:rsidRPr="00111EFB">
        <w:rPr>
          <w:rFonts w:ascii="Verdana" w:hAnsi="Verdana"/>
          <w:b/>
          <w:sz w:val="20"/>
          <w:szCs w:val="20"/>
        </w:rPr>
        <w:t>ÚVODNÍ PROHLÁŠENÍ</w:t>
      </w:r>
    </w:p>
    <w:p w:rsidR="00A66A74" w:rsidRPr="00111EFB" w:rsidRDefault="00A66A74" w:rsidP="009F742B">
      <w:pPr>
        <w:pStyle w:val="Bezmezer"/>
        <w:keepNext/>
        <w:spacing w:before="360" w:after="240"/>
        <w:jc w:val="center"/>
        <w:rPr>
          <w:rFonts w:ascii="Verdana" w:hAnsi="Verdana"/>
          <w:b/>
          <w:sz w:val="20"/>
          <w:szCs w:val="20"/>
        </w:rPr>
      </w:pPr>
      <w:r w:rsidRPr="00111EFB">
        <w:rPr>
          <w:rFonts w:ascii="Verdana" w:hAnsi="Verdana"/>
          <w:b/>
          <w:sz w:val="20"/>
          <w:szCs w:val="20"/>
        </w:rPr>
        <w:t>Článek I.</w:t>
      </w:r>
      <w:r w:rsidRPr="00111EFB">
        <w:rPr>
          <w:rFonts w:ascii="Verdana" w:hAnsi="Verdana"/>
          <w:b/>
          <w:sz w:val="20"/>
          <w:szCs w:val="20"/>
        </w:rPr>
        <w:br/>
      </w:r>
      <w:r w:rsidR="00861436" w:rsidRPr="00111EFB">
        <w:rPr>
          <w:rFonts w:ascii="Verdana" w:hAnsi="Verdana"/>
          <w:b/>
          <w:sz w:val="20"/>
          <w:szCs w:val="20"/>
        </w:rPr>
        <w:t>Úvodní ustanovení</w:t>
      </w:r>
    </w:p>
    <w:p w:rsidR="00861436" w:rsidRPr="00111EFB" w:rsidRDefault="002B7566" w:rsidP="00E76E47">
      <w:pPr>
        <w:pStyle w:val="Style11"/>
        <w:widowControl/>
        <w:numPr>
          <w:ilvl w:val="1"/>
          <w:numId w:val="1"/>
        </w:numPr>
        <w:spacing w:line="240" w:lineRule="auto"/>
        <w:ind w:left="426" w:hanging="426"/>
        <w:rPr>
          <w:rStyle w:val="FontStyle23"/>
          <w:rFonts w:ascii="Verdana" w:hAnsi="Verdana"/>
          <w:b w:val="0"/>
        </w:rPr>
      </w:pPr>
      <w:r w:rsidRPr="00111EFB">
        <w:rPr>
          <w:rStyle w:val="FontStyle23"/>
          <w:rFonts w:ascii="Verdana" w:hAnsi="Verdana"/>
          <w:b w:val="0"/>
        </w:rPr>
        <w:t>Objednatel - Národní hřebčín Kladruby nad Labem je státní příspěvkovou organizací, zřízenou Ministerstvem zemědělství.</w:t>
      </w:r>
    </w:p>
    <w:p w:rsidR="00861436" w:rsidRPr="00111EFB" w:rsidRDefault="002B7566" w:rsidP="00E76E47">
      <w:pPr>
        <w:pStyle w:val="Style11"/>
        <w:widowControl/>
        <w:numPr>
          <w:ilvl w:val="1"/>
          <w:numId w:val="1"/>
        </w:numPr>
        <w:spacing w:line="240" w:lineRule="auto"/>
        <w:ind w:left="426" w:hanging="426"/>
        <w:rPr>
          <w:rStyle w:val="FontStyle23"/>
          <w:rFonts w:ascii="Verdana" w:hAnsi="Verdana"/>
          <w:b w:val="0"/>
        </w:rPr>
      </w:pPr>
      <w:r w:rsidRPr="00111EFB">
        <w:rPr>
          <w:rStyle w:val="FontStyle23"/>
          <w:rFonts w:ascii="Verdana" w:hAnsi="Verdana"/>
          <w:b w:val="0"/>
        </w:rPr>
        <w:t>Jedním z</w:t>
      </w:r>
      <w:r w:rsidR="00E76E47" w:rsidRPr="00111EFB">
        <w:rPr>
          <w:rStyle w:val="FontStyle23"/>
          <w:rFonts w:ascii="Verdana" w:hAnsi="Verdana"/>
          <w:b w:val="0"/>
        </w:rPr>
        <w:t xml:space="preserve"> </w:t>
      </w:r>
      <w:r w:rsidRPr="00111EFB">
        <w:rPr>
          <w:rStyle w:val="FontStyle23"/>
          <w:rFonts w:ascii="Verdana" w:hAnsi="Verdana"/>
          <w:b w:val="0"/>
        </w:rPr>
        <w:t xml:space="preserve">předmětů činností Objednatele je </w:t>
      </w:r>
      <w:r w:rsidR="00E76E47" w:rsidRPr="00111EFB">
        <w:rPr>
          <w:szCs w:val="20"/>
        </w:rPr>
        <w:t xml:space="preserve">hospodaření v </w:t>
      </w:r>
      <w:r w:rsidRPr="00111EFB">
        <w:rPr>
          <w:szCs w:val="20"/>
        </w:rPr>
        <w:t>lese, na pozemcích vlastních nebo užívaných na zá</w:t>
      </w:r>
      <w:r w:rsidR="00E76E47" w:rsidRPr="00111EFB">
        <w:rPr>
          <w:szCs w:val="20"/>
        </w:rPr>
        <w:t xml:space="preserve">kladě jiného právního důvodu. V </w:t>
      </w:r>
      <w:r w:rsidRPr="00111EFB">
        <w:rPr>
          <w:szCs w:val="20"/>
        </w:rPr>
        <w:t xml:space="preserve">rámci této činnosti </w:t>
      </w:r>
      <w:r w:rsidRPr="00111EFB">
        <w:rPr>
          <w:rStyle w:val="FontStyle23"/>
          <w:rFonts w:ascii="Verdana" w:hAnsi="Verdana"/>
          <w:b w:val="0"/>
        </w:rPr>
        <w:t xml:space="preserve">spravuje </w:t>
      </w:r>
      <w:r w:rsidR="0088233C" w:rsidRPr="00111EFB">
        <w:rPr>
          <w:rStyle w:val="FontStyle23"/>
          <w:rFonts w:ascii="Verdana" w:hAnsi="Verdana"/>
          <w:b w:val="0"/>
        </w:rPr>
        <w:t>680</w:t>
      </w:r>
      <w:r w:rsidRPr="00111EFB">
        <w:rPr>
          <w:rStyle w:val="FontStyle23"/>
          <w:rFonts w:ascii="Verdana" w:hAnsi="Verdana"/>
          <w:b w:val="0"/>
        </w:rPr>
        <w:t xml:space="preserve"> hektarů lesa a </w:t>
      </w:r>
      <w:r w:rsidRPr="00111EFB">
        <w:rPr>
          <w:szCs w:val="20"/>
        </w:rPr>
        <w:t xml:space="preserve">je proto povinen zajišťovat </w:t>
      </w:r>
      <w:r w:rsidRPr="00111EFB">
        <w:rPr>
          <w:rStyle w:val="FontStyle23"/>
          <w:rFonts w:ascii="Verdana" w:hAnsi="Verdana"/>
          <w:b w:val="0"/>
        </w:rPr>
        <w:t>optimální plnění funkcí lesů, k čemuž mimo jiné využívá služeb ji</w:t>
      </w:r>
      <w:r w:rsidR="00861436" w:rsidRPr="00111EFB">
        <w:rPr>
          <w:rStyle w:val="FontStyle23"/>
          <w:rFonts w:ascii="Verdana" w:hAnsi="Verdana"/>
          <w:b w:val="0"/>
        </w:rPr>
        <w:t>ných podnikatelských subjektů.</w:t>
      </w:r>
    </w:p>
    <w:p w:rsidR="00861436" w:rsidRPr="00111EFB" w:rsidRDefault="00E76E47" w:rsidP="00E76E47">
      <w:pPr>
        <w:pStyle w:val="Style11"/>
        <w:widowControl/>
        <w:numPr>
          <w:ilvl w:val="1"/>
          <w:numId w:val="1"/>
        </w:numPr>
        <w:spacing w:line="240" w:lineRule="auto"/>
        <w:ind w:left="426" w:hanging="426"/>
        <w:rPr>
          <w:szCs w:val="20"/>
        </w:rPr>
      </w:pPr>
      <w:r w:rsidRPr="00111EFB">
        <w:rPr>
          <w:rStyle w:val="FontStyle23"/>
          <w:rFonts w:ascii="Verdana" w:hAnsi="Verdana"/>
          <w:b w:val="0"/>
        </w:rPr>
        <w:t xml:space="preserve">V </w:t>
      </w:r>
      <w:r w:rsidR="002B7566" w:rsidRPr="00111EFB">
        <w:rPr>
          <w:rStyle w:val="FontStyle23"/>
          <w:rFonts w:ascii="Verdana" w:hAnsi="Verdana"/>
          <w:b w:val="0"/>
        </w:rPr>
        <w:t xml:space="preserve">souvislosti s výše uvedeným má Objednatel zájem na provádění těžební činnosti prostřednictvím </w:t>
      </w:r>
      <w:r w:rsidR="009E79D5" w:rsidRPr="00111EFB">
        <w:rPr>
          <w:rStyle w:val="FontStyle23"/>
          <w:rFonts w:ascii="Verdana" w:hAnsi="Verdana"/>
          <w:b w:val="0"/>
        </w:rPr>
        <w:t>Poskytovatel</w:t>
      </w:r>
      <w:r w:rsidR="002B7566" w:rsidRPr="00111EFB">
        <w:rPr>
          <w:rStyle w:val="FontStyle23"/>
          <w:rFonts w:ascii="Verdana" w:hAnsi="Verdana"/>
          <w:b w:val="0"/>
        </w:rPr>
        <w:t>e v</w:t>
      </w:r>
      <w:r w:rsidRPr="00111EFB">
        <w:rPr>
          <w:rStyle w:val="FontStyle23"/>
          <w:rFonts w:ascii="Verdana" w:hAnsi="Verdana"/>
          <w:b w:val="0"/>
        </w:rPr>
        <w:t xml:space="preserve"> </w:t>
      </w:r>
      <w:r w:rsidR="002B7566" w:rsidRPr="00111EFB">
        <w:rPr>
          <w:rStyle w:val="FontStyle23"/>
          <w:rFonts w:ascii="Verdana" w:hAnsi="Verdana"/>
          <w:b w:val="0"/>
        </w:rPr>
        <w:t>lokalitě specifikované v</w:t>
      </w:r>
      <w:r w:rsidR="005834E2" w:rsidRPr="00111EFB">
        <w:rPr>
          <w:rStyle w:val="FontStyle23"/>
          <w:rFonts w:ascii="Verdana" w:hAnsi="Verdana"/>
          <w:b w:val="0"/>
        </w:rPr>
        <w:t> Části II.</w:t>
      </w:r>
      <w:r w:rsidRPr="00111EFB">
        <w:rPr>
          <w:rStyle w:val="FontStyle23"/>
          <w:rFonts w:ascii="Verdana" w:hAnsi="Verdana"/>
          <w:b w:val="0"/>
        </w:rPr>
        <w:t xml:space="preserve"> </w:t>
      </w:r>
      <w:r w:rsidR="002B7566" w:rsidRPr="00111EFB">
        <w:rPr>
          <w:rStyle w:val="FontStyle23"/>
          <w:rFonts w:ascii="Verdana" w:hAnsi="Verdana"/>
          <w:b w:val="0"/>
        </w:rPr>
        <w:t xml:space="preserve">čl. </w:t>
      </w:r>
      <w:r w:rsidR="005834E2" w:rsidRPr="00111EFB">
        <w:rPr>
          <w:szCs w:val="20"/>
        </w:rPr>
        <w:t>II</w:t>
      </w:r>
      <w:r w:rsidR="002B7566" w:rsidRPr="00111EFB">
        <w:rPr>
          <w:szCs w:val="20"/>
        </w:rPr>
        <w:t xml:space="preserve"> odst. 1 této </w:t>
      </w:r>
      <w:r w:rsidR="002B7566" w:rsidRPr="00111EFB">
        <w:rPr>
          <w:szCs w:val="20"/>
        </w:rPr>
        <w:lastRenderedPageBreak/>
        <w:t>Smlouvy v rozsahu uvedeném v</w:t>
      </w:r>
      <w:r w:rsidRPr="00111EFB">
        <w:rPr>
          <w:szCs w:val="20"/>
        </w:rPr>
        <w:t xml:space="preserve"> </w:t>
      </w:r>
      <w:r w:rsidR="002B7566" w:rsidRPr="00111EFB">
        <w:rPr>
          <w:szCs w:val="20"/>
        </w:rPr>
        <w:t>této Smlouvě, a to za účelem odborného hospodaření v</w:t>
      </w:r>
      <w:r w:rsidRPr="00111EFB">
        <w:rPr>
          <w:szCs w:val="20"/>
        </w:rPr>
        <w:t xml:space="preserve"> </w:t>
      </w:r>
      <w:r w:rsidR="002B7566" w:rsidRPr="00111EFB">
        <w:rPr>
          <w:szCs w:val="20"/>
        </w:rPr>
        <w:t xml:space="preserve">lese. </w:t>
      </w:r>
      <w:r w:rsidR="009E79D5" w:rsidRPr="00111EFB">
        <w:rPr>
          <w:szCs w:val="20"/>
        </w:rPr>
        <w:t>Poskytovatel</w:t>
      </w:r>
      <w:r w:rsidR="002B7566" w:rsidRPr="00111EFB">
        <w:rPr>
          <w:szCs w:val="20"/>
        </w:rPr>
        <w:t xml:space="preserve"> prohlašuje, že má všechny předpoklady k</w:t>
      </w:r>
      <w:r w:rsidRPr="00111EFB">
        <w:rPr>
          <w:szCs w:val="20"/>
        </w:rPr>
        <w:t xml:space="preserve"> </w:t>
      </w:r>
      <w:r w:rsidR="002B7566" w:rsidRPr="00111EFB">
        <w:rPr>
          <w:szCs w:val="20"/>
        </w:rPr>
        <w:t xml:space="preserve">řádnému provádění </w:t>
      </w:r>
      <w:r w:rsidR="005A60B7" w:rsidRPr="00111EFB">
        <w:rPr>
          <w:szCs w:val="20"/>
        </w:rPr>
        <w:t>lesnických</w:t>
      </w:r>
      <w:r w:rsidR="002B7566" w:rsidRPr="00111EFB">
        <w:rPr>
          <w:szCs w:val="20"/>
        </w:rPr>
        <w:t xml:space="preserve"> činností v</w:t>
      </w:r>
      <w:r w:rsidRPr="00111EFB">
        <w:rPr>
          <w:szCs w:val="20"/>
        </w:rPr>
        <w:t xml:space="preserve"> </w:t>
      </w:r>
      <w:r w:rsidR="002B7566" w:rsidRPr="00111EFB">
        <w:rPr>
          <w:szCs w:val="20"/>
        </w:rPr>
        <w:t>lese uvedených v</w:t>
      </w:r>
      <w:r w:rsidRPr="00111EFB">
        <w:rPr>
          <w:szCs w:val="20"/>
        </w:rPr>
        <w:t xml:space="preserve"> </w:t>
      </w:r>
      <w:r w:rsidR="002B7566" w:rsidRPr="00111EFB">
        <w:rPr>
          <w:szCs w:val="20"/>
        </w:rPr>
        <w:t>této Smlouvě.</w:t>
      </w:r>
    </w:p>
    <w:p w:rsidR="00000D05" w:rsidRPr="00111EFB" w:rsidRDefault="00000D05" w:rsidP="00E76E47">
      <w:pPr>
        <w:pStyle w:val="Style11"/>
        <w:widowControl/>
        <w:numPr>
          <w:ilvl w:val="1"/>
          <w:numId w:val="1"/>
        </w:numPr>
        <w:spacing w:line="240" w:lineRule="auto"/>
        <w:ind w:left="426" w:hanging="426"/>
        <w:rPr>
          <w:szCs w:val="20"/>
        </w:rPr>
      </w:pPr>
      <w:r w:rsidRPr="00111EFB">
        <w:t>Prodávající se za podmínek uvedených ve Smlouvě</w:t>
      </w:r>
      <w:r w:rsidR="009F65CA" w:rsidRPr="00111EFB">
        <w:t xml:space="preserve"> dále</w:t>
      </w:r>
      <w:r w:rsidRPr="00111EFB">
        <w:t xml:space="preserve"> zavazuje Kupujícímu umožnit odběr veškerého dříví vytěžené Kupujícím v rámci těžebních činností a převádět vlastnické právo k tomuto dříví na Kupujícího.</w:t>
      </w:r>
    </w:p>
    <w:p w:rsidR="00AD57E9" w:rsidRPr="00111EFB" w:rsidRDefault="00B40565" w:rsidP="00AD57E9">
      <w:pPr>
        <w:pStyle w:val="Style11"/>
        <w:widowControl/>
        <w:numPr>
          <w:ilvl w:val="1"/>
          <w:numId w:val="1"/>
        </w:numPr>
        <w:spacing w:line="240" w:lineRule="auto"/>
        <w:ind w:left="426" w:hanging="426"/>
        <w:rPr>
          <w:szCs w:val="20"/>
        </w:rPr>
      </w:pPr>
      <w:r w:rsidRPr="00111EFB">
        <w:rPr>
          <w:color w:val="000000"/>
        </w:rPr>
        <w:t>Poskytovatel</w:t>
      </w:r>
      <w:r w:rsidR="00703B7D" w:rsidRPr="00111EFB">
        <w:rPr>
          <w:color w:val="000000"/>
        </w:rPr>
        <w:t xml:space="preserve"> prohlašuje, že disponuje příslušnými vlastnostmi, oprávněními, kapacitami a schopnostmi k činnostem, které j</w:t>
      </w:r>
      <w:r w:rsidR="00AD57E9" w:rsidRPr="00111EFB">
        <w:rPr>
          <w:color w:val="000000"/>
        </w:rPr>
        <w:t>sou předmětem plnění Smlouvy, a </w:t>
      </w:r>
      <w:r w:rsidR="00703B7D" w:rsidRPr="00111EFB">
        <w:rPr>
          <w:color w:val="000000"/>
        </w:rPr>
        <w:t>zavazuje se těmito vlastnostmi, oprávněními, kapacit</w:t>
      </w:r>
      <w:r w:rsidR="000B3698" w:rsidRPr="00111EFB">
        <w:rPr>
          <w:color w:val="000000"/>
        </w:rPr>
        <w:t>ami a schopnostmi disponovat po </w:t>
      </w:r>
      <w:r w:rsidR="00703B7D" w:rsidRPr="00111EFB">
        <w:rPr>
          <w:color w:val="000000"/>
        </w:rPr>
        <w:t>celou dobu trvání smluvního poměru s </w:t>
      </w:r>
      <w:r w:rsidRPr="00111EFB">
        <w:rPr>
          <w:color w:val="000000"/>
        </w:rPr>
        <w:t>Objednatelem</w:t>
      </w:r>
      <w:r w:rsidR="00703B7D" w:rsidRPr="00111EFB">
        <w:rPr>
          <w:color w:val="000000"/>
        </w:rPr>
        <w:t xml:space="preserve"> založeného Smlouvou.</w:t>
      </w:r>
    </w:p>
    <w:p w:rsidR="002B7566" w:rsidRPr="00111EFB" w:rsidRDefault="002B7566" w:rsidP="00AD57E9">
      <w:pPr>
        <w:pStyle w:val="Style11"/>
        <w:widowControl/>
        <w:numPr>
          <w:ilvl w:val="1"/>
          <w:numId w:val="1"/>
        </w:numPr>
        <w:spacing w:line="240" w:lineRule="auto"/>
        <w:ind w:left="426" w:hanging="426"/>
        <w:rPr>
          <w:rStyle w:val="FontStyle23"/>
          <w:rFonts w:ascii="Verdana" w:hAnsi="Verdana"/>
          <w:b w:val="0"/>
          <w:bCs w:val="0"/>
          <w:color w:val="auto"/>
        </w:rPr>
      </w:pPr>
      <w:r w:rsidRPr="00111EFB">
        <w:rPr>
          <w:rStyle w:val="FontStyle23"/>
          <w:rFonts w:ascii="Verdana" w:hAnsi="Verdana"/>
          <w:b w:val="0"/>
        </w:rPr>
        <w:t xml:space="preserve">Tato Smlouva je uzavírána na základě výsledků </w:t>
      </w:r>
      <w:r w:rsidR="009E79D5" w:rsidRPr="00111EFB">
        <w:rPr>
          <w:rStyle w:val="FontStyle23"/>
          <w:rFonts w:ascii="Verdana" w:hAnsi="Verdana"/>
          <w:b w:val="0"/>
        </w:rPr>
        <w:t xml:space="preserve">výběrového </w:t>
      </w:r>
      <w:r w:rsidRPr="00111EFB">
        <w:rPr>
          <w:rStyle w:val="FontStyle23"/>
          <w:rFonts w:ascii="Verdana" w:hAnsi="Verdana"/>
          <w:b w:val="0"/>
        </w:rPr>
        <w:t>řízení k</w:t>
      </w:r>
      <w:r w:rsidR="00E76E47" w:rsidRPr="00111EFB">
        <w:rPr>
          <w:rStyle w:val="FontStyle23"/>
          <w:rFonts w:ascii="Verdana" w:hAnsi="Verdana"/>
          <w:b w:val="0"/>
        </w:rPr>
        <w:t xml:space="preserve"> </w:t>
      </w:r>
      <w:r w:rsidRPr="00111EFB">
        <w:rPr>
          <w:rStyle w:val="FontStyle23"/>
          <w:rFonts w:ascii="Verdana" w:hAnsi="Verdana"/>
          <w:b w:val="0"/>
        </w:rPr>
        <w:t>veřejné zakázce s názvem „</w:t>
      </w:r>
      <w:r w:rsidR="00AD57E9" w:rsidRPr="00111EFB">
        <w:rPr>
          <w:b/>
          <w:szCs w:val="20"/>
        </w:rPr>
        <w:t>Provádění lesnických činn</w:t>
      </w:r>
      <w:r w:rsidR="000C4BE5" w:rsidRPr="00111EFB">
        <w:rPr>
          <w:b/>
          <w:szCs w:val="20"/>
        </w:rPr>
        <w:t xml:space="preserve">ostí s prodejem dříví </w:t>
      </w:r>
      <w:r w:rsidR="004D7B21">
        <w:rPr>
          <w:b/>
          <w:szCs w:val="20"/>
        </w:rPr>
        <w:t xml:space="preserve">- </w:t>
      </w:r>
      <w:r w:rsidR="000C4BE5" w:rsidRPr="00111EFB">
        <w:rPr>
          <w:b/>
          <w:szCs w:val="20"/>
        </w:rPr>
        <w:t>rok 2021</w:t>
      </w:r>
      <w:r w:rsidRPr="00111EFB">
        <w:rPr>
          <w:rStyle w:val="FontStyle23"/>
          <w:rFonts w:ascii="Verdana" w:hAnsi="Verdana"/>
          <w:b w:val="0"/>
        </w:rPr>
        <w:t>“ („</w:t>
      </w:r>
      <w:r w:rsidRPr="00111EFB">
        <w:rPr>
          <w:rStyle w:val="FontStyle23"/>
          <w:rFonts w:ascii="Verdana" w:hAnsi="Verdana"/>
          <w:bCs w:val="0"/>
        </w:rPr>
        <w:t>veřejná zakázka</w:t>
      </w:r>
      <w:r w:rsidRPr="00111EFB">
        <w:rPr>
          <w:rStyle w:val="FontStyle23"/>
          <w:rFonts w:ascii="Verdana" w:hAnsi="Verdana"/>
          <w:b w:val="0"/>
        </w:rPr>
        <w:t>“), v</w:t>
      </w:r>
      <w:r w:rsidR="00E76E47" w:rsidRPr="00111EFB">
        <w:rPr>
          <w:rStyle w:val="FontStyle23"/>
          <w:rFonts w:ascii="Verdana" w:hAnsi="Verdana"/>
          <w:b w:val="0"/>
        </w:rPr>
        <w:t xml:space="preserve"> </w:t>
      </w:r>
      <w:r w:rsidRPr="00111EFB">
        <w:rPr>
          <w:rStyle w:val="FontStyle23"/>
          <w:rFonts w:ascii="Verdana" w:hAnsi="Verdana"/>
          <w:b w:val="0"/>
        </w:rPr>
        <w:t xml:space="preserve">němž byla </w:t>
      </w:r>
      <w:r w:rsidR="009E79D5" w:rsidRPr="00111EFB">
        <w:rPr>
          <w:rStyle w:val="FontStyle23"/>
          <w:rFonts w:ascii="Verdana" w:hAnsi="Verdana"/>
          <w:b w:val="0"/>
        </w:rPr>
        <w:t>Poskytovatel</w:t>
      </w:r>
      <w:r w:rsidRPr="00111EFB">
        <w:rPr>
          <w:rStyle w:val="FontStyle23"/>
          <w:rFonts w:ascii="Verdana" w:hAnsi="Verdana"/>
          <w:b w:val="0"/>
        </w:rPr>
        <w:t>ova nabídka vyh</w:t>
      </w:r>
      <w:r w:rsidR="005834E2" w:rsidRPr="00111EFB">
        <w:rPr>
          <w:rStyle w:val="FontStyle23"/>
          <w:rFonts w:ascii="Verdana" w:hAnsi="Verdana"/>
          <w:b w:val="0"/>
        </w:rPr>
        <w:t>odnocena jako nejvhodnější. Při </w:t>
      </w:r>
      <w:r w:rsidRPr="00111EFB">
        <w:rPr>
          <w:rStyle w:val="FontStyle23"/>
          <w:rFonts w:ascii="Verdana" w:hAnsi="Verdana"/>
          <w:b w:val="0"/>
        </w:rPr>
        <w:t>výkladu ustanovení této Smlouvy je třeba přihlížet i k</w:t>
      </w:r>
      <w:r w:rsidR="001E7080" w:rsidRPr="00111EFB">
        <w:rPr>
          <w:rStyle w:val="FontStyle23"/>
          <w:rFonts w:ascii="Verdana" w:hAnsi="Verdana"/>
          <w:b w:val="0"/>
        </w:rPr>
        <w:t xml:space="preserve"> </w:t>
      </w:r>
      <w:r w:rsidRPr="00111EFB">
        <w:rPr>
          <w:rStyle w:val="FontStyle23"/>
          <w:rFonts w:ascii="Verdana" w:hAnsi="Verdana"/>
          <w:b w:val="0"/>
        </w:rPr>
        <w:t xml:space="preserve">ustanovení </w:t>
      </w:r>
      <w:r w:rsidR="009E79D5" w:rsidRPr="00111EFB">
        <w:rPr>
          <w:rStyle w:val="FontStyle23"/>
          <w:rFonts w:ascii="Verdana" w:hAnsi="Verdana"/>
          <w:b w:val="0"/>
        </w:rPr>
        <w:t>výzvy</w:t>
      </w:r>
      <w:r w:rsidR="00E76E47" w:rsidRPr="00111EFB">
        <w:rPr>
          <w:rStyle w:val="FontStyle23"/>
          <w:rFonts w:ascii="Verdana" w:hAnsi="Verdana"/>
          <w:b w:val="0"/>
        </w:rPr>
        <w:t xml:space="preserve"> k</w:t>
      </w:r>
      <w:r w:rsidR="001E7080" w:rsidRPr="00111EFB">
        <w:rPr>
          <w:rStyle w:val="FontStyle23"/>
          <w:rFonts w:ascii="Verdana" w:hAnsi="Verdana"/>
          <w:b w:val="0"/>
        </w:rPr>
        <w:t xml:space="preserve"> </w:t>
      </w:r>
      <w:r w:rsidR="00E76E47" w:rsidRPr="00111EFB">
        <w:rPr>
          <w:rStyle w:val="FontStyle23"/>
          <w:rFonts w:ascii="Verdana" w:hAnsi="Verdana"/>
          <w:b w:val="0"/>
        </w:rPr>
        <w:t>veřejné zakázce.</w:t>
      </w:r>
    </w:p>
    <w:p w:rsidR="00A42D84" w:rsidRPr="00111EFB" w:rsidRDefault="00A42D84" w:rsidP="00E76E47">
      <w:pPr>
        <w:pStyle w:val="Style11"/>
        <w:widowControl/>
        <w:numPr>
          <w:ilvl w:val="1"/>
          <w:numId w:val="1"/>
        </w:numPr>
        <w:spacing w:line="240" w:lineRule="auto"/>
        <w:ind w:left="426" w:hanging="426"/>
        <w:rPr>
          <w:rStyle w:val="FontStyle23"/>
          <w:rFonts w:ascii="Verdana" w:hAnsi="Verdana"/>
          <w:b w:val="0"/>
          <w:bCs w:val="0"/>
          <w:color w:val="auto"/>
        </w:rPr>
      </w:pPr>
      <w:r w:rsidRPr="00111EFB">
        <w:rPr>
          <w:color w:val="000000"/>
        </w:rPr>
        <w:t>Smluvní strany berou souhlasn</w:t>
      </w:r>
      <w:r w:rsidR="001F5277" w:rsidRPr="00111EFB">
        <w:rPr>
          <w:color w:val="000000"/>
        </w:rPr>
        <w:t>ě na vědomí, že rozsah těžební činnosti a množství dříví</w:t>
      </w:r>
      <w:r w:rsidRPr="00111EFB">
        <w:rPr>
          <w:color w:val="000000"/>
        </w:rPr>
        <w:t xml:space="preserve"> stanovený v</w:t>
      </w:r>
      <w:r w:rsidR="001F5277" w:rsidRPr="00111EFB">
        <w:rPr>
          <w:color w:val="000000"/>
        </w:rPr>
        <w:t>e</w:t>
      </w:r>
      <w:r w:rsidRPr="00111EFB">
        <w:rPr>
          <w:color w:val="000000"/>
        </w:rPr>
        <w:t> </w:t>
      </w:r>
      <w:r w:rsidR="001F5277" w:rsidRPr="00111EFB">
        <w:rPr>
          <w:color w:val="000000"/>
        </w:rPr>
        <w:t>výzvě k v</w:t>
      </w:r>
      <w:r w:rsidRPr="00111EFB">
        <w:rPr>
          <w:color w:val="000000"/>
        </w:rPr>
        <w:t>eřejné zakázce, jakož i ve Smlouvě, nemusí být během trvání smluvního poměru založeného Smlouvou zcela naplněn</w:t>
      </w:r>
      <w:r w:rsidR="001E2C08" w:rsidRPr="00111EFB">
        <w:rPr>
          <w:color w:val="000000"/>
        </w:rPr>
        <w:t>y</w:t>
      </w:r>
      <w:r w:rsidRPr="00111EFB">
        <w:rPr>
          <w:color w:val="000000"/>
        </w:rPr>
        <w:t xml:space="preserve"> nebo </w:t>
      </w:r>
      <w:r w:rsidR="001E2C08" w:rsidRPr="00111EFB">
        <w:rPr>
          <w:color w:val="000000"/>
        </w:rPr>
        <w:t>mohou</w:t>
      </w:r>
      <w:r w:rsidRPr="00111EFB">
        <w:rPr>
          <w:color w:val="000000"/>
        </w:rPr>
        <w:t xml:space="preserve"> být naopak překročen</w:t>
      </w:r>
      <w:r w:rsidR="001E2C08" w:rsidRPr="00111EFB">
        <w:rPr>
          <w:color w:val="000000"/>
        </w:rPr>
        <w:t>y</w:t>
      </w:r>
      <w:r w:rsidR="00813AF1" w:rsidRPr="00111EFB">
        <w:rPr>
          <w:color w:val="000000"/>
        </w:rPr>
        <w:t>, a to s ohledem na </w:t>
      </w:r>
      <w:r w:rsidRPr="00111EFB">
        <w:rPr>
          <w:color w:val="000000"/>
        </w:rPr>
        <w:t>nepředvídatelnost všech objek</w:t>
      </w:r>
      <w:r w:rsidR="007C28CE" w:rsidRPr="00111EFB">
        <w:rPr>
          <w:color w:val="000000"/>
        </w:rPr>
        <w:t>tivních vlivů v době vyhlášení v</w:t>
      </w:r>
      <w:r w:rsidRPr="00111EFB">
        <w:rPr>
          <w:color w:val="000000"/>
        </w:rPr>
        <w:t xml:space="preserve">eřejné zakázky nebo uzavření Smlouvy, včetně realizace tomu odpovídajících povinností </w:t>
      </w:r>
      <w:r w:rsidR="007C28CE" w:rsidRPr="00111EFB">
        <w:rPr>
          <w:color w:val="000000"/>
        </w:rPr>
        <w:t>Objednatele</w:t>
      </w:r>
      <w:r w:rsidR="001E2C08" w:rsidRPr="00111EFB">
        <w:rPr>
          <w:color w:val="000000"/>
        </w:rPr>
        <w:t>;</w:t>
      </w:r>
      <w:r w:rsidR="007C28CE" w:rsidRPr="00111EFB">
        <w:rPr>
          <w:color w:val="000000"/>
        </w:rPr>
        <w:t xml:space="preserve"> tj. služby l</w:t>
      </w:r>
      <w:r w:rsidRPr="00111EFB">
        <w:rPr>
          <w:color w:val="000000"/>
        </w:rPr>
        <w:t xml:space="preserve">esnických činností, jakož i dodávky s nimi související, budou </w:t>
      </w:r>
      <w:r w:rsidR="007C28CE" w:rsidRPr="00111EFB">
        <w:rPr>
          <w:color w:val="000000"/>
        </w:rPr>
        <w:t>Poskytovatelem</w:t>
      </w:r>
      <w:r w:rsidRPr="00111EFB">
        <w:rPr>
          <w:color w:val="000000"/>
        </w:rPr>
        <w:t xml:space="preserve"> p</w:t>
      </w:r>
      <w:r w:rsidR="001F5277" w:rsidRPr="00111EFB">
        <w:rPr>
          <w:color w:val="000000"/>
        </w:rPr>
        <w:t>oskytovány vždy v závislosti na </w:t>
      </w:r>
      <w:r w:rsidRPr="00111EFB">
        <w:rPr>
          <w:color w:val="000000"/>
        </w:rPr>
        <w:t xml:space="preserve">upřesňování požadavků ze strany </w:t>
      </w:r>
      <w:r w:rsidR="007C28CE" w:rsidRPr="00111EFB">
        <w:rPr>
          <w:color w:val="000000"/>
        </w:rPr>
        <w:t>Objednatele.</w:t>
      </w:r>
    </w:p>
    <w:p w:rsidR="00D0047D" w:rsidRPr="00111EFB" w:rsidRDefault="00D0047D" w:rsidP="00BB3601">
      <w:pPr>
        <w:pStyle w:val="Bezmezer"/>
        <w:keepNext/>
        <w:spacing w:before="360"/>
        <w:jc w:val="center"/>
        <w:rPr>
          <w:rFonts w:ascii="Verdana" w:hAnsi="Verdana"/>
          <w:b/>
          <w:sz w:val="20"/>
          <w:szCs w:val="20"/>
        </w:rPr>
      </w:pPr>
      <w:r w:rsidRPr="00111EFB">
        <w:rPr>
          <w:rFonts w:ascii="Verdana" w:hAnsi="Verdana"/>
          <w:b/>
          <w:sz w:val="20"/>
          <w:szCs w:val="20"/>
        </w:rPr>
        <w:t>ČÁST II.</w:t>
      </w:r>
    </w:p>
    <w:p w:rsidR="00BB3601" w:rsidRPr="00111EFB" w:rsidRDefault="00BB3601" w:rsidP="00BB3601">
      <w:pPr>
        <w:pStyle w:val="Bezmezer"/>
        <w:keepNext/>
        <w:jc w:val="center"/>
        <w:rPr>
          <w:rFonts w:ascii="Verdana" w:hAnsi="Verdana"/>
          <w:b/>
          <w:sz w:val="20"/>
          <w:szCs w:val="20"/>
        </w:rPr>
      </w:pPr>
      <w:r w:rsidRPr="00111EFB">
        <w:rPr>
          <w:rFonts w:ascii="Verdana" w:hAnsi="Verdana"/>
          <w:b/>
          <w:sz w:val="20"/>
          <w:szCs w:val="20"/>
        </w:rPr>
        <w:t>TĚŽEBNÍ Č</w:t>
      </w:r>
      <w:r w:rsidR="00937371" w:rsidRPr="00111EFB">
        <w:rPr>
          <w:rFonts w:ascii="Verdana" w:hAnsi="Verdana"/>
          <w:b/>
          <w:sz w:val="20"/>
          <w:szCs w:val="20"/>
        </w:rPr>
        <w:t>I</w:t>
      </w:r>
      <w:r w:rsidRPr="00111EFB">
        <w:rPr>
          <w:rFonts w:ascii="Verdana" w:hAnsi="Verdana"/>
          <w:b/>
          <w:sz w:val="20"/>
          <w:szCs w:val="20"/>
        </w:rPr>
        <w:t>NNOST</w:t>
      </w:r>
    </w:p>
    <w:p w:rsidR="00F7510C" w:rsidRPr="00111EFB" w:rsidRDefault="00D0047D" w:rsidP="009F742B">
      <w:pPr>
        <w:pStyle w:val="Bezmezer"/>
        <w:keepNext/>
        <w:spacing w:before="360" w:after="240"/>
        <w:jc w:val="center"/>
        <w:rPr>
          <w:rStyle w:val="FontStyle23"/>
          <w:rFonts w:ascii="Verdana" w:hAnsi="Verdana"/>
          <w:b w:val="0"/>
          <w:color w:val="auto"/>
        </w:rPr>
      </w:pPr>
      <w:r w:rsidRPr="00111EFB">
        <w:rPr>
          <w:rFonts w:ascii="Verdana" w:hAnsi="Verdana"/>
          <w:b/>
          <w:sz w:val="20"/>
          <w:szCs w:val="20"/>
        </w:rPr>
        <w:t>Článek I</w:t>
      </w:r>
      <w:r w:rsidR="00861436" w:rsidRPr="00111EFB">
        <w:rPr>
          <w:rFonts w:ascii="Verdana" w:hAnsi="Verdana"/>
          <w:b/>
          <w:sz w:val="20"/>
          <w:szCs w:val="20"/>
        </w:rPr>
        <w:t>.</w:t>
      </w:r>
      <w:r w:rsidR="00861436" w:rsidRPr="00111EFB">
        <w:rPr>
          <w:rFonts w:ascii="Verdana" w:hAnsi="Verdana"/>
          <w:b/>
          <w:sz w:val="20"/>
          <w:szCs w:val="20"/>
        </w:rPr>
        <w:br/>
      </w:r>
      <w:r w:rsidR="00BB3601" w:rsidRPr="00111EFB">
        <w:rPr>
          <w:rFonts w:ascii="Verdana" w:hAnsi="Verdana"/>
          <w:b/>
          <w:sz w:val="20"/>
          <w:szCs w:val="20"/>
        </w:rPr>
        <w:t>Předmět smlouvy</w:t>
      </w:r>
    </w:p>
    <w:p w:rsidR="005B1361" w:rsidRPr="00111EFB" w:rsidRDefault="009E79D5" w:rsidP="00D27AA2">
      <w:pPr>
        <w:pStyle w:val="Zkladntext20"/>
        <w:numPr>
          <w:ilvl w:val="0"/>
          <w:numId w:val="2"/>
        </w:numPr>
        <w:ind w:left="426" w:hanging="426"/>
        <w:rPr>
          <w:bCs/>
        </w:rPr>
      </w:pPr>
      <w:r w:rsidRPr="00111EFB">
        <w:rPr>
          <w:bCs/>
        </w:rPr>
        <w:t>Poskytovatel</w:t>
      </w:r>
      <w:r w:rsidR="002B7566" w:rsidRPr="00111EFB">
        <w:rPr>
          <w:bCs/>
        </w:rPr>
        <w:t xml:space="preserve"> se touto Smlouvou zavazuje poskytovat Objed</w:t>
      </w:r>
      <w:r w:rsidR="00F7510C" w:rsidRPr="00111EFB">
        <w:rPr>
          <w:bCs/>
        </w:rPr>
        <w:t>nateli v</w:t>
      </w:r>
      <w:r w:rsidR="0075037D" w:rsidRPr="00111EFB">
        <w:rPr>
          <w:bCs/>
        </w:rPr>
        <w:t> </w:t>
      </w:r>
      <w:r w:rsidR="00F7510C" w:rsidRPr="00111EFB">
        <w:rPr>
          <w:bCs/>
        </w:rPr>
        <w:t>období</w:t>
      </w:r>
      <w:r w:rsidR="0075037D" w:rsidRPr="00111EFB">
        <w:rPr>
          <w:bCs/>
        </w:rPr>
        <w:t xml:space="preserve"> do</w:t>
      </w:r>
      <w:r w:rsidR="00F7510C" w:rsidRPr="00111EFB">
        <w:rPr>
          <w:bCs/>
        </w:rPr>
        <w:t xml:space="preserve"> 5 dnů od </w:t>
      </w:r>
      <w:r w:rsidR="0062057D" w:rsidRPr="00111EFB">
        <w:rPr>
          <w:bCs/>
        </w:rPr>
        <w:t>účinnosti</w:t>
      </w:r>
      <w:r w:rsidR="0075037D" w:rsidRPr="00111EFB">
        <w:rPr>
          <w:bCs/>
        </w:rPr>
        <w:t xml:space="preserve"> S</w:t>
      </w:r>
      <w:r w:rsidR="002B7566" w:rsidRPr="00111EFB">
        <w:rPr>
          <w:bCs/>
        </w:rPr>
        <w:t>mlouvy dle jeho požadavků formulovaných v</w:t>
      </w:r>
      <w:r w:rsidR="00F7510C" w:rsidRPr="00111EFB">
        <w:rPr>
          <w:bCs/>
        </w:rPr>
        <w:t xml:space="preserve"> </w:t>
      </w:r>
      <w:r w:rsidR="00D0165C" w:rsidRPr="00111EFB">
        <w:t>Příloze č. 3 - Zadávací list těžební činnosti ke smlouvě</w:t>
      </w:r>
      <w:r w:rsidR="002B7566" w:rsidRPr="00111EFB">
        <w:rPr>
          <w:bCs/>
        </w:rPr>
        <w:t xml:space="preserve"> </w:t>
      </w:r>
      <w:r w:rsidR="00D0165C" w:rsidRPr="00111EFB">
        <w:rPr>
          <w:bCs/>
        </w:rPr>
        <w:t>(dále též jako „Zadávací list“)</w:t>
      </w:r>
      <w:r w:rsidR="00FB4836" w:rsidRPr="00111EFB">
        <w:rPr>
          <w:bCs/>
        </w:rPr>
        <w:t xml:space="preserve"> služby</w:t>
      </w:r>
      <w:r w:rsidR="002B7566" w:rsidRPr="00111EFB">
        <w:rPr>
          <w:bCs/>
        </w:rPr>
        <w:t xml:space="preserve"> spočívající v</w:t>
      </w:r>
      <w:r w:rsidR="00D0165C" w:rsidRPr="00111EFB">
        <w:rPr>
          <w:bCs/>
        </w:rPr>
        <w:t> </w:t>
      </w:r>
      <w:r w:rsidR="002345CF" w:rsidRPr="00111EFB">
        <w:rPr>
          <w:bCs/>
        </w:rPr>
        <w:t>provádění těžby dřeva a</w:t>
      </w:r>
      <w:r w:rsidR="002B7566" w:rsidRPr="00111EFB">
        <w:rPr>
          <w:bCs/>
        </w:rPr>
        <w:t xml:space="preserve"> vyklize</w:t>
      </w:r>
      <w:r w:rsidR="00F2773A" w:rsidRPr="00111EFB">
        <w:rPr>
          <w:bCs/>
        </w:rPr>
        <w:t>ní z</w:t>
      </w:r>
      <w:r w:rsidR="001E7080" w:rsidRPr="00111EFB">
        <w:rPr>
          <w:bCs/>
        </w:rPr>
        <w:t xml:space="preserve"> </w:t>
      </w:r>
      <w:r w:rsidR="0075037D" w:rsidRPr="00111EFB">
        <w:rPr>
          <w:bCs/>
        </w:rPr>
        <w:t>porostu na odvozní místo</w:t>
      </w:r>
      <w:r w:rsidR="00AD57E9" w:rsidRPr="00111EFB">
        <w:rPr>
          <w:bCs/>
        </w:rPr>
        <w:t xml:space="preserve"> (místo pro skládku a </w:t>
      </w:r>
      <w:r w:rsidR="00A96CCD" w:rsidRPr="00111EFB">
        <w:rPr>
          <w:bCs/>
        </w:rPr>
        <w:t>manipulaci)</w:t>
      </w:r>
      <w:r w:rsidR="00A6636B" w:rsidRPr="00111EFB">
        <w:rPr>
          <w:bCs/>
        </w:rPr>
        <w:t xml:space="preserve"> včetně likvidace klestu</w:t>
      </w:r>
      <w:r w:rsidR="002345CF" w:rsidRPr="00111EFB">
        <w:t>, a to na základě podmínek dohodnutých v této Smlouvě.</w:t>
      </w:r>
    </w:p>
    <w:p w:rsidR="00F7510C" w:rsidRPr="00111EFB" w:rsidRDefault="002B7566" w:rsidP="00BB58BC">
      <w:pPr>
        <w:pStyle w:val="Zkladntext20"/>
        <w:numPr>
          <w:ilvl w:val="0"/>
          <w:numId w:val="2"/>
        </w:numPr>
        <w:ind w:left="426" w:hanging="426"/>
      </w:pPr>
      <w:r w:rsidRPr="00111EFB">
        <w:t xml:space="preserve">Veškeré těžební činnosti, jakož i veškeré další povinnosti, ke kterým se </w:t>
      </w:r>
      <w:r w:rsidR="009E79D5" w:rsidRPr="00111EFB">
        <w:t>Poskytovatel</w:t>
      </w:r>
      <w:r w:rsidR="001E7080" w:rsidRPr="00111EFB">
        <w:t xml:space="preserve"> v</w:t>
      </w:r>
      <w:r w:rsidR="00B02303" w:rsidRPr="00111EFB">
        <w:t xml:space="preserve"> čl. I</w:t>
      </w:r>
      <w:r w:rsidRPr="00111EFB">
        <w:t xml:space="preserve"> odst. 1 této</w:t>
      </w:r>
      <w:r w:rsidR="00D27AA2" w:rsidRPr="00111EFB">
        <w:t xml:space="preserve"> části</w:t>
      </w:r>
      <w:r w:rsidRPr="00111EFB">
        <w:t xml:space="preserve"> Smlouvy zavazuje („Plnění“</w:t>
      </w:r>
      <w:r w:rsidR="00F2773A" w:rsidRPr="00111EFB">
        <w:t>), jsou co do své specifikace i </w:t>
      </w:r>
      <w:r w:rsidRPr="00111EFB">
        <w:t>množství vymezeny v</w:t>
      </w:r>
      <w:r w:rsidR="00DC44A4" w:rsidRPr="00111EFB">
        <w:t> P</w:t>
      </w:r>
      <w:r w:rsidRPr="00111EFB">
        <w:t>říloze</w:t>
      </w:r>
      <w:r w:rsidR="00DC44A4" w:rsidRPr="00111EFB">
        <w:t xml:space="preserve"> č.</w:t>
      </w:r>
      <w:r w:rsidRPr="00111EFB">
        <w:t xml:space="preserve"> 1</w:t>
      </w:r>
      <w:r w:rsidR="00DC44A4" w:rsidRPr="00111EFB">
        <w:t xml:space="preserve"> - </w:t>
      </w:r>
      <w:r w:rsidR="00FC1040" w:rsidRPr="00111EFB">
        <w:t>Specifik</w:t>
      </w:r>
      <w:r w:rsidR="00EF705E" w:rsidRPr="00111EFB">
        <w:t>ace těžební činnosti na rok 2021</w:t>
      </w:r>
      <w:r w:rsidRPr="00111EFB">
        <w:t xml:space="preserve"> (</w:t>
      </w:r>
      <w:r w:rsidR="00D06563" w:rsidRPr="00111EFB">
        <w:t xml:space="preserve">dále též jako </w:t>
      </w:r>
      <w:r w:rsidRPr="00111EFB">
        <w:t>„</w:t>
      </w:r>
      <w:r w:rsidR="00FC1040" w:rsidRPr="00111EFB">
        <w:t>Specifikace těžebních činností</w:t>
      </w:r>
      <w:r w:rsidRPr="00111EFB">
        <w:t>“).</w:t>
      </w:r>
    </w:p>
    <w:p w:rsidR="002B7566" w:rsidRPr="00111EFB" w:rsidRDefault="002B7566" w:rsidP="00BB58BC">
      <w:pPr>
        <w:pStyle w:val="Style11"/>
        <w:widowControl/>
        <w:numPr>
          <w:ilvl w:val="0"/>
          <w:numId w:val="2"/>
        </w:numPr>
        <w:spacing w:line="240" w:lineRule="auto"/>
        <w:ind w:left="426" w:hanging="426"/>
        <w:rPr>
          <w:bCs/>
          <w:color w:val="000000"/>
          <w:szCs w:val="20"/>
        </w:rPr>
      </w:pPr>
      <w:r w:rsidRPr="00111EFB">
        <w:rPr>
          <w:szCs w:val="20"/>
        </w:rPr>
        <w:t xml:space="preserve">Konkrétní dílčí plnění pak bude </w:t>
      </w:r>
      <w:r w:rsidR="009E79D5" w:rsidRPr="00111EFB">
        <w:rPr>
          <w:szCs w:val="20"/>
        </w:rPr>
        <w:t>Poskytovatel</w:t>
      </w:r>
      <w:r w:rsidRPr="00111EFB">
        <w:rPr>
          <w:szCs w:val="20"/>
        </w:rPr>
        <w:t xml:space="preserve"> Objednateli poskytovat na základě jeho požadavků v</w:t>
      </w:r>
      <w:r w:rsidR="001E7080" w:rsidRPr="00111EFB">
        <w:rPr>
          <w:szCs w:val="20"/>
        </w:rPr>
        <w:t xml:space="preserve"> </w:t>
      </w:r>
      <w:r w:rsidR="00420FC0" w:rsidRPr="00111EFB">
        <w:rPr>
          <w:szCs w:val="20"/>
        </w:rPr>
        <w:t>Z</w:t>
      </w:r>
      <w:r w:rsidRPr="00111EFB">
        <w:rPr>
          <w:szCs w:val="20"/>
        </w:rPr>
        <w:t>adávacích listech. Objednatel je povine</w:t>
      </w:r>
      <w:r w:rsidR="00641F60" w:rsidRPr="00111EFB">
        <w:rPr>
          <w:szCs w:val="20"/>
        </w:rPr>
        <w:t>n nejméně 5 pracovních dnů před </w:t>
      </w:r>
      <w:r w:rsidRPr="00111EFB">
        <w:rPr>
          <w:szCs w:val="20"/>
        </w:rPr>
        <w:t xml:space="preserve">zahájením každého jednotlivého plnění doručit </w:t>
      </w:r>
      <w:r w:rsidR="009E79D5" w:rsidRPr="00111EFB">
        <w:rPr>
          <w:szCs w:val="20"/>
        </w:rPr>
        <w:t>Poskytovatel</w:t>
      </w:r>
      <w:r w:rsidR="00420FC0" w:rsidRPr="00111EFB">
        <w:rPr>
          <w:szCs w:val="20"/>
        </w:rPr>
        <w:t>i Z</w:t>
      </w:r>
      <w:r w:rsidR="001E7080" w:rsidRPr="00111EFB">
        <w:rPr>
          <w:szCs w:val="20"/>
        </w:rPr>
        <w:t>adávací list, ve </w:t>
      </w:r>
      <w:r w:rsidRPr="00111EFB">
        <w:rPr>
          <w:szCs w:val="20"/>
        </w:rPr>
        <w:t>kterém bude specifikováno, která konkrétní plnění a v</w:t>
      </w:r>
      <w:r w:rsidR="001E7080" w:rsidRPr="00111EFB">
        <w:rPr>
          <w:szCs w:val="20"/>
        </w:rPr>
        <w:t xml:space="preserve"> </w:t>
      </w:r>
      <w:r w:rsidRPr="00111EFB">
        <w:rPr>
          <w:szCs w:val="20"/>
        </w:rPr>
        <w:t>ja</w:t>
      </w:r>
      <w:r w:rsidR="001E7080" w:rsidRPr="00111EFB">
        <w:rPr>
          <w:szCs w:val="20"/>
        </w:rPr>
        <w:t>kém časovém období a </w:t>
      </w:r>
      <w:r w:rsidR="00F2773A" w:rsidRPr="00111EFB">
        <w:rPr>
          <w:szCs w:val="20"/>
        </w:rPr>
        <w:t>množství u</w:t>
      </w:r>
      <w:r w:rsidR="001E7080" w:rsidRPr="00111EFB">
        <w:rPr>
          <w:szCs w:val="20"/>
        </w:rPr>
        <w:t xml:space="preserve"> </w:t>
      </w:r>
      <w:r w:rsidR="009E79D5" w:rsidRPr="00111EFB">
        <w:rPr>
          <w:szCs w:val="20"/>
        </w:rPr>
        <w:t>Poskytovatel</w:t>
      </w:r>
      <w:r w:rsidRPr="00111EFB">
        <w:rPr>
          <w:szCs w:val="20"/>
        </w:rPr>
        <w:t xml:space="preserve">e objednává. </w:t>
      </w:r>
      <w:r w:rsidR="009E79D5" w:rsidRPr="00111EFB">
        <w:rPr>
          <w:szCs w:val="20"/>
        </w:rPr>
        <w:t>Poskytovatel</w:t>
      </w:r>
      <w:r w:rsidRPr="00111EFB">
        <w:rPr>
          <w:szCs w:val="20"/>
        </w:rPr>
        <w:t xml:space="preserve"> je povinen Objedna</w:t>
      </w:r>
      <w:r w:rsidR="002C76CD" w:rsidRPr="00111EFB">
        <w:rPr>
          <w:szCs w:val="20"/>
        </w:rPr>
        <w:t>teli písemně potvrdit převzetí Z</w:t>
      </w:r>
      <w:r w:rsidRPr="00111EFB">
        <w:rPr>
          <w:szCs w:val="20"/>
        </w:rPr>
        <w:t>adávacího listu do 5 kalendářních dnů od</w:t>
      </w:r>
      <w:r w:rsidR="00F2773A" w:rsidRPr="00111EFB">
        <w:rPr>
          <w:szCs w:val="20"/>
        </w:rPr>
        <w:t>e dne odeslání Objednatelem. Za</w:t>
      </w:r>
      <w:r w:rsidR="001E7080" w:rsidRPr="00111EFB">
        <w:rPr>
          <w:szCs w:val="20"/>
        </w:rPr>
        <w:t xml:space="preserve"> </w:t>
      </w:r>
      <w:r w:rsidRPr="00111EFB">
        <w:rPr>
          <w:szCs w:val="20"/>
        </w:rPr>
        <w:t>písemné potvrzení se považuje i potvrzení zaslané emailem. Mlč</w:t>
      </w:r>
      <w:r w:rsidR="00641F60" w:rsidRPr="00111EFB">
        <w:rPr>
          <w:szCs w:val="20"/>
        </w:rPr>
        <w:t>ení </w:t>
      </w:r>
      <w:r w:rsidRPr="00111EFB">
        <w:rPr>
          <w:szCs w:val="20"/>
        </w:rPr>
        <w:t>nebo nečinnost s</w:t>
      </w:r>
      <w:r w:rsidR="00420FC0" w:rsidRPr="00111EFB">
        <w:rPr>
          <w:szCs w:val="20"/>
        </w:rPr>
        <w:t>amy o sobě neznamenají přijetí Z</w:t>
      </w:r>
      <w:r w:rsidRPr="00111EFB">
        <w:rPr>
          <w:szCs w:val="20"/>
        </w:rPr>
        <w:t>adáv</w:t>
      </w:r>
      <w:r w:rsidR="00D06563" w:rsidRPr="00111EFB">
        <w:rPr>
          <w:szCs w:val="20"/>
        </w:rPr>
        <w:t>acího listu a nelze realizovat P</w:t>
      </w:r>
      <w:r w:rsidRPr="00111EFB">
        <w:rPr>
          <w:szCs w:val="20"/>
        </w:rPr>
        <w:t xml:space="preserve">lnění. </w:t>
      </w:r>
    </w:p>
    <w:p w:rsidR="002B7566" w:rsidRPr="00111EFB" w:rsidRDefault="009E79D5" w:rsidP="00BB58BC">
      <w:pPr>
        <w:pStyle w:val="Style11"/>
        <w:widowControl/>
        <w:numPr>
          <w:ilvl w:val="0"/>
          <w:numId w:val="2"/>
        </w:numPr>
        <w:spacing w:line="240" w:lineRule="auto"/>
        <w:ind w:left="426" w:hanging="426"/>
        <w:rPr>
          <w:szCs w:val="20"/>
        </w:rPr>
      </w:pPr>
      <w:r w:rsidRPr="00111EFB">
        <w:rPr>
          <w:szCs w:val="20"/>
        </w:rPr>
        <w:t>Poskytovatel</w:t>
      </w:r>
      <w:r w:rsidR="002B7566" w:rsidRPr="00111EFB">
        <w:rPr>
          <w:szCs w:val="20"/>
        </w:rPr>
        <w:t xml:space="preserve"> je povinen provádět Plnění a plnit ostatní povinnosti podle této Smlouvy s odbornou péčí, vlastním jménem a na vlastní odpovědnost.</w:t>
      </w:r>
    </w:p>
    <w:p w:rsidR="002B7566" w:rsidRPr="00111EFB" w:rsidRDefault="009E79D5" w:rsidP="00BB58BC">
      <w:pPr>
        <w:pStyle w:val="Style11"/>
        <w:widowControl/>
        <w:numPr>
          <w:ilvl w:val="0"/>
          <w:numId w:val="2"/>
        </w:numPr>
        <w:spacing w:line="240" w:lineRule="auto"/>
        <w:ind w:left="426" w:hanging="426"/>
        <w:rPr>
          <w:szCs w:val="20"/>
        </w:rPr>
      </w:pPr>
      <w:r w:rsidRPr="00111EFB">
        <w:rPr>
          <w:szCs w:val="20"/>
        </w:rPr>
        <w:lastRenderedPageBreak/>
        <w:t>Poskytovatel</w:t>
      </w:r>
      <w:r w:rsidR="002B7566" w:rsidRPr="00111EFB">
        <w:rPr>
          <w:szCs w:val="20"/>
        </w:rPr>
        <w:t xml:space="preserve"> bude stanovovat množství dřeva vytěženého na </w:t>
      </w:r>
      <w:r w:rsidR="00420FC0" w:rsidRPr="00111EFB">
        <w:rPr>
          <w:szCs w:val="20"/>
        </w:rPr>
        <w:t>základě Objednatelem zaslaných Z</w:t>
      </w:r>
      <w:r w:rsidR="002B7566" w:rsidRPr="00111EFB">
        <w:rPr>
          <w:szCs w:val="20"/>
        </w:rPr>
        <w:t xml:space="preserve">adávacích listů měřením jednotlivých těžených kmenů, výřezů nebo hrání a bude ho evidovat v </w:t>
      </w:r>
      <w:r w:rsidR="00263413" w:rsidRPr="00111EFB">
        <w:rPr>
          <w:szCs w:val="20"/>
        </w:rPr>
        <w:t>Příloze č. 4 - Číselník dlouhého a rovnaného dříví</w:t>
      </w:r>
      <w:r w:rsidR="003E72FA" w:rsidRPr="00111EFB">
        <w:rPr>
          <w:szCs w:val="20"/>
        </w:rPr>
        <w:t xml:space="preserve"> (dále též jako „Číselník“)</w:t>
      </w:r>
      <w:r w:rsidR="002B7566" w:rsidRPr="00111EFB">
        <w:rPr>
          <w:szCs w:val="20"/>
        </w:rPr>
        <w:t xml:space="preserve">, pokud se Smluvní strany nedohodnou na jiném způsobu měření a </w:t>
      </w:r>
      <w:r w:rsidR="000C4BE5" w:rsidRPr="00111EFB">
        <w:rPr>
          <w:szCs w:val="20"/>
        </w:rPr>
        <w:t> </w:t>
      </w:r>
      <w:r w:rsidR="002B7566" w:rsidRPr="00111EFB">
        <w:rPr>
          <w:szCs w:val="20"/>
        </w:rPr>
        <w:t>evidence.</w:t>
      </w:r>
    </w:p>
    <w:p w:rsidR="006F3842" w:rsidRPr="00111EFB" w:rsidRDefault="006F3842" w:rsidP="00BB58BC">
      <w:pPr>
        <w:pStyle w:val="Style11"/>
        <w:widowControl/>
        <w:numPr>
          <w:ilvl w:val="0"/>
          <w:numId w:val="2"/>
        </w:numPr>
        <w:spacing w:line="240" w:lineRule="auto"/>
        <w:ind w:left="426" w:hanging="426"/>
        <w:rPr>
          <w:szCs w:val="20"/>
        </w:rPr>
      </w:pPr>
      <w:r w:rsidRPr="00111EFB">
        <w:rPr>
          <w:rFonts w:cs="Arial"/>
        </w:rPr>
        <w:t xml:space="preserve">Rozsah </w:t>
      </w:r>
      <w:r w:rsidR="00420FC0" w:rsidRPr="00111EFB">
        <w:rPr>
          <w:rFonts w:cs="Arial"/>
        </w:rPr>
        <w:t>t</w:t>
      </w:r>
      <w:r w:rsidRPr="00111EFB">
        <w:rPr>
          <w:rFonts w:cs="Arial"/>
        </w:rPr>
        <w:t>ěžebních činností</w:t>
      </w:r>
      <w:r w:rsidR="003511C1" w:rsidRPr="00111EFB">
        <w:rPr>
          <w:rFonts w:cs="Arial"/>
        </w:rPr>
        <w:t>, který bude O</w:t>
      </w:r>
      <w:r w:rsidRPr="00111EFB">
        <w:rPr>
          <w:rFonts w:cs="Arial"/>
        </w:rPr>
        <w:t>bjednatelem podle této smlouvy objednán a </w:t>
      </w:r>
      <w:r w:rsidR="003511C1" w:rsidRPr="00111EFB">
        <w:rPr>
          <w:rFonts w:cs="Arial"/>
        </w:rPr>
        <w:t>Poskytovatelem</w:t>
      </w:r>
      <w:r w:rsidRPr="00111EFB">
        <w:rPr>
          <w:rFonts w:cs="Arial"/>
        </w:rPr>
        <w:t xml:space="preserve"> skutečně poskytnut, bude záviset </w:t>
      </w:r>
      <w:r w:rsidRPr="00111EFB">
        <w:rPr>
          <w:rFonts w:cs="Arial"/>
          <w:b/>
        </w:rPr>
        <w:t>pouze a jen na </w:t>
      </w:r>
      <w:r w:rsidR="003511C1" w:rsidRPr="00111EFB">
        <w:rPr>
          <w:rFonts w:cs="Arial"/>
          <w:b/>
        </w:rPr>
        <w:t>aktuálních potřebách Objednatele, přičemž O</w:t>
      </w:r>
      <w:r w:rsidRPr="00111EFB">
        <w:rPr>
          <w:rFonts w:cs="Arial"/>
          <w:b/>
        </w:rPr>
        <w:t xml:space="preserve">bjednatel má právo </w:t>
      </w:r>
      <w:r w:rsidR="00E61EE8" w:rsidRPr="00111EFB">
        <w:rPr>
          <w:rFonts w:cs="Arial"/>
          <w:b/>
        </w:rPr>
        <w:t>nezadat</w:t>
      </w:r>
      <w:r w:rsidRPr="00111EFB">
        <w:rPr>
          <w:rFonts w:cs="Arial"/>
          <w:b/>
        </w:rPr>
        <w:t xml:space="preserve"> </w:t>
      </w:r>
      <w:r w:rsidR="00E61EE8" w:rsidRPr="00111EFB">
        <w:rPr>
          <w:rFonts w:cs="Arial"/>
          <w:b/>
        </w:rPr>
        <w:t>Poskytovateli</w:t>
      </w:r>
      <w:r w:rsidRPr="00111EFB">
        <w:rPr>
          <w:rFonts w:cs="Arial"/>
          <w:b/>
        </w:rPr>
        <w:t xml:space="preserve"> </w:t>
      </w:r>
      <w:r w:rsidR="00CF47EC" w:rsidRPr="00111EFB">
        <w:rPr>
          <w:rFonts w:cs="Arial"/>
          <w:b/>
        </w:rPr>
        <w:t xml:space="preserve">prostřednictvím Zadávacích listů </w:t>
      </w:r>
      <w:r w:rsidR="00B47B8D" w:rsidRPr="00111EFB">
        <w:rPr>
          <w:rFonts w:cs="Arial"/>
          <w:b/>
        </w:rPr>
        <w:t>P</w:t>
      </w:r>
      <w:r w:rsidR="003511C1" w:rsidRPr="00111EFB">
        <w:rPr>
          <w:rFonts w:cs="Arial"/>
          <w:b/>
        </w:rPr>
        <w:t>lnění</w:t>
      </w:r>
      <w:r w:rsidRPr="00111EFB">
        <w:rPr>
          <w:rFonts w:cs="Arial"/>
          <w:b/>
        </w:rPr>
        <w:t xml:space="preserve"> v</w:t>
      </w:r>
      <w:r w:rsidR="00C512D1" w:rsidRPr="00111EFB">
        <w:rPr>
          <w:rFonts w:cs="Arial"/>
          <w:b/>
        </w:rPr>
        <w:t> </w:t>
      </w:r>
      <w:r w:rsidRPr="00111EFB">
        <w:rPr>
          <w:rFonts w:cs="Arial"/>
          <w:b/>
        </w:rPr>
        <w:t>plném</w:t>
      </w:r>
      <w:r w:rsidR="00C512D1" w:rsidRPr="00111EFB">
        <w:rPr>
          <w:rFonts w:cs="Arial"/>
          <w:b/>
        </w:rPr>
        <w:t xml:space="preserve"> množstevním</w:t>
      </w:r>
      <w:r w:rsidRPr="00111EFB">
        <w:rPr>
          <w:rFonts w:cs="Arial"/>
          <w:b/>
        </w:rPr>
        <w:t xml:space="preserve"> rozsahu </w:t>
      </w:r>
      <w:r w:rsidR="00CF47EC" w:rsidRPr="00111EFB">
        <w:rPr>
          <w:rFonts w:cs="Arial"/>
          <w:b/>
        </w:rPr>
        <w:t xml:space="preserve">dříví </w:t>
      </w:r>
      <w:r w:rsidRPr="00111EFB">
        <w:rPr>
          <w:rFonts w:cs="Arial"/>
          <w:b/>
        </w:rPr>
        <w:t>předpokládaném (uvedeném) v</w:t>
      </w:r>
      <w:r w:rsidR="000A588C" w:rsidRPr="00111EFB">
        <w:rPr>
          <w:rFonts w:cs="Arial"/>
          <w:b/>
        </w:rPr>
        <w:t> </w:t>
      </w:r>
      <w:r w:rsidR="003511C1" w:rsidRPr="00111EFB">
        <w:rPr>
          <w:rFonts w:cs="Arial"/>
          <w:b/>
        </w:rPr>
        <w:t>Příloze č. 2</w:t>
      </w:r>
      <w:r w:rsidRPr="00111EFB">
        <w:rPr>
          <w:rFonts w:cs="Arial"/>
          <w:b/>
        </w:rPr>
        <w:t xml:space="preserve"> </w:t>
      </w:r>
      <w:r w:rsidR="00510395" w:rsidRPr="00111EFB">
        <w:rPr>
          <w:rFonts w:cs="Arial"/>
          <w:b/>
        </w:rPr>
        <w:t xml:space="preserve">- </w:t>
      </w:r>
      <w:r w:rsidR="003511C1" w:rsidRPr="00111EFB">
        <w:rPr>
          <w:rFonts w:cs="Arial"/>
          <w:b/>
        </w:rPr>
        <w:t xml:space="preserve">Nabídkový list </w:t>
      </w:r>
      <w:r w:rsidRPr="00111EFB">
        <w:rPr>
          <w:rFonts w:cs="Arial"/>
          <w:b/>
        </w:rPr>
        <w:t>(dále též jako „</w:t>
      </w:r>
      <w:r w:rsidR="003511C1" w:rsidRPr="00111EFB">
        <w:rPr>
          <w:rFonts w:cs="Arial"/>
          <w:b/>
        </w:rPr>
        <w:t>Nabídkový list</w:t>
      </w:r>
      <w:r w:rsidRPr="00111EFB">
        <w:rPr>
          <w:rFonts w:cs="Arial"/>
          <w:b/>
        </w:rPr>
        <w:t>“) a zá</w:t>
      </w:r>
      <w:r w:rsidR="003511C1" w:rsidRPr="00111EFB">
        <w:rPr>
          <w:rFonts w:cs="Arial"/>
          <w:b/>
        </w:rPr>
        <w:t>roveň je O</w:t>
      </w:r>
      <w:r w:rsidRPr="00111EFB">
        <w:rPr>
          <w:rFonts w:cs="Arial"/>
          <w:b/>
        </w:rPr>
        <w:t>bjednatel oprávněn požadovat po </w:t>
      </w:r>
      <w:r w:rsidR="003511C1" w:rsidRPr="00111EFB">
        <w:rPr>
          <w:rFonts w:cs="Arial"/>
          <w:b/>
        </w:rPr>
        <w:t>Poskytovateli</w:t>
      </w:r>
      <w:r w:rsidRPr="00111EFB">
        <w:rPr>
          <w:rFonts w:cs="Arial"/>
          <w:b/>
        </w:rPr>
        <w:t xml:space="preserve"> poskytnutí </w:t>
      </w:r>
      <w:r w:rsidR="00B47B8D" w:rsidRPr="00111EFB">
        <w:rPr>
          <w:rFonts w:cs="Arial"/>
          <w:b/>
        </w:rPr>
        <w:t>P</w:t>
      </w:r>
      <w:r w:rsidR="003511C1" w:rsidRPr="00111EFB">
        <w:rPr>
          <w:rFonts w:cs="Arial"/>
          <w:b/>
        </w:rPr>
        <w:t>lnění</w:t>
      </w:r>
      <w:r w:rsidR="000A588C" w:rsidRPr="00111EFB">
        <w:rPr>
          <w:rFonts w:cs="Arial"/>
          <w:b/>
        </w:rPr>
        <w:t xml:space="preserve"> i ve </w:t>
      </w:r>
      <w:r w:rsidRPr="00111EFB">
        <w:rPr>
          <w:rFonts w:cs="Arial"/>
          <w:b/>
        </w:rPr>
        <w:t>větším</w:t>
      </w:r>
      <w:r w:rsidR="00C512D1" w:rsidRPr="00111EFB">
        <w:rPr>
          <w:rFonts w:cs="Arial"/>
          <w:b/>
        </w:rPr>
        <w:t xml:space="preserve"> množstevním</w:t>
      </w:r>
      <w:r w:rsidRPr="00111EFB">
        <w:rPr>
          <w:rFonts w:cs="Arial"/>
          <w:b/>
        </w:rPr>
        <w:t xml:space="preserve"> rozsahu, než je </w:t>
      </w:r>
      <w:r w:rsidR="00CF47EC" w:rsidRPr="00111EFB">
        <w:rPr>
          <w:rFonts w:cs="Arial"/>
          <w:b/>
        </w:rPr>
        <w:t xml:space="preserve">předpokládán </w:t>
      </w:r>
      <w:r w:rsidRPr="00111EFB">
        <w:rPr>
          <w:rFonts w:cs="Arial"/>
          <w:b/>
        </w:rPr>
        <w:t>v</w:t>
      </w:r>
      <w:r w:rsidR="003511C1" w:rsidRPr="00111EFB">
        <w:rPr>
          <w:rFonts w:cs="Arial"/>
          <w:b/>
        </w:rPr>
        <w:t> Nabídkovém listu</w:t>
      </w:r>
      <w:r w:rsidR="000A588C" w:rsidRPr="00111EFB">
        <w:rPr>
          <w:rFonts w:cs="Arial"/>
          <w:b/>
        </w:rPr>
        <w:t xml:space="preserve">, maximálně však </w:t>
      </w:r>
      <w:r w:rsidRPr="00111EFB">
        <w:rPr>
          <w:rFonts w:cs="Arial"/>
          <w:b/>
        </w:rPr>
        <w:t xml:space="preserve">do výše 1,2 násobku souhrnné </w:t>
      </w:r>
      <w:r w:rsidR="003A7D1D" w:rsidRPr="00111EFB">
        <w:rPr>
          <w:rFonts w:cs="Arial"/>
          <w:b/>
        </w:rPr>
        <w:t>nabídkové</w:t>
      </w:r>
      <w:r w:rsidRPr="00111EFB">
        <w:rPr>
          <w:rFonts w:cs="Arial"/>
          <w:b/>
        </w:rPr>
        <w:t xml:space="preserve"> ceny uvedené v</w:t>
      </w:r>
      <w:r w:rsidR="00510395" w:rsidRPr="00111EFB">
        <w:rPr>
          <w:rFonts w:cs="Arial"/>
          <w:b/>
        </w:rPr>
        <w:t> Nabídkovém listu</w:t>
      </w:r>
      <w:r w:rsidRPr="00111EFB">
        <w:rPr>
          <w:rFonts w:cs="Arial"/>
        </w:rPr>
        <w:t>.</w:t>
      </w:r>
      <w:r w:rsidR="00BF043B" w:rsidRPr="00111EFB">
        <w:rPr>
          <w:rFonts w:cs="Arial"/>
        </w:rPr>
        <w:t xml:space="preserve"> </w:t>
      </w:r>
      <w:r w:rsidR="00BF043B" w:rsidRPr="00111EFB">
        <w:rPr>
          <w:rFonts w:cs="Arial"/>
          <w:b/>
        </w:rPr>
        <w:t>V Nabídkovém listu je uvedena cena z</w:t>
      </w:r>
      <w:r w:rsidR="006A65BA" w:rsidRPr="00111EFB">
        <w:rPr>
          <w:rFonts w:cs="Arial"/>
          <w:b/>
        </w:rPr>
        <w:t>a prodej vytěženého dříví vč</w:t>
      </w:r>
      <w:r w:rsidR="002D162B" w:rsidRPr="00111EFB">
        <w:rPr>
          <w:rFonts w:cs="Arial"/>
          <w:b/>
        </w:rPr>
        <w:t>etně zohlednění ceny za </w:t>
      </w:r>
      <w:r w:rsidR="006A65BA" w:rsidRPr="00111EFB">
        <w:rPr>
          <w:rFonts w:cs="Arial"/>
          <w:b/>
        </w:rPr>
        <w:t>poskytnutí Plnění.</w:t>
      </w:r>
      <w:r w:rsidRPr="00111EFB">
        <w:rPr>
          <w:rFonts w:cs="Arial"/>
        </w:rPr>
        <w:t xml:space="preserve"> </w:t>
      </w:r>
      <w:r w:rsidR="00510395" w:rsidRPr="00111EFB">
        <w:rPr>
          <w:rFonts w:cs="Arial"/>
        </w:rPr>
        <w:t>Poskytovatel</w:t>
      </w:r>
      <w:r w:rsidRPr="00111EFB">
        <w:rPr>
          <w:rFonts w:cs="Arial"/>
        </w:rPr>
        <w:t xml:space="preserve"> prohlašuje, že si je této skutečnosti vědom a že s</w:t>
      </w:r>
      <w:r w:rsidR="00C512D1" w:rsidRPr="00111EFB">
        <w:rPr>
          <w:rFonts w:cs="Arial"/>
        </w:rPr>
        <w:t> </w:t>
      </w:r>
      <w:r w:rsidR="00510395" w:rsidRPr="00111EFB">
        <w:rPr>
          <w:rFonts w:cs="Arial"/>
        </w:rPr>
        <w:t>tímto právem O</w:t>
      </w:r>
      <w:r w:rsidRPr="00111EFB">
        <w:rPr>
          <w:rFonts w:cs="Arial"/>
        </w:rPr>
        <w:t>bjednatele bezvýhradně souhlasí.</w:t>
      </w:r>
    </w:p>
    <w:p w:rsidR="00F7510C" w:rsidRPr="00111EFB" w:rsidRDefault="00B02303" w:rsidP="009F742B">
      <w:pPr>
        <w:pStyle w:val="Bezmezer"/>
        <w:keepNext/>
        <w:spacing w:before="360" w:after="240"/>
        <w:jc w:val="center"/>
        <w:rPr>
          <w:rFonts w:ascii="Verdana" w:hAnsi="Verdana"/>
          <w:b/>
          <w:sz w:val="20"/>
          <w:szCs w:val="20"/>
        </w:rPr>
      </w:pPr>
      <w:r w:rsidRPr="00111EFB">
        <w:rPr>
          <w:rFonts w:ascii="Verdana" w:hAnsi="Verdana"/>
          <w:b/>
          <w:sz w:val="20"/>
          <w:szCs w:val="20"/>
        </w:rPr>
        <w:t>Článek II</w:t>
      </w:r>
      <w:r w:rsidR="00E13624" w:rsidRPr="00111EFB">
        <w:rPr>
          <w:rFonts w:ascii="Verdana" w:hAnsi="Verdana"/>
          <w:b/>
          <w:sz w:val="20"/>
          <w:szCs w:val="20"/>
        </w:rPr>
        <w:t>.</w:t>
      </w:r>
      <w:r w:rsidR="00E13624" w:rsidRPr="00111EFB">
        <w:rPr>
          <w:rFonts w:ascii="Verdana" w:hAnsi="Verdana"/>
          <w:b/>
          <w:sz w:val="20"/>
          <w:szCs w:val="20"/>
        </w:rPr>
        <w:br/>
        <w:t>Doba a místo plnění</w:t>
      </w:r>
    </w:p>
    <w:p w:rsidR="00F7510C" w:rsidRPr="00111EFB" w:rsidRDefault="002B7566" w:rsidP="00BB58BC">
      <w:pPr>
        <w:pStyle w:val="Style11"/>
        <w:widowControl/>
        <w:numPr>
          <w:ilvl w:val="0"/>
          <w:numId w:val="4"/>
        </w:numPr>
        <w:spacing w:line="240" w:lineRule="auto"/>
        <w:ind w:left="426" w:hanging="426"/>
        <w:rPr>
          <w:szCs w:val="20"/>
        </w:rPr>
      </w:pPr>
      <w:r w:rsidRPr="00111EFB">
        <w:rPr>
          <w:szCs w:val="20"/>
        </w:rPr>
        <w:t>Výkon Plnění je vázán na polesí Kladruby nad Labem a porostní skupiny uvedené v</w:t>
      </w:r>
      <w:r w:rsidR="00FC1040" w:rsidRPr="00111EFB">
        <w:rPr>
          <w:szCs w:val="20"/>
        </w:rPr>
        <w:t>e</w:t>
      </w:r>
      <w:r w:rsidRPr="00111EFB">
        <w:rPr>
          <w:szCs w:val="20"/>
        </w:rPr>
        <w:t> </w:t>
      </w:r>
      <w:r w:rsidR="00FC1040" w:rsidRPr="00111EFB">
        <w:rPr>
          <w:szCs w:val="20"/>
        </w:rPr>
        <w:t>Specifikaci těžebních činností</w:t>
      </w:r>
      <w:r w:rsidRPr="00111EFB">
        <w:rPr>
          <w:szCs w:val="20"/>
        </w:rPr>
        <w:t>.</w:t>
      </w:r>
    </w:p>
    <w:p w:rsidR="002B7566" w:rsidRPr="00111EFB" w:rsidRDefault="00B47B8D" w:rsidP="00BB58BC">
      <w:pPr>
        <w:pStyle w:val="Style11"/>
        <w:widowControl/>
        <w:numPr>
          <w:ilvl w:val="0"/>
          <w:numId w:val="4"/>
        </w:numPr>
        <w:spacing w:line="240" w:lineRule="auto"/>
        <w:ind w:left="426" w:hanging="426"/>
        <w:rPr>
          <w:szCs w:val="20"/>
        </w:rPr>
      </w:pPr>
      <w:r w:rsidRPr="00111EFB">
        <w:rPr>
          <w:rFonts w:cs="Arial"/>
        </w:rPr>
        <w:t>Termín ukončení P</w:t>
      </w:r>
      <w:r w:rsidR="00FA29FF" w:rsidRPr="00111EFB">
        <w:rPr>
          <w:rFonts w:cs="Arial"/>
        </w:rPr>
        <w:t xml:space="preserve">lnění: </w:t>
      </w:r>
      <w:r w:rsidR="002D162B" w:rsidRPr="00111EFB">
        <w:rPr>
          <w:rStyle w:val="dn"/>
          <w:rFonts w:cs="Arial"/>
        </w:rPr>
        <w:t>do 30.</w:t>
      </w:r>
      <w:r w:rsidR="000C4BE5" w:rsidRPr="00111EFB">
        <w:rPr>
          <w:rStyle w:val="dn"/>
          <w:rFonts w:cs="Arial"/>
        </w:rPr>
        <w:t> </w:t>
      </w:r>
      <w:r w:rsidR="002D162B" w:rsidRPr="00111EFB">
        <w:rPr>
          <w:rStyle w:val="dn"/>
          <w:rFonts w:cs="Arial"/>
        </w:rPr>
        <w:t>11.</w:t>
      </w:r>
      <w:r w:rsidR="000C4BE5" w:rsidRPr="00111EFB">
        <w:rPr>
          <w:rStyle w:val="dn"/>
          <w:rFonts w:cs="Arial"/>
        </w:rPr>
        <w:t> 2021</w:t>
      </w:r>
      <w:r w:rsidR="00FA29FF" w:rsidRPr="00111EFB">
        <w:rPr>
          <w:rStyle w:val="dn"/>
          <w:rFonts w:cs="Arial"/>
        </w:rPr>
        <w:t>.</w:t>
      </w:r>
      <w:r w:rsidR="00FA29FF" w:rsidRPr="00111EFB">
        <w:rPr>
          <w:rStyle w:val="Hyperlink0"/>
          <w:rFonts w:cs="Arial"/>
        </w:rPr>
        <w:t xml:space="preserve"> </w:t>
      </w:r>
      <w:r w:rsidR="00FA29FF" w:rsidRPr="00111EFB">
        <w:rPr>
          <w:rFonts w:cs="Arial"/>
        </w:rPr>
        <w:t>Nevyčerpá-li Objednatel celkovou nabídkovou cenu uvedenou v</w:t>
      </w:r>
      <w:r w:rsidR="00FC1040" w:rsidRPr="00111EFB">
        <w:rPr>
          <w:rFonts w:cs="Arial"/>
        </w:rPr>
        <w:t xml:space="preserve"> Nabídkovém</w:t>
      </w:r>
      <w:r w:rsidR="00FA29FF" w:rsidRPr="00111EFB">
        <w:rPr>
          <w:rFonts w:cs="Arial"/>
        </w:rPr>
        <w:t xml:space="preserve"> list</w:t>
      </w:r>
      <w:r w:rsidR="00FC1040" w:rsidRPr="00111EFB">
        <w:rPr>
          <w:rFonts w:cs="Arial"/>
        </w:rPr>
        <w:t>ě</w:t>
      </w:r>
      <w:r w:rsidR="002D162B" w:rsidRPr="00111EFB">
        <w:rPr>
          <w:rFonts w:cs="Arial"/>
        </w:rPr>
        <w:t xml:space="preserve"> do 30.</w:t>
      </w:r>
      <w:r w:rsidR="000C4BE5" w:rsidRPr="00111EFB">
        <w:rPr>
          <w:rFonts w:cs="Arial"/>
        </w:rPr>
        <w:t> </w:t>
      </w:r>
      <w:r w:rsidR="002D162B" w:rsidRPr="00111EFB">
        <w:rPr>
          <w:rFonts w:cs="Arial"/>
        </w:rPr>
        <w:t>11.</w:t>
      </w:r>
      <w:r w:rsidR="000C4BE5" w:rsidRPr="00111EFB">
        <w:rPr>
          <w:rFonts w:cs="Arial"/>
        </w:rPr>
        <w:t> 2021</w:t>
      </w:r>
      <w:r w:rsidR="00D4602F" w:rsidRPr="00111EFB">
        <w:rPr>
          <w:rFonts w:cs="Arial"/>
        </w:rPr>
        <w:t>, může být účinnost Smlouvy písemnou dohodou S</w:t>
      </w:r>
      <w:r w:rsidR="00FA29FF" w:rsidRPr="00111EFB">
        <w:rPr>
          <w:rFonts w:cs="Arial"/>
        </w:rPr>
        <w:t xml:space="preserve">mluvních stran prodloužena až do celkového vyčerpání </w:t>
      </w:r>
      <w:r w:rsidR="00510395" w:rsidRPr="00111EFB">
        <w:rPr>
          <w:rFonts w:cs="Arial"/>
        </w:rPr>
        <w:t>souhrnné</w:t>
      </w:r>
      <w:r w:rsidR="00FA29FF" w:rsidRPr="00111EFB">
        <w:rPr>
          <w:rFonts w:cs="Arial"/>
        </w:rPr>
        <w:t xml:space="preserve"> nabídkové ceny.</w:t>
      </w:r>
    </w:p>
    <w:p w:rsidR="002B7566" w:rsidRPr="00111EFB" w:rsidRDefault="00B02303" w:rsidP="009F742B">
      <w:pPr>
        <w:pStyle w:val="Bezmezer"/>
        <w:keepNext/>
        <w:spacing w:before="360" w:after="240"/>
        <w:jc w:val="center"/>
        <w:rPr>
          <w:rFonts w:ascii="Verdana" w:hAnsi="Verdana"/>
          <w:b/>
          <w:sz w:val="20"/>
          <w:szCs w:val="20"/>
        </w:rPr>
      </w:pPr>
      <w:r w:rsidRPr="00111EFB">
        <w:rPr>
          <w:rFonts w:ascii="Verdana" w:hAnsi="Verdana"/>
          <w:b/>
          <w:sz w:val="20"/>
          <w:szCs w:val="20"/>
        </w:rPr>
        <w:t>Článek III</w:t>
      </w:r>
      <w:r w:rsidR="00B47B8D" w:rsidRPr="00111EFB">
        <w:rPr>
          <w:rFonts w:ascii="Verdana" w:hAnsi="Verdana"/>
          <w:b/>
          <w:sz w:val="20"/>
          <w:szCs w:val="20"/>
        </w:rPr>
        <w:t>.</w:t>
      </w:r>
      <w:r w:rsidR="00B47B8D" w:rsidRPr="00111EFB">
        <w:rPr>
          <w:rFonts w:ascii="Verdana" w:hAnsi="Verdana"/>
          <w:b/>
          <w:sz w:val="20"/>
          <w:szCs w:val="20"/>
        </w:rPr>
        <w:br/>
        <w:t>Práva a povinnosti O</w:t>
      </w:r>
      <w:r w:rsidR="00070D8A" w:rsidRPr="00111EFB">
        <w:rPr>
          <w:rFonts w:ascii="Verdana" w:hAnsi="Verdana"/>
          <w:b/>
          <w:sz w:val="20"/>
          <w:szCs w:val="20"/>
        </w:rPr>
        <w:t>bjednatele</w:t>
      </w:r>
    </w:p>
    <w:p w:rsidR="00F7510C" w:rsidRPr="00111EFB" w:rsidRDefault="002B7566" w:rsidP="00BB58BC">
      <w:pPr>
        <w:pStyle w:val="Style11"/>
        <w:widowControl/>
        <w:numPr>
          <w:ilvl w:val="0"/>
          <w:numId w:val="3"/>
        </w:numPr>
        <w:spacing w:line="240" w:lineRule="auto"/>
        <w:ind w:left="426" w:hanging="426"/>
        <w:rPr>
          <w:szCs w:val="20"/>
        </w:rPr>
      </w:pPr>
      <w:r w:rsidRPr="00111EFB">
        <w:rPr>
          <w:szCs w:val="20"/>
        </w:rPr>
        <w:t xml:space="preserve">Objednatel je povinen do 5 dnů od </w:t>
      </w:r>
      <w:r w:rsidR="0062057D" w:rsidRPr="00111EFB">
        <w:rPr>
          <w:szCs w:val="20"/>
        </w:rPr>
        <w:t>účinnosti</w:t>
      </w:r>
      <w:r w:rsidRPr="00111EFB">
        <w:rPr>
          <w:szCs w:val="20"/>
        </w:rPr>
        <w:t xml:space="preserve"> Smlouvy předat </w:t>
      </w:r>
      <w:r w:rsidR="009E79D5" w:rsidRPr="00111EFB">
        <w:rPr>
          <w:szCs w:val="20"/>
        </w:rPr>
        <w:t>Poskytovatel</w:t>
      </w:r>
      <w:r w:rsidRPr="00111EFB">
        <w:rPr>
          <w:szCs w:val="20"/>
        </w:rPr>
        <w:t xml:space="preserve">i specifikovanou oblast polesí, kde bude </w:t>
      </w:r>
      <w:r w:rsidR="009E79D5" w:rsidRPr="00111EFB">
        <w:rPr>
          <w:szCs w:val="20"/>
        </w:rPr>
        <w:t>Poskytovatel</w:t>
      </w:r>
      <w:r w:rsidRPr="00111EFB">
        <w:rPr>
          <w:szCs w:val="20"/>
        </w:rPr>
        <w:t xml:space="preserve"> Plnění vykoná</w:t>
      </w:r>
      <w:r w:rsidR="00F2773A" w:rsidRPr="00111EFB">
        <w:rPr>
          <w:szCs w:val="20"/>
        </w:rPr>
        <w:t xml:space="preserve">vat (dále </w:t>
      </w:r>
      <w:r w:rsidR="00D4602F" w:rsidRPr="00111EFB">
        <w:rPr>
          <w:szCs w:val="20"/>
        </w:rPr>
        <w:t>též jako</w:t>
      </w:r>
      <w:r w:rsidR="00F2773A" w:rsidRPr="00111EFB">
        <w:rPr>
          <w:szCs w:val="20"/>
        </w:rPr>
        <w:t> </w:t>
      </w:r>
      <w:r w:rsidR="00070D8A" w:rsidRPr="00111EFB">
        <w:rPr>
          <w:szCs w:val="20"/>
        </w:rPr>
        <w:t>„Smluvní území“).</w:t>
      </w:r>
    </w:p>
    <w:p w:rsidR="002B7566" w:rsidRPr="00111EFB" w:rsidRDefault="002B7566" w:rsidP="00BB58BC">
      <w:pPr>
        <w:pStyle w:val="Style11"/>
        <w:widowControl/>
        <w:numPr>
          <w:ilvl w:val="0"/>
          <w:numId w:val="3"/>
        </w:numPr>
        <w:spacing w:line="240" w:lineRule="auto"/>
        <w:ind w:left="426" w:hanging="426"/>
        <w:rPr>
          <w:szCs w:val="20"/>
        </w:rPr>
      </w:pPr>
      <w:r w:rsidRPr="00111EFB">
        <w:rPr>
          <w:szCs w:val="20"/>
        </w:rPr>
        <w:t xml:space="preserve">Objednatel je dále povinen upozornit </w:t>
      </w:r>
      <w:r w:rsidR="009E79D5" w:rsidRPr="00111EFB">
        <w:rPr>
          <w:szCs w:val="20"/>
        </w:rPr>
        <w:t>Poskytovatel</w:t>
      </w:r>
      <w:r w:rsidRPr="00111EFB">
        <w:rPr>
          <w:szCs w:val="20"/>
        </w:rPr>
        <w:t>e na aktuální skutečnosti, které by mohly ohrozit výkon Plnění dle této Smlouvy (např. na pásma hygienické ochrany, chráněných území, zvýšený pohyb turistů).</w:t>
      </w:r>
    </w:p>
    <w:p w:rsidR="002B7566" w:rsidRPr="00111EFB" w:rsidRDefault="002B7566" w:rsidP="00BB58BC">
      <w:pPr>
        <w:pStyle w:val="Style11"/>
        <w:widowControl/>
        <w:numPr>
          <w:ilvl w:val="0"/>
          <w:numId w:val="3"/>
        </w:numPr>
        <w:spacing w:line="240" w:lineRule="auto"/>
        <w:ind w:left="426" w:hanging="426"/>
        <w:rPr>
          <w:szCs w:val="20"/>
        </w:rPr>
      </w:pPr>
      <w:r w:rsidRPr="00111EFB">
        <w:rPr>
          <w:szCs w:val="20"/>
        </w:rPr>
        <w:t>Objednatel je oprávněn průběžně kontrolovat výkon Pl</w:t>
      </w:r>
      <w:r w:rsidR="00ED4A77" w:rsidRPr="00111EFB">
        <w:rPr>
          <w:szCs w:val="20"/>
        </w:rPr>
        <w:t>nění a operativně (s</w:t>
      </w:r>
      <w:r w:rsidR="003B3B40" w:rsidRPr="00111EFB">
        <w:rPr>
          <w:szCs w:val="20"/>
        </w:rPr>
        <w:t xml:space="preserve"> </w:t>
      </w:r>
      <w:r w:rsidR="00ED4A77" w:rsidRPr="00111EFB">
        <w:rPr>
          <w:szCs w:val="20"/>
        </w:rPr>
        <w:t>ohledem na </w:t>
      </w:r>
      <w:r w:rsidRPr="00111EFB">
        <w:rPr>
          <w:szCs w:val="20"/>
        </w:rPr>
        <w:t>vývoj počasí atd.) poskytovat informace, které jsou nutné k</w:t>
      </w:r>
      <w:r w:rsidR="003B3B40" w:rsidRPr="00111EFB">
        <w:rPr>
          <w:szCs w:val="20"/>
        </w:rPr>
        <w:t xml:space="preserve"> </w:t>
      </w:r>
      <w:r w:rsidRPr="00111EFB">
        <w:rPr>
          <w:szCs w:val="20"/>
        </w:rPr>
        <w:t xml:space="preserve">zajištění výkonu Plnění. </w:t>
      </w:r>
    </w:p>
    <w:p w:rsidR="002B7566" w:rsidRPr="00111EFB" w:rsidRDefault="002B7566" w:rsidP="00BB58BC">
      <w:pPr>
        <w:pStyle w:val="Style11"/>
        <w:widowControl/>
        <w:numPr>
          <w:ilvl w:val="0"/>
          <w:numId w:val="3"/>
        </w:numPr>
        <w:spacing w:line="240" w:lineRule="auto"/>
        <w:ind w:left="426" w:hanging="426"/>
        <w:rPr>
          <w:szCs w:val="20"/>
        </w:rPr>
      </w:pPr>
      <w:r w:rsidRPr="00111EFB">
        <w:rPr>
          <w:szCs w:val="20"/>
        </w:rPr>
        <w:t>Objednatel je oprávněn odmítnout převzetí pro</w:t>
      </w:r>
      <w:r w:rsidR="00ED4A77" w:rsidRPr="00111EFB">
        <w:rPr>
          <w:szCs w:val="20"/>
        </w:rPr>
        <w:t xml:space="preserve">vedeného Plnění od </w:t>
      </w:r>
      <w:r w:rsidR="009E79D5" w:rsidRPr="00111EFB">
        <w:rPr>
          <w:szCs w:val="20"/>
        </w:rPr>
        <w:t>Poskytovatel</w:t>
      </w:r>
      <w:r w:rsidR="00ED4A77" w:rsidRPr="00111EFB">
        <w:rPr>
          <w:szCs w:val="20"/>
        </w:rPr>
        <w:t>e v </w:t>
      </w:r>
      <w:r w:rsidRPr="00111EFB">
        <w:rPr>
          <w:szCs w:val="20"/>
        </w:rPr>
        <w:t>případě, že práce nebyly provedeny řádně, zejména je</w:t>
      </w:r>
      <w:r w:rsidR="00ED4A77" w:rsidRPr="00111EFB">
        <w:rPr>
          <w:szCs w:val="20"/>
        </w:rPr>
        <w:t>stliže nebyly provedeny v </w:t>
      </w:r>
      <w:r w:rsidRPr="00111EFB">
        <w:rPr>
          <w:szCs w:val="20"/>
        </w:rPr>
        <w:t>souladu se Zadávacím listem. V takovém případě uvede Objednatel na převzatých přehledech provedených Plnění důvod nepřevzetí a dl</w:t>
      </w:r>
      <w:r w:rsidR="00ED4A77" w:rsidRPr="00111EFB">
        <w:rPr>
          <w:szCs w:val="20"/>
        </w:rPr>
        <w:t>e okolností stanoví i lhůtu pro </w:t>
      </w:r>
      <w:r w:rsidRPr="00111EFB">
        <w:rPr>
          <w:szCs w:val="20"/>
        </w:rPr>
        <w:t>odstranění závad.</w:t>
      </w:r>
    </w:p>
    <w:p w:rsidR="002B7566" w:rsidRPr="00111EFB" w:rsidRDefault="002B7566" w:rsidP="00BB58BC">
      <w:pPr>
        <w:pStyle w:val="Style11"/>
        <w:widowControl/>
        <w:numPr>
          <w:ilvl w:val="0"/>
          <w:numId w:val="3"/>
        </w:numPr>
        <w:spacing w:line="240" w:lineRule="auto"/>
        <w:ind w:left="426" w:hanging="426"/>
        <w:rPr>
          <w:szCs w:val="20"/>
        </w:rPr>
      </w:pPr>
      <w:r w:rsidRPr="00111EFB">
        <w:rPr>
          <w:szCs w:val="20"/>
        </w:rPr>
        <w:t>Objednatel je povinen vyznačit v</w:t>
      </w:r>
      <w:r w:rsidR="003B3B40" w:rsidRPr="00111EFB">
        <w:rPr>
          <w:szCs w:val="20"/>
        </w:rPr>
        <w:t xml:space="preserve"> </w:t>
      </w:r>
      <w:r w:rsidRPr="00111EFB">
        <w:rPr>
          <w:szCs w:val="20"/>
        </w:rPr>
        <w:t>místě Plnění úmysl</w:t>
      </w:r>
      <w:r w:rsidR="00ED4A77" w:rsidRPr="00111EFB">
        <w:rPr>
          <w:szCs w:val="20"/>
        </w:rPr>
        <w:t>né zásahy, přibližovací linky a</w:t>
      </w:r>
      <w:r w:rsidR="00D56576" w:rsidRPr="00111EFB">
        <w:rPr>
          <w:szCs w:val="20"/>
        </w:rPr>
        <w:t> </w:t>
      </w:r>
      <w:r w:rsidR="00A96CCD" w:rsidRPr="00111EFB">
        <w:rPr>
          <w:szCs w:val="20"/>
        </w:rPr>
        <w:t>odvozní</w:t>
      </w:r>
      <w:r w:rsidR="00ED4A77" w:rsidRPr="00111EFB">
        <w:rPr>
          <w:szCs w:val="20"/>
        </w:rPr>
        <w:t> </w:t>
      </w:r>
      <w:r w:rsidR="00A96CCD" w:rsidRPr="00111EFB">
        <w:rPr>
          <w:szCs w:val="20"/>
        </w:rPr>
        <w:t>místa</w:t>
      </w:r>
      <w:r w:rsidRPr="00111EFB">
        <w:rPr>
          <w:szCs w:val="20"/>
        </w:rPr>
        <w:t xml:space="preserve"> vždy na každý k</w:t>
      </w:r>
      <w:r w:rsidR="00ED4A77" w:rsidRPr="00111EFB">
        <w:rPr>
          <w:szCs w:val="20"/>
        </w:rPr>
        <w:t xml:space="preserve">alendářní měsíc </w:t>
      </w:r>
      <w:r w:rsidR="00F2773A" w:rsidRPr="00111EFB">
        <w:rPr>
          <w:szCs w:val="20"/>
        </w:rPr>
        <w:t>předem. Dále</w:t>
      </w:r>
      <w:r w:rsidR="003B3B40" w:rsidRPr="00111EFB">
        <w:rPr>
          <w:szCs w:val="20"/>
        </w:rPr>
        <w:t xml:space="preserve"> </w:t>
      </w:r>
      <w:r w:rsidR="00ED4A77" w:rsidRPr="00111EFB">
        <w:rPr>
          <w:szCs w:val="20"/>
        </w:rPr>
        <w:t>je</w:t>
      </w:r>
      <w:r w:rsidR="003B3B40" w:rsidRPr="00111EFB">
        <w:rPr>
          <w:szCs w:val="20"/>
        </w:rPr>
        <w:t xml:space="preserve"> </w:t>
      </w:r>
      <w:r w:rsidRPr="00111EFB">
        <w:rPr>
          <w:szCs w:val="20"/>
        </w:rPr>
        <w:t>povinen vyznačit přednostně kůrovcové dříví k</w:t>
      </w:r>
      <w:r w:rsidR="003B3B40" w:rsidRPr="00111EFB">
        <w:rPr>
          <w:szCs w:val="20"/>
        </w:rPr>
        <w:t xml:space="preserve"> </w:t>
      </w:r>
      <w:r w:rsidRPr="00111EFB">
        <w:rPr>
          <w:szCs w:val="20"/>
        </w:rPr>
        <w:t>těžbě a jinou nahodilou těžbu.</w:t>
      </w:r>
    </w:p>
    <w:p w:rsidR="002B7566" w:rsidRPr="00111EFB" w:rsidRDefault="002B7566" w:rsidP="00BB58BC">
      <w:pPr>
        <w:pStyle w:val="Style11"/>
        <w:widowControl/>
        <w:numPr>
          <w:ilvl w:val="0"/>
          <w:numId w:val="3"/>
        </w:numPr>
        <w:spacing w:line="240" w:lineRule="auto"/>
        <w:ind w:left="426" w:hanging="426"/>
        <w:rPr>
          <w:szCs w:val="20"/>
        </w:rPr>
      </w:pPr>
      <w:r w:rsidRPr="00111EFB">
        <w:rPr>
          <w:szCs w:val="20"/>
        </w:rPr>
        <w:t xml:space="preserve">Objednatel je oprávněn požadovat na </w:t>
      </w:r>
      <w:r w:rsidR="009E79D5" w:rsidRPr="00111EFB">
        <w:rPr>
          <w:szCs w:val="20"/>
        </w:rPr>
        <w:t>Poskytovatel</w:t>
      </w:r>
      <w:r w:rsidRPr="00111EFB">
        <w:rPr>
          <w:szCs w:val="20"/>
        </w:rPr>
        <w:t xml:space="preserve">i omezení či zastavení provádění Plnění, jestliže dosavadní výkon prací ohrožuje životní prostředí či jiné obecné zájmy, nebo je v rozporu s obecně závaznými právními </w:t>
      </w:r>
      <w:r w:rsidR="00ED4A77" w:rsidRPr="00111EFB">
        <w:rPr>
          <w:szCs w:val="20"/>
        </w:rPr>
        <w:t>předpisy, nebo jestliže dojde k </w:t>
      </w:r>
      <w:r w:rsidRPr="00111EFB">
        <w:rPr>
          <w:szCs w:val="20"/>
        </w:rPr>
        <w:t>porušení jejich vzájemného smluvního ujednání, jehož následkem je vznik škody nebo bezprostředně hrozící vznik škody. Poža</w:t>
      </w:r>
      <w:r w:rsidR="00ED4A77" w:rsidRPr="00111EFB">
        <w:rPr>
          <w:szCs w:val="20"/>
        </w:rPr>
        <w:t xml:space="preserve">davek Objednatele na omezení </w:t>
      </w:r>
      <w:r w:rsidR="00ED4A77" w:rsidRPr="00111EFB">
        <w:rPr>
          <w:szCs w:val="20"/>
        </w:rPr>
        <w:lastRenderedPageBreak/>
        <w:t>či </w:t>
      </w:r>
      <w:r w:rsidRPr="00111EFB">
        <w:rPr>
          <w:szCs w:val="20"/>
        </w:rPr>
        <w:t xml:space="preserve">zastavení Plnění musí být učiněn v písemné formě. V takovém případě se zavazuje </w:t>
      </w:r>
      <w:r w:rsidR="009E79D5" w:rsidRPr="00111EFB">
        <w:rPr>
          <w:szCs w:val="20"/>
        </w:rPr>
        <w:t>Poskytovatel</w:t>
      </w:r>
      <w:r w:rsidRPr="00111EFB">
        <w:rPr>
          <w:szCs w:val="20"/>
        </w:rPr>
        <w:t xml:space="preserve"> požadavek Objednatele respektovat.</w:t>
      </w:r>
    </w:p>
    <w:p w:rsidR="002B7566" w:rsidRPr="00111EFB" w:rsidRDefault="002B7566" w:rsidP="00BB58BC">
      <w:pPr>
        <w:pStyle w:val="Style11"/>
        <w:widowControl/>
        <w:numPr>
          <w:ilvl w:val="0"/>
          <w:numId w:val="3"/>
        </w:numPr>
        <w:spacing w:line="240" w:lineRule="auto"/>
        <w:ind w:left="426" w:hanging="426"/>
        <w:rPr>
          <w:szCs w:val="20"/>
        </w:rPr>
      </w:pPr>
      <w:r w:rsidRPr="00111EFB">
        <w:rPr>
          <w:szCs w:val="20"/>
        </w:rPr>
        <w:t xml:space="preserve">Objednatel je povinen </w:t>
      </w:r>
      <w:r w:rsidR="009E79D5" w:rsidRPr="00111EFB">
        <w:rPr>
          <w:szCs w:val="20"/>
        </w:rPr>
        <w:t>Poskytovatel</w:t>
      </w:r>
      <w:r w:rsidRPr="00111EFB">
        <w:rPr>
          <w:szCs w:val="20"/>
        </w:rPr>
        <w:t>i po</w:t>
      </w:r>
      <w:r w:rsidR="00ED4A77" w:rsidRPr="00111EFB">
        <w:rPr>
          <w:szCs w:val="20"/>
        </w:rPr>
        <w:t xml:space="preserve">skytnout součinnost potřebnou k </w:t>
      </w:r>
      <w:r w:rsidRPr="00111EFB">
        <w:rPr>
          <w:szCs w:val="20"/>
        </w:rPr>
        <w:t>Pln</w:t>
      </w:r>
      <w:r w:rsidR="00ED4A77" w:rsidRPr="00111EFB">
        <w:rPr>
          <w:szCs w:val="20"/>
        </w:rPr>
        <w:t>ění (např.</w:t>
      </w:r>
      <w:r w:rsidR="003B3B40" w:rsidRPr="00111EFB">
        <w:rPr>
          <w:szCs w:val="20"/>
        </w:rPr>
        <w:t> </w:t>
      </w:r>
      <w:r w:rsidRPr="00111EFB">
        <w:rPr>
          <w:szCs w:val="20"/>
        </w:rPr>
        <w:t>zvláštní užívání cesty).</w:t>
      </w:r>
    </w:p>
    <w:p w:rsidR="002B7566" w:rsidRPr="00111EFB" w:rsidRDefault="002B7566" w:rsidP="00BB58BC">
      <w:pPr>
        <w:pStyle w:val="Style11"/>
        <w:widowControl/>
        <w:numPr>
          <w:ilvl w:val="0"/>
          <w:numId w:val="3"/>
        </w:numPr>
        <w:spacing w:line="240" w:lineRule="auto"/>
        <w:ind w:left="426" w:hanging="426"/>
        <w:rPr>
          <w:szCs w:val="20"/>
        </w:rPr>
      </w:pPr>
      <w:r w:rsidRPr="00111EFB">
        <w:rPr>
          <w:szCs w:val="20"/>
        </w:rPr>
        <w:t xml:space="preserve">Objednatel je oprávněn kontrolovat provádění Plnění. </w:t>
      </w:r>
      <w:r w:rsidR="00ED4A77" w:rsidRPr="00111EFB">
        <w:rPr>
          <w:szCs w:val="20"/>
        </w:rPr>
        <w:t>Zjistí-li Objednatel, že </w:t>
      </w:r>
      <w:r w:rsidR="009E79D5" w:rsidRPr="00111EFB">
        <w:rPr>
          <w:szCs w:val="20"/>
        </w:rPr>
        <w:t>Poskytovatel</w:t>
      </w:r>
      <w:r w:rsidRPr="00111EFB">
        <w:rPr>
          <w:szCs w:val="20"/>
        </w:rPr>
        <w:t xml:space="preserve"> provádí Plnění v rozporu se svými povinnostmi, je Objednatel oprávněn požadovat, aby </w:t>
      </w:r>
      <w:r w:rsidR="009E79D5" w:rsidRPr="00111EFB">
        <w:rPr>
          <w:szCs w:val="20"/>
        </w:rPr>
        <w:t>Poskytovatel</w:t>
      </w:r>
      <w:r w:rsidRPr="00111EFB">
        <w:rPr>
          <w:szCs w:val="20"/>
        </w:rPr>
        <w:t xml:space="preserve"> odstranil v</w:t>
      </w:r>
      <w:r w:rsidR="00F2773A" w:rsidRPr="00111EFB">
        <w:rPr>
          <w:szCs w:val="20"/>
        </w:rPr>
        <w:t>ady vzniklé vadným prováděním a </w:t>
      </w:r>
      <w:r w:rsidRPr="00111EFB">
        <w:rPr>
          <w:szCs w:val="20"/>
        </w:rPr>
        <w:t xml:space="preserve">Plnění prováděl řádným způsobem. Jestliže tak </w:t>
      </w:r>
      <w:r w:rsidR="009E79D5" w:rsidRPr="00111EFB">
        <w:rPr>
          <w:szCs w:val="20"/>
        </w:rPr>
        <w:t>Poskytovatel</w:t>
      </w:r>
      <w:r w:rsidRPr="00111EFB">
        <w:rPr>
          <w:szCs w:val="20"/>
        </w:rPr>
        <w:t xml:space="preserve"> neu</w:t>
      </w:r>
      <w:r w:rsidR="003B3B40" w:rsidRPr="00111EFB">
        <w:rPr>
          <w:szCs w:val="20"/>
        </w:rPr>
        <w:t>činí ani v </w:t>
      </w:r>
      <w:r w:rsidR="00ED4A77" w:rsidRPr="00111EFB">
        <w:rPr>
          <w:szCs w:val="20"/>
        </w:rPr>
        <w:t>přiměřené lhůtě mu k</w:t>
      </w:r>
      <w:r w:rsidR="003B3B40" w:rsidRPr="00111EFB">
        <w:rPr>
          <w:szCs w:val="20"/>
        </w:rPr>
        <w:t xml:space="preserve"> </w:t>
      </w:r>
      <w:r w:rsidRPr="00111EFB">
        <w:rPr>
          <w:szCs w:val="20"/>
        </w:rPr>
        <w:t>tomu poskytnuté, je Objednatel oprávněn odstoupit od této Smlouvy.</w:t>
      </w:r>
    </w:p>
    <w:p w:rsidR="002B7566" w:rsidRPr="00111EFB" w:rsidRDefault="00070D8A" w:rsidP="009F742B">
      <w:pPr>
        <w:pStyle w:val="Bezmezer"/>
        <w:keepNext/>
        <w:spacing w:before="360" w:after="240"/>
        <w:jc w:val="center"/>
        <w:rPr>
          <w:rFonts w:ascii="Verdana" w:hAnsi="Verdana"/>
          <w:b/>
          <w:sz w:val="20"/>
          <w:szCs w:val="20"/>
        </w:rPr>
      </w:pPr>
      <w:r w:rsidRPr="00111EFB">
        <w:rPr>
          <w:rFonts w:ascii="Verdana" w:hAnsi="Verdana"/>
          <w:b/>
          <w:sz w:val="20"/>
          <w:szCs w:val="20"/>
        </w:rPr>
        <w:t xml:space="preserve">Článek </w:t>
      </w:r>
      <w:r w:rsidR="00B02303" w:rsidRPr="00111EFB">
        <w:rPr>
          <w:rFonts w:ascii="Verdana" w:hAnsi="Verdana"/>
          <w:b/>
          <w:sz w:val="20"/>
          <w:szCs w:val="20"/>
        </w:rPr>
        <w:t>I</w:t>
      </w:r>
      <w:r w:rsidRPr="00111EFB">
        <w:rPr>
          <w:rFonts w:ascii="Verdana" w:hAnsi="Verdana"/>
          <w:b/>
          <w:sz w:val="20"/>
          <w:szCs w:val="20"/>
        </w:rPr>
        <w:t>V.</w:t>
      </w:r>
      <w:r w:rsidRPr="00111EFB">
        <w:rPr>
          <w:rFonts w:ascii="Verdana" w:hAnsi="Verdana"/>
          <w:b/>
          <w:sz w:val="20"/>
          <w:szCs w:val="20"/>
        </w:rPr>
        <w:br/>
        <w:t xml:space="preserve">Práva o povinnosti </w:t>
      </w:r>
      <w:r w:rsidR="00C6739E" w:rsidRPr="00111EFB">
        <w:rPr>
          <w:rFonts w:ascii="Verdana" w:hAnsi="Verdana"/>
          <w:b/>
          <w:sz w:val="20"/>
          <w:szCs w:val="20"/>
        </w:rPr>
        <w:t>P</w:t>
      </w:r>
      <w:r w:rsidR="009E79D5" w:rsidRPr="00111EFB">
        <w:rPr>
          <w:rFonts w:ascii="Verdana" w:hAnsi="Verdana"/>
          <w:b/>
          <w:sz w:val="20"/>
          <w:szCs w:val="20"/>
        </w:rPr>
        <w:t>oskytovatel</w:t>
      </w:r>
      <w:r w:rsidRPr="00111EFB">
        <w:rPr>
          <w:rFonts w:ascii="Verdana" w:hAnsi="Verdana"/>
          <w:b/>
          <w:sz w:val="20"/>
          <w:szCs w:val="20"/>
        </w:rPr>
        <w:t>e</w:t>
      </w:r>
    </w:p>
    <w:p w:rsidR="002B7566" w:rsidRPr="00111EFB" w:rsidRDefault="009E79D5" w:rsidP="00BB58BC">
      <w:pPr>
        <w:pStyle w:val="Odstavecseseznamem"/>
        <w:numPr>
          <w:ilvl w:val="0"/>
          <w:numId w:val="5"/>
        </w:numPr>
        <w:ind w:left="426" w:hanging="426"/>
        <w:jc w:val="both"/>
        <w:rPr>
          <w:szCs w:val="20"/>
        </w:rPr>
      </w:pPr>
      <w:r w:rsidRPr="00111EFB">
        <w:rPr>
          <w:szCs w:val="20"/>
        </w:rPr>
        <w:t>Poskytovatel</w:t>
      </w:r>
      <w:r w:rsidR="002B7566" w:rsidRPr="00111EFB">
        <w:rPr>
          <w:szCs w:val="20"/>
        </w:rPr>
        <w:t xml:space="preserve"> je povinen provádět Plnění řádně, vlastním jménem, s odbornou péčí, v dohodnuté kvalitě</w:t>
      </w:r>
      <w:r w:rsidR="005A40BB" w:rsidRPr="00111EFB">
        <w:rPr>
          <w:szCs w:val="20"/>
        </w:rPr>
        <w:t xml:space="preserve"> (není-li dohodnuta</w:t>
      </w:r>
      <w:r w:rsidR="00D5603F" w:rsidRPr="00111EFB">
        <w:rPr>
          <w:szCs w:val="20"/>
        </w:rPr>
        <w:t xml:space="preserve"> tak</w:t>
      </w:r>
      <w:r w:rsidR="005A40BB" w:rsidRPr="00111EFB">
        <w:rPr>
          <w:szCs w:val="20"/>
        </w:rPr>
        <w:t xml:space="preserve"> v kvalitě obvyklé)</w:t>
      </w:r>
      <w:r w:rsidR="002B7566" w:rsidRPr="00111EFB">
        <w:rPr>
          <w:szCs w:val="20"/>
        </w:rPr>
        <w:t xml:space="preserve"> a v souladu s touto Smlouvou předcházet vzniku škod a chránit oprávněné zájmy Objednatele. Pokud je Smlouva st</w:t>
      </w:r>
      <w:r w:rsidR="00F2773A" w:rsidRPr="00111EFB">
        <w:rPr>
          <w:szCs w:val="20"/>
        </w:rPr>
        <w:t>anovena konkrétními termíny pro </w:t>
      </w:r>
      <w:r w:rsidR="002B7566" w:rsidRPr="00111EFB">
        <w:rPr>
          <w:szCs w:val="20"/>
        </w:rPr>
        <w:t xml:space="preserve">provedení Plnění, musí být požadované Plnění </w:t>
      </w:r>
      <w:r w:rsidRPr="00111EFB">
        <w:rPr>
          <w:szCs w:val="20"/>
        </w:rPr>
        <w:t>Poskytovatel</w:t>
      </w:r>
      <w:r w:rsidR="002B7566" w:rsidRPr="00111EFB">
        <w:rPr>
          <w:szCs w:val="20"/>
        </w:rPr>
        <w:t>em proved</w:t>
      </w:r>
      <w:r w:rsidR="00F2773A" w:rsidRPr="00111EFB">
        <w:rPr>
          <w:szCs w:val="20"/>
        </w:rPr>
        <w:t>eno v </w:t>
      </w:r>
      <w:r w:rsidR="00070D8A" w:rsidRPr="00111EFB">
        <w:rPr>
          <w:szCs w:val="20"/>
        </w:rPr>
        <w:t>termínu jimi stanoveném.</w:t>
      </w:r>
    </w:p>
    <w:p w:rsidR="002B7566" w:rsidRPr="00111EFB" w:rsidRDefault="009E79D5" w:rsidP="00BB58BC">
      <w:pPr>
        <w:pStyle w:val="Odstavecseseznamem"/>
        <w:numPr>
          <w:ilvl w:val="0"/>
          <w:numId w:val="5"/>
        </w:numPr>
        <w:ind w:left="426" w:hanging="426"/>
        <w:jc w:val="both"/>
        <w:rPr>
          <w:szCs w:val="20"/>
        </w:rPr>
      </w:pPr>
      <w:r w:rsidRPr="00111EFB">
        <w:rPr>
          <w:szCs w:val="20"/>
        </w:rPr>
        <w:t>Poskytovatel</w:t>
      </w:r>
      <w:r w:rsidR="002B7566" w:rsidRPr="00111EFB">
        <w:rPr>
          <w:szCs w:val="20"/>
        </w:rPr>
        <w:t xml:space="preserve"> je povinen 1x měs</w:t>
      </w:r>
      <w:r w:rsidR="00ED4A77" w:rsidRPr="00111EFB">
        <w:rPr>
          <w:szCs w:val="20"/>
        </w:rPr>
        <w:t>íčně předat provedené Plnění za </w:t>
      </w:r>
      <w:r w:rsidR="002B7566" w:rsidRPr="00111EFB">
        <w:rPr>
          <w:szCs w:val="20"/>
        </w:rPr>
        <w:t xml:space="preserve">kalendářní měsíc, které </w:t>
      </w:r>
      <w:r w:rsidRPr="00111EFB">
        <w:rPr>
          <w:szCs w:val="20"/>
        </w:rPr>
        <w:t>Poskytovatel</w:t>
      </w:r>
      <w:r w:rsidR="002B7566" w:rsidRPr="00111EFB">
        <w:rPr>
          <w:szCs w:val="20"/>
        </w:rPr>
        <w:t xml:space="preserve"> řádně provedl. Předání proběhne na základě </w:t>
      </w:r>
      <w:r w:rsidR="00AD2DFC" w:rsidRPr="00111EFB">
        <w:rPr>
          <w:szCs w:val="20"/>
        </w:rPr>
        <w:t>obhlídky místa Plnění</w:t>
      </w:r>
      <w:r w:rsidR="002B7566" w:rsidRPr="00111EFB">
        <w:rPr>
          <w:szCs w:val="20"/>
        </w:rPr>
        <w:t>. Objednatel se zúčastní předání prostřednictvím svého pověřeného pracovníka. Převzetím provedeného Pln</w:t>
      </w:r>
      <w:r w:rsidR="003B3B40" w:rsidRPr="00111EFB">
        <w:rPr>
          <w:szCs w:val="20"/>
        </w:rPr>
        <w:t>ění přechází nebezpečí škody na </w:t>
      </w:r>
      <w:r w:rsidR="002B7566" w:rsidRPr="00111EFB">
        <w:rPr>
          <w:szCs w:val="20"/>
        </w:rPr>
        <w:t>provedeném Plnění z</w:t>
      </w:r>
      <w:r w:rsidR="00BE7072" w:rsidRPr="00111EFB">
        <w:rPr>
          <w:szCs w:val="20"/>
        </w:rPr>
        <w:t> </w:t>
      </w:r>
      <w:r w:rsidRPr="00111EFB">
        <w:rPr>
          <w:szCs w:val="20"/>
        </w:rPr>
        <w:t>Poskytovatel</w:t>
      </w:r>
      <w:r w:rsidR="002B7566" w:rsidRPr="00111EFB">
        <w:rPr>
          <w:szCs w:val="20"/>
        </w:rPr>
        <w:t>e na Objednatel</w:t>
      </w:r>
      <w:r w:rsidR="003B3B40" w:rsidRPr="00111EFB">
        <w:rPr>
          <w:szCs w:val="20"/>
        </w:rPr>
        <w:t xml:space="preserve">e. Potvrzení převzetí ze strany </w:t>
      </w:r>
      <w:r w:rsidR="00BE7072" w:rsidRPr="00111EFB">
        <w:rPr>
          <w:szCs w:val="20"/>
        </w:rPr>
        <w:t>Objednatele není na </w:t>
      </w:r>
      <w:r w:rsidR="002B7566" w:rsidRPr="00111EFB">
        <w:rPr>
          <w:szCs w:val="20"/>
        </w:rPr>
        <w:t>překážku později vzneseným námit</w:t>
      </w:r>
      <w:r w:rsidR="003B3B40" w:rsidRPr="00111EFB">
        <w:rPr>
          <w:szCs w:val="20"/>
        </w:rPr>
        <w:t>kám ke kvalitě Plnění a </w:t>
      </w:r>
      <w:r w:rsidR="002B7566" w:rsidRPr="00111EFB">
        <w:rPr>
          <w:szCs w:val="20"/>
        </w:rPr>
        <w:t>nárokům z</w:t>
      </w:r>
      <w:r w:rsidR="003B3B40" w:rsidRPr="00111EFB">
        <w:rPr>
          <w:szCs w:val="20"/>
        </w:rPr>
        <w:t xml:space="preserve"> </w:t>
      </w:r>
      <w:r w:rsidR="002B7566" w:rsidRPr="00111EFB">
        <w:rPr>
          <w:szCs w:val="20"/>
        </w:rPr>
        <w:t>titulu odpovědnosti za vady či za škodu.</w:t>
      </w:r>
    </w:p>
    <w:p w:rsidR="002B7566" w:rsidRPr="00111EFB" w:rsidRDefault="009E79D5" w:rsidP="00AC6089">
      <w:pPr>
        <w:pStyle w:val="Odstavecseseznamem"/>
        <w:numPr>
          <w:ilvl w:val="0"/>
          <w:numId w:val="5"/>
        </w:numPr>
        <w:spacing w:after="60"/>
        <w:ind w:left="426" w:hanging="425"/>
        <w:jc w:val="both"/>
        <w:rPr>
          <w:szCs w:val="20"/>
        </w:rPr>
      </w:pPr>
      <w:r w:rsidRPr="00111EFB">
        <w:rPr>
          <w:szCs w:val="20"/>
        </w:rPr>
        <w:t>Poskytovatel</w:t>
      </w:r>
      <w:r w:rsidR="002B7566" w:rsidRPr="00111EFB">
        <w:rPr>
          <w:szCs w:val="20"/>
        </w:rPr>
        <w:t xml:space="preserve"> je dále povinen:</w:t>
      </w:r>
    </w:p>
    <w:p w:rsidR="002B7566" w:rsidRPr="00111EFB" w:rsidRDefault="002B7566" w:rsidP="00AC6089">
      <w:pPr>
        <w:numPr>
          <w:ilvl w:val="0"/>
          <w:numId w:val="6"/>
        </w:numPr>
        <w:spacing w:after="60"/>
        <w:ind w:left="993" w:hanging="425"/>
        <w:jc w:val="both"/>
        <w:rPr>
          <w:bCs/>
          <w:szCs w:val="20"/>
        </w:rPr>
      </w:pPr>
      <w:r w:rsidRPr="00111EFB">
        <w:rPr>
          <w:bCs/>
          <w:szCs w:val="20"/>
        </w:rPr>
        <w:t xml:space="preserve">zpracovat přednostně před ostatními </w:t>
      </w:r>
      <w:r w:rsidR="00A44DAB" w:rsidRPr="00111EFB">
        <w:rPr>
          <w:bCs/>
          <w:szCs w:val="20"/>
        </w:rPr>
        <w:t xml:space="preserve">těžbami nahodilé těžby, zejména </w:t>
      </w:r>
      <w:r w:rsidRPr="00111EFB">
        <w:rPr>
          <w:bCs/>
          <w:szCs w:val="20"/>
        </w:rPr>
        <w:t xml:space="preserve">kůrovcové a kůrovcem ohrožené dříví, ve lhůtách stanovených </w:t>
      </w:r>
      <w:r w:rsidRPr="00111EFB">
        <w:rPr>
          <w:szCs w:val="20"/>
        </w:rPr>
        <w:t>Objednatelem</w:t>
      </w:r>
      <w:r w:rsidR="00A44DAB" w:rsidRPr="00111EFB">
        <w:rPr>
          <w:bCs/>
          <w:szCs w:val="20"/>
        </w:rPr>
        <w:t xml:space="preserve"> a </w:t>
      </w:r>
      <w:r w:rsidR="00ED4A77" w:rsidRPr="00111EFB">
        <w:rPr>
          <w:bCs/>
          <w:szCs w:val="20"/>
        </w:rPr>
        <w:t>v souladu s</w:t>
      </w:r>
      <w:r w:rsidR="00D51721" w:rsidRPr="00111EFB">
        <w:rPr>
          <w:bCs/>
          <w:szCs w:val="20"/>
        </w:rPr>
        <w:t> </w:t>
      </w:r>
      <w:r w:rsidRPr="00111EFB">
        <w:rPr>
          <w:bCs/>
          <w:szCs w:val="20"/>
        </w:rPr>
        <w:t>§ 32 odst. 1 písm. b) a § 33 záko</w:t>
      </w:r>
      <w:r w:rsidR="00A44DAB" w:rsidRPr="00111EFB">
        <w:rPr>
          <w:bCs/>
          <w:szCs w:val="20"/>
        </w:rPr>
        <w:t>na č. zákona č. 289/1995 Sb., o </w:t>
      </w:r>
      <w:r w:rsidR="00D56576" w:rsidRPr="00111EFB">
        <w:rPr>
          <w:bCs/>
          <w:szCs w:val="20"/>
        </w:rPr>
        <w:t>lesích a </w:t>
      </w:r>
      <w:r w:rsidRPr="00111EFB">
        <w:rPr>
          <w:bCs/>
          <w:szCs w:val="20"/>
        </w:rPr>
        <w:t>změně některých zákonů, ve znění pozdějších předpisů</w:t>
      </w:r>
      <w:r w:rsidR="00D51721" w:rsidRPr="00111EFB">
        <w:rPr>
          <w:bCs/>
          <w:szCs w:val="20"/>
        </w:rPr>
        <w:t>;</w:t>
      </w:r>
    </w:p>
    <w:p w:rsidR="002B7566" w:rsidRPr="00111EFB" w:rsidRDefault="002B7566" w:rsidP="00AC6089">
      <w:pPr>
        <w:numPr>
          <w:ilvl w:val="0"/>
          <w:numId w:val="6"/>
        </w:numPr>
        <w:spacing w:after="60"/>
        <w:ind w:left="993" w:hanging="425"/>
        <w:jc w:val="both"/>
        <w:rPr>
          <w:bCs/>
          <w:szCs w:val="20"/>
        </w:rPr>
      </w:pPr>
      <w:r w:rsidRPr="00111EFB">
        <w:rPr>
          <w:bCs/>
          <w:szCs w:val="20"/>
        </w:rPr>
        <w:t>dodržovat časové umístění těžeb dané Zadávacím listem;</w:t>
      </w:r>
    </w:p>
    <w:p w:rsidR="002B7566" w:rsidRPr="00111EFB" w:rsidRDefault="002B7566" w:rsidP="00AC6089">
      <w:pPr>
        <w:numPr>
          <w:ilvl w:val="0"/>
          <w:numId w:val="6"/>
        </w:numPr>
        <w:spacing w:after="60"/>
        <w:ind w:left="993" w:hanging="425"/>
        <w:jc w:val="both"/>
        <w:rPr>
          <w:bCs/>
          <w:szCs w:val="20"/>
        </w:rPr>
      </w:pPr>
      <w:r w:rsidRPr="00111EFB">
        <w:rPr>
          <w:bCs/>
          <w:szCs w:val="20"/>
        </w:rPr>
        <w:t xml:space="preserve">pokud způsobí odření </w:t>
      </w:r>
      <w:r w:rsidR="00ED4A77" w:rsidRPr="00111EFB">
        <w:rPr>
          <w:bCs/>
          <w:szCs w:val="20"/>
        </w:rPr>
        <w:t>kůry anebo poškození kořenů, provést do 24 hodin od </w:t>
      </w:r>
      <w:r w:rsidRPr="00111EFB">
        <w:rPr>
          <w:bCs/>
          <w:szCs w:val="20"/>
        </w:rPr>
        <w:t>vzniku škody na své náklady ošetření oděrků a kořenů, přičemž je povinen zajistit nátěr poškoze</w:t>
      </w:r>
      <w:r w:rsidR="00A44DAB" w:rsidRPr="00111EFB">
        <w:rPr>
          <w:bCs/>
          <w:szCs w:val="20"/>
        </w:rPr>
        <w:t xml:space="preserve">ných míst vhodnými prostředky s </w:t>
      </w:r>
      <w:r w:rsidRPr="00111EFB">
        <w:rPr>
          <w:bCs/>
          <w:szCs w:val="20"/>
        </w:rPr>
        <w:t>fungicidními účinky;</w:t>
      </w:r>
    </w:p>
    <w:p w:rsidR="002B7566" w:rsidRPr="00111EFB" w:rsidRDefault="002B7566" w:rsidP="00AC6089">
      <w:pPr>
        <w:numPr>
          <w:ilvl w:val="0"/>
          <w:numId w:val="6"/>
        </w:numPr>
        <w:spacing w:after="60"/>
        <w:ind w:left="993" w:hanging="425"/>
        <w:jc w:val="both"/>
        <w:rPr>
          <w:bCs/>
          <w:szCs w:val="20"/>
        </w:rPr>
      </w:pPr>
      <w:r w:rsidRPr="00111EFB">
        <w:rPr>
          <w:bCs/>
          <w:szCs w:val="20"/>
        </w:rPr>
        <w:t xml:space="preserve">oznámit </w:t>
      </w:r>
      <w:r w:rsidRPr="00111EFB">
        <w:rPr>
          <w:szCs w:val="20"/>
        </w:rPr>
        <w:t>Objednateli</w:t>
      </w:r>
      <w:r w:rsidRPr="00111EFB">
        <w:rPr>
          <w:bCs/>
          <w:szCs w:val="20"/>
        </w:rPr>
        <w:t xml:space="preserve"> ukončení činností na daném pracovišti do konce týdne ná</w:t>
      </w:r>
      <w:r w:rsidR="00735E6F" w:rsidRPr="00111EFB">
        <w:rPr>
          <w:bCs/>
          <w:szCs w:val="20"/>
        </w:rPr>
        <w:t>sledujícího po jejich ukončení a</w:t>
      </w:r>
      <w:r w:rsidR="00ED4A77" w:rsidRPr="00111EFB">
        <w:rPr>
          <w:bCs/>
          <w:szCs w:val="20"/>
        </w:rPr>
        <w:t> </w:t>
      </w:r>
      <w:r w:rsidRPr="00111EFB">
        <w:rPr>
          <w:bCs/>
          <w:szCs w:val="20"/>
        </w:rPr>
        <w:t>provést bez zbytečné</w:t>
      </w:r>
      <w:r w:rsidR="00D51721" w:rsidRPr="00111EFB">
        <w:rPr>
          <w:bCs/>
          <w:szCs w:val="20"/>
        </w:rPr>
        <w:t>ho odkladu po ukončení činnosti</w:t>
      </w:r>
      <w:r w:rsidRPr="00111EFB">
        <w:rPr>
          <w:bCs/>
          <w:szCs w:val="20"/>
        </w:rPr>
        <w:t xml:space="preserve"> na své náklady úpravu přibližovacích linek, svážnic, odvozních cest, turistických a ostatních značených stezek tak, aby jejich</w:t>
      </w:r>
      <w:r w:rsidR="00D51721" w:rsidRPr="00111EFB">
        <w:rPr>
          <w:bCs/>
          <w:szCs w:val="20"/>
        </w:rPr>
        <w:t xml:space="preserve"> stav odpovídal původnímu stavu;</w:t>
      </w:r>
    </w:p>
    <w:p w:rsidR="002B7566" w:rsidRPr="00111EFB" w:rsidRDefault="002B7566" w:rsidP="003B3B40">
      <w:pPr>
        <w:numPr>
          <w:ilvl w:val="0"/>
          <w:numId w:val="6"/>
        </w:numPr>
        <w:ind w:left="993" w:hanging="426"/>
        <w:jc w:val="both"/>
        <w:rPr>
          <w:bCs/>
          <w:szCs w:val="20"/>
        </w:rPr>
      </w:pPr>
      <w:r w:rsidRPr="00111EFB">
        <w:rPr>
          <w:bCs/>
          <w:szCs w:val="20"/>
        </w:rPr>
        <w:t xml:space="preserve">provést na své náklady likvidaci </w:t>
      </w:r>
      <w:r w:rsidR="00735E6F" w:rsidRPr="00111EFB">
        <w:rPr>
          <w:bCs/>
          <w:szCs w:val="20"/>
        </w:rPr>
        <w:t>klestu a těžebního odpadu</w:t>
      </w:r>
      <w:r w:rsidRPr="00111EFB">
        <w:rPr>
          <w:bCs/>
          <w:szCs w:val="20"/>
        </w:rPr>
        <w:t xml:space="preserve"> po prove</w:t>
      </w:r>
      <w:r w:rsidR="00ED4A77" w:rsidRPr="00111EFB">
        <w:rPr>
          <w:bCs/>
          <w:szCs w:val="20"/>
        </w:rPr>
        <w:t>deném Plnění nacházejících se i </w:t>
      </w:r>
      <w:r w:rsidRPr="00111EFB">
        <w:rPr>
          <w:bCs/>
          <w:szCs w:val="20"/>
        </w:rPr>
        <w:t>mimo plochy těžebního zása</w:t>
      </w:r>
      <w:r w:rsidR="00A7369D" w:rsidRPr="00111EFB">
        <w:rPr>
          <w:bCs/>
          <w:szCs w:val="20"/>
        </w:rPr>
        <w:t>hu, a to nejpozději do 5 dnů po </w:t>
      </w:r>
      <w:r w:rsidRPr="00111EFB">
        <w:rPr>
          <w:bCs/>
          <w:szCs w:val="20"/>
        </w:rPr>
        <w:t>ukončení daného Plnění.</w:t>
      </w:r>
    </w:p>
    <w:p w:rsidR="002B7566" w:rsidRPr="00111EFB" w:rsidRDefault="009E79D5" w:rsidP="00BB58BC">
      <w:pPr>
        <w:pStyle w:val="Odstavecseseznamem"/>
        <w:numPr>
          <w:ilvl w:val="0"/>
          <w:numId w:val="5"/>
        </w:numPr>
        <w:ind w:left="426" w:hanging="426"/>
        <w:jc w:val="both"/>
        <w:rPr>
          <w:szCs w:val="20"/>
        </w:rPr>
      </w:pPr>
      <w:r w:rsidRPr="00111EFB">
        <w:rPr>
          <w:szCs w:val="20"/>
        </w:rPr>
        <w:t>Poskytovatel</w:t>
      </w:r>
      <w:r w:rsidR="002B7566" w:rsidRPr="00111EFB">
        <w:rPr>
          <w:szCs w:val="20"/>
        </w:rPr>
        <w:t xml:space="preserve"> je povinen použít pro výkon Plnění na Sml</w:t>
      </w:r>
      <w:r w:rsidR="00ED4A77" w:rsidRPr="00111EFB">
        <w:rPr>
          <w:szCs w:val="20"/>
        </w:rPr>
        <w:t>uvním území (i) porostní mapy a</w:t>
      </w:r>
      <w:r w:rsidR="00A44DAB" w:rsidRPr="00111EFB">
        <w:rPr>
          <w:szCs w:val="20"/>
        </w:rPr>
        <w:t xml:space="preserve"> </w:t>
      </w:r>
      <w:r w:rsidR="002B7566" w:rsidRPr="00111EFB">
        <w:rPr>
          <w:szCs w:val="20"/>
        </w:rPr>
        <w:t>(ii)</w:t>
      </w:r>
      <w:r w:rsidR="00A44DAB" w:rsidRPr="00111EFB">
        <w:rPr>
          <w:szCs w:val="20"/>
        </w:rPr>
        <w:t xml:space="preserve"> mapu lesních dopravních cest s </w:t>
      </w:r>
      <w:r w:rsidR="002B7566" w:rsidRPr="00111EFB">
        <w:rPr>
          <w:szCs w:val="20"/>
        </w:rPr>
        <w:t>vyznačením lesní sítě Objed</w:t>
      </w:r>
      <w:r w:rsidR="00C6739E" w:rsidRPr="00111EFB">
        <w:rPr>
          <w:szCs w:val="20"/>
        </w:rPr>
        <w:t>n</w:t>
      </w:r>
      <w:r w:rsidR="002B7566" w:rsidRPr="00111EFB">
        <w:rPr>
          <w:szCs w:val="20"/>
        </w:rPr>
        <w:t xml:space="preserve">atele, s klasifikací cest. </w:t>
      </w:r>
      <w:r w:rsidR="00FB280A" w:rsidRPr="00111EFB">
        <w:rPr>
          <w:color w:val="FF0000"/>
          <w:szCs w:val="20"/>
        </w:rPr>
        <w:t>U Plnění souvisejícího se dřívím ve slabé hmotě věku do 50 let je povinností Poskytovatele užívat techniku do šířky st</w:t>
      </w:r>
      <w:r w:rsidR="00246A1B" w:rsidRPr="00111EFB">
        <w:rPr>
          <w:color w:val="FF0000"/>
          <w:szCs w:val="20"/>
        </w:rPr>
        <w:t>r</w:t>
      </w:r>
      <w:r w:rsidR="00FB280A" w:rsidRPr="00111EFB">
        <w:rPr>
          <w:color w:val="FF0000"/>
          <w:szCs w:val="20"/>
        </w:rPr>
        <w:t>oje 2,6 m</w:t>
      </w:r>
      <w:r w:rsidR="00246A1B" w:rsidRPr="00111EFB">
        <w:rPr>
          <w:color w:val="FF0000"/>
          <w:szCs w:val="20"/>
        </w:rPr>
        <w:t xml:space="preserve"> (širší technika nebude do porostu Objednatelem vpuštěna).</w:t>
      </w:r>
    </w:p>
    <w:p w:rsidR="002B7566" w:rsidRPr="00111EFB" w:rsidRDefault="009E79D5" w:rsidP="00BB58BC">
      <w:pPr>
        <w:pStyle w:val="Odstavecseseznamem"/>
        <w:numPr>
          <w:ilvl w:val="0"/>
          <w:numId w:val="5"/>
        </w:numPr>
        <w:ind w:left="426" w:hanging="426"/>
        <w:jc w:val="both"/>
        <w:rPr>
          <w:szCs w:val="20"/>
        </w:rPr>
      </w:pPr>
      <w:r w:rsidRPr="00111EFB">
        <w:rPr>
          <w:szCs w:val="20"/>
        </w:rPr>
        <w:t>Poskytovatel</w:t>
      </w:r>
      <w:r w:rsidR="002B7566" w:rsidRPr="00111EFB">
        <w:rPr>
          <w:szCs w:val="20"/>
        </w:rPr>
        <w:t xml:space="preserve"> je oprávněn za účelem řádného provádění požadovaného Plnění dle této Smlouvy bezplatně používat k dopravě lesní dopravní síť Objednatele.</w:t>
      </w:r>
    </w:p>
    <w:p w:rsidR="002B7566" w:rsidRPr="00111EFB" w:rsidRDefault="009E79D5" w:rsidP="00BB58BC">
      <w:pPr>
        <w:pStyle w:val="Odstavecseseznamem"/>
        <w:numPr>
          <w:ilvl w:val="0"/>
          <w:numId w:val="5"/>
        </w:numPr>
        <w:ind w:left="426" w:hanging="426"/>
        <w:jc w:val="both"/>
        <w:rPr>
          <w:szCs w:val="20"/>
        </w:rPr>
      </w:pPr>
      <w:r w:rsidRPr="00111EFB">
        <w:rPr>
          <w:szCs w:val="20"/>
        </w:rPr>
        <w:lastRenderedPageBreak/>
        <w:t>Poskytovatel</w:t>
      </w:r>
      <w:r w:rsidR="002B7566" w:rsidRPr="00111EFB">
        <w:rPr>
          <w:szCs w:val="20"/>
        </w:rPr>
        <w:t xml:space="preserve"> se zavazuje, že na</w:t>
      </w:r>
      <w:r w:rsidR="00B02303" w:rsidRPr="00111EFB">
        <w:rPr>
          <w:szCs w:val="20"/>
        </w:rPr>
        <w:t xml:space="preserve"> žádost Objednatele podle čl. III</w:t>
      </w:r>
      <w:r w:rsidR="002B7566" w:rsidRPr="00111EFB">
        <w:rPr>
          <w:szCs w:val="20"/>
        </w:rPr>
        <w:t>. odst. 6 této</w:t>
      </w:r>
      <w:r w:rsidR="00EC7541" w:rsidRPr="00111EFB">
        <w:rPr>
          <w:szCs w:val="20"/>
        </w:rPr>
        <w:t xml:space="preserve"> části</w:t>
      </w:r>
      <w:r w:rsidR="002B7566" w:rsidRPr="00111EFB">
        <w:rPr>
          <w:szCs w:val="20"/>
        </w:rPr>
        <w:t xml:space="preserve"> Smlouvy okamžitě omezí nebo zastaví Plnění prováděné dle této Smlouvy nebo okamžitě ukončí neoprávněnou činnost.</w:t>
      </w:r>
    </w:p>
    <w:p w:rsidR="002B7566" w:rsidRPr="00111EFB" w:rsidRDefault="009E79D5" w:rsidP="00BB58BC">
      <w:pPr>
        <w:pStyle w:val="Odstavecseseznamem"/>
        <w:numPr>
          <w:ilvl w:val="0"/>
          <w:numId w:val="5"/>
        </w:numPr>
        <w:ind w:left="426" w:hanging="426"/>
        <w:jc w:val="both"/>
        <w:rPr>
          <w:szCs w:val="20"/>
        </w:rPr>
      </w:pPr>
      <w:r w:rsidRPr="00111EFB">
        <w:rPr>
          <w:szCs w:val="20"/>
        </w:rPr>
        <w:t>Poskytovatel</w:t>
      </w:r>
      <w:r w:rsidR="002B7566" w:rsidRPr="00111EFB">
        <w:rPr>
          <w:szCs w:val="20"/>
        </w:rPr>
        <w:t xml:space="preserve"> se zavazuje, že pro mazání lišt a řetězů motorových pil a pro náplně hydraulických soustav bude používat biologicky o</w:t>
      </w:r>
      <w:r w:rsidR="00ED4A77" w:rsidRPr="00111EFB">
        <w:rPr>
          <w:szCs w:val="20"/>
        </w:rPr>
        <w:t>dbouratelné oleje schválené pro </w:t>
      </w:r>
      <w:r w:rsidR="002B7566" w:rsidRPr="00111EFB">
        <w:rPr>
          <w:szCs w:val="20"/>
        </w:rPr>
        <w:t xml:space="preserve">provoz mechanizačních prostředků v lesních porostech. Pokud tak </w:t>
      </w:r>
      <w:r w:rsidRPr="00111EFB">
        <w:rPr>
          <w:szCs w:val="20"/>
        </w:rPr>
        <w:t>Poskytovatel</w:t>
      </w:r>
      <w:r w:rsidR="002B7566" w:rsidRPr="00111EFB">
        <w:rPr>
          <w:szCs w:val="20"/>
        </w:rPr>
        <w:t xml:space="preserve"> neučiní, je Objednatel oprávněn po </w:t>
      </w:r>
      <w:r w:rsidRPr="00111EFB">
        <w:rPr>
          <w:szCs w:val="20"/>
        </w:rPr>
        <w:t>Poskytovatel</w:t>
      </w:r>
      <w:r w:rsidR="002B7566" w:rsidRPr="00111EFB">
        <w:rPr>
          <w:szCs w:val="20"/>
        </w:rPr>
        <w:t>i požadovat náhradu dle této Smlouvy.</w:t>
      </w:r>
    </w:p>
    <w:p w:rsidR="002B7566" w:rsidRPr="00111EFB" w:rsidRDefault="009E79D5" w:rsidP="00BB58BC">
      <w:pPr>
        <w:pStyle w:val="Odstavecseseznamem"/>
        <w:numPr>
          <w:ilvl w:val="0"/>
          <w:numId w:val="5"/>
        </w:numPr>
        <w:ind w:left="426" w:hanging="426"/>
        <w:jc w:val="both"/>
        <w:rPr>
          <w:szCs w:val="20"/>
        </w:rPr>
      </w:pPr>
      <w:r w:rsidRPr="00111EFB">
        <w:rPr>
          <w:szCs w:val="20"/>
        </w:rPr>
        <w:t>Poskytovatel</w:t>
      </w:r>
      <w:r w:rsidR="002B7566" w:rsidRPr="00111EFB">
        <w:rPr>
          <w:szCs w:val="20"/>
        </w:rPr>
        <w:t xml:space="preserve"> je povinen upozornit Objedn</w:t>
      </w:r>
      <w:r w:rsidR="00C0767C" w:rsidRPr="00111EFB">
        <w:rPr>
          <w:szCs w:val="20"/>
        </w:rPr>
        <w:t>atele bez zbytečného odkladu na </w:t>
      </w:r>
      <w:r w:rsidR="002B7566" w:rsidRPr="00111EFB">
        <w:rPr>
          <w:szCs w:val="20"/>
        </w:rPr>
        <w:t>nevhodnou povahu pokynů daných mu Objednatelem k</w:t>
      </w:r>
      <w:r w:rsidR="00C0767C" w:rsidRPr="00111EFB">
        <w:rPr>
          <w:szCs w:val="20"/>
        </w:rPr>
        <w:t xml:space="preserve"> </w:t>
      </w:r>
      <w:r w:rsidR="002B7566" w:rsidRPr="00111EFB">
        <w:rPr>
          <w:szCs w:val="20"/>
        </w:rPr>
        <w:t xml:space="preserve">provedení Plnění, jestliže </w:t>
      </w:r>
      <w:r w:rsidRPr="00111EFB">
        <w:rPr>
          <w:szCs w:val="20"/>
        </w:rPr>
        <w:t>Poskytovatel</w:t>
      </w:r>
      <w:r w:rsidR="002B7566" w:rsidRPr="00111EFB">
        <w:rPr>
          <w:szCs w:val="20"/>
        </w:rPr>
        <w:t xml:space="preserve"> mohl tuto nevhodnost zjistit při vynaložení odborné péče. Jestliže nevhodné</w:t>
      </w:r>
      <w:r w:rsidR="00C0767C" w:rsidRPr="00111EFB">
        <w:rPr>
          <w:szCs w:val="20"/>
        </w:rPr>
        <w:t xml:space="preserve"> pokyny Objednatele překážejí v </w:t>
      </w:r>
      <w:r w:rsidR="002B7566" w:rsidRPr="00111EFB">
        <w:rPr>
          <w:szCs w:val="20"/>
        </w:rPr>
        <w:t xml:space="preserve">řádném provádění Plnění, je </w:t>
      </w:r>
      <w:r w:rsidRPr="00111EFB">
        <w:rPr>
          <w:szCs w:val="20"/>
        </w:rPr>
        <w:t>Poskytovatel</w:t>
      </w:r>
      <w:r w:rsidR="00C0767C" w:rsidRPr="00111EFB">
        <w:rPr>
          <w:szCs w:val="20"/>
        </w:rPr>
        <w:t xml:space="preserve"> povinen jejich provádění v </w:t>
      </w:r>
      <w:r w:rsidR="002B7566" w:rsidRPr="00111EFB">
        <w:rPr>
          <w:szCs w:val="20"/>
        </w:rPr>
        <w:t>nezbytném rozsahu přerušit do dob</w:t>
      </w:r>
      <w:r w:rsidR="00C0767C" w:rsidRPr="00111EFB">
        <w:rPr>
          <w:szCs w:val="20"/>
        </w:rPr>
        <w:t>y změny pokynů Objednatel</w:t>
      </w:r>
      <w:r w:rsidR="00981AC4" w:rsidRPr="00111EFB">
        <w:rPr>
          <w:szCs w:val="20"/>
        </w:rPr>
        <w:t>em</w:t>
      </w:r>
      <w:r w:rsidR="00C0767C" w:rsidRPr="00111EFB">
        <w:rPr>
          <w:szCs w:val="20"/>
        </w:rPr>
        <w:t xml:space="preserve">, nebo </w:t>
      </w:r>
      <w:r w:rsidR="002B7566" w:rsidRPr="00111EFB">
        <w:rPr>
          <w:szCs w:val="20"/>
        </w:rPr>
        <w:t>písemného sdělení, že Objednatel trvá na provádění Plnění podle danýc</w:t>
      </w:r>
      <w:r w:rsidR="00323DBD" w:rsidRPr="00111EFB">
        <w:rPr>
          <w:szCs w:val="20"/>
        </w:rPr>
        <w:t>h pokynů. O </w:t>
      </w:r>
      <w:r w:rsidR="002B7566" w:rsidRPr="00111EFB">
        <w:rPr>
          <w:szCs w:val="20"/>
        </w:rPr>
        <w:t>dobu, po kterou bylo nutno Plnění přerušit, se prodlužuje lhůta stanovená pro jejich dokončení.</w:t>
      </w:r>
    </w:p>
    <w:p w:rsidR="002B7566" w:rsidRPr="00111EFB" w:rsidRDefault="009E79D5" w:rsidP="00BB58BC">
      <w:pPr>
        <w:pStyle w:val="Odstavecseseznamem"/>
        <w:numPr>
          <w:ilvl w:val="0"/>
          <w:numId w:val="5"/>
        </w:numPr>
        <w:ind w:left="426" w:hanging="426"/>
        <w:jc w:val="both"/>
        <w:rPr>
          <w:szCs w:val="20"/>
        </w:rPr>
      </w:pPr>
      <w:r w:rsidRPr="00111EFB">
        <w:rPr>
          <w:szCs w:val="20"/>
        </w:rPr>
        <w:t>Poskytovatel</w:t>
      </w:r>
      <w:r w:rsidR="002B7566" w:rsidRPr="00111EFB">
        <w:rPr>
          <w:szCs w:val="20"/>
        </w:rPr>
        <w:t xml:space="preserve"> je povinen při své činnosti dodržo</w:t>
      </w:r>
      <w:r w:rsidR="00ED4A77" w:rsidRPr="00111EFB">
        <w:rPr>
          <w:szCs w:val="20"/>
        </w:rPr>
        <w:t>vat (i) zákon č. 326/2004 Sb. o </w:t>
      </w:r>
      <w:r w:rsidR="002B7566" w:rsidRPr="00111EFB">
        <w:rPr>
          <w:szCs w:val="20"/>
        </w:rPr>
        <w:t>rostlinolékařské péči a o změně n</w:t>
      </w:r>
      <w:r w:rsidR="00C0767C" w:rsidRPr="00111EFB">
        <w:rPr>
          <w:szCs w:val="20"/>
        </w:rPr>
        <w:t xml:space="preserve">ěkterých souvisejících zákonů, </w:t>
      </w:r>
      <w:r w:rsidR="002B7566" w:rsidRPr="00111EFB">
        <w:rPr>
          <w:szCs w:val="20"/>
        </w:rPr>
        <w:t>(ii) nařízení vlády 28/2002 Sb., kterým se stanoví způsob organizace práce</w:t>
      </w:r>
      <w:r w:rsidR="00ED4A77" w:rsidRPr="00111EFB">
        <w:rPr>
          <w:szCs w:val="20"/>
        </w:rPr>
        <w:t xml:space="preserve"> a pracovních postupů, které je </w:t>
      </w:r>
      <w:r w:rsidR="002B7566" w:rsidRPr="00111EFB">
        <w:rPr>
          <w:szCs w:val="20"/>
        </w:rPr>
        <w:t>zaměstnavatel povi</w:t>
      </w:r>
      <w:r w:rsidR="00C0767C" w:rsidRPr="00111EFB">
        <w:rPr>
          <w:szCs w:val="20"/>
        </w:rPr>
        <w:t xml:space="preserve">nen zajistit při práci v </w:t>
      </w:r>
      <w:r w:rsidR="002B7566" w:rsidRPr="00111EFB">
        <w:rPr>
          <w:szCs w:val="20"/>
        </w:rPr>
        <w:t>lese a na pracovišti obdobné</w:t>
      </w:r>
      <w:r w:rsidR="00C0767C" w:rsidRPr="00111EFB">
        <w:rPr>
          <w:szCs w:val="20"/>
        </w:rPr>
        <w:t xml:space="preserve">ho charakteru, (iii) předpisy k </w:t>
      </w:r>
      <w:r w:rsidR="002B7566" w:rsidRPr="00111EFB">
        <w:rPr>
          <w:szCs w:val="20"/>
        </w:rPr>
        <w:t>zajištění bezpečnosti a ochrany zdraví při práci a pož</w:t>
      </w:r>
      <w:r w:rsidR="00C0767C" w:rsidRPr="00111EFB">
        <w:rPr>
          <w:szCs w:val="20"/>
        </w:rPr>
        <w:t xml:space="preserve">ární ochrany a </w:t>
      </w:r>
      <w:r w:rsidR="002B7566" w:rsidRPr="00111EFB">
        <w:rPr>
          <w:szCs w:val="20"/>
        </w:rPr>
        <w:t>(iv) pracovní postupy a zásady bezpečné práce při lesnických činnostech</w:t>
      </w:r>
      <w:r w:rsidR="00323DBD" w:rsidRPr="00111EFB">
        <w:rPr>
          <w:szCs w:val="20"/>
        </w:rPr>
        <w:t>, viz</w:t>
      </w:r>
      <w:r w:rsidR="002B7566" w:rsidRPr="00111EFB">
        <w:rPr>
          <w:szCs w:val="20"/>
        </w:rPr>
        <w:t xml:space="preserve"> </w:t>
      </w:r>
      <w:r w:rsidR="00323DBD" w:rsidRPr="00111EFB">
        <w:rPr>
          <w:b/>
          <w:szCs w:val="20"/>
        </w:rPr>
        <w:t>Příloha č. 5</w:t>
      </w:r>
      <w:r w:rsidR="00323DBD" w:rsidRPr="00111EFB">
        <w:rPr>
          <w:szCs w:val="20"/>
        </w:rPr>
        <w:t xml:space="preserve"> - Pracovní postupy a zásady bezpečné práce při lesnických činnostech</w:t>
      </w:r>
      <w:r w:rsidR="002B7566" w:rsidRPr="00111EFB">
        <w:rPr>
          <w:szCs w:val="20"/>
        </w:rPr>
        <w:t>.</w:t>
      </w:r>
    </w:p>
    <w:p w:rsidR="002B7566" w:rsidRPr="00111EFB" w:rsidRDefault="00B02303" w:rsidP="009F742B">
      <w:pPr>
        <w:pStyle w:val="Bezmezer"/>
        <w:keepNext/>
        <w:spacing w:before="360" w:after="240"/>
        <w:jc w:val="center"/>
        <w:rPr>
          <w:rFonts w:ascii="Verdana" w:hAnsi="Verdana"/>
          <w:b/>
          <w:sz w:val="20"/>
          <w:szCs w:val="20"/>
        </w:rPr>
      </w:pPr>
      <w:r w:rsidRPr="00111EFB">
        <w:rPr>
          <w:rFonts w:ascii="Verdana" w:hAnsi="Verdana"/>
          <w:b/>
          <w:sz w:val="20"/>
          <w:szCs w:val="20"/>
        </w:rPr>
        <w:t>Článek V</w:t>
      </w:r>
      <w:r w:rsidR="00070D8A" w:rsidRPr="00111EFB">
        <w:rPr>
          <w:rFonts w:ascii="Verdana" w:hAnsi="Verdana"/>
          <w:b/>
          <w:sz w:val="20"/>
          <w:szCs w:val="20"/>
        </w:rPr>
        <w:t>.</w:t>
      </w:r>
      <w:r w:rsidR="00070D8A" w:rsidRPr="00111EFB">
        <w:rPr>
          <w:rFonts w:ascii="Verdana" w:hAnsi="Verdana"/>
          <w:b/>
          <w:sz w:val="20"/>
          <w:szCs w:val="20"/>
        </w:rPr>
        <w:br/>
        <w:t>Cena</w:t>
      </w:r>
      <w:r w:rsidR="00EC7541" w:rsidRPr="00111EFB">
        <w:rPr>
          <w:rFonts w:ascii="Verdana" w:hAnsi="Verdana"/>
          <w:b/>
          <w:sz w:val="20"/>
          <w:szCs w:val="20"/>
        </w:rPr>
        <w:t xml:space="preserve"> těžebních činností</w:t>
      </w:r>
    </w:p>
    <w:p w:rsidR="002B7566" w:rsidRPr="00111EFB" w:rsidRDefault="00AC32E1" w:rsidP="00BB58BC">
      <w:pPr>
        <w:pStyle w:val="Odstavecseseznamem"/>
        <w:numPr>
          <w:ilvl w:val="0"/>
          <w:numId w:val="7"/>
        </w:numPr>
        <w:ind w:left="426" w:hanging="426"/>
        <w:jc w:val="both"/>
        <w:rPr>
          <w:szCs w:val="20"/>
        </w:rPr>
      </w:pPr>
      <w:r w:rsidRPr="00111EFB">
        <w:rPr>
          <w:szCs w:val="20"/>
        </w:rPr>
        <w:t>Cena</w:t>
      </w:r>
      <w:r w:rsidR="00215D57" w:rsidRPr="00111EFB">
        <w:rPr>
          <w:szCs w:val="20"/>
        </w:rPr>
        <w:t xml:space="preserve"> za</w:t>
      </w:r>
      <w:r w:rsidRPr="00111EFB">
        <w:rPr>
          <w:szCs w:val="20"/>
        </w:rPr>
        <w:t xml:space="preserve"> poskytnutí</w:t>
      </w:r>
      <w:r w:rsidR="00215D57" w:rsidRPr="00111EFB">
        <w:rPr>
          <w:szCs w:val="20"/>
        </w:rPr>
        <w:t xml:space="preserve"> Plnění</w:t>
      </w:r>
      <w:r w:rsidRPr="00111EFB">
        <w:rPr>
          <w:szCs w:val="20"/>
        </w:rPr>
        <w:t xml:space="preserve"> je zohledněna</w:t>
      </w:r>
      <w:r w:rsidR="00215D57" w:rsidRPr="00111EFB">
        <w:rPr>
          <w:szCs w:val="20"/>
        </w:rPr>
        <w:t xml:space="preserve"> u jednotlivých položek</w:t>
      </w:r>
      <w:r w:rsidRPr="00111EFB">
        <w:rPr>
          <w:szCs w:val="20"/>
        </w:rPr>
        <w:t xml:space="preserve"> ceny</w:t>
      </w:r>
      <w:r w:rsidR="00744708" w:rsidRPr="00111EFB">
        <w:rPr>
          <w:szCs w:val="20"/>
        </w:rPr>
        <w:t xml:space="preserve"> dříví uvedených</w:t>
      </w:r>
      <w:r w:rsidR="00215D57" w:rsidRPr="00111EFB">
        <w:rPr>
          <w:szCs w:val="20"/>
        </w:rPr>
        <w:t xml:space="preserve"> v Nabídkovém listu</w:t>
      </w:r>
      <w:r w:rsidR="004058BA" w:rsidRPr="00111EFB">
        <w:rPr>
          <w:szCs w:val="20"/>
        </w:rPr>
        <w:t>.</w:t>
      </w:r>
    </w:p>
    <w:p w:rsidR="00C5341F" w:rsidRPr="00111EFB" w:rsidRDefault="00C5341F" w:rsidP="00BB58BC">
      <w:pPr>
        <w:pStyle w:val="Odstavecseseznamem"/>
        <w:numPr>
          <w:ilvl w:val="0"/>
          <w:numId w:val="7"/>
        </w:numPr>
        <w:ind w:left="426" w:hanging="426"/>
        <w:jc w:val="both"/>
        <w:rPr>
          <w:szCs w:val="20"/>
        </w:rPr>
      </w:pPr>
      <w:r w:rsidRPr="00111EFB">
        <w:rPr>
          <w:szCs w:val="20"/>
        </w:rPr>
        <w:t>Smluvní strany se dohodly, že Objednatel neposkytuje Poskytovateli na provedení předmětu smlouvy zálohy. Nelze zároveň požadovat přiměřenou část ceny během provádění předmětu smlouvy.</w:t>
      </w:r>
    </w:p>
    <w:p w:rsidR="002B7566" w:rsidRPr="00111EFB" w:rsidRDefault="00053227" w:rsidP="009F742B">
      <w:pPr>
        <w:pStyle w:val="Bezmezer"/>
        <w:keepNext/>
        <w:spacing w:before="360" w:after="240"/>
        <w:jc w:val="center"/>
        <w:rPr>
          <w:rFonts w:ascii="Verdana" w:hAnsi="Verdana"/>
          <w:b/>
          <w:sz w:val="20"/>
          <w:szCs w:val="20"/>
        </w:rPr>
      </w:pPr>
      <w:r w:rsidRPr="00111EFB">
        <w:rPr>
          <w:rFonts w:ascii="Verdana" w:hAnsi="Verdana"/>
          <w:b/>
          <w:sz w:val="20"/>
          <w:szCs w:val="20"/>
        </w:rPr>
        <w:t>Článek V</w:t>
      </w:r>
      <w:r w:rsidR="00E2058C" w:rsidRPr="00111EFB">
        <w:rPr>
          <w:rFonts w:ascii="Verdana" w:hAnsi="Verdana"/>
          <w:b/>
          <w:sz w:val="20"/>
          <w:szCs w:val="20"/>
        </w:rPr>
        <w:t>I</w:t>
      </w:r>
      <w:r w:rsidR="00070D8A" w:rsidRPr="00111EFB">
        <w:rPr>
          <w:rFonts w:ascii="Verdana" w:hAnsi="Verdana"/>
          <w:b/>
          <w:sz w:val="20"/>
          <w:szCs w:val="20"/>
        </w:rPr>
        <w:t>.</w:t>
      </w:r>
      <w:r w:rsidR="00070D8A" w:rsidRPr="00111EFB">
        <w:rPr>
          <w:rFonts w:ascii="Verdana" w:hAnsi="Verdana"/>
          <w:b/>
          <w:sz w:val="20"/>
          <w:szCs w:val="20"/>
        </w:rPr>
        <w:br/>
        <w:t>Odpovědnost za škodu</w:t>
      </w:r>
      <w:r w:rsidR="005176A6" w:rsidRPr="00111EFB">
        <w:rPr>
          <w:rFonts w:ascii="Verdana" w:hAnsi="Verdana"/>
          <w:b/>
          <w:sz w:val="20"/>
          <w:szCs w:val="20"/>
        </w:rPr>
        <w:t xml:space="preserve"> při provádění těžebních činností</w:t>
      </w:r>
    </w:p>
    <w:p w:rsidR="002B7566" w:rsidRPr="00111EFB" w:rsidRDefault="002B7566" w:rsidP="00BB58BC">
      <w:pPr>
        <w:pStyle w:val="Odstavecseseznamem"/>
        <w:numPr>
          <w:ilvl w:val="0"/>
          <w:numId w:val="9"/>
        </w:numPr>
        <w:ind w:left="426" w:hanging="426"/>
        <w:jc w:val="both"/>
        <w:rPr>
          <w:bCs/>
          <w:szCs w:val="20"/>
        </w:rPr>
      </w:pPr>
      <w:r w:rsidRPr="00111EFB">
        <w:rPr>
          <w:bCs/>
          <w:szCs w:val="20"/>
        </w:rPr>
        <w:t xml:space="preserve">Smluvní strany jsou povinny v průběhu smluvního vztahu předcházet možným škodám. </w:t>
      </w:r>
    </w:p>
    <w:p w:rsidR="002B7566" w:rsidRPr="00111EFB" w:rsidRDefault="009E79D5" w:rsidP="00BB58BC">
      <w:pPr>
        <w:pStyle w:val="Odstavecseseznamem"/>
        <w:numPr>
          <w:ilvl w:val="0"/>
          <w:numId w:val="9"/>
        </w:numPr>
        <w:ind w:left="426" w:hanging="426"/>
        <w:jc w:val="both"/>
        <w:rPr>
          <w:bCs/>
          <w:szCs w:val="20"/>
        </w:rPr>
      </w:pPr>
      <w:r w:rsidRPr="00111EFB">
        <w:rPr>
          <w:bCs/>
          <w:szCs w:val="20"/>
        </w:rPr>
        <w:t>Poskytovatel</w:t>
      </w:r>
      <w:r w:rsidR="002B7566" w:rsidRPr="00111EFB">
        <w:rPr>
          <w:bCs/>
          <w:szCs w:val="20"/>
        </w:rPr>
        <w:t xml:space="preserve"> je povinen Plnění </w:t>
      </w:r>
      <w:r w:rsidR="006C564D" w:rsidRPr="00111EFB">
        <w:rPr>
          <w:bCs/>
          <w:szCs w:val="20"/>
        </w:rPr>
        <w:t>zajišťovat a </w:t>
      </w:r>
      <w:r w:rsidR="002B7566" w:rsidRPr="00111EFB">
        <w:rPr>
          <w:bCs/>
          <w:szCs w:val="20"/>
        </w:rPr>
        <w:t xml:space="preserve">vykonávat tak, aby neohrozil životní prostředí, majetek ve vlastnictví </w:t>
      </w:r>
      <w:r w:rsidR="002E6BA6" w:rsidRPr="00111EFB">
        <w:rPr>
          <w:bCs/>
          <w:szCs w:val="20"/>
        </w:rPr>
        <w:t>nebo ve </w:t>
      </w:r>
      <w:r w:rsidR="002B7566" w:rsidRPr="00111EFB">
        <w:rPr>
          <w:bCs/>
          <w:szCs w:val="20"/>
        </w:rPr>
        <w:t>správě Objednatele ani jiných právnických nebo fyzických osob, ani zdraví svých</w:t>
      </w:r>
      <w:r w:rsidR="00C04F45" w:rsidRPr="00111EFB">
        <w:rPr>
          <w:bCs/>
          <w:szCs w:val="20"/>
        </w:rPr>
        <w:t xml:space="preserve"> zaměstnanců nebo</w:t>
      </w:r>
      <w:r w:rsidR="002E6BA6" w:rsidRPr="00111EFB">
        <w:rPr>
          <w:bCs/>
          <w:szCs w:val="20"/>
        </w:rPr>
        <w:t xml:space="preserve"> </w:t>
      </w:r>
      <w:r w:rsidR="00070D8A" w:rsidRPr="00111EFB">
        <w:rPr>
          <w:bCs/>
          <w:szCs w:val="20"/>
        </w:rPr>
        <w:t>třetích osob.</w:t>
      </w:r>
    </w:p>
    <w:p w:rsidR="002B7566" w:rsidRPr="00111EFB" w:rsidRDefault="009E79D5" w:rsidP="00BB58BC">
      <w:pPr>
        <w:pStyle w:val="Odstavecseseznamem"/>
        <w:numPr>
          <w:ilvl w:val="0"/>
          <w:numId w:val="9"/>
        </w:numPr>
        <w:ind w:left="426" w:hanging="426"/>
        <w:jc w:val="both"/>
        <w:rPr>
          <w:bCs/>
          <w:szCs w:val="20"/>
        </w:rPr>
      </w:pPr>
      <w:r w:rsidRPr="00111EFB">
        <w:rPr>
          <w:bCs/>
          <w:szCs w:val="20"/>
        </w:rPr>
        <w:t>Poskytovatel</w:t>
      </w:r>
      <w:r w:rsidR="002B7566" w:rsidRPr="00111EFB">
        <w:rPr>
          <w:bCs/>
          <w:szCs w:val="20"/>
        </w:rPr>
        <w:t xml:space="preserve"> odpovídá za škody, které vzniknou </w:t>
      </w:r>
      <w:r w:rsidR="00C04F45" w:rsidRPr="00111EFB">
        <w:rPr>
          <w:bCs/>
          <w:szCs w:val="20"/>
        </w:rPr>
        <w:t>v souvislosti se zajišťováním a </w:t>
      </w:r>
      <w:r w:rsidR="002B7566" w:rsidRPr="00111EFB">
        <w:rPr>
          <w:bCs/>
          <w:szCs w:val="20"/>
        </w:rPr>
        <w:t xml:space="preserve">prováděním Plnění. </w:t>
      </w:r>
      <w:r w:rsidRPr="00111EFB">
        <w:rPr>
          <w:bCs/>
          <w:szCs w:val="20"/>
        </w:rPr>
        <w:t>Poskytovatel</w:t>
      </w:r>
      <w:r w:rsidR="002B7566" w:rsidRPr="00111EFB">
        <w:rPr>
          <w:bCs/>
          <w:szCs w:val="20"/>
        </w:rPr>
        <w:t xml:space="preserve"> odpovídá i za škody, které způsobí jeho zaměstnanci nebo právnické či fyzické osoby, které </w:t>
      </w:r>
      <w:r w:rsidRPr="00111EFB">
        <w:rPr>
          <w:bCs/>
          <w:szCs w:val="20"/>
        </w:rPr>
        <w:t>Poskytovatel</w:t>
      </w:r>
      <w:r w:rsidR="002B7566" w:rsidRPr="00111EFB">
        <w:rPr>
          <w:bCs/>
          <w:szCs w:val="20"/>
        </w:rPr>
        <w:t xml:space="preserve"> v</w:t>
      </w:r>
      <w:r w:rsidR="00C04F45" w:rsidRPr="00111EFB">
        <w:rPr>
          <w:bCs/>
          <w:szCs w:val="20"/>
        </w:rPr>
        <w:t>yužije pro plnění povinností ze</w:t>
      </w:r>
      <w:r w:rsidR="002E6BA6" w:rsidRPr="00111EFB">
        <w:rPr>
          <w:bCs/>
          <w:szCs w:val="20"/>
        </w:rPr>
        <w:t xml:space="preserve"> </w:t>
      </w:r>
      <w:r w:rsidR="002B7566" w:rsidRPr="00111EFB">
        <w:rPr>
          <w:bCs/>
          <w:szCs w:val="20"/>
        </w:rPr>
        <w:t>Smlouvy nebo k jiným činnostem, včetně škod takto způsobených cestou do místa plnění, v místě plnění nebo cestou z místa plnění</w:t>
      </w:r>
      <w:r w:rsidR="00C04F45" w:rsidRPr="00111EFB">
        <w:rPr>
          <w:bCs/>
          <w:szCs w:val="20"/>
        </w:rPr>
        <w:t xml:space="preserve">. </w:t>
      </w:r>
      <w:r w:rsidRPr="00111EFB">
        <w:rPr>
          <w:bCs/>
          <w:szCs w:val="20"/>
        </w:rPr>
        <w:t>Poskytovatel</w:t>
      </w:r>
      <w:r w:rsidR="00C04F45" w:rsidRPr="00111EFB">
        <w:rPr>
          <w:bCs/>
          <w:szCs w:val="20"/>
        </w:rPr>
        <w:t xml:space="preserve"> nese odpovědnost za</w:t>
      </w:r>
      <w:r w:rsidR="002E6BA6" w:rsidRPr="00111EFB">
        <w:rPr>
          <w:bCs/>
          <w:szCs w:val="20"/>
        </w:rPr>
        <w:t xml:space="preserve"> </w:t>
      </w:r>
      <w:r w:rsidR="002B7566" w:rsidRPr="00111EFB">
        <w:rPr>
          <w:bCs/>
          <w:szCs w:val="20"/>
        </w:rPr>
        <w:t>plnění svých povinností podle</w:t>
      </w:r>
      <w:r w:rsidR="006C564D" w:rsidRPr="00111EFB">
        <w:rPr>
          <w:bCs/>
          <w:szCs w:val="20"/>
        </w:rPr>
        <w:t xml:space="preserve"> Smlouvy ve stejném rozsahu i v </w:t>
      </w:r>
      <w:r w:rsidR="002B7566" w:rsidRPr="00111EFB">
        <w:rPr>
          <w:bCs/>
          <w:szCs w:val="20"/>
        </w:rPr>
        <w:t>případě, že činnosti upravené touto Smlouvou provádí prostřednictvím třetích osob.</w:t>
      </w:r>
    </w:p>
    <w:p w:rsidR="002B7566" w:rsidRPr="00111EFB" w:rsidRDefault="009E79D5" w:rsidP="00AC6089">
      <w:pPr>
        <w:pStyle w:val="Odstavecseseznamem"/>
        <w:numPr>
          <w:ilvl w:val="0"/>
          <w:numId w:val="9"/>
        </w:numPr>
        <w:spacing w:after="60"/>
        <w:ind w:left="426" w:hanging="425"/>
        <w:jc w:val="both"/>
        <w:rPr>
          <w:bCs/>
          <w:szCs w:val="20"/>
        </w:rPr>
      </w:pPr>
      <w:r w:rsidRPr="00111EFB">
        <w:rPr>
          <w:bCs/>
          <w:szCs w:val="20"/>
        </w:rPr>
        <w:t>Poskytovatel</w:t>
      </w:r>
      <w:r w:rsidR="002B7566" w:rsidRPr="00111EFB">
        <w:rPr>
          <w:bCs/>
          <w:szCs w:val="20"/>
        </w:rPr>
        <w:t xml:space="preserve"> dále odpovídá, a to i v případě, že tyto činnosti bude </w:t>
      </w:r>
      <w:r w:rsidRPr="00111EFB">
        <w:rPr>
          <w:bCs/>
          <w:szCs w:val="20"/>
        </w:rPr>
        <w:t>Poskytovatel</w:t>
      </w:r>
      <w:r w:rsidR="002B7566" w:rsidRPr="00111EFB">
        <w:rPr>
          <w:bCs/>
          <w:szCs w:val="20"/>
        </w:rPr>
        <w:t xml:space="preserve"> provádět prostřednictvím třetích osob, zejména za:</w:t>
      </w:r>
    </w:p>
    <w:p w:rsidR="002B7566" w:rsidRPr="00111EFB" w:rsidRDefault="002B7566" w:rsidP="00AC6089">
      <w:pPr>
        <w:numPr>
          <w:ilvl w:val="0"/>
          <w:numId w:val="10"/>
        </w:numPr>
        <w:spacing w:after="60"/>
        <w:ind w:left="993" w:hanging="425"/>
        <w:jc w:val="both"/>
        <w:rPr>
          <w:bCs/>
          <w:szCs w:val="20"/>
        </w:rPr>
      </w:pPr>
      <w:r w:rsidRPr="00111EFB">
        <w:rPr>
          <w:bCs/>
          <w:szCs w:val="20"/>
        </w:rPr>
        <w:t xml:space="preserve">škody na životním prostředí, životech a zdraví lidí, živočichů, rostlin, kulturních památkách, zvláště chráněných druzích rostlin či živočichů, a škody na majetku </w:t>
      </w:r>
      <w:r w:rsidRPr="00111EFB">
        <w:rPr>
          <w:bCs/>
          <w:szCs w:val="20"/>
        </w:rPr>
        <w:lastRenderedPageBreak/>
        <w:t>ve vlastnictví nebo ve správě Objednatele, ke kterým dojde v důsledku používání nevhodných či nedovolených technologií či p</w:t>
      </w:r>
      <w:r w:rsidR="000C4BE5" w:rsidRPr="00111EFB">
        <w:rPr>
          <w:bCs/>
          <w:szCs w:val="20"/>
        </w:rPr>
        <w:t>ostupů, používání nevhodných či </w:t>
      </w:r>
      <w:r w:rsidRPr="00111EFB">
        <w:rPr>
          <w:bCs/>
          <w:szCs w:val="20"/>
        </w:rPr>
        <w:t>nedovolených ropných produktů, nepovolenýc</w:t>
      </w:r>
      <w:r w:rsidR="000C4BE5" w:rsidRPr="00111EFB">
        <w:rPr>
          <w:bCs/>
          <w:szCs w:val="20"/>
        </w:rPr>
        <w:t>h chemikálií, závadných látek a </w:t>
      </w:r>
      <w:r w:rsidRPr="00111EFB">
        <w:rPr>
          <w:bCs/>
          <w:szCs w:val="20"/>
        </w:rPr>
        <w:t>materiálů, či nedodržením pl</w:t>
      </w:r>
      <w:r w:rsidR="00C04F45" w:rsidRPr="00111EFB">
        <w:rPr>
          <w:bCs/>
          <w:szCs w:val="20"/>
        </w:rPr>
        <w:t>atných právních předpisů, např. </w:t>
      </w:r>
      <w:r w:rsidRPr="00111EFB">
        <w:rPr>
          <w:bCs/>
          <w:szCs w:val="20"/>
        </w:rPr>
        <w:t>zákona č.</w:t>
      </w:r>
      <w:r w:rsidR="000C4BE5" w:rsidRPr="00111EFB">
        <w:rPr>
          <w:bCs/>
          <w:szCs w:val="20"/>
        </w:rPr>
        <w:t> </w:t>
      </w:r>
      <w:r w:rsidRPr="00111EFB">
        <w:rPr>
          <w:bCs/>
          <w:szCs w:val="20"/>
        </w:rPr>
        <w:t>326/2004 Sb., o rostlinolékařské péči a o změně některých souvisejících zákonů, zákona č. 185/2001 Sb., o odpadech a o změně některých dalších zákonů, zákona č. 254/2001 Sb., o vodách a o změně některých dalších zákonů, zákona č. 114/1992 Sb., o ochraně přírody a kr</w:t>
      </w:r>
      <w:r w:rsidR="000C4BE5" w:rsidRPr="00111EFB">
        <w:rPr>
          <w:bCs/>
          <w:szCs w:val="20"/>
        </w:rPr>
        <w:t>ajiny, zákona č. 20/1987 Sb., o </w:t>
      </w:r>
      <w:r w:rsidRPr="00111EFB">
        <w:rPr>
          <w:bCs/>
          <w:szCs w:val="20"/>
        </w:rPr>
        <w:t>státní památkové péči, vyhlášky č. 327/2004 Sb</w:t>
      </w:r>
      <w:r w:rsidR="000C4BE5" w:rsidRPr="00111EFB">
        <w:rPr>
          <w:bCs/>
          <w:szCs w:val="20"/>
        </w:rPr>
        <w:t xml:space="preserve">., ochraně včel, zvěře, vodních </w:t>
      </w:r>
      <w:r w:rsidRPr="00111EFB">
        <w:rPr>
          <w:bCs/>
          <w:szCs w:val="20"/>
        </w:rPr>
        <w:t>organismů a dalších necílových org</w:t>
      </w:r>
      <w:r w:rsidR="00944541" w:rsidRPr="00111EFB">
        <w:rPr>
          <w:bCs/>
          <w:szCs w:val="20"/>
        </w:rPr>
        <w:t>anismů při </w:t>
      </w:r>
      <w:r w:rsidR="00C04F45" w:rsidRPr="00111EFB">
        <w:rPr>
          <w:bCs/>
          <w:szCs w:val="20"/>
        </w:rPr>
        <w:t>použití přípravků na </w:t>
      </w:r>
      <w:r w:rsidRPr="00111EFB">
        <w:rPr>
          <w:bCs/>
          <w:szCs w:val="20"/>
        </w:rPr>
        <w:t>ochranu rostlin (všechny ve znění pozdějších předpisů);</w:t>
      </w:r>
    </w:p>
    <w:p w:rsidR="002B7566" w:rsidRPr="00111EFB" w:rsidRDefault="002B7566" w:rsidP="00AC6089">
      <w:pPr>
        <w:numPr>
          <w:ilvl w:val="0"/>
          <w:numId w:val="10"/>
        </w:numPr>
        <w:spacing w:after="60"/>
        <w:ind w:left="993" w:hanging="425"/>
        <w:jc w:val="both"/>
        <w:rPr>
          <w:bCs/>
          <w:szCs w:val="20"/>
        </w:rPr>
      </w:pPr>
      <w:r w:rsidRPr="00111EFB">
        <w:rPr>
          <w:bCs/>
          <w:szCs w:val="20"/>
        </w:rPr>
        <w:t>škody vzniklé nedodržením povinností vyp</w:t>
      </w:r>
      <w:r w:rsidR="00C04F45" w:rsidRPr="00111EFB">
        <w:rPr>
          <w:bCs/>
          <w:szCs w:val="20"/>
        </w:rPr>
        <w:t>lývajících pro vlastníka lesa z </w:t>
      </w:r>
      <w:r w:rsidRPr="00111EFB">
        <w:rPr>
          <w:bCs/>
          <w:szCs w:val="20"/>
        </w:rPr>
        <w:t xml:space="preserve">ustanovení § 32 odst. 8, § 33 odst. 1, § 33 odst. </w:t>
      </w:r>
      <w:smartTag w:uri="urn:schemas-microsoft-com:office:smarttags" w:element="metricconverter">
        <w:smartTagPr>
          <w:attr w:name="ProductID" w:val="5, a"/>
        </w:smartTagPr>
        <w:r w:rsidRPr="00111EFB">
          <w:rPr>
            <w:bCs/>
            <w:szCs w:val="20"/>
          </w:rPr>
          <w:t>5, a</w:t>
        </w:r>
      </w:smartTag>
      <w:r w:rsidRPr="00111EFB">
        <w:rPr>
          <w:bCs/>
          <w:szCs w:val="20"/>
        </w:rPr>
        <w:t xml:space="preserve"> § 34 odst. </w:t>
      </w:r>
      <w:smartTag w:uri="urn:schemas-microsoft-com:office:smarttags" w:element="metricconverter">
        <w:smartTagPr>
          <w:attr w:name="ProductID" w:val="1 a"/>
        </w:smartTagPr>
        <w:r w:rsidRPr="00111EFB">
          <w:rPr>
            <w:bCs/>
            <w:szCs w:val="20"/>
          </w:rPr>
          <w:t>1 a</w:t>
        </w:r>
      </w:smartTag>
      <w:r w:rsidR="00C04F45" w:rsidRPr="00111EFB">
        <w:rPr>
          <w:bCs/>
          <w:szCs w:val="20"/>
        </w:rPr>
        <w:t xml:space="preserve"> 2 zákona č. </w:t>
      </w:r>
      <w:r w:rsidRPr="00111EFB">
        <w:rPr>
          <w:bCs/>
          <w:szCs w:val="20"/>
        </w:rPr>
        <w:t>289/1995 Sb., o lesích a změně a doplnění některých zákonů;</w:t>
      </w:r>
    </w:p>
    <w:p w:rsidR="002B7566" w:rsidRPr="00111EFB" w:rsidRDefault="002B7566" w:rsidP="00AC6089">
      <w:pPr>
        <w:numPr>
          <w:ilvl w:val="0"/>
          <w:numId w:val="10"/>
        </w:numPr>
        <w:spacing w:after="60"/>
        <w:ind w:left="993" w:hanging="425"/>
        <w:jc w:val="both"/>
        <w:rPr>
          <w:bCs/>
          <w:szCs w:val="20"/>
        </w:rPr>
      </w:pPr>
      <w:r w:rsidRPr="00111EFB">
        <w:rPr>
          <w:bCs/>
          <w:szCs w:val="20"/>
        </w:rPr>
        <w:t>újmu vzniklou nedodržením termínů dle ustanovení norem citovaných v této Smlouvě nebo skladováním neodkorněného či neasanovaného dříví, včetně tím vzniklých nákladů na asanaci dříví proti škůdcům a na ochranu okolních porostů;</w:t>
      </w:r>
    </w:p>
    <w:p w:rsidR="002B7566" w:rsidRPr="00111EFB" w:rsidRDefault="002B7566" w:rsidP="00AC6089">
      <w:pPr>
        <w:numPr>
          <w:ilvl w:val="0"/>
          <w:numId w:val="10"/>
        </w:numPr>
        <w:spacing w:after="60"/>
        <w:ind w:left="993" w:hanging="425"/>
        <w:jc w:val="both"/>
        <w:rPr>
          <w:bCs/>
          <w:szCs w:val="20"/>
        </w:rPr>
      </w:pPr>
      <w:r w:rsidRPr="00111EFB">
        <w:rPr>
          <w:bCs/>
          <w:szCs w:val="20"/>
        </w:rPr>
        <w:t>škody vzniklé nedodržením povinností vyplývajících z předpisů k zajištění ochrany zdraví a bezpečnosti práce;</w:t>
      </w:r>
    </w:p>
    <w:p w:rsidR="002B7566" w:rsidRPr="00111EFB" w:rsidRDefault="002B7566" w:rsidP="00AC6089">
      <w:pPr>
        <w:numPr>
          <w:ilvl w:val="0"/>
          <w:numId w:val="10"/>
        </w:numPr>
        <w:spacing w:after="60"/>
        <w:ind w:left="993" w:hanging="425"/>
        <w:jc w:val="both"/>
        <w:rPr>
          <w:bCs/>
          <w:szCs w:val="20"/>
        </w:rPr>
      </w:pPr>
      <w:r w:rsidRPr="00111EFB">
        <w:rPr>
          <w:bCs/>
          <w:szCs w:val="20"/>
        </w:rPr>
        <w:t>škody vzniklé nedodržením povinností vyplývajících z předpisů k zabezpečení požární ochrany;</w:t>
      </w:r>
    </w:p>
    <w:p w:rsidR="002B7566" w:rsidRPr="00111EFB" w:rsidRDefault="002B7566" w:rsidP="00AC6089">
      <w:pPr>
        <w:numPr>
          <w:ilvl w:val="0"/>
          <w:numId w:val="10"/>
        </w:numPr>
        <w:spacing w:after="60"/>
        <w:ind w:left="993" w:hanging="425"/>
        <w:jc w:val="both"/>
        <w:rPr>
          <w:bCs/>
          <w:szCs w:val="20"/>
        </w:rPr>
      </w:pPr>
      <w:r w:rsidRPr="00111EFB">
        <w:rPr>
          <w:bCs/>
          <w:szCs w:val="20"/>
        </w:rPr>
        <w:t xml:space="preserve">škody způsobené tím, že v důsledku prodlení </w:t>
      </w:r>
      <w:r w:rsidR="009E79D5" w:rsidRPr="00111EFB">
        <w:rPr>
          <w:bCs/>
          <w:szCs w:val="20"/>
        </w:rPr>
        <w:t>Poskytovatel</w:t>
      </w:r>
      <w:r w:rsidRPr="00111EFB">
        <w:rPr>
          <w:bCs/>
          <w:szCs w:val="20"/>
        </w:rPr>
        <w:t>e musely být některé činnosti provedeny jinou osobou;</w:t>
      </w:r>
    </w:p>
    <w:p w:rsidR="002B7566" w:rsidRPr="00111EFB" w:rsidRDefault="002B7566" w:rsidP="003B3B40">
      <w:pPr>
        <w:numPr>
          <w:ilvl w:val="0"/>
          <w:numId w:val="10"/>
        </w:numPr>
        <w:ind w:left="993" w:hanging="426"/>
        <w:jc w:val="both"/>
        <w:rPr>
          <w:bCs/>
          <w:szCs w:val="20"/>
        </w:rPr>
      </w:pPr>
      <w:r w:rsidRPr="00111EFB">
        <w:rPr>
          <w:bCs/>
          <w:szCs w:val="20"/>
        </w:rPr>
        <w:t>škody vzniklé nedodržením dalších povinností stanovených touto Smlouvou nebo obecně závaznými právními předpisy.</w:t>
      </w:r>
    </w:p>
    <w:p w:rsidR="009F57FB" w:rsidRPr="00111EFB" w:rsidRDefault="009F57FB" w:rsidP="009F57FB">
      <w:pPr>
        <w:pStyle w:val="Bezmezer"/>
        <w:keepNext/>
        <w:spacing w:before="360" w:after="240"/>
        <w:jc w:val="center"/>
        <w:rPr>
          <w:rFonts w:ascii="Verdana" w:hAnsi="Verdana"/>
          <w:b/>
          <w:sz w:val="20"/>
          <w:szCs w:val="20"/>
        </w:rPr>
      </w:pPr>
      <w:r w:rsidRPr="00111EFB">
        <w:rPr>
          <w:rFonts w:ascii="Verdana" w:hAnsi="Verdana"/>
          <w:b/>
          <w:sz w:val="20"/>
          <w:szCs w:val="20"/>
        </w:rPr>
        <w:t>Člán</w:t>
      </w:r>
      <w:r w:rsidR="00053227" w:rsidRPr="00111EFB">
        <w:rPr>
          <w:rFonts w:ascii="Verdana" w:hAnsi="Verdana"/>
          <w:b/>
          <w:sz w:val="20"/>
          <w:szCs w:val="20"/>
        </w:rPr>
        <w:t>ek VI</w:t>
      </w:r>
      <w:r w:rsidRPr="00111EFB">
        <w:rPr>
          <w:rFonts w:ascii="Verdana" w:hAnsi="Verdana"/>
          <w:b/>
          <w:sz w:val="20"/>
          <w:szCs w:val="20"/>
        </w:rPr>
        <w:t>I.</w:t>
      </w:r>
      <w:r w:rsidRPr="00111EFB">
        <w:rPr>
          <w:rFonts w:ascii="Verdana" w:hAnsi="Verdana"/>
          <w:b/>
          <w:sz w:val="20"/>
          <w:szCs w:val="20"/>
        </w:rPr>
        <w:br/>
        <w:t>Smluvní sankce</w:t>
      </w:r>
    </w:p>
    <w:p w:rsidR="009F57FB" w:rsidRPr="00111EFB" w:rsidRDefault="009F57FB" w:rsidP="009F57FB">
      <w:pPr>
        <w:pStyle w:val="Odstavecseseznamem"/>
        <w:numPr>
          <w:ilvl w:val="0"/>
          <w:numId w:val="11"/>
        </w:numPr>
        <w:spacing w:after="60"/>
        <w:ind w:left="426" w:hanging="425"/>
        <w:jc w:val="both"/>
        <w:rPr>
          <w:bCs/>
          <w:szCs w:val="20"/>
        </w:rPr>
      </w:pPr>
      <w:r w:rsidRPr="00111EFB">
        <w:rPr>
          <w:szCs w:val="20"/>
        </w:rPr>
        <w:t>Poskytovatel se zavazuje Objednateli</w:t>
      </w:r>
      <w:r w:rsidRPr="00111EFB">
        <w:rPr>
          <w:b/>
          <w:szCs w:val="20"/>
        </w:rPr>
        <w:t xml:space="preserve"> </w:t>
      </w:r>
      <w:r w:rsidRPr="00111EFB">
        <w:rPr>
          <w:bCs/>
          <w:szCs w:val="20"/>
        </w:rPr>
        <w:t>zaplatit smluvní pokutu:</w:t>
      </w:r>
    </w:p>
    <w:p w:rsidR="009F57FB" w:rsidRPr="00111EFB" w:rsidRDefault="009F57FB" w:rsidP="009F57FB">
      <w:pPr>
        <w:numPr>
          <w:ilvl w:val="0"/>
          <w:numId w:val="12"/>
        </w:numPr>
        <w:spacing w:after="60"/>
        <w:ind w:left="993" w:hanging="425"/>
        <w:jc w:val="both"/>
        <w:rPr>
          <w:bCs/>
          <w:szCs w:val="20"/>
        </w:rPr>
      </w:pPr>
      <w:r w:rsidRPr="00111EFB">
        <w:rPr>
          <w:bCs/>
          <w:szCs w:val="20"/>
        </w:rPr>
        <w:t xml:space="preserve">pokud dojde k vytěžení nevyznačeného stromu, a to ve výši </w:t>
      </w:r>
      <w:r w:rsidR="0053073A" w:rsidRPr="00111EFB">
        <w:rPr>
          <w:bCs/>
          <w:szCs w:val="20"/>
        </w:rPr>
        <w:t>2</w:t>
      </w:r>
      <w:r w:rsidR="004058BA" w:rsidRPr="00111EFB">
        <w:rPr>
          <w:bCs/>
          <w:szCs w:val="20"/>
        </w:rPr>
        <w:t xml:space="preserve"> </w:t>
      </w:r>
      <w:r w:rsidRPr="00111EFB">
        <w:rPr>
          <w:bCs/>
          <w:szCs w:val="20"/>
        </w:rPr>
        <w:t>500,00 Kč za každý vytěžený strom;</w:t>
      </w:r>
    </w:p>
    <w:p w:rsidR="009F57FB" w:rsidRPr="00111EFB" w:rsidRDefault="009F57FB" w:rsidP="009F57FB">
      <w:pPr>
        <w:numPr>
          <w:ilvl w:val="0"/>
          <w:numId w:val="12"/>
        </w:numPr>
        <w:spacing w:after="60"/>
        <w:ind w:left="993" w:hanging="425"/>
        <w:jc w:val="both"/>
        <w:rPr>
          <w:bCs/>
          <w:szCs w:val="20"/>
        </w:rPr>
      </w:pPr>
      <w:r w:rsidRPr="00111EFB">
        <w:rPr>
          <w:bCs/>
          <w:szCs w:val="20"/>
        </w:rPr>
        <w:t xml:space="preserve">pokud dojde k odření a neošetření stromu podle této Smlouvy, a to ve výši </w:t>
      </w:r>
      <w:r w:rsidR="0053073A" w:rsidRPr="00111EFB">
        <w:rPr>
          <w:bCs/>
          <w:szCs w:val="20"/>
        </w:rPr>
        <w:t>5</w:t>
      </w:r>
      <w:r w:rsidRPr="00111EFB">
        <w:rPr>
          <w:bCs/>
          <w:szCs w:val="20"/>
        </w:rPr>
        <w:t>00,00 Kč za každý odřený nebo neošetřený strom;</w:t>
      </w:r>
    </w:p>
    <w:p w:rsidR="009F57FB" w:rsidRPr="00111EFB" w:rsidRDefault="009F57FB" w:rsidP="009F57FB">
      <w:pPr>
        <w:numPr>
          <w:ilvl w:val="0"/>
          <w:numId w:val="12"/>
        </w:numPr>
        <w:spacing w:after="60"/>
        <w:ind w:left="993" w:hanging="425"/>
        <w:jc w:val="both"/>
        <w:rPr>
          <w:bCs/>
          <w:szCs w:val="20"/>
        </w:rPr>
      </w:pPr>
      <w:r w:rsidRPr="00111EFB">
        <w:rPr>
          <w:bCs/>
          <w:szCs w:val="20"/>
        </w:rPr>
        <w:t xml:space="preserve">za použití biologicky neodbouratelných olejů, a to ve výši </w:t>
      </w:r>
      <w:r w:rsidR="00857A58" w:rsidRPr="00111EFB">
        <w:rPr>
          <w:bCs/>
          <w:szCs w:val="20"/>
        </w:rPr>
        <w:t>10</w:t>
      </w:r>
      <w:r w:rsidRPr="00111EFB">
        <w:rPr>
          <w:bCs/>
          <w:szCs w:val="20"/>
        </w:rPr>
        <w:t xml:space="preserve"> 000,00 Kč za každý </w:t>
      </w:r>
      <w:r w:rsidR="0053073A" w:rsidRPr="00111EFB">
        <w:rPr>
          <w:bCs/>
          <w:szCs w:val="20"/>
        </w:rPr>
        <w:t>jednotlivý případ</w:t>
      </w:r>
      <w:r w:rsidRPr="00111EFB">
        <w:rPr>
          <w:bCs/>
          <w:szCs w:val="20"/>
        </w:rPr>
        <w:t>;</w:t>
      </w:r>
    </w:p>
    <w:p w:rsidR="009F57FB" w:rsidRPr="00111EFB" w:rsidRDefault="009F57FB" w:rsidP="009F57FB">
      <w:pPr>
        <w:numPr>
          <w:ilvl w:val="0"/>
          <w:numId w:val="12"/>
        </w:numPr>
        <w:ind w:left="993" w:hanging="426"/>
        <w:jc w:val="both"/>
        <w:rPr>
          <w:bCs/>
          <w:szCs w:val="20"/>
        </w:rPr>
      </w:pPr>
      <w:r w:rsidRPr="00111EFB">
        <w:rPr>
          <w:szCs w:val="20"/>
        </w:rPr>
        <w:t>pokud nepřevezme Zadávací list, a to ve výši 1 000,00 Kč za každý jednotlivý případ porušení a rovněž za každý byť i započatý den, po který bude porušení nadále trvat.</w:t>
      </w:r>
    </w:p>
    <w:p w:rsidR="00857A58" w:rsidRPr="00111EFB" w:rsidRDefault="00857A58" w:rsidP="009F57FB">
      <w:pPr>
        <w:numPr>
          <w:ilvl w:val="0"/>
          <w:numId w:val="12"/>
        </w:numPr>
        <w:ind w:left="993" w:hanging="426"/>
        <w:jc w:val="both"/>
        <w:rPr>
          <w:bCs/>
          <w:szCs w:val="20"/>
        </w:rPr>
      </w:pPr>
      <w:r w:rsidRPr="00111EFB">
        <w:rPr>
          <w:bCs/>
          <w:szCs w:val="20"/>
        </w:rPr>
        <w:t>Pokud nedojde k včasné asanaci</w:t>
      </w:r>
      <w:r w:rsidR="002D7ECD" w:rsidRPr="00111EFB">
        <w:rPr>
          <w:bCs/>
          <w:szCs w:val="20"/>
        </w:rPr>
        <w:t xml:space="preserve"> nebo odvozu</w:t>
      </w:r>
      <w:r w:rsidRPr="00111EFB">
        <w:rPr>
          <w:bCs/>
          <w:szCs w:val="20"/>
        </w:rPr>
        <w:t xml:space="preserve"> vytěženého dříví</w:t>
      </w:r>
      <w:r w:rsidR="00A13669" w:rsidRPr="00111EFB">
        <w:rPr>
          <w:bCs/>
          <w:szCs w:val="20"/>
        </w:rPr>
        <w:t xml:space="preserve"> a klestu</w:t>
      </w:r>
      <w:r w:rsidR="00920015" w:rsidRPr="00111EFB">
        <w:rPr>
          <w:bCs/>
          <w:szCs w:val="20"/>
        </w:rPr>
        <w:t xml:space="preserve"> P</w:t>
      </w:r>
      <w:r w:rsidRPr="00111EFB">
        <w:rPr>
          <w:bCs/>
          <w:szCs w:val="20"/>
        </w:rPr>
        <w:t>oskytovatelem tak</w:t>
      </w:r>
      <w:r w:rsidR="006E7918" w:rsidRPr="00111EFB">
        <w:rPr>
          <w:bCs/>
          <w:szCs w:val="20"/>
        </w:rPr>
        <w:t>,</w:t>
      </w:r>
      <w:r w:rsidRPr="00111EFB">
        <w:rPr>
          <w:bCs/>
          <w:szCs w:val="20"/>
        </w:rPr>
        <w:t xml:space="preserve"> aby se účinně zabránilo šíření škodlivých biotických činitelů</w:t>
      </w:r>
      <w:r w:rsidR="00E038D9" w:rsidRPr="00111EFB">
        <w:rPr>
          <w:bCs/>
          <w:szCs w:val="20"/>
        </w:rPr>
        <w:t xml:space="preserve"> z jehličnatých dřevin</w:t>
      </w:r>
      <w:r w:rsidR="002D7ECD" w:rsidRPr="00111EFB">
        <w:rPr>
          <w:bCs/>
          <w:szCs w:val="20"/>
        </w:rPr>
        <w:t xml:space="preserve"> (kůrovců spp.)</w:t>
      </w:r>
      <w:r w:rsidRPr="00111EFB">
        <w:rPr>
          <w:bCs/>
          <w:szCs w:val="20"/>
        </w:rPr>
        <w:t>. Za včasnou a</w:t>
      </w:r>
      <w:r w:rsidR="00DA2DB3" w:rsidRPr="00111EFB">
        <w:rPr>
          <w:bCs/>
          <w:szCs w:val="20"/>
        </w:rPr>
        <w:t>sanaci se považuje</w:t>
      </w:r>
      <w:r w:rsidR="00D06F6A" w:rsidRPr="00111EFB">
        <w:rPr>
          <w:bCs/>
          <w:szCs w:val="20"/>
        </w:rPr>
        <w:t xml:space="preserve"> v období od 1. 4. do 30. 9. běžného roku odvoz</w:t>
      </w:r>
      <w:r w:rsidR="00EF580C" w:rsidRPr="00111EFB">
        <w:rPr>
          <w:bCs/>
          <w:szCs w:val="20"/>
        </w:rPr>
        <w:t xml:space="preserve"> vytěženého dříví</w:t>
      </w:r>
      <w:r w:rsidR="00DA2DB3" w:rsidRPr="00111EFB">
        <w:rPr>
          <w:bCs/>
          <w:szCs w:val="20"/>
        </w:rPr>
        <w:t xml:space="preserve"> do 30 dnů</w:t>
      </w:r>
      <w:r w:rsidR="00EF580C" w:rsidRPr="00111EFB">
        <w:rPr>
          <w:bCs/>
          <w:szCs w:val="20"/>
        </w:rPr>
        <w:t xml:space="preserve"> a </w:t>
      </w:r>
      <w:r w:rsidR="00D06F6A" w:rsidRPr="00111EFB">
        <w:rPr>
          <w:bCs/>
          <w:szCs w:val="20"/>
        </w:rPr>
        <w:t>odvoz</w:t>
      </w:r>
      <w:r w:rsidR="00EF580C" w:rsidRPr="00111EFB">
        <w:rPr>
          <w:bCs/>
          <w:szCs w:val="20"/>
        </w:rPr>
        <w:t xml:space="preserve"> klestu do 60 dnů</w:t>
      </w:r>
      <w:r w:rsidR="00DA2DB3" w:rsidRPr="00111EFB">
        <w:rPr>
          <w:bCs/>
          <w:szCs w:val="20"/>
        </w:rPr>
        <w:t xml:space="preserve"> od převzetí Z</w:t>
      </w:r>
      <w:r w:rsidR="00920015" w:rsidRPr="00111EFB">
        <w:rPr>
          <w:bCs/>
          <w:szCs w:val="20"/>
        </w:rPr>
        <w:t>adávacího listu od O</w:t>
      </w:r>
      <w:r w:rsidRPr="00111EFB">
        <w:rPr>
          <w:bCs/>
          <w:szCs w:val="20"/>
        </w:rPr>
        <w:t>bjednatele</w:t>
      </w:r>
      <w:r w:rsidR="006E7918" w:rsidRPr="00111EFB">
        <w:rPr>
          <w:bCs/>
          <w:szCs w:val="20"/>
        </w:rPr>
        <w:t xml:space="preserve"> (myšleno datum podpisu Zadávacího listu Poskytovatelem)</w:t>
      </w:r>
      <w:r w:rsidR="00D06F6A" w:rsidRPr="00111EFB">
        <w:rPr>
          <w:bCs/>
          <w:szCs w:val="20"/>
        </w:rPr>
        <w:t xml:space="preserve"> </w:t>
      </w:r>
      <w:r w:rsidR="00EF580C" w:rsidRPr="00111EFB">
        <w:rPr>
          <w:bCs/>
          <w:szCs w:val="20"/>
        </w:rPr>
        <w:t xml:space="preserve">a </w:t>
      </w:r>
      <w:r w:rsidR="00696CFE" w:rsidRPr="00111EFB">
        <w:rPr>
          <w:bCs/>
          <w:szCs w:val="20"/>
        </w:rPr>
        <w:t>v období od 1. 10. do 31. 3. běžného roku</w:t>
      </w:r>
      <w:r w:rsidR="002D7ECD" w:rsidRPr="00111EFB">
        <w:rPr>
          <w:bCs/>
          <w:szCs w:val="20"/>
        </w:rPr>
        <w:t xml:space="preserve"> </w:t>
      </w:r>
      <w:r w:rsidR="00696CFE" w:rsidRPr="00111EFB">
        <w:rPr>
          <w:bCs/>
          <w:szCs w:val="20"/>
        </w:rPr>
        <w:t>odvoz</w:t>
      </w:r>
      <w:r w:rsidR="006F1290" w:rsidRPr="00111EFB">
        <w:rPr>
          <w:bCs/>
          <w:szCs w:val="20"/>
        </w:rPr>
        <w:t xml:space="preserve"> vytěženého dříví a klestu</w:t>
      </w:r>
      <w:r w:rsidR="00DA2DB3" w:rsidRPr="00111EFB">
        <w:rPr>
          <w:bCs/>
          <w:szCs w:val="20"/>
        </w:rPr>
        <w:t xml:space="preserve"> do 60</w:t>
      </w:r>
      <w:r w:rsidR="00920015" w:rsidRPr="00111EFB">
        <w:rPr>
          <w:bCs/>
          <w:szCs w:val="20"/>
        </w:rPr>
        <w:t xml:space="preserve"> dnů </w:t>
      </w:r>
      <w:r w:rsidR="006F1290" w:rsidRPr="00111EFB">
        <w:rPr>
          <w:bCs/>
          <w:szCs w:val="20"/>
        </w:rPr>
        <w:t>od převzetí Zadávacího listu od </w:t>
      </w:r>
      <w:r w:rsidR="00920015" w:rsidRPr="00111EFB">
        <w:rPr>
          <w:bCs/>
          <w:szCs w:val="20"/>
        </w:rPr>
        <w:t>O</w:t>
      </w:r>
      <w:r w:rsidR="002D7ECD" w:rsidRPr="00111EFB">
        <w:rPr>
          <w:bCs/>
          <w:szCs w:val="20"/>
        </w:rPr>
        <w:t>bjednatele</w:t>
      </w:r>
      <w:r w:rsidR="00696CFE" w:rsidRPr="00111EFB">
        <w:rPr>
          <w:bCs/>
          <w:szCs w:val="20"/>
        </w:rPr>
        <w:t xml:space="preserve"> </w:t>
      </w:r>
      <w:r w:rsidR="00920015" w:rsidRPr="00111EFB">
        <w:rPr>
          <w:bCs/>
          <w:szCs w:val="20"/>
        </w:rPr>
        <w:t>(myšleno datum podpisu Z</w:t>
      </w:r>
      <w:r w:rsidR="00696CFE" w:rsidRPr="00111EFB">
        <w:rPr>
          <w:bCs/>
          <w:szCs w:val="20"/>
        </w:rPr>
        <w:t>adávacího listu P</w:t>
      </w:r>
      <w:r w:rsidR="002D7ECD" w:rsidRPr="00111EFB">
        <w:rPr>
          <w:bCs/>
          <w:szCs w:val="20"/>
        </w:rPr>
        <w:t>oskytovatelem). Výše smluvní pokut</w:t>
      </w:r>
      <w:r w:rsidR="00EF705E" w:rsidRPr="00111EFB">
        <w:rPr>
          <w:bCs/>
          <w:szCs w:val="20"/>
        </w:rPr>
        <w:t>y</w:t>
      </w:r>
      <w:r w:rsidR="006F1290" w:rsidRPr="00111EFB">
        <w:rPr>
          <w:bCs/>
          <w:szCs w:val="20"/>
        </w:rPr>
        <w:t xml:space="preserve"> je stanovena na </w:t>
      </w:r>
      <w:r w:rsidR="00EF705E" w:rsidRPr="00111EFB">
        <w:rPr>
          <w:bCs/>
          <w:szCs w:val="20"/>
        </w:rPr>
        <w:t>200,00 Kč</w:t>
      </w:r>
      <w:r w:rsidR="002D7ECD" w:rsidRPr="00111EFB">
        <w:rPr>
          <w:bCs/>
          <w:szCs w:val="20"/>
        </w:rPr>
        <w:t xml:space="preserve"> za každý neasanovaný nebo neodvezený m</w:t>
      </w:r>
      <w:r w:rsidR="002D7ECD" w:rsidRPr="00111EFB">
        <w:rPr>
          <w:bCs/>
          <w:szCs w:val="20"/>
          <w:vertAlign w:val="superscript"/>
        </w:rPr>
        <w:t>3</w:t>
      </w:r>
      <w:r w:rsidR="002D7ECD" w:rsidRPr="00111EFB">
        <w:rPr>
          <w:bCs/>
          <w:szCs w:val="20"/>
        </w:rPr>
        <w:t xml:space="preserve"> dříví</w:t>
      </w:r>
      <w:r w:rsidR="00A13669" w:rsidRPr="00111EFB">
        <w:rPr>
          <w:bCs/>
          <w:szCs w:val="20"/>
        </w:rPr>
        <w:t xml:space="preserve"> nebo klestu</w:t>
      </w:r>
      <w:r w:rsidR="00772FE7" w:rsidRPr="00111EFB">
        <w:rPr>
          <w:bCs/>
          <w:szCs w:val="20"/>
        </w:rPr>
        <w:t xml:space="preserve"> za každých započatých 30 dnů prodlení</w:t>
      </w:r>
      <w:r w:rsidR="002D7ECD" w:rsidRPr="00111EFB">
        <w:rPr>
          <w:bCs/>
          <w:szCs w:val="20"/>
        </w:rPr>
        <w:t>.</w:t>
      </w:r>
      <w:r w:rsidR="00C06455">
        <w:rPr>
          <w:bCs/>
          <w:szCs w:val="20"/>
        </w:rPr>
        <w:t xml:space="preserve"> O </w:t>
      </w:r>
      <w:r w:rsidR="00E038D9" w:rsidRPr="00111EFB">
        <w:rPr>
          <w:bCs/>
          <w:szCs w:val="20"/>
        </w:rPr>
        <w:t>jednotlivých případech kdy hrozí šíření kůrovců</w:t>
      </w:r>
      <w:r w:rsidR="00920015" w:rsidRPr="00111EFB">
        <w:rPr>
          <w:bCs/>
          <w:szCs w:val="20"/>
        </w:rPr>
        <w:t>,</w:t>
      </w:r>
      <w:r w:rsidR="00E038D9" w:rsidRPr="00111EFB">
        <w:rPr>
          <w:bCs/>
          <w:szCs w:val="20"/>
        </w:rPr>
        <w:t xml:space="preserve"> rozhoduje výhradně zástupce Objednatele. </w:t>
      </w:r>
    </w:p>
    <w:p w:rsidR="009F57FB" w:rsidRPr="00111EFB" w:rsidRDefault="009F57FB" w:rsidP="009F57FB">
      <w:pPr>
        <w:pStyle w:val="Odstavecseseznamem"/>
        <w:numPr>
          <w:ilvl w:val="0"/>
          <w:numId w:val="11"/>
        </w:numPr>
        <w:ind w:left="426" w:hanging="426"/>
        <w:jc w:val="both"/>
        <w:rPr>
          <w:szCs w:val="20"/>
        </w:rPr>
      </w:pPr>
      <w:r w:rsidRPr="00111EFB">
        <w:rPr>
          <w:szCs w:val="20"/>
        </w:rPr>
        <w:lastRenderedPageBreak/>
        <w:t>Ujednáním o smluvní pokutě, ani zaplacením smluvn</w:t>
      </w:r>
      <w:r w:rsidR="00920015" w:rsidRPr="00111EFB">
        <w:rPr>
          <w:szCs w:val="20"/>
        </w:rPr>
        <w:t xml:space="preserve">í pokuty není dotčena povinnost </w:t>
      </w:r>
      <w:r w:rsidRPr="00111EFB">
        <w:rPr>
          <w:szCs w:val="20"/>
        </w:rPr>
        <w:t xml:space="preserve">splnit závazek zajištěný smluvní pokutou či nárok na náhradu škody, nárok na úrok z prodlení, ani nárok na vydání bezdůvodného obohacení. </w:t>
      </w:r>
    </w:p>
    <w:p w:rsidR="0007190E" w:rsidRPr="00111EFB" w:rsidRDefault="0007190E" w:rsidP="005176A6">
      <w:pPr>
        <w:pStyle w:val="Bezmezer"/>
        <w:keepNext/>
        <w:spacing w:before="360"/>
        <w:jc w:val="center"/>
        <w:rPr>
          <w:rFonts w:ascii="Verdana" w:hAnsi="Verdana"/>
          <w:b/>
          <w:sz w:val="20"/>
          <w:szCs w:val="20"/>
        </w:rPr>
      </w:pPr>
      <w:r w:rsidRPr="00111EFB">
        <w:rPr>
          <w:rFonts w:ascii="Verdana" w:hAnsi="Verdana"/>
          <w:b/>
          <w:sz w:val="20"/>
          <w:szCs w:val="20"/>
        </w:rPr>
        <w:t>ČÁST III.</w:t>
      </w:r>
    </w:p>
    <w:p w:rsidR="005176A6" w:rsidRPr="00111EFB" w:rsidRDefault="005176A6" w:rsidP="005176A6">
      <w:pPr>
        <w:pStyle w:val="Bezmezer"/>
        <w:keepNext/>
        <w:jc w:val="center"/>
        <w:rPr>
          <w:rFonts w:ascii="Verdana" w:hAnsi="Verdana"/>
          <w:b/>
          <w:sz w:val="20"/>
          <w:szCs w:val="20"/>
        </w:rPr>
      </w:pPr>
      <w:r w:rsidRPr="00111EFB">
        <w:rPr>
          <w:rFonts w:ascii="Verdana" w:hAnsi="Verdana"/>
          <w:b/>
          <w:sz w:val="20"/>
          <w:szCs w:val="20"/>
        </w:rPr>
        <w:t>PRODEJ DŘÍVÍ</w:t>
      </w:r>
    </w:p>
    <w:p w:rsidR="0007190E" w:rsidRPr="00111EFB" w:rsidRDefault="0007190E" w:rsidP="009F742B">
      <w:pPr>
        <w:pStyle w:val="Bezmezer"/>
        <w:keepNext/>
        <w:spacing w:before="360" w:after="240"/>
        <w:jc w:val="center"/>
        <w:rPr>
          <w:rFonts w:ascii="Verdana" w:hAnsi="Verdana"/>
          <w:b/>
          <w:sz w:val="20"/>
          <w:szCs w:val="20"/>
        </w:rPr>
      </w:pPr>
      <w:r w:rsidRPr="00111EFB">
        <w:rPr>
          <w:rFonts w:ascii="Verdana" w:hAnsi="Verdana"/>
          <w:b/>
          <w:sz w:val="20"/>
          <w:szCs w:val="20"/>
        </w:rPr>
        <w:t>Člán</w:t>
      </w:r>
      <w:r w:rsidR="00D27AA2" w:rsidRPr="00111EFB">
        <w:rPr>
          <w:rFonts w:ascii="Verdana" w:hAnsi="Verdana"/>
          <w:b/>
          <w:sz w:val="20"/>
          <w:szCs w:val="20"/>
        </w:rPr>
        <w:t xml:space="preserve">ek </w:t>
      </w:r>
      <w:r w:rsidRPr="00111EFB">
        <w:rPr>
          <w:rFonts w:ascii="Verdana" w:hAnsi="Verdana"/>
          <w:b/>
          <w:sz w:val="20"/>
          <w:szCs w:val="20"/>
        </w:rPr>
        <w:t>I.</w:t>
      </w:r>
      <w:r w:rsidRPr="00111EFB">
        <w:rPr>
          <w:rFonts w:ascii="Verdana" w:hAnsi="Verdana"/>
          <w:b/>
          <w:sz w:val="20"/>
          <w:szCs w:val="20"/>
        </w:rPr>
        <w:br/>
      </w:r>
      <w:r w:rsidR="00002C5A" w:rsidRPr="00111EFB">
        <w:rPr>
          <w:rFonts w:ascii="Verdana" w:hAnsi="Verdana"/>
          <w:b/>
          <w:sz w:val="20"/>
          <w:szCs w:val="20"/>
        </w:rPr>
        <w:t>Zásady prodeje dříví</w:t>
      </w:r>
      <w:r w:rsidR="00E9609B" w:rsidRPr="00111EFB">
        <w:rPr>
          <w:rFonts w:ascii="Verdana" w:hAnsi="Verdana"/>
          <w:b/>
          <w:sz w:val="20"/>
          <w:szCs w:val="20"/>
        </w:rPr>
        <w:t>,</w:t>
      </w:r>
      <w:r w:rsidR="00DA03B2" w:rsidRPr="00111EFB">
        <w:rPr>
          <w:rFonts w:ascii="Verdana" w:hAnsi="Verdana"/>
          <w:b/>
          <w:sz w:val="20"/>
          <w:szCs w:val="20"/>
        </w:rPr>
        <w:t xml:space="preserve"> přechod nebezpečí škody na dříví,</w:t>
      </w:r>
      <w:r w:rsidR="00816264" w:rsidRPr="00111EFB">
        <w:rPr>
          <w:rFonts w:ascii="Verdana" w:hAnsi="Verdana"/>
          <w:b/>
          <w:sz w:val="20"/>
          <w:szCs w:val="20"/>
        </w:rPr>
        <w:t xml:space="preserve"> převod vlastnického práva</w:t>
      </w:r>
    </w:p>
    <w:p w:rsidR="00D27AA2" w:rsidRPr="00111EFB" w:rsidRDefault="007006C0" w:rsidP="008A7118">
      <w:pPr>
        <w:pStyle w:val="Odstavecseseznamem"/>
        <w:numPr>
          <w:ilvl w:val="0"/>
          <w:numId w:val="21"/>
        </w:numPr>
        <w:ind w:left="426"/>
        <w:jc w:val="both"/>
        <w:rPr>
          <w:szCs w:val="20"/>
        </w:rPr>
      </w:pPr>
      <w:r w:rsidRPr="00111EFB">
        <w:t>Prodávající</w:t>
      </w:r>
      <w:r w:rsidR="00FA67DB" w:rsidRPr="00111EFB">
        <w:t xml:space="preserve"> se za podmíne</w:t>
      </w:r>
      <w:r w:rsidR="00713410" w:rsidRPr="00111EFB">
        <w:t xml:space="preserve">k uvedených ve Smlouvě zavazuje </w:t>
      </w:r>
      <w:r w:rsidR="005227B1" w:rsidRPr="00111EFB">
        <w:t>Kupujícímu</w:t>
      </w:r>
      <w:r w:rsidR="00713410" w:rsidRPr="00111EFB">
        <w:t xml:space="preserve"> umožnit odběr</w:t>
      </w:r>
      <w:r w:rsidR="00697A2F" w:rsidRPr="00111EFB">
        <w:t xml:space="preserve"> veškeré</w:t>
      </w:r>
      <w:r w:rsidR="00713410" w:rsidRPr="00111EFB">
        <w:t>ho</w:t>
      </w:r>
      <w:r w:rsidR="00FA67DB" w:rsidRPr="00111EFB">
        <w:t xml:space="preserve"> dříví</w:t>
      </w:r>
      <w:r w:rsidR="00A252A7" w:rsidRPr="00111EFB">
        <w:t xml:space="preserve"> </w:t>
      </w:r>
      <w:r w:rsidR="00FA67DB" w:rsidRPr="00111EFB">
        <w:t>vytěžené</w:t>
      </w:r>
      <w:r w:rsidR="00A252A7" w:rsidRPr="00111EFB">
        <w:t>m</w:t>
      </w:r>
      <w:r w:rsidR="00FA67DB" w:rsidRPr="00111EFB">
        <w:t xml:space="preserve"> </w:t>
      </w:r>
      <w:r w:rsidR="005227B1" w:rsidRPr="00111EFB">
        <w:t>Kupujícím</w:t>
      </w:r>
      <w:r w:rsidR="00FA67DB" w:rsidRPr="00111EFB">
        <w:t xml:space="preserve"> v rámci těžebních činností a převádět vlastnické právo k tomuto dříví na </w:t>
      </w:r>
      <w:r w:rsidR="005227B1" w:rsidRPr="00111EFB">
        <w:t>Kupujícího</w:t>
      </w:r>
      <w:r w:rsidR="00FA67DB" w:rsidRPr="00111EFB">
        <w:t xml:space="preserve">. </w:t>
      </w:r>
      <w:r w:rsidR="005227B1" w:rsidRPr="00111EFB">
        <w:t>Kupující</w:t>
      </w:r>
      <w:r w:rsidR="00FA67DB" w:rsidRPr="00111EFB">
        <w:t xml:space="preserve"> se zavazuje shora uvedené dříví odebírat, přijímat do svého vlastnictví a zaplatit za ně </w:t>
      </w:r>
      <w:r w:rsidRPr="00111EFB">
        <w:t>Prodávající</w:t>
      </w:r>
      <w:r w:rsidR="005227B1" w:rsidRPr="00111EFB">
        <w:t>mu</w:t>
      </w:r>
      <w:r w:rsidR="00FA67DB" w:rsidRPr="00111EFB">
        <w:t xml:space="preserve"> cenu podle Smlouvy</w:t>
      </w:r>
      <w:r w:rsidR="00EF705E" w:rsidRPr="00111EFB">
        <w:t xml:space="preserve"> a </w:t>
      </w:r>
      <w:r w:rsidR="00002C5A" w:rsidRPr="00111EFB">
        <w:t>odvézt vytěženého dříví z pozemků určených k plnění funkcí lesa</w:t>
      </w:r>
      <w:r w:rsidR="00926413" w:rsidRPr="00111EFB">
        <w:t>, včetně likvidace klestu.</w:t>
      </w:r>
    </w:p>
    <w:p w:rsidR="003F4717" w:rsidRPr="00111EFB" w:rsidRDefault="00226343" w:rsidP="008A7118">
      <w:pPr>
        <w:pStyle w:val="Odstavecseseznamem"/>
        <w:numPr>
          <w:ilvl w:val="0"/>
          <w:numId w:val="21"/>
        </w:numPr>
        <w:ind w:left="426"/>
        <w:jc w:val="both"/>
        <w:rPr>
          <w:szCs w:val="20"/>
        </w:rPr>
      </w:pPr>
      <w:r w:rsidRPr="00111EFB">
        <w:t>Množství d</w:t>
      </w:r>
      <w:r w:rsidR="003F4717" w:rsidRPr="00111EFB">
        <w:t>říví</w:t>
      </w:r>
      <w:r w:rsidR="0043074E" w:rsidRPr="00111EFB">
        <w:t xml:space="preserve"> určeného k </w:t>
      </w:r>
      <w:r w:rsidR="001837AA" w:rsidRPr="00111EFB">
        <w:t>prodeji</w:t>
      </w:r>
      <w:r w:rsidR="0048182B" w:rsidRPr="00111EFB">
        <w:t xml:space="preserve"> uvedené v</w:t>
      </w:r>
      <w:r w:rsidR="00AB43AF" w:rsidRPr="00111EFB">
        <w:t xml:space="preserve"> </w:t>
      </w:r>
      <w:r w:rsidR="0048182B" w:rsidRPr="00111EFB">
        <w:t>Nabídkovém</w:t>
      </w:r>
      <w:r w:rsidR="00654BB9" w:rsidRPr="00111EFB">
        <w:t xml:space="preserve"> list</w:t>
      </w:r>
      <w:r w:rsidR="0048182B" w:rsidRPr="00111EFB">
        <w:t>u</w:t>
      </w:r>
      <w:r w:rsidRPr="00111EFB">
        <w:t xml:space="preserve"> je pouze orientační. Množství d</w:t>
      </w:r>
      <w:r w:rsidR="003F4717" w:rsidRPr="00111EFB">
        <w:t xml:space="preserve">říví, které bude </w:t>
      </w:r>
      <w:r w:rsidR="007006C0" w:rsidRPr="00111EFB">
        <w:t>Prodávající</w:t>
      </w:r>
      <w:r w:rsidR="00DB1C64" w:rsidRPr="00111EFB">
        <w:t xml:space="preserve">m </w:t>
      </w:r>
      <w:r w:rsidR="005227B1" w:rsidRPr="00111EFB">
        <w:t>Kupující</w:t>
      </w:r>
      <w:r w:rsidR="00EE6399" w:rsidRPr="00111EFB">
        <w:t>mu</w:t>
      </w:r>
      <w:r w:rsidR="003F4717" w:rsidRPr="00111EFB">
        <w:t xml:space="preserve"> podle Smlouvy skutečně dodáno či</w:t>
      </w:r>
      <w:r w:rsidR="00EF705E" w:rsidRPr="00111EFB">
        <w:t> </w:t>
      </w:r>
      <w:r w:rsidR="003F4717" w:rsidRPr="00111EFB">
        <w:t xml:space="preserve">poskytnuto, bude záviset na </w:t>
      </w:r>
      <w:r w:rsidRPr="00111EFB">
        <w:t xml:space="preserve">množství </w:t>
      </w:r>
      <w:r w:rsidRPr="00111EFB">
        <w:rPr>
          <w:b/>
        </w:rPr>
        <w:t>skutečně</w:t>
      </w:r>
      <w:r w:rsidRPr="00111EFB">
        <w:t xml:space="preserve"> vytěženého d</w:t>
      </w:r>
      <w:r w:rsidR="003F4717" w:rsidRPr="00111EFB">
        <w:t xml:space="preserve">říví. </w:t>
      </w:r>
      <w:r w:rsidR="005227B1" w:rsidRPr="00111EFB">
        <w:t>Kupující</w:t>
      </w:r>
      <w:r w:rsidRPr="00111EFB">
        <w:t xml:space="preserve"> se zavazuje odebrat veškeré d</w:t>
      </w:r>
      <w:r w:rsidR="003F4717" w:rsidRPr="00111EFB">
        <w:t xml:space="preserve">říví, které </w:t>
      </w:r>
      <w:r w:rsidR="004874E1" w:rsidRPr="00111EFB">
        <w:t>bude vytěženo</w:t>
      </w:r>
      <w:r w:rsidR="003F4717" w:rsidRPr="00111EFB">
        <w:t xml:space="preserve">. </w:t>
      </w:r>
      <w:r w:rsidR="005227B1" w:rsidRPr="00111EFB">
        <w:t>Kupující</w:t>
      </w:r>
      <w:r w:rsidR="003F4717" w:rsidRPr="00111EFB">
        <w:t xml:space="preserve"> prohlašuje, že si je této skutečnosti vědom a že s touto svou p</w:t>
      </w:r>
      <w:r w:rsidR="004874E1" w:rsidRPr="00111EFB">
        <w:t>ovinností bezvýhradně souhlasí.</w:t>
      </w:r>
    </w:p>
    <w:p w:rsidR="00CD02FF" w:rsidRPr="00111EFB" w:rsidRDefault="00226343" w:rsidP="00CD02FF">
      <w:pPr>
        <w:pStyle w:val="Odstavecseseznamem"/>
        <w:numPr>
          <w:ilvl w:val="0"/>
          <w:numId w:val="21"/>
        </w:numPr>
        <w:ind w:left="426"/>
        <w:jc w:val="both"/>
        <w:rPr>
          <w:szCs w:val="20"/>
        </w:rPr>
      </w:pPr>
      <w:r w:rsidRPr="00111EFB">
        <w:t>Nebezpečí škody na d</w:t>
      </w:r>
      <w:r w:rsidR="00123961" w:rsidRPr="00111EFB">
        <w:t xml:space="preserve">říví přechází na </w:t>
      </w:r>
      <w:r w:rsidR="005227B1" w:rsidRPr="00111EFB">
        <w:t>Kupující</w:t>
      </w:r>
      <w:r w:rsidR="00EE6399" w:rsidRPr="00111EFB">
        <w:t>ho</w:t>
      </w:r>
      <w:r w:rsidR="00123961" w:rsidRPr="00111EFB">
        <w:t xml:space="preserve"> v okamžiku zahájení těž</w:t>
      </w:r>
      <w:r w:rsidR="004874E1" w:rsidRPr="00111EFB">
        <w:t xml:space="preserve">by (zahájení řezu). </w:t>
      </w:r>
      <w:r w:rsidR="00123961" w:rsidRPr="00111EFB">
        <w:t xml:space="preserve">Škodou na dříví ve smyslu předchozí věty se rozumí zejména ztráta, zničení, poškození nebo znehodnocení dříví bez ohledu na to, z jakých příčin k nim došlo. Pokud dojde k odcizení dříví, u nějž přešlo nebezpečí škody na </w:t>
      </w:r>
      <w:r w:rsidR="005227B1" w:rsidRPr="00111EFB">
        <w:t>Kupující</w:t>
      </w:r>
      <w:r w:rsidR="00EE6399" w:rsidRPr="00111EFB">
        <w:t>ho</w:t>
      </w:r>
      <w:r w:rsidR="00123961" w:rsidRPr="00111EFB">
        <w:t>, aniž by na něj přešlo vlastnické právo k tomuto dříví, je ta smluvní strana, která se o této skutečnosti dozvěděla jako první, povinna nahlásit odcizení dříví policejním orgánům a druhé smluvní straně. Smluvní strany se zavazují poskytnout si veškerou nezbytnou součinnost k odhalení odpovědné osoby.</w:t>
      </w:r>
    </w:p>
    <w:p w:rsidR="00ED0D50" w:rsidRPr="00111EFB" w:rsidRDefault="00ED0D50" w:rsidP="00AE35CA">
      <w:pPr>
        <w:pStyle w:val="Odstavecseseznamem"/>
        <w:numPr>
          <w:ilvl w:val="0"/>
          <w:numId w:val="21"/>
        </w:numPr>
        <w:ind w:left="426"/>
        <w:jc w:val="both"/>
        <w:rPr>
          <w:szCs w:val="20"/>
        </w:rPr>
      </w:pPr>
      <w:r w:rsidRPr="00111EFB">
        <w:t xml:space="preserve">Vlastnické právo k vytěženému dříví je na </w:t>
      </w:r>
      <w:r w:rsidR="005227B1" w:rsidRPr="00111EFB">
        <w:t>Kupující</w:t>
      </w:r>
      <w:r w:rsidR="00EE6399" w:rsidRPr="00111EFB">
        <w:t>ho</w:t>
      </w:r>
      <w:r w:rsidRPr="00111EFB">
        <w:t xml:space="preserve"> převedeno okamžikem </w:t>
      </w:r>
      <w:r w:rsidR="00B62BE6" w:rsidRPr="00111EFB">
        <w:t>podpisu</w:t>
      </w:r>
      <w:r w:rsidRPr="00111EFB">
        <w:t xml:space="preserve"> </w:t>
      </w:r>
      <w:r w:rsidR="001A6A24" w:rsidRPr="00111EFB">
        <w:rPr>
          <w:rFonts w:eastAsiaTheme="minorHAnsi"/>
          <w:color w:val="000000"/>
          <w:lang w:eastAsia="en-US"/>
        </w:rPr>
        <w:t>Číselníku</w:t>
      </w:r>
      <w:r w:rsidR="00D81FB9" w:rsidRPr="00111EFB">
        <w:rPr>
          <w:rFonts w:eastAsiaTheme="minorHAnsi"/>
          <w:color w:val="000000"/>
          <w:lang w:eastAsia="en-US"/>
        </w:rPr>
        <w:t xml:space="preserve"> </w:t>
      </w:r>
      <w:r w:rsidR="00BF37AC" w:rsidRPr="00111EFB">
        <w:rPr>
          <w:rFonts w:eastAsiaTheme="minorHAnsi"/>
          <w:color w:val="000000"/>
          <w:lang w:eastAsia="en-US"/>
        </w:rPr>
        <w:t>oběma smluvními stranami</w:t>
      </w:r>
      <w:r w:rsidR="00346531" w:rsidRPr="00111EFB">
        <w:rPr>
          <w:rFonts w:eastAsiaTheme="minorHAnsi"/>
          <w:color w:val="000000"/>
          <w:lang w:eastAsia="en-US"/>
        </w:rPr>
        <w:t>.</w:t>
      </w:r>
      <w:r w:rsidR="0097073E" w:rsidRPr="00111EFB">
        <w:rPr>
          <w:rFonts w:eastAsiaTheme="minorHAnsi"/>
          <w:color w:val="000000"/>
          <w:lang w:eastAsia="en-US"/>
        </w:rPr>
        <w:t xml:space="preserve"> </w:t>
      </w:r>
      <w:r w:rsidR="00346531" w:rsidRPr="00111EFB">
        <w:rPr>
          <w:rFonts w:eastAsiaTheme="minorHAnsi"/>
          <w:color w:val="000000"/>
          <w:lang w:eastAsia="en-US"/>
        </w:rPr>
        <w:t>Vyplněný Č</w:t>
      </w:r>
      <w:r w:rsidR="00B62BE6" w:rsidRPr="00111EFB">
        <w:rPr>
          <w:rFonts w:eastAsiaTheme="minorHAnsi"/>
          <w:color w:val="000000"/>
          <w:lang w:eastAsia="en-US"/>
        </w:rPr>
        <w:t>íselník</w:t>
      </w:r>
      <w:r w:rsidR="0097073E" w:rsidRPr="00111EFB">
        <w:rPr>
          <w:rFonts w:eastAsiaTheme="minorHAnsi"/>
          <w:color w:val="000000"/>
          <w:lang w:eastAsia="en-US"/>
        </w:rPr>
        <w:t xml:space="preserve"> předloží Kupující k odsouhlasení Prodávajícímu</w:t>
      </w:r>
      <w:r w:rsidR="00BF37AC" w:rsidRPr="00111EFB">
        <w:rPr>
          <w:rFonts w:eastAsiaTheme="minorHAnsi"/>
          <w:color w:val="000000"/>
          <w:lang w:eastAsia="en-US"/>
        </w:rPr>
        <w:t>. Za</w:t>
      </w:r>
      <w:r w:rsidR="00D81FB9" w:rsidRPr="00111EFB">
        <w:rPr>
          <w:rFonts w:eastAsiaTheme="minorHAnsi"/>
          <w:color w:val="000000"/>
          <w:lang w:eastAsia="en-US"/>
        </w:rPr>
        <w:t xml:space="preserve"> </w:t>
      </w:r>
      <w:r w:rsidR="007006C0" w:rsidRPr="00111EFB">
        <w:rPr>
          <w:rFonts w:eastAsiaTheme="minorHAnsi"/>
          <w:color w:val="000000"/>
          <w:lang w:eastAsia="en-US"/>
        </w:rPr>
        <w:t>Prodávající</w:t>
      </w:r>
      <w:r w:rsidR="00EE6399" w:rsidRPr="00111EFB">
        <w:rPr>
          <w:rFonts w:eastAsiaTheme="minorHAnsi"/>
          <w:color w:val="000000"/>
          <w:lang w:eastAsia="en-US"/>
        </w:rPr>
        <w:t>ho</w:t>
      </w:r>
      <w:r w:rsidR="00BF37AC" w:rsidRPr="00111EFB">
        <w:rPr>
          <w:rFonts w:eastAsiaTheme="minorHAnsi"/>
          <w:color w:val="000000"/>
          <w:lang w:eastAsia="en-US"/>
        </w:rPr>
        <w:t xml:space="preserve"> bude jednat osoba uvedená</w:t>
      </w:r>
      <w:r w:rsidR="00D81FB9" w:rsidRPr="00111EFB">
        <w:rPr>
          <w:rFonts w:eastAsiaTheme="minorHAnsi"/>
          <w:color w:val="000000"/>
          <w:lang w:eastAsia="en-US"/>
        </w:rPr>
        <w:t xml:space="preserve"> v záhlaví této Smlouvy.</w:t>
      </w:r>
      <w:r w:rsidR="0035714A" w:rsidRPr="00111EFB">
        <w:rPr>
          <w:rFonts w:eastAsiaTheme="minorHAnsi"/>
          <w:color w:val="000000"/>
          <w:lang w:eastAsia="en-US"/>
        </w:rPr>
        <w:t xml:space="preserve"> </w:t>
      </w:r>
      <w:r w:rsidR="005227B1" w:rsidRPr="00111EFB">
        <w:rPr>
          <w:rFonts w:eastAsiaTheme="minorHAnsi"/>
          <w:color w:val="000000"/>
          <w:lang w:eastAsia="en-US"/>
        </w:rPr>
        <w:t>Kupující</w:t>
      </w:r>
      <w:r w:rsidR="0035714A" w:rsidRPr="00111EFB">
        <w:rPr>
          <w:rFonts w:eastAsiaTheme="minorHAnsi"/>
          <w:color w:val="000000"/>
          <w:lang w:eastAsia="en-US"/>
        </w:rPr>
        <w:t xml:space="preserve"> je povinen předem </w:t>
      </w:r>
      <w:r w:rsidR="007006C0" w:rsidRPr="00111EFB">
        <w:rPr>
          <w:rFonts w:eastAsiaTheme="minorHAnsi"/>
          <w:color w:val="000000"/>
          <w:lang w:eastAsia="en-US"/>
        </w:rPr>
        <w:t>Prodávající</w:t>
      </w:r>
      <w:r w:rsidR="00EE6399" w:rsidRPr="00111EFB">
        <w:rPr>
          <w:rFonts w:eastAsiaTheme="minorHAnsi"/>
          <w:color w:val="000000"/>
          <w:lang w:eastAsia="en-US"/>
        </w:rPr>
        <w:t>mu</w:t>
      </w:r>
      <w:r w:rsidR="0035714A" w:rsidRPr="00111EFB">
        <w:rPr>
          <w:rFonts w:eastAsiaTheme="minorHAnsi"/>
          <w:color w:val="000000"/>
          <w:lang w:eastAsia="en-US"/>
        </w:rPr>
        <w:t xml:space="preserve"> </w:t>
      </w:r>
      <w:r w:rsidR="0035714A" w:rsidRPr="00111EFB">
        <w:rPr>
          <w:rFonts w:eastAsiaTheme="minorHAnsi"/>
          <w:b/>
          <w:color w:val="000000"/>
          <w:u w:val="single"/>
          <w:lang w:eastAsia="en-US"/>
        </w:rPr>
        <w:t>písemně</w:t>
      </w:r>
      <w:r w:rsidR="0035714A" w:rsidRPr="00111EFB">
        <w:rPr>
          <w:rFonts w:eastAsiaTheme="minorHAnsi"/>
          <w:color w:val="000000"/>
          <w:lang w:eastAsia="en-US"/>
        </w:rPr>
        <w:t xml:space="preserve"> oznámit, jaké osoby (zaměstnanec, dopravce, apod.) pověřil</w:t>
      </w:r>
      <w:r w:rsidR="008968C5" w:rsidRPr="00111EFB">
        <w:rPr>
          <w:rFonts w:eastAsiaTheme="minorHAnsi"/>
          <w:color w:val="000000"/>
          <w:lang w:eastAsia="en-US"/>
        </w:rPr>
        <w:t xml:space="preserve"> </w:t>
      </w:r>
      <w:r w:rsidR="0035714A" w:rsidRPr="00111EFB">
        <w:rPr>
          <w:rFonts w:eastAsiaTheme="minorHAnsi"/>
          <w:color w:val="000000"/>
          <w:lang w:eastAsia="en-US"/>
        </w:rPr>
        <w:t>k </w:t>
      </w:r>
      <w:r w:rsidR="00B62BE6" w:rsidRPr="00111EFB">
        <w:rPr>
          <w:rFonts w:eastAsiaTheme="minorHAnsi"/>
          <w:color w:val="000000"/>
          <w:lang w:eastAsia="en-US"/>
        </w:rPr>
        <w:t>podpisu</w:t>
      </w:r>
      <w:r w:rsidR="0035714A" w:rsidRPr="00111EFB">
        <w:rPr>
          <w:rFonts w:eastAsiaTheme="minorHAnsi"/>
          <w:color w:val="000000"/>
          <w:lang w:eastAsia="en-US"/>
        </w:rPr>
        <w:t xml:space="preserve"> </w:t>
      </w:r>
      <w:r w:rsidR="00C66AE7" w:rsidRPr="00111EFB">
        <w:rPr>
          <w:rFonts w:eastAsiaTheme="minorHAnsi"/>
          <w:color w:val="000000"/>
          <w:lang w:eastAsia="en-US"/>
        </w:rPr>
        <w:t>Číselníku</w:t>
      </w:r>
      <w:r w:rsidR="0035714A" w:rsidRPr="00111EFB">
        <w:rPr>
          <w:rFonts w:eastAsiaTheme="minorHAnsi"/>
          <w:color w:val="000000"/>
          <w:lang w:eastAsia="en-US"/>
        </w:rPr>
        <w:t>.</w:t>
      </w:r>
      <w:r w:rsidR="00E334E7" w:rsidRPr="00111EFB">
        <w:rPr>
          <w:rFonts w:eastAsiaTheme="minorHAnsi"/>
          <w:color w:val="000000"/>
          <w:lang w:eastAsia="en-US"/>
        </w:rPr>
        <w:t xml:space="preserve"> Do doby obdržení oznámení dle předchozí věty nelze </w:t>
      </w:r>
      <w:r w:rsidR="00C66AE7" w:rsidRPr="00111EFB">
        <w:rPr>
          <w:rFonts w:eastAsiaTheme="minorHAnsi"/>
          <w:color w:val="000000"/>
          <w:lang w:eastAsia="en-US"/>
        </w:rPr>
        <w:t>Číselník</w:t>
      </w:r>
      <w:r w:rsidR="00E334E7" w:rsidRPr="00111EFB">
        <w:rPr>
          <w:rFonts w:eastAsiaTheme="minorHAnsi"/>
          <w:color w:val="000000"/>
          <w:lang w:eastAsia="en-US"/>
        </w:rPr>
        <w:t xml:space="preserve"> </w:t>
      </w:r>
      <w:r w:rsidR="007006C0" w:rsidRPr="00111EFB">
        <w:rPr>
          <w:rFonts w:eastAsiaTheme="minorHAnsi"/>
          <w:color w:val="000000"/>
          <w:lang w:eastAsia="en-US"/>
        </w:rPr>
        <w:t>Prodávající</w:t>
      </w:r>
      <w:r w:rsidR="00E334E7" w:rsidRPr="00111EFB">
        <w:rPr>
          <w:rFonts w:eastAsiaTheme="minorHAnsi"/>
          <w:color w:val="000000"/>
          <w:lang w:eastAsia="en-US"/>
        </w:rPr>
        <w:t>m akceptovat.</w:t>
      </w:r>
      <w:r w:rsidR="0035714A" w:rsidRPr="00111EFB">
        <w:rPr>
          <w:rFonts w:eastAsiaTheme="minorHAnsi"/>
          <w:color w:val="000000"/>
          <w:lang w:eastAsia="en-US"/>
        </w:rPr>
        <w:t xml:space="preserve"> </w:t>
      </w:r>
      <w:r w:rsidR="00C66AE7" w:rsidRPr="00111EFB">
        <w:rPr>
          <w:rFonts w:eastAsiaTheme="minorHAnsi"/>
          <w:color w:val="000000"/>
          <w:lang w:eastAsia="en-US"/>
        </w:rPr>
        <w:t>Číselník</w:t>
      </w:r>
      <w:r w:rsidR="008968C5" w:rsidRPr="00111EFB">
        <w:rPr>
          <w:rFonts w:eastAsiaTheme="minorHAnsi"/>
          <w:color w:val="000000"/>
          <w:lang w:eastAsia="en-US"/>
        </w:rPr>
        <w:t xml:space="preserve"> bude obsahovat zejména</w:t>
      </w:r>
      <w:r w:rsidR="00BE236A" w:rsidRPr="00111EFB">
        <w:rPr>
          <w:rFonts w:eastAsiaTheme="minorHAnsi"/>
          <w:color w:val="000000"/>
          <w:lang w:eastAsia="en-US"/>
        </w:rPr>
        <w:t xml:space="preserve"> množství dříví,</w:t>
      </w:r>
      <w:r w:rsidR="004E4FF6" w:rsidRPr="00111EFB">
        <w:rPr>
          <w:rFonts w:eastAsiaTheme="minorHAnsi"/>
          <w:color w:val="000000"/>
          <w:lang w:eastAsia="en-US"/>
        </w:rPr>
        <w:t xml:space="preserve"> dřevinu a hmotnatost</w:t>
      </w:r>
      <w:r w:rsidR="00BE236A" w:rsidRPr="00111EFB">
        <w:rPr>
          <w:rFonts w:eastAsiaTheme="minorHAnsi"/>
          <w:color w:val="000000"/>
          <w:lang w:eastAsia="en-US"/>
        </w:rPr>
        <w:t>.</w:t>
      </w:r>
    </w:p>
    <w:p w:rsidR="00AE35CA" w:rsidRPr="00111EFB" w:rsidRDefault="00BE236A" w:rsidP="00AE35CA">
      <w:pPr>
        <w:pStyle w:val="Odstavecseseznamem"/>
        <w:numPr>
          <w:ilvl w:val="0"/>
          <w:numId w:val="21"/>
        </w:numPr>
        <w:ind w:left="426"/>
        <w:jc w:val="both"/>
        <w:rPr>
          <w:szCs w:val="20"/>
        </w:rPr>
      </w:pPr>
      <w:r w:rsidRPr="00111EFB">
        <w:rPr>
          <w:rFonts w:eastAsiaTheme="minorHAnsi"/>
          <w:color w:val="000000"/>
          <w:lang w:eastAsia="en-US"/>
        </w:rPr>
        <w:t xml:space="preserve">K akceptaci </w:t>
      </w:r>
      <w:r w:rsidR="002D4C2B" w:rsidRPr="00111EFB">
        <w:rPr>
          <w:rFonts w:eastAsiaTheme="minorHAnsi"/>
          <w:color w:val="000000"/>
          <w:lang w:eastAsia="en-US"/>
        </w:rPr>
        <w:t>Číselníku</w:t>
      </w:r>
      <w:r w:rsidRPr="00111EFB">
        <w:rPr>
          <w:rFonts w:eastAsiaTheme="minorHAnsi"/>
          <w:color w:val="000000"/>
          <w:lang w:eastAsia="en-US"/>
        </w:rPr>
        <w:t xml:space="preserve"> vyzve </w:t>
      </w:r>
      <w:r w:rsidR="005227B1" w:rsidRPr="00111EFB">
        <w:rPr>
          <w:rFonts w:eastAsiaTheme="minorHAnsi"/>
          <w:color w:val="000000"/>
          <w:lang w:eastAsia="en-US"/>
        </w:rPr>
        <w:t>Kupující</w:t>
      </w:r>
      <w:r w:rsidR="00CD02FF" w:rsidRPr="00111EFB">
        <w:rPr>
          <w:rFonts w:eastAsiaTheme="minorHAnsi"/>
          <w:color w:val="000000"/>
          <w:lang w:eastAsia="en-US"/>
        </w:rPr>
        <w:t xml:space="preserve"> </w:t>
      </w:r>
      <w:r w:rsidR="007006C0" w:rsidRPr="00111EFB">
        <w:rPr>
          <w:rFonts w:eastAsiaTheme="minorHAnsi"/>
          <w:color w:val="000000"/>
          <w:lang w:eastAsia="en-US"/>
        </w:rPr>
        <w:t>Prodávající</w:t>
      </w:r>
      <w:r w:rsidR="00EE6399" w:rsidRPr="00111EFB">
        <w:rPr>
          <w:rFonts w:eastAsiaTheme="minorHAnsi"/>
          <w:color w:val="000000"/>
          <w:lang w:eastAsia="en-US"/>
        </w:rPr>
        <w:t>ho</w:t>
      </w:r>
      <w:r w:rsidR="00D936CA" w:rsidRPr="00111EFB">
        <w:rPr>
          <w:rFonts w:eastAsiaTheme="minorHAnsi"/>
          <w:color w:val="000000"/>
          <w:lang w:eastAsia="en-US"/>
        </w:rPr>
        <w:t xml:space="preserve"> </w:t>
      </w:r>
      <w:r w:rsidR="00D936CA" w:rsidRPr="00111EFB">
        <w:rPr>
          <w:rFonts w:eastAsiaTheme="minorHAnsi"/>
          <w:b/>
          <w:color w:val="000000"/>
          <w:lang w:eastAsia="en-US"/>
        </w:rPr>
        <w:t>nejpozději do 21 kalendářních dnů od uložení dříví na odvozní</w:t>
      </w:r>
      <w:r w:rsidR="00560CBC" w:rsidRPr="00111EFB">
        <w:rPr>
          <w:rFonts w:eastAsiaTheme="minorHAnsi"/>
          <w:b/>
          <w:color w:val="000000"/>
          <w:lang w:eastAsia="en-US"/>
        </w:rPr>
        <w:t>m místě</w:t>
      </w:r>
      <w:r w:rsidR="00560CBC" w:rsidRPr="00111EFB">
        <w:rPr>
          <w:rFonts w:eastAsiaTheme="minorHAnsi"/>
          <w:color w:val="000000"/>
          <w:lang w:eastAsia="en-US"/>
        </w:rPr>
        <w:t xml:space="preserve">. Termín </w:t>
      </w:r>
      <w:r w:rsidR="00B56582" w:rsidRPr="00111EFB">
        <w:rPr>
          <w:rFonts w:eastAsiaTheme="minorHAnsi"/>
          <w:color w:val="000000"/>
          <w:lang w:eastAsia="en-US"/>
        </w:rPr>
        <w:t xml:space="preserve">předpokládané akceptace </w:t>
      </w:r>
      <w:r w:rsidR="00130E28" w:rsidRPr="00111EFB">
        <w:rPr>
          <w:rFonts w:eastAsiaTheme="minorHAnsi"/>
          <w:color w:val="000000"/>
          <w:lang w:eastAsia="en-US"/>
        </w:rPr>
        <w:t>Číselníku</w:t>
      </w:r>
      <w:r w:rsidR="00B56582" w:rsidRPr="00111EFB">
        <w:rPr>
          <w:rFonts w:eastAsiaTheme="minorHAnsi"/>
          <w:color w:val="000000"/>
          <w:lang w:eastAsia="en-US"/>
        </w:rPr>
        <w:t xml:space="preserve"> oznámí Kupující </w:t>
      </w:r>
      <w:r w:rsidR="00130E28" w:rsidRPr="00111EFB">
        <w:rPr>
          <w:rFonts w:eastAsiaTheme="minorHAnsi"/>
          <w:color w:val="000000"/>
          <w:lang w:eastAsia="en-US"/>
        </w:rPr>
        <w:t>Prodávajícímu</w:t>
      </w:r>
      <w:r w:rsidR="002F5A4A" w:rsidRPr="00111EFB">
        <w:rPr>
          <w:rFonts w:eastAsiaTheme="minorHAnsi"/>
          <w:color w:val="000000"/>
          <w:lang w:eastAsia="en-US"/>
        </w:rPr>
        <w:t xml:space="preserve"> </w:t>
      </w:r>
      <w:r w:rsidR="002F5A4A" w:rsidRPr="00111EFB">
        <w:rPr>
          <w:rFonts w:eastAsiaTheme="minorHAnsi"/>
          <w:b/>
          <w:color w:val="000000"/>
          <w:lang w:eastAsia="en-US"/>
        </w:rPr>
        <w:t>minimálně</w:t>
      </w:r>
      <w:r w:rsidR="008F792A" w:rsidRPr="00111EFB">
        <w:rPr>
          <w:rFonts w:eastAsiaTheme="minorHAnsi"/>
          <w:b/>
          <w:color w:val="000000"/>
          <w:lang w:eastAsia="en-US"/>
        </w:rPr>
        <w:t xml:space="preserve"> dva</w:t>
      </w:r>
      <w:r w:rsidR="002F5A4A" w:rsidRPr="00111EFB">
        <w:rPr>
          <w:rFonts w:eastAsiaTheme="minorHAnsi"/>
          <w:b/>
          <w:color w:val="000000"/>
          <w:lang w:eastAsia="en-US"/>
        </w:rPr>
        <w:t xml:space="preserve"> </w:t>
      </w:r>
      <w:r w:rsidR="008F792A" w:rsidRPr="00111EFB">
        <w:rPr>
          <w:rFonts w:eastAsiaTheme="minorHAnsi"/>
          <w:b/>
          <w:color w:val="000000"/>
          <w:lang w:eastAsia="en-US"/>
        </w:rPr>
        <w:t>(</w:t>
      </w:r>
      <w:r w:rsidR="002F5A4A" w:rsidRPr="00111EFB">
        <w:rPr>
          <w:rFonts w:eastAsiaTheme="minorHAnsi"/>
          <w:b/>
          <w:color w:val="000000"/>
          <w:lang w:eastAsia="en-US"/>
        </w:rPr>
        <w:t>2</w:t>
      </w:r>
      <w:r w:rsidR="008F792A" w:rsidRPr="00111EFB">
        <w:rPr>
          <w:rFonts w:eastAsiaTheme="minorHAnsi"/>
          <w:b/>
          <w:color w:val="000000"/>
          <w:lang w:eastAsia="en-US"/>
        </w:rPr>
        <w:t>)</w:t>
      </w:r>
      <w:r w:rsidR="002F5A4A" w:rsidRPr="00111EFB">
        <w:rPr>
          <w:rFonts w:eastAsiaTheme="minorHAnsi"/>
          <w:b/>
          <w:color w:val="000000"/>
          <w:lang w:eastAsia="en-US"/>
        </w:rPr>
        <w:t xml:space="preserve"> pracovní dny předem</w:t>
      </w:r>
      <w:r w:rsidR="00CD02FF" w:rsidRPr="00111EFB">
        <w:rPr>
          <w:rFonts w:eastAsiaTheme="minorHAnsi"/>
          <w:color w:val="000000"/>
          <w:lang w:eastAsia="en-US"/>
        </w:rPr>
        <w:t>, přičemž postačuje oznámení zaslané prostřednictvím e-mailové zprávy na adresu</w:t>
      </w:r>
      <w:r w:rsidR="00B3087D" w:rsidRPr="00111EFB">
        <w:rPr>
          <w:rFonts w:eastAsiaTheme="minorHAnsi"/>
          <w:color w:val="000000"/>
          <w:lang w:eastAsia="en-US"/>
        </w:rPr>
        <w:t xml:space="preserve"> kontaktní osoby</w:t>
      </w:r>
      <w:r w:rsidR="00CD02FF" w:rsidRPr="00111EFB">
        <w:rPr>
          <w:rFonts w:eastAsiaTheme="minorHAnsi"/>
          <w:color w:val="000000"/>
          <w:lang w:eastAsia="en-US"/>
        </w:rPr>
        <w:t xml:space="preserve"> </w:t>
      </w:r>
      <w:r w:rsidR="007006C0" w:rsidRPr="00111EFB">
        <w:rPr>
          <w:rFonts w:eastAsiaTheme="minorHAnsi"/>
          <w:color w:val="000000"/>
          <w:lang w:eastAsia="en-US"/>
        </w:rPr>
        <w:t>Prodávající</w:t>
      </w:r>
      <w:r w:rsidR="00EE6399" w:rsidRPr="00111EFB">
        <w:rPr>
          <w:rFonts w:eastAsiaTheme="minorHAnsi"/>
          <w:color w:val="000000"/>
          <w:lang w:eastAsia="en-US"/>
        </w:rPr>
        <w:t>ho</w:t>
      </w:r>
      <w:r w:rsidR="001837AA" w:rsidRPr="00111EFB">
        <w:rPr>
          <w:rFonts w:eastAsiaTheme="minorHAnsi"/>
          <w:color w:val="000000"/>
          <w:lang w:eastAsia="en-US"/>
        </w:rPr>
        <w:t xml:space="preserve"> uvedenou v záhlaví Smlouvy.</w:t>
      </w:r>
      <w:r w:rsidR="004E406F" w:rsidRPr="00111EFB">
        <w:rPr>
          <w:rFonts w:eastAsiaTheme="minorHAnsi"/>
          <w:color w:val="000000"/>
          <w:lang w:eastAsia="en-US"/>
        </w:rPr>
        <w:t xml:space="preserve"> K okamžiku akceptace se bude dříví nacházet na předem dohodnutém odvozním místě.</w:t>
      </w:r>
    </w:p>
    <w:p w:rsidR="0047731B" w:rsidRPr="00111EFB" w:rsidRDefault="0047731B" w:rsidP="0047731B">
      <w:pPr>
        <w:pStyle w:val="Bezmezer"/>
        <w:keepNext/>
        <w:spacing w:before="360" w:after="240"/>
        <w:jc w:val="center"/>
        <w:rPr>
          <w:rFonts w:ascii="Verdana" w:hAnsi="Verdana"/>
          <w:b/>
          <w:sz w:val="20"/>
          <w:szCs w:val="20"/>
        </w:rPr>
      </w:pPr>
      <w:r w:rsidRPr="00111EFB">
        <w:rPr>
          <w:rFonts w:ascii="Verdana" w:hAnsi="Verdana"/>
          <w:b/>
          <w:sz w:val="20"/>
          <w:szCs w:val="20"/>
        </w:rPr>
        <w:t>Článek II.</w:t>
      </w:r>
      <w:r w:rsidRPr="00111EFB">
        <w:rPr>
          <w:rFonts w:ascii="Verdana" w:hAnsi="Verdana"/>
          <w:b/>
          <w:sz w:val="20"/>
          <w:szCs w:val="20"/>
        </w:rPr>
        <w:br/>
      </w:r>
      <w:r w:rsidR="00E9609B" w:rsidRPr="00111EFB">
        <w:rPr>
          <w:rFonts w:ascii="Verdana" w:hAnsi="Verdana"/>
          <w:b/>
          <w:sz w:val="20"/>
          <w:szCs w:val="20"/>
        </w:rPr>
        <w:t>Cena, p</w:t>
      </w:r>
      <w:r w:rsidR="00257C29" w:rsidRPr="00111EFB">
        <w:rPr>
          <w:rFonts w:ascii="Verdana" w:hAnsi="Verdana"/>
          <w:b/>
          <w:sz w:val="20"/>
          <w:szCs w:val="20"/>
        </w:rPr>
        <w:t>latební podmínky</w:t>
      </w:r>
      <w:r w:rsidR="00DB5231" w:rsidRPr="00111EFB">
        <w:rPr>
          <w:rFonts w:ascii="Verdana" w:hAnsi="Verdana"/>
          <w:b/>
          <w:sz w:val="20"/>
          <w:szCs w:val="20"/>
        </w:rPr>
        <w:t xml:space="preserve"> a odvoz dříví</w:t>
      </w:r>
    </w:p>
    <w:p w:rsidR="00E9609B" w:rsidRPr="00111EFB" w:rsidRDefault="0025005F" w:rsidP="00E9609B">
      <w:pPr>
        <w:pStyle w:val="Bezmezer"/>
        <w:numPr>
          <w:ilvl w:val="1"/>
          <w:numId w:val="25"/>
        </w:numPr>
        <w:spacing w:after="120"/>
        <w:ind w:left="425" w:hanging="357"/>
        <w:jc w:val="both"/>
        <w:rPr>
          <w:rFonts w:ascii="Verdana" w:hAnsi="Verdana"/>
          <w:sz w:val="20"/>
          <w:szCs w:val="20"/>
        </w:rPr>
      </w:pPr>
      <w:r w:rsidRPr="00111EFB">
        <w:rPr>
          <w:rFonts w:ascii="Verdana" w:hAnsi="Verdana"/>
          <w:sz w:val="20"/>
          <w:szCs w:val="20"/>
        </w:rPr>
        <w:t>Kupní</w:t>
      </w:r>
      <w:r w:rsidR="00E9609B" w:rsidRPr="00111EFB">
        <w:rPr>
          <w:rFonts w:ascii="Verdana" w:hAnsi="Verdana"/>
          <w:sz w:val="20"/>
          <w:szCs w:val="20"/>
        </w:rPr>
        <w:t xml:space="preserve"> cena je sjednána na základě nabídky Kupujícího </w:t>
      </w:r>
      <w:r w:rsidR="003C31D4" w:rsidRPr="00111EFB">
        <w:rPr>
          <w:rFonts w:ascii="Verdana" w:hAnsi="Verdana"/>
          <w:sz w:val="20"/>
          <w:szCs w:val="20"/>
        </w:rPr>
        <w:t xml:space="preserve">a zohledňuje </w:t>
      </w:r>
      <w:r w:rsidRPr="00111EFB">
        <w:rPr>
          <w:rFonts w:ascii="Verdana" w:hAnsi="Verdana"/>
          <w:sz w:val="20"/>
          <w:szCs w:val="20"/>
        </w:rPr>
        <w:t>u </w:t>
      </w:r>
      <w:r w:rsidR="003C31D4" w:rsidRPr="00111EFB">
        <w:rPr>
          <w:rFonts w:ascii="Verdana" w:hAnsi="Verdana"/>
          <w:sz w:val="20"/>
          <w:szCs w:val="20"/>
        </w:rPr>
        <w:t>jednotlivých položek i cenu za</w:t>
      </w:r>
      <w:r w:rsidR="00003F78" w:rsidRPr="00111EFB">
        <w:rPr>
          <w:rFonts w:ascii="Verdana" w:hAnsi="Verdana"/>
          <w:sz w:val="20"/>
          <w:szCs w:val="20"/>
        </w:rPr>
        <w:t xml:space="preserve"> poskytnutí</w:t>
      </w:r>
      <w:r w:rsidR="003C31D4" w:rsidRPr="00111EFB">
        <w:rPr>
          <w:rFonts w:ascii="Verdana" w:hAnsi="Verdana"/>
          <w:sz w:val="20"/>
          <w:szCs w:val="20"/>
        </w:rPr>
        <w:t xml:space="preserve"> Plnění (provádění těžebních činností)</w:t>
      </w:r>
      <w:r w:rsidR="00E9609B" w:rsidRPr="00111EFB">
        <w:rPr>
          <w:rFonts w:ascii="Verdana" w:hAnsi="Verdana"/>
          <w:sz w:val="20"/>
          <w:szCs w:val="20"/>
        </w:rPr>
        <w:t>.</w:t>
      </w:r>
    </w:p>
    <w:p w:rsidR="00E9609B" w:rsidRPr="00111EFB" w:rsidRDefault="0025005F" w:rsidP="00E9609B">
      <w:pPr>
        <w:pStyle w:val="Bezmezer"/>
        <w:numPr>
          <w:ilvl w:val="1"/>
          <w:numId w:val="25"/>
        </w:numPr>
        <w:spacing w:after="120"/>
        <w:ind w:left="425" w:hanging="357"/>
        <w:jc w:val="both"/>
        <w:rPr>
          <w:rFonts w:ascii="Verdana" w:hAnsi="Verdana"/>
          <w:sz w:val="20"/>
          <w:szCs w:val="20"/>
        </w:rPr>
      </w:pPr>
      <w:r w:rsidRPr="00111EFB">
        <w:rPr>
          <w:rFonts w:ascii="Verdana" w:hAnsi="Verdana"/>
          <w:sz w:val="20"/>
          <w:szCs w:val="20"/>
        </w:rPr>
        <w:t>Souhrnná k</w:t>
      </w:r>
      <w:r w:rsidR="00E9609B" w:rsidRPr="00111EFB">
        <w:rPr>
          <w:rFonts w:ascii="Verdana" w:hAnsi="Verdana"/>
          <w:sz w:val="20"/>
          <w:szCs w:val="20"/>
        </w:rPr>
        <w:t>upní cena činí</w:t>
      </w:r>
      <w:r w:rsidR="00E9609B" w:rsidRPr="00111EFB">
        <w:rPr>
          <w:rFonts w:ascii="Verdana" w:hAnsi="Verdana"/>
          <w:b/>
          <w:sz w:val="20"/>
          <w:szCs w:val="20"/>
        </w:rPr>
        <w:t xml:space="preserve"> </w:t>
      </w:r>
      <w:permStart w:id="1390628801" w:edGrp="everyone"/>
      <w:r w:rsidR="00E9609B" w:rsidRPr="00111EFB">
        <w:rPr>
          <w:rFonts w:ascii="Verdana" w:hAnsi="Verdana"/>
          <w:b/>
          <w:sz w:val="20"/>
          <w:szCs w:val="20"/>
        </w:rPr>
        <w:t>DOPLNÍ ZÁJEMCE</w:t>
      </w:r>
      <w:permEnd w:id="1390628801"/>
      <w:r w:rsidR="00E9609B" w:rsidRPr="00111EFB">
        <w:rPr>
          <w:rFonts w:ascii="Verdana" w:hAnsi="Verdana"/>
          <w:b/>
          <w:sz w:val="20"/>
          <w:szCs w:val="20"/>
        </w:rPr>
        <w:t xml:space="preserve"> Kč bez DPH </w:t>
      </w:r>
      <w:r w:rsidR="00E9609B" w:rsidRPr="00111EFB">
        <w:rPr>
          <w:rFonts w:ascii="Verdana" w:hAnsi="Verdana"/>
          <w:sz w:val="20"/>
          <w:szCs w:val="20"/>
        </w:rPr>
        <w:t xml:space="preserve">(slovy: </w:t>
      </w:r>
      <w:permStart w:id="1715281076" w:edGrp="everyone"/>
      <w:r w:rsidR="00E9609B" w:rsidRPr="00111EFB">
        <w:rPr>
          <w:rFonts w:ascii="Verdana" w:hAnsi="Verdana"/>
          <w:sz w:val="20"/>
          <w:szCs w:val="20"/>
        </w:rPr>
        <w:t>DOPLNÍ ZÁJEMCE</w:t>
      </w:r>
      <w:permEnd w:id="1715281076"/>
      <w:r w:rsidR="00E9609B" w:rsidRPr="00111EFB">
        <w:rPr>
          <w:rFonts w:ascii="Verdana" w:hAnsi="Verdana"/>
          <w:sz w:val="20"/>
          <w:szCs w:val="20"/>
        </w:rPr>
        <w:t xml:space="preserve"> korun českých). K ceně bude připočtena DPH v sazbě platné ke dni uskutečnění zdanitelného plnění.</w:t>
      </w:r>
    </w:p>
    <w:p w:rsidR="00E9609B" w:rsidRPr="00111EFB" w:rsidRDefault="00E9609B" w:rsidP="00E9609B">
      <w:pPr>
        <w:pStyle w:val="Bezmezer"/>
        <w:numPr>
          <w:ilvl w:val="1"/>
          <w:numId w:val="25"/>
        </w:numPr>
        <w:spacing w:after="120"/>
        <w:ind w:left="425" w:hanging="357"/>
        <w:jc w:val="both"/>
        <w:rPr>
          <w:rFonts w:ascii="Verdana" w:hAnsi="Verdana"/>
          <w:sz w:val="20"/>
          <w:szCs w:val="20"/>
        </w:rPr>
      </w:pPr>
      <w:r w:rsidRPr="00111EFB">
        <w:rPr>
          <w:rFonts w:ascii="Verdana" w:hAnsi="Verdana"/>
          <w:sz w:val="20"/>
          <w:szCs w:val="20"/>
        </w:rPr>
        <w:lastRenderedPageBreak/>
        <w:t>Dílčí ku</w:t>
      </w:r>
      <w:r w:rsidR="00C70003" w:rsidRPr="00111EFB">
        <w:rPr>
          <w:rFonts w:ascii="Verdana" w:hAnsi="Verdana"/>
          <w:sz w:val="20"/>
          <w:szCs w:val="20"/>
        </w:rPr>
        <w:t>pní cena za jednotlivé dodávky d</w:t>
      </w:r>
      <w:r w:rsidRPr="00111EFB">
        <w:rPr>
          <w:rFonts w:ascii="Verdana" w:hAnsi="Verdana"/>
          <w:sz w:val="20"/>
          <w:szCs w:val="20"/>
        </w:rPr>
        <w:t xml:space="preserve">říví bude odpovídat ceně dle nabídky </w:t>
      </w:r>
      <w:r w:rsidR="00AF71BC" w:rsidRPr="00111EFB">
        <w:rPr>
          <w:rFonts w:ascii="Verdana" w:hAnsi="Verdana"/>
          <w:sz w:val="20"/>
          <w:szCs w:val="20"/>
        </w:rPr>
        <w:t>Kupujícího za jednotlivou</w:t>
      </w:r>
      <w:r w:rsidR="00003F78" w:rsidRPr="00111EFB">
        <w:rPr>
          <w:rFonts w:ascii="Verdana" w:hAnsi="Verdana"/>
          <w:sz w:val="20"/>
          <w:szCs w:val="20"/>
        </w:rPr>
        <w:t xml:space="preserve"> dřevinu,</w:t>
      </w:r>
      <w:r w:rsidR="00AF71BC" w:rsidRPr="00111EFB">
        <w:rPr>
          <w:rFonts w:ascii="Verdana" w:hAnsi="Verdana"/>
          <w:sz w:val="20"/>
          <w:szCs w:val="20"/>
        </w:rPr>
        <w:t xml:space="preserve"> hmotnatost</w:t>
      </w:r>
      <w:r w:rsidRPr="00111EFB">
        <w:rPr>
          <w:rFonts w:ascii="Verdana" w:hAnsi="Verdana"/>
          <w:sz w:val="20"/>
          <w:szCs w:val="20"/>
        </w:rPr>
        <w:t xml:space="preserve"> a skutečně odebranému množství.</w:t>
      </w:r>
    </w:p>
    <w:p w:rsidR="00E9609B" w:rsidRPr="00111EFB" w:rsidRDefault="00E9609B" w:rsidP="00E9609B">
      <w:pPr>
        <w:pStyle w:val="Bezmezer"/>
        <w:numPr>
          <w:ilvl w:val="1"/>
          <w:numId w:val="25"/>
        </w:numPr>
        <w:spacing w:after="120"/>
        <w:ind w:left="425" w:hanging="357"/>
        <w:jc w:val="both"/>
        <w:rPr>
          <w:rFonts w:ascii="Verdana" w:hAnsi="Verdana"/>
          <w:sz w:val="20"/>
          <w:szCs w:val="20"/>
        </w:rPr>
      </w:pPr>
      <w:r w:rsidRPr="00111EFB">
        <w:rPr>
          <w:rFonts w:ascii="Verdana" w:hAnsi="Verdana"/>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CE74FC" w:rsidRPr="00111EFB" w:rsidRDefault="00CE74FC" w:rsidP="000F5D75">
      <w:pPr>
        <w:pStyle w:val="Bezmezer"/>
        <w:numPr>
          <w:ilvl w:val="1"/>
          <w:numId w:val="25"/>
        </w:numPr>
        <w:spacing w:after="120"/>
        <w:ind w:left="425" w:hanging="357"/>
        <w:jc w:val="both"/>
        <w:rPr>
          <w:rFonts w:ascii="Verdana" w:hAnsi="Verdana"/>
          <w:sz w:val="20"/>
          <w:szCs w:val="20"/>
        </w:rPr>
      </w:pPr>
      <w:r w:rsidRPr="00111EFB">
        <w:rPr>
          <w:rFonts w:ascii="Verdana" w:eastAsiaTheme="minorHAnsi" w:hAnsi="Verdana"/>
          <w:color w:val="000000"/>
          <w:sz w:val="20"/>
          <w:szCs w:val="20"/>
        </w:rPr>
        <w:t xml:space="preserve">Kupující je povinen zaplatit Prodávajícímu </w:t>
      </w:r>
      <w:r w:rsidR="00E11617" w:rsidRPr="00111EFB">
        <w:rPr>
          <w:rFonts w:ascii="Verdana" w:eastAsiaTheme="minorHAnsi" w:hAnsi="Verdana"/>
          <w:color w:val="000000"/>
          <w:sz w:val="20"/>
          <w:szCs w:val="20"/>
        </w:rPr>
        <w:t xml:space="preserve">za </w:t>
      </w:r>
      <w:r w:rsidRPr="00111EFB">
        <w:rPr>
          <w:rFonts w:ascii="Verdana" w:eastAsiaTheme="minorHAnsi" w:hAnsi="Verdana"/>
          <w:color w:val="000000"/>
          <w:sz w:val="20"/>
          <w:szCs w:val="20"/>
        </w:rPr>
        <w:t>odpovíd</w:t>
      </w:r>
      <w:r w:rsidR="00E11617" w:rsidRPr="00111EFB">
        <w:rPr>
          <w:rFonts w:ascii="Verdana" w:eastAsiaTheme="minorHAnsi" w:hAnsi="Verdana"/>
          <w:color w:val="000000"/>
          <w:sz w:val="20"/>
          <w:szCs w:val="20"/>
        </w:rPr>
        <w:t>ající množství d</w:t>
      </w:r>
      <w:r w:rsidRPr="00111EFB">
        <w:rPr>
          <w:rFonts w:ascii="Verdana" w:eastAsiaTheme="minorHAnsi" w:hAnsi="Verdana"/>
          <w:color w:val="000000"/>
          <w:sz w:val="20"/>
          <w:szCs w:val="20"/>
        </w:rPr>
        <w:t xml:space="preserve">říví nejpozději před uskutečněním </w:t>
      </w:r>
      <w:r w:rsidR="00E11617" w:rsidRPr="00111EFB">
        <w:rPr>
          <w:rFonts w:ascii="Verdana" w:eastAsiaTheme="minorHAnsi" w:hAnsi="Verdana"/>
          <w:color w:val="000000"/>
          <w:sz w:val="20"/>
          <w:szCs w:val="20"/>
        </w:rPr>
        <w:t>odvozu z odvozního místa</w:t>
      </w:r>
      <w:r w:rsidRPr="00111EFB">
        <w:rPr>
          <w:rFonts w:ascii="Verdana" w:eastAsiaTheme="minorHAnsi" w:hAnsi="Verdana"/>
          <w:color w:val="000000"/>
          <w:sz w:val="20"/>
          <w:szCs w:val="20"/>
        </w:rPr>
        <w:t>, resp</w:t>
      </w:r>
      <w:r w:rsidR="00E11617" w:rsidRPr="00111EFB">
        <w:rPr>
          <w:rFonts w:ascii="Verdana" w:eastAsiaTheme="minorHAnsi" w:hAnsi="Verdana"/>
          <w:color w:val="000000"/>
          <w:sz w:val="20"/>
          <w:szCs w:val="20"/>
        </w:rPr>
        <w:t>. zahájením nakládky (expedice) dříví</w:t>
      </w:r>
      <w:r w:rsidRPr="00111EFB">
        <w:rPr>
          <w:rFonts w:ascii="Verdana" w:eastAsiaTheme="minorHAnsi" w:hAnsi="Verdana"/>
          <w:color w:val="000000"/>
          <w:sz w:val="20"/>
          <w:szCs w:val="20"/>
        </w:rPr>
        <w:t>.</w:t>
      </w:r>
    </w:p>
    <w:p w:rsidR="000F5D75" w:rsidRPr="00111EFB" w:rsidRDefault="00CE74FC" w:rsidP="000F5D75">
      <w:pPr>
        <w:pStyle w:val="Bezmezer"/>
        <w:numPr>
          <w:ilvl w:val="1"/>
          <w:numId w:val="25"/>
        </w:numPr>
        <w:spacing w:after="120"/>
        <w:ind w:left="425" w:hanging="357"/>
        <w:jc w:val="both"/>
        <w:rPr>
          <w:rFonts w:ascii="Verdana" w:hAnsi="Verdana"/>
          <w:sz w:val="20"/>
          <w:szCs w:val="20"/>
        </w:rPr>
      </w:pPr>
      <w:r w:rsidRPr="00111EFB">
        <w:rPr>
          <w:rFonts w:ascii="Verdana" w:eastAsiaTheme="minorHAnsi" w:hAnsi="Verdana"/>
          <w:sz w:val="20"/>
          <w:szCs w:val="20"/>
        </w:rPr>
        <w:t>Kupní cena či její část může být Kupujícím vložena na účet Prodávajícího uvedený ve Smlouvě nebo uhrazena bezhotovostně prostřednictvím banky na účet Prodávajícího uvedený ve Smlouvě, přičemž variabilním symbolem bude evidenční číslo Smlouvy Prodávajícího. Za den zaplacení se považuje den připsání odpovídající finanční částky na bankovní účet Prodávajícího.</w:t>
      </w:r>
    </w:p>
    <w:p w:rsidR="000F5D75" w:rsidRPr="00111EFB" w:rsidRDefault="00FA0F60" w:rsidP="000F5D75">
      <w:pPr>
        <w:pStyle w:val="Bezmezer"/>
        <w:numPr>
          <w:ilvl w:val="1"/>
          <w:numId w:val="25"/>
        </w:numPr>
        <w:spacing w:after="120"/>
        <w:ind w:left="425" w:hanging="357"/>
        <w:jc w:val="both"/>
        <w:rPr>
          <w:rFonts w:ascii="Verdana" w:hAnsi="Verdana"/>
          <w:sz w:val="20"/>
          <w:szCs w:val="20"/>
        </w:rPr>
      </w:pPr>
      <w:r w:rsidRPr="00111EFB">
        <w:rPr>
          <w:rFonts w:ascii="Verdana" w:hAnsi="Verdana"/>
          <w:sz w:val="20"/>
          <w:szCs w:val="20"/>
        </w:rPr>
        <w:t>Prodávající</w:t>
      </w:r>
      <w:r w:rsidR="000F5D75" w:rsidRPr="00111EFB">
        <w:rPr>
          <w:rFonts w:ascii="Verdana" w:hAnsi="Verdana"/>
          <w:sz w:val="20"/>
          <w:szCs w:val="20"/>
        </w:rPr>
        <w:t xml:space="preserve"> je povinen vystavit fakturu</w:t>
      </w:r>
      <w:r w:rsidR="00C7472D" w:rsidRPr="00111EFB">
        <w:rPr>
          <w:rFonts w:ascii="Verdana" w:hAnsi="Verdana"/>
          <w:sz w:val="20"/>
          <w:szCs w:val="20"/>
        </w:rPr>
        <w:t xml:space="preserve"> nejpozději</w:t>
      </w:r>
      <w:r w:rsidR="000F5D75" w:rsidRPr="00111EFB">
        <w:rPr>
          <w:rFonts w:ascii="Verdana" w:hAnsi="Verdana"/>
          <w:sz w:val="20"/>
          <w:szCs w:val="20"/>
        </w:rPr>
        <w:t xml:space="preserve"> </w:t>
      </w:r>
      <w:r w:rsidR="000F5D75" w:rsidRPr="00111EFB">
        <w:rPr>
          <w:rFonts w:ascii="Verdana" w:hAnsi="Verdana"/>
          <w:b/>
          <w:sz w:val="20"/>
          <w:szCs w:val="20"/>
          <w:u w:val="single"/>
        </w:rPr>
        <w:t>do 5 pracovních dnů</w:t>
      </w:r>
      <w:r w:rsidR="000F5D75" w:rsidRPr="00111EFB">
        <w:rPr>
          <w:rFonts w:ascii="Verdana" w:hAnsi="Verdana"/>
          <w:sz w:val="20"/>
          <w:szCs w:val="20"/>
        </w:rPr>
        <w:t xml:space="preserve"> ode dne </w:t>
      </w:r>
      <w:r w:rsidR="003F30F2" w:rsidRPr="00111EFB">
        <w:rPr>
          <w:rFonts w:ascii="Verdana" w:hAnsi="Verdana"/>
          <w:sz w:val="20"/>
          <w:szCs w:val="20"/>
        </w:rPr>
        <w:t xml:space="preserve">akceptace </w:t>
      </w:r>
      <w:r w:rsidR="00BA6C15" w:rsidRPr="00111EFB">
        <w:rPr>
          <w:rFonts w:ascii="Verdana" w:hAnsi="Verdana"/>
          <w:sz w:val="20"/>
          <w:szCs w:val="20"/>
        </w:rPr>
        <w:t>Číselníku</w:t>
      </w:r>
      <w:r w:rsidR="000F5D75" w:rsidRPr="00111EFB">
        <w:rPr>
          <w:rFonts w:ascii="Verdana" w:hAnsi="Verdana"/>
          <w:sz w:val="20"/>
          <w:szCs w:val="20"/>
        </w:rPr>
        <w:t xml:space="preserve"> a neprodleně (tj. nejpozději </w:t>
      </w:r>
      <w:r w:rsidR="000F5D75" w:rsidRPr="00111EFB">
        <w:rPr>
          <w:rFonts w:ascii="Verdana" w:hAnsi="Verdana"/>
          <w:b/>
          <w:sz w:val="20"/>
          <w:szCs w:val="20"/>
          <w:u w:val="single"/>
        </w:rPr>
        <w:t>do 3 pracovních dnů</w:t>
      </w:r>
      <w:r w:rsidR="000F5D75" w:rsidRPr="00111EFB">
        <w:rPr>
          <w:rFonts w:ascii="Verdana" w:hAnsi="Verdana"/>
          <w:sz w:val="20"/>
          <w:szCs w:val="20"/>
        </w:rPr>
        <w:t xml:space="preserve"> ode dne vystavení faktury) ji </w:t>
      </w:r>
      <w:r w:rsidR="003F30F2" w:rsidRPr="00111EFB">
        <w:rPr>
          <w:rFonts w:ascii="Verdana" w:hAnsi="Verdana"/>
          <w:sz w:val="20"/>
          <w:szCs w:val="20"/>
        </w:rPr>
        <w:t>zaslat</w:t>
      </w:r>
      <w:r w:rsidR="000F5D75" w:rsidRPr="00111EFB">
        <w:rPr>
          <w:rFonts w:ascii="Verdana" w:hAnsi="Verdana"/>
          <w:sz w:val="20"/>
          <w:szCs w:val="20"/>
        </w:rPr>
        <w:t xml:space="preserve"> </w:t>
      </w:r>
      <w:r w:rsidRPr="00111EFB">
        <w:rPr>
          <w:rFonts w:ascii="Verdana" w:hAnsi="Verdana"/>
          <w:sz w:val="20"/>
          <w:szCs w:val="20"/>
        </w:rPr>
        <w:t>Kupujícímu</w:t>
      </w:r>
      <w:r w:rsidR="000F5D75" w:rsidRPr="00111EFB">
        <w:rPr>
          <w:rFonts w:ascii="Verdana" w:hAnsi="Verdana"/>
          <w:sz w:val="20"/>
          <w:szCs w:val="20"/>
        </w:rPr>
        <w:t>.</w:t>
      </w:r>
    </w:p>
    <w:p w:rsidR="000F5D75" w:rsidRPr="00111EFB" w:rsidRDefault="000F5D75" w:rsidP="000F5D75">
      <w:pPr>
        <w:pStyle w:val="Bezmezer"/>
        <w:numPr>
          <w:ilvl w:val="1"/>
          <w:numId w:val="25"/>
        </w:numPr>
        <w:spacing w:after="120"/>
        <w:ind w:left="425" w:hanging="357"/>
        <w:jc w:val="both"/>
        <w:rPr>
          <w:rFonts w:ascii="Verdana" w:hAnsi="Verdana"/>
          <w:sz w:val="20"/>
          <w:szCs w:val="20"/>
        </w:rPr>
      </w:pPr>
      <w:r w:rsidRPr="00111EFB">
        <w:rPr>
          <w:rFonts w:ascii="Verdana" w:hAnsi="Verdana"/>
          <w:sz w:val="20"/>
          <w:szCs w:val="20"/>
        </w:rPr>
        <w:t>Splatnost vys</w:t>
      </w:r>
      <w:r w:rsidR="00BF6896" w:rsidRPr="00111EFB">
        <w:rPr>
          <w:rFonts w:ascii="Verdana" w:hAnsi="Verdana"/>
          <w:sz w:val="20"/>
          <w:szCs w:val="20"/>
        </w:rPr>
        <w:t>tavené faktury se sjednává na 21</w:t>
      </w:r>
      <w:r w:rsidRPr="00111EFB">
        <w:rPr>
          <w:rFonts w:ascii="Verdana" w:hAnsi="Verdana"/>
          <w:sz w:val="20"/>
          <w:szCs w:val="20"/>
        </w:rPr>
        <w:t xml:space="preserve"> dnů</w:t>
      </w:r>
      <w:r w:rsidR="00494995" w:rsidRPr="00111EFB">
        <w:rPr>
          <w:rFonts w:ascii="Verdana" w:hAnsi="Verdana"/>
          <w:sz w:val="20"/>
          <w:szCs w:val="20"/>
        </w:rPr>
        <w:t xml:space="preserve"> od jejího vystavení</w:t>
      </w:r>
      <w:r w:rsidRPr="00111EFB">
        <w:rPr>
          <w:rFonts w:ascii="Verdana" w:hAnsi="Verdana"/>
          <w:sz w:val="20"/>
          <w:szCs w:val="20"/>
        </w:rPr>
        <w:t xml:space="preserve">. Za uhrazenou se faktura považuje v den, kdy byla částka </w:t>
      </w:r>
      <w:r w:rsidR="00FA0F60" w:rsidRPr="00111EFB">
        <w:rPr>
          <w:rFonts w:ascii="Verdana" w:hAnsi="Verdana"/>
          <w:sz w:val="20"/>
          <w:szCs w:val="20"/>
        </w:rPr>
        <w:t>připsána na bankovní účet</w:t>
      </w:r>
      <w:r w:rsidRPr="00111EFB">
        <w:rPr>
          <w:rFonts w:ascii="Verdana" w:hAnsi="Verdana"/>
          <w:sz w:val="20"/>
          <w:szCs w:val="20"/>
        </w:rPr>
        <w:t xml:space="preserve"> </w:t>
      </w:r>
      <w:r w:rsidR="00FA0F60" w:rsidRPr="00111EFB">
        <w:rPr>
          <w:rFonts w:ascii="Verdana" w:hAnsi="Verdana"/>
          <w:sz w:val="20"/>
          <w:szCs w:val="20"/>
        </w:rPr>
        <w:t>Prodávajícího</w:t>
      </w:r>
      <w:r w:rsidRPr="00111EFB">
        <w:rPr>
          <w:rFonts w:ascii="Verdana" w:hAnsi="Verdana"/>
          <w:sz w:val="20"/>
          <w:szCs w:val="20"/>
        </w:rPr>
        <w:t>.</w:t>
      </w:r>
    </w:p>
    <w:p w:rsidR="00EE6399" w:rsidRPr="00111EFB" w:rsidRDefault="00CE74FC" w:rsidP="000F5D75">
      <w:pPr>
        <w:pStyle w:val="Bezmezer"/>
        <w:numPr>
          <w:ilvl w:val="1"/>
          <w:numId w:val="25"/>
        </w:numPr>
        <w:spacing w:after="120"/>
        <w:ind w:left="425" w:hanging="357"/>
        <w:jc w:val="both"/>
        <w:rPr>
          <w:rFonts w:ascii="Verdana" w:hAnsi="Verdana"/>
          <w:b/>
          <w:sz w:val="20"/>
          <w:szCs w:val="20"/>
        </w:rPr>
      </w:pPr>
      <w:r w:rsidRPr="00111EFB">
        <w:rPr>
          <w:rFonts w:ascii="Verdana" w:eastAsiaTheme="minorHAnsi" w:hAnsi="Verdana"/>
          <w:b/>
          <w:sz w:val="20"/>
          <w:szCs w:val="20"/>
        </w:rPr>
        <w:t xml:space="preserve">Úplné zaplacení </w:t>
      </w:r>
      <w:r w:rsidR="0041746C" w:rsidRPr="00111EFB">
        <w:rPr>
          <w:rFonts w:ascii="Verdana" w:eastAsiaTheme="minorHAnsi" w:hAnsi="Verdana"/>
          <w:b/>
          <w:sz w:val="20"/>
          <w:szCs w:val="20"/>
        </w:rPr>
        <w:t>za odpovídající množství odebíraného dříví</w:t>
      </w:r>
      <w:r w:rsidR="004E3293" w:rsidRPr="00111EFB">
        <w:rPr>
          <w:rFonts w:ascii="Verdana" w:eastAsiaTheme="minorHAnsi" w:hAnsi="Verdana"/>
          <w:b/>
          <w:sz w:val="20"/>
          <w:szCs w:val="20"/>
        </w:rPr>
        <w:t xml:space="preserve"> a splnění povinnosti Kupujícího dle Části II</w:t>
      </w:r>
      <w:r w:rsidR="00311419" w:rsidRPr="00111EFB">
        <w:rPr>
          <w:rFonts w:ascii="Verdana" w:eastAsiaTheme="minorHAnsi" w:hAnsi="Verdana"/>
          <w:b/>
          <w:sz w:val="20"/>
          <w:szCs w:val="20"/>
        </w:rPr>
        <w:t>.</w:t>
      </w:r>
      <w:r w:rsidR="004E3293" w:rsidRPr="00111EFB">
        <w:rPr>
          <w:rFonts w:ascii="Verdana" w:eastAsiaTheme="minorHAnsi" w:hAnsi="Verdana"/>
          <w:b/>
          <w:sz w:val="20"/>
          <w:szCs w:val="20"/>
        </w:rPr>
        <w:t xml:space="preserve"> článku IV. odst. 3 písm. d)</w:t>
      </w:r>
      <w:r w:rsidR="0041746C" w:rsidRPr="00111EFB">
        <w:rPr>
          <w:rFonts w:ascii="Verdana" w:eastAsiaTheme="minorHAnsi" w:hAnsi="Verdana"/>
          <w:b/>
          <w:sz w:val="20"/>
          <w:szCs w:val="20"/>
        </w:rPr>
        <w:t xml:space="preserve"> </w:t>
      </w:r>
      <w:r w:rsidRPr="00111EFB">
        <w:rPr>
          <w:rFonts w:ascii="Verdana" w:eastAsiaTheme="minorHAnsi" w:hAnsi="Verdana"/>
          <w:b/>
          <w:sz w:val="20"/>
          <w:szCs w:val="20"/>
        </w:rPr>
        <w:t>je odkládací podmínko</w:t>
      </w:r>
      <w:r w:rsidR="0041746C" w:rsidRPr="00111EFB">
        <w:rPr>
          <w:rFonts w:ascii="Verdana" w:eastAsiaTheme="minorHAnsi" w:hAnsi="Verdana"/>
          <w:b/>
          <w:sz w:val="20"/>
          <w:szCs w:val="20"/>
        </w:rPr>
        <w:t>u zahájení nakládky (expedice) d</w:t>
      </w:r>
      <w:r w:rsidRPr="00111EFB">
        <w:rPr>
          <w:rFonts w:ascii="Verdana" w:eastAsiaTheme="minorHAnsi" w:hAnsi="Verdana"/>
          <w:b/>
          <w:sz w:val="20"/>
          <w:szCs w:val="20"/>
        </w:rPr>
        <w:t>říví.</w:t>
      </w:r>
    </w:p>
    <w:p w:rsidR="00257C29" w:rsidRPr="00111EFB" w:rsidRDefault="00257C29" w:rsidP="008F792A">
      <w:pPr>
        <w:pStyle w:val="Odstavecseseznamem"/>
        <w:keepNext/>
        <w:spacing w:before="360" w:after="240"/>
        <w:ind w:left="0"/>
        <w:jc w:val="center"/>
        <w:rPr>
          <w:b/>
          <w:szCs w:val="20"/>
        </w:rPr>
      </w:pPr>
      <w:r w:rsidRPr="00111EFB">
        <w:rPr>
          <w:b/>
          <w:szCs w:val="20"/>
        </w:rPr>
        <w:t>Článek II</w:t>
      </w:r>
      <w:r w:rsidR="0041746C" w:rsidRPr="00111EFB">
        <w:rPr>
          <w:b/>
          <w:szCs w:val="20"/>
        </w:rPr>
        <w:t>I</w:t>
      </w:r>
      <w:r w:rsidRPr="00111EFB">
        <w:rPr>
          <w:b/>
          <w:szCs w:val="20"/>
        </w:rPr>
        <w:t>.</w:t>
      </w:r>
      <w:r w:rsidRPr="00111EFB">
        <w:rPr>
          <w:b/>
          <w:szCs w:val="20"/>
        </w:rPr>
        <w:br/>
        <w:t>Doba trvání smlouvy</w:t>
      </w:r>
      <w:r w:rsidR="00C365C3" w:rsidRPr="00111EFB">
        <w:rPr>
          <w:b/>
          <w:szCs w:val="20"/>
        </w:rPr>
        <w:t xml:space="preserve"> o prodeji dříví</w:t>
      </w:r>
    </w:p>
    <w:p w:rsidR="006B4491" w:rsidRPr="00111EFB" w:rsidRDefault="005227B1" w:rsidP="009F19C1">
      <w:pPr>
        <w:pStyle w:val="Odstavecseseznamem"/>
        <w:numPr>
          <w:ilvl w:val="0"/>
          <w:numId w:val="32"/>
        </w:numPr>
        <w:ind w:left="426"/>
        <w:jc w:val="both"/>
        <w:rPr>
          <w:szCs w:val="20"/>
        </w:rPr>
      </w:pPr>
      <w:r w:rsidRPr="00111EFB">
        <w:rPr>
          <w:szCs w:val="20"/>
        </w:rPr>
        <w:t>Kupující</w:t>
      </w:r>
      <w:r w:rsidR="001641D2" w:rsidRPr="00111EFB">
        <w:rPr>
          <w:szCs w:val="20"/>
        </w:rPr>
        <w:t xml:space="preserve"> se zavazuje veškeré </w:t>
      </w:r>
      <w:r w:rsidR="00257C29" w:rsidRPr="00111EFB">
        <w:rPr>
          <w:szCs w:val="20"/>
        </w:rPr>
        <w:t>dříví</w:t>
      </w:r>
      <w:r w:rsidR="00C70003" w:rsidRPr="00111EFB">
        <w:rPr>
          <w:szCs w:val="20"/>
        </w:rPr>
        <w:t xml:space="preserve"> podle Smlouvy</w:t>
      </w:r>
      <w:r w:rsidR="00257C29" w:rsidRPr="00111EFB">
        <w:rPr>
          <w:szCs w:val="20"/>
        </w:rPr>
        <w:t xml:space="preserve"> </w:t>
      </w:r>
      <w:r w:rsidR="00257C29" w:rsidRPr="00111EFB">
        <w:rPr>
          <w:b/>
          <w:szCs w:val="20"/>
          <w:u w:val="single"/>
        </w:rPr>
        <w:t>odebrat</w:t>
      </w:r>
      <w:r w:rsidR="0086566E" w:rsidRPr="00111EFB">
        <w:rPr>
          <w:b/>
          <w:szCs w:val="20"/>
          <w:u w:val="single"/>
        </w:rPr>
        <w:t xml:space="preserve">, </w:t>
      </w:r>
      <w:r w:rsidR="00257C29" w:rsidRPr="00111EFB">
        <w:rPr>
          <w:b/>
          <w:szCs w:val="20"/>
          <w:u w:val="single"/>
        </w:rPr>
        <w:t>zaplatit</w:t>
      </w:r>
      <w:r w:rsidR="0086566E" w:rsidRPr="00111EFB">
        <w:rPr>
          <w:b/>
          <w:szCs w:val="20"/>
          <w:u w:val="single"/>
        </w:rPr>
        <w:t xml:space="preserve"> a odvézt</w:t>
      </w:r>
      <w:r w:rsidR="00C365C3" w:rsidRPr="00111EFB">
        <w:rPr>
          <w:szCs w:val="20"/>
          <w:u w:val="single"/>
        </w:rPr>
        <w:t xml:space="preserve"> </w:t>
      </w:r>
      <w:r w:rsidR="00EF705E" w:rsidRPr="00111EFB">
        <w:rPr>
          <w:b/>
          <w:szCs w:val="20"/>
          <w:u w:val="single"/>
        </w:rPr>
        <w:t>do </w:t>
      </w:r>
      <w:r w:rsidR="00073F25" w:rsidRPr="00111EFB">
        <w:rPr>
          <w:b/>
          <w:szCs w:val="20"/>
          <w:u w:val="single"/>
        </w:rPr>
        <w:t>31.</w:t>
      </w:r>
      <w:r w:rsidR="00EF705E" w:rsidRPr="00111EFB">
        <w:rPr>
          <w:b/>
          <w:szCs w:val="20"/>
          <w:u w:val="single"/>
        </w:rPr>
        <w:t> </w:t>
      </w:r>
      <w:r w:rsidR="00073F25" w:rsidRPr="00111EFB">
        <w:rPr>
          <w:b/>
          <w:szCs w:val="20"/>
          <w:u w:val="single"/>
        </w:rPr>
        <w:t>12.</w:t>
      </w:r>
      <w:r w:rsidR="00EF705E" w:rsidRPr="00111EFB">
        <w:rPr>
          <w:b/>
          <w:szCs w:val="20"/>
          <w:u w:val="single"/>
        </w:rPr>
        <w:t> 2021</w:t>
      </w:r>
      <w:r w:rsidR="00314DD5" w:rsidRPr="00111EFB">
        <w:rPr>
          <w:szCs w:val="20"/>
        </w:rPr>
        <w:t>.</w:t>
      </w:r>
    </w:p>
    <w:p w:rsidR="009F19C1" w:rsidRPr="00111EFB" w:rsidRDefault="009F19C1" w:rsidP="009F19C1">
      <w:pPr>
        <w:pStyle w:val="Odstavecseseznamem"/>
        <w:numPr>
          <w:ilvl w:val="0"/>
          <w:numId w:val="32"/>
        </w:numPr>
        <w:ind w:left="426"/>
        <w:jc w:val="both"/>
        <w:rPr>
          <w:szCs w:val="20"/>
        </w:rPr>
      </w:pPr>
      <w:r w:rsidRPr="00111EFB">
        <w:rPr>
          <w:szCs w:val="20"/>
        </w:rPr>
        <w:t>V případě prodloužení termínu těžby v souladu s</w:t>
      </w:r>
      <w:r w:rsidR="009304E6" w:rsidRPr="00111EFB">
        <w:rPr>
          <w:szCs w:val="20"/>
        </w:rPr>
        <w:t> </w:t>
      </w:r>
      <w:r w:rsidR="009905C8" w:rsidRPr="00111EFB">
        <w:rPr>
          <w:szCs w:val="20"/>
        </w:rPr>
        <w:t>čl</w:t>
      </w:r>
      <w:r w:rsidR="009304E6" w:rsidRPr="00111EFB">
        <w:rPr>
          <w:szCs w:val="20"/>
        </w:rPr>
        <w:t>.</w:t>
      </w:r>
      <w:r w:rsidR="009905C8" w:rsidRPr="00111EFB">
        <w:rPr>
          <w:szCs w:val="20"/>
        </w:rPr>
        <w:t xml:space="preserve"> II. odst. 2 Částí II. této S</w:t>
      </w:r>
      <w:r w:rsidRPr="00111EFB">
        <w:rPr>
          <w:szCs w:val="20"/>
        </w:rPr>
        <w:t>mlouvy, budou termíny odebrání, zaplacení a odvozu dříví přiměřeně prodlouženy</w:t>
      </w:r>
      <w:r w:rsidR="009905C8" w:rsidRPr="00111EFB">
        <w:rPr>
          <w:szCs w:val="20"/>
        </w:rPr>
        <w:t>.</w:t>
      </w:r>
    </w:p>
    <w:p w:rsidR="006B4491" w:rsidRPr="00111EFB" w:rsidRDefault="00572DB8" w:rsidP="006B4491">
      <w:pPr>
        <w:keepNext/>
        <w:spacing w:before="360" w:after="240"/>
        <w:jc w:val="center"/>
        <w:rPr>
          <w:b/>
          <w:szCs w:val="20"/>
        </w:rPr>
      </w:pPr>
      <w:r w:rsidRPr="00111EFB">
        <w:rPr>
          <w:b/>
          <w:szCs w:val="20"/>
        </w:rPr>
        <w:t>Článek IV.</w:t>
      </w:r>
      <w:r w:rsidRPr="00111EFB">
        <w:rPr>
          <w:b/>
          <w:szCs w:val="20"/>
        </w:rPr>
        <w:br/>
        <w:t>Smluvní sankce</w:t>
      </w:r>
    </w:p>
    <w:p w:rsidR="006B4491" w:rsidRPr="00111EFB" w:rsidRDefault="006B4491" w:rsidP="006B4491">
      <w:pPr>
        <w:pStyle w:val="Odstavecseseznamem"/>
        <w:numPr>
          <w:ilvl w:val="1"/>
          <w:numId w:val="26"/>
        </w:numPr>
        <w:spacing w:after="60"/>
        <w:ind w:left="426"/>
        <w:jc w:val="both"/>
        <w:rPr>
          <w:szCs w:val="20"/>
        </w:rPr>
      </w:pPr>
      <w:r w:rsidRPr="00111EFB">
        <w:rPr>
          <w:szCs w:val="20"/>
        </w:rPr>
        <w:t xml:space="preserve">Kupující se zavazuje Prodávajícímu zaplatit smluvní pokutu: </w:t>
      </w:r>
    </w:p>
    <w:p w:rsidR="006B4491" w:rsidRPr="00111EFB" w:rsidRDefault="006B4491" w:rsidP="006B4491">
      <w:pPr>
        <w:pStyle w:val="Odstavecseseznamem"/>
        <w:numPr>
          <w:ilvl w:val="0"/>
          <w:numId w:val="27"/>
        </w:numPr>
        <w:spacing w:after="60"/>
        <w:ind w:left="851"/>
        <w:jc w:val="both"/>
        <w:rPr>
          <w:szCs w:val="20"/>
        </w:rPr>
      </w:pPr>
      <w:r w:rsidRPr="00111EFB">
        <w:rPr>
          <w:szCs w:val="20"/>
        </w:rPr>
        <w:t>v případě pro</w:t>
      </w:r>
      <w:r w:rsidR="00494995" w:rsidRPr="00111EFB">
        <w:rPr>
          <w:szCs w:val="20"/>
        </w:rPr>
        <w:t>dlení Kupujícího se zaplacením k</w:t>
      </w:r>
      <w:r w:rsidRPr="00111EFB">
        <w:rPr>
          <w:szCs w:val="20"/>
        </w:rPr>
        <w:t xml:space="preserve">upní ceny či její části </w:t>
      </w:r>
      <w:r w:rsidR="00494995" w:rsidRPr="00111EFB">
        <w:rPr>
          <w:szCs w:val="20"/>
        </w:rPr>
        <w:t>ve výši 0,05 % z části k</w:t>
      </w:r>
      <w:r w:rsidRPr="00111EFB">
        <w:rPr>
          <w:szCs w:val="20"/>
        </w:rPr>
        <w:t xml:space="preserve">upní ceny </w:t>
      </w:r>
      <w:r w:rsidR="00494995" w:rsidRPr="00111EFB">
        <w:rPr>
          <w:szCs w:val="20"/>
        </w:rPr>
        <w:t>včetně DPH</w:t>
      </w:r>
      <w:r w:rsidRPr="00111EFB">
        <w:rPr>
          <w:szCs w:val="20"/>
        </w:rPr>
        <w:t xml:space="preserve">, jíž se prodlení týká, a to za každý, byť i započatý kalendářní den prodlení. </w:t>
      </w:r>
    </w:p>
    <w:p w:rsidR="00776147" w:rsidRPr="00111EFB" w:rsidRDefault="006B4491" w:rsidP="00776147">
      <w:pPr>
        <w:pStyle w:val="Odstavecseseznamem"/>
        <w:numPr>
          <w:ilvl w:val="0"/>
          <w:numId w:val="27"/>
        </w:numPr>
        <w:ind w:left="851"/>
        <w:jc w:val="both"/>
        <w:rPr>
          <w:szCs w:val="20"/>
        </w:rPr>
      </w:pPr>
      <w:r w:rsidRPr="00111EFB">
        <w:rPr>
          <w:szCs w:val="20"/>
        </w:rPr>
        <w:t>v případě prodlení s</w:t>
      </w:r>
      <w:r w:rsidR="00A40119" w:rsidRPr="00111EFB">
        <w:rPr>
          <w:szCs w:val="20"/>
        </w:rPr>
        <w:t xml:space="preserve"> výzvou Kupujícího </w:t>
      </w:r>
      <w:r w:rsidR="0052765B" w:rsidRPr="00111EFB">
        <w:rPr>
          <w:szCs w:val="20"/>
        </w:rPr>
        <w:t>Prodávajícímu</w:t>
      </w:r>
      <w:r w:rsidR="00A40119" w:rsidRPr="00111EFB">
        <w:rPr>
          <w:szCs w:val="20"/>
        </w:rPr>
        <w:t xml:space="preserve"> k akceptaci </w:t>
      </w:r>
      <w:r w:rsidR="009304E6" w:rsidRPr="00111EFB">
        <w:rPr>
          <w:szCs w:val="20"/>
        </w:rPr>
        <w:t>Číselníku</w:t>
      </w:r>
      <w:r w:rsidR="009950DF" w:rsidRPr="00111EFB">
        <w:rPr>
          <w:szCs w:val="20"/>
        </w:rPr>
        <w:t xml:space="preserve"> (čl. I. odst. 4. této části Smlouvy)</w:t>
      </w:r>
      <w:r w:rsidRPr="00111EFB">
        <w:rPr>
          <w:szCs w:val="20"/>
        </w:rPr>
        <w:t xml:space="preserve"> ve výši </w:t>
      </w:r>
      <w:r w:rsidR="0093608A" w:rsidRPr="00111EFB">
        <w:rPr>
          <w:szCs w:val="20"/>
        </w:rPr>
        <w:t>500</w:t>
      </w:r>
      <w:r w:rsidR="00073F25" w:rsidRPr="00111EFB">
        <w:rPr>
          <w:szCs w:val="20"/>
        </w:rPr>
        <w:t>,00</w:t>
      </w:r>
      <w:r w:rsidR="0093608A" w:rsidRPr="00111EFB">
        <w:rPr>
          <w:szCs w:val="20"/>
        </w:rPr>
        <w:t xml:space="preserve"> Kč</w:t>
      </w:r>
      <w:r w:rsidRPr="00111EFB">
        <w:rPr>
          <w:szCs w:val="20"/>
        </w:rPr>
        <w:t xml:space="preserve"> za každý, byť i započatý kalendářní den prodlení</w:t>
      </w:r>
      <w:r w:rsidR="00B66680" w:rsidRPr="00111EFB">
        <w:rPr>
          <w:szCs w:val="20"/>
        </w:rPr>
        <w:t>.</w:t>
      </w:r>
    </w:p>
    <w:p w:rsidR="00247A7E" w:rsidRPr="00111EFB" w:rsidRDefault="00B66680" w:rsidP="00776147">
      <w:pPr>
        <w:pStyle w:val="Odstavecseseznamem"/>
        <w:numPr>
          <w:ilvl w:val="0"/>
          <w:numId w:val="27"/>
        </w:numPr>
        <w:ind w:left="851"/>
        <w:jc w:val="both"/>
        <w:rPr>
          <w:szCs w:val="20"/>
        </w:rPr>
      </w:pPr>
      <w:r w:rsidRPr="00111EFB">
        <w:rPr>
          <w:szCs w:val="20"/>
        </w:rPr>
        <w:t>v případě prodlení s odvozem dříví ve lhůtě do 31.12.2021</w:t>
      </w:r>
      <w:r w:rsidR="006B3509" w:rsidRPr="00111EFB">
        <w:rPr>
          <w:szCs w:val="20"/>
        </w:rPr>
        <w:t xml:space="preserve"> ve výši 100,00 Kč </w:t>
      </w:r>
      <w:r w:rsidR="00247A7E" w:rsidRPr="00111EFB">
        <w:rPr>
          <w:szCs w:val="20"/>
        </w:rPr>
        <w:t>za </w:t>
      </w:r>
      <w:r w:rsidR="00247A7E" w:rsidRPr="00111EFB">
        <w:rPr>
          <w:bCs/>
          <w:szCs w:val="20"/>
        </w:rPr>
        <w:t>neodvezený m</w:t>
      </w:r>
      <w:r w:rsidR="00247A7E" w:rsidRPr="00111EFB">
        <w:rPr>
          <w:bCs/>
          <w:szCs w:val="20"/>
          <w:vertAlign w:val="superscript"/>
        </w:rPr>
        <w:t>3</w:t>
      </w:r>
      <w:r w:rsidR="00247A7E" w:rsidRPr="00111EFB">
        <w:rPr>
          <w:bCs/>
          <w:szCs w:val="20"/>
        </w:rPr>
        <w:t xml:space="preserve"> dříví nebo m</w:t>
      </w:r>
      <w:r w:rsidR="00247A7E" w:rsidRPr="00111EFB">
        <w:rPr>
          <w:bCs/>
          <w:szCs w:val="20"/>
          <w:vertAlign w:val="superscript"/>
        </w:rPr>
        <w:t>3</w:t>
      </w:r>
      <w:r w:rsidR="00247A7E" w:rsidRPr="00111EFB">
        <w:rPr>
          <w:bCs/>
          <w:szCs w:val="20"/>
        </w:rPr>
        <w:t xml:space="preserve"> klestu</w:t>
      </w:r>
      <w:r w:rsidR="00247A7E" w:rsidRPr="00111EFB">
        <w:rPr>
          <w:szCs w:val="20"/>
        </w:rPr>
        <w:t xml:space="preserve"> za každý, byť i započatý kalendářní </w:t>
      </w:r>
      <w:r w:rsidR="00DA0F71" w:rsidRPr="00111EFB">
        <w:rPr>
          <w:szCs w:val="20"/>
        </w:rPr>
        <w:t>měsíc</w:t>
      </w:r>
      <w:r w:rsidR="00247A7E" w:rsidRPr="00111EFB">
        <w:rPr>
          <w:szCs w:val="20"/>
        </w:rPr>
        <w:t xml:space="preserve"> prodlení.</w:t>
      </w:r>
    </w:p>
    <w:p w:rsidR="006B4491" w:rsidRPr="00111EFB" w:rsidRDefault="006B4491" w:rsidP="006B4491">
      <w:pPr>
        <w:pStyle w:val="Odstavecseseznamem"/>
        <w:numPr>
          <w:ilvl w:val="1"/>
          <w:numId w:val="26"/>
        </w:numPr>
        <w:ind w:left="426"/>
        <w:jc w:val="both"/>
        <w:rPr>
          <w:szCs w:val="20"/>
        </w:rPr>
      </w:pPr>
      <w:r w:rsidRPr="00111EFB">
        <w:rPr>
          <w:szCs w:val="20"/>
        </w:rPr>
        <w:t>Ujednáními o smluvních pokutách není dotčeno právo Prodávajícího požadovat na Kupujícím náhradu škody vzniklé v důsledku porušení smluvní pokutou zajišťovan</w:t>
      </w:r>
      <w:r w:rsidR="002A3486" w:rsidRPr="00111EFB">
        <w:rPr>
          <w:szCs w:val="20"/>
        </w:rPr>
        <w:t>é povinnosti, a to v plné výši.</w:t>
      </w:r>
    </w:p>
    <w:p w:rsidR="002D7E9C" w:rsidRPr="00111EFB" w:rsidRDefault="002D7E9C" w:rsidP="002D7E9C">
      <w:pPr>
        <w:pStyle w:val="Bezmezer"/>
        <w:keepNext/>
        <w:spacing w:before="360"/>
        <w:jc w:val="center"/>
        <w:rPr>
          <w:rFonts w:ascii="Verdana" w:hAnsi="Verdana"/>
          <w:b/>
          <w:sz w:val="20"/>
          <w:szCs w:val="20"/>
        </w:rPr>
      </w:pPr>
      <w:r w:rsidRPr="00111EFB">
        <w:rPr>
          <w:rFonts w:ascii="Verdana" w:hAnsi="Verdana"/>
          <w:b/>
          <w:sz w:val="20"/>
          <w:szCs w:val="20"/>
        </w:rPr>
        <w:lastRenderedPageBreak/>
        <w:t>Článek V.</w:t>
      </w:r>
    </w:p>
    <w:p w:rsidR="002D7E9C" w:rsidRPr="00111EFB" w:rsidRDefault="002D7E9C" w:rsidP="002D7E9C">
      <w:pPr>
        <w:pStyle w:val="Bezmezer"/>
        <w:keepNext/>
        <w:spacing w:after="240"/>
        <w:jc w:val="center"/>
        <w:rPr>
          <w:rFonts w:ascii="Verdana" w:hAnsi="Verdana"/>
          <w:b/>
          <w:sz w:val="20"/>
          <w:szCs w:val="20"/>
        </w:rPr>
      </w:pPr>
      <w:r w:rsidRPr="00111EFB">
        <w:rPr>
          <w:rFonts w:ascii="Verdana" w:hAnsi="Verdana"/>
          <w:b/>
          <w:sz w:val="20"/>
          <w:szCs w:val="20"/>
        </w:rPr>
        <w:t xml:space="preserve">Odpovědnost za škodu při </w:t>
      </w:r>
      <w:r w:rsidR="0039562D" w:rsidRPr="00111EFB">
        <w:rPr>
          <w:rFonts w:ascii="Verdana" w:hAnsi="Verdana"/>
          <w:b/>
          <w:sz w:val="20"/>
          <w:szCs w:val="20"/>
        </w:rPr>
        <w:t>prodeji dříví</w:t>
      </w:r>
    </w:p>
    <w:p w:rsidR="0039562D" w:rsidRPr="00111EFB" w:rsidRDefault="002D7E9C" w:rsidP="0039562D">
      <w:pPr>
        <w:pStyle w:val="Odstavecseseznamem"/>
        <w:numPr>
          <w:ilvl w:val="0"/>
          <w:numId w:val="29"/>
        </w:numPr>
        <w:ind w:left="426"/>
        <w:jc w:val="both"/>
        <w:rPr>
          <w:bCs/>
          <w:szCs w:val="20"/>
        </w:rPr>
      </w:pPr>
      <w:r w:rsidRPr="00111EFB">
        <w:rPr>
          <w:bCs/>
          <w:szCs w:val="20"/>
        </w:rPr>
        <w:t xml:space="preserve">Smluvní strany jsou povinny v průběhu smluvního vztahu předcházet možným škodám. </w:t>
      </w:r>
    </w:p>
    <w:p w:rsidR="0039562D" w:rsidRPr="00111EFB" w:rsidRDefault="0039562D" w:rsidP="0039562D">
      <w:pPr>
        <w:pStyle w:val="Odstavecseseznamem"/>
        <w:numPr>
          <w:ilvl w:val="0"/>
          <w:numId w:val="29"/>
        </w:numPr>
        <w:ind w:left="426" w:hanging="426"/>
        <w:jc w:val="both"/>
        <w:rPr>
          <w:bCs/>
          <w:szCs w:val="20"/>
        </w:rPr>
      </w:pPr>
      <w:r w:rsidRPr="00111EFB">
        <w:rPr>
          <w:bCs/>
          <w:szCs w:val="20"/>
        </w:rPr>
        <w:t>Kupují</w:t>
      </w:r>
      <w:r w:rsidR="002A3486" w:rsidRPr="00111EFB">
        <w:rPr>
          <w:bCs/>
          <w:szCs w:val="20"/>
        </w:rPr>
        <w:t>cí je povinen odebírat veškeré d</w:t>
      </w:r>
      <w:r w:rsidRPr="00111EFB">
        <w:rPr>
          <w:bCs/>
          <w:szCs w:val="20"/>
        </w:rPr>
        <w:t>říví či jeho část tak, aby neohrozil životní prostředí, majetek ve vlastnictví nebo ve správě Prodávajícího ani jiných právnických nebo fyzických osob, ani zdraví svých zaměstnanců nebo třetích osob.</w:t>
      </w:r>
    </w:p>
    <w:p w:rsidR="0039562D" w:rsidRPr="00111EFB" w:rsidRDefault="0039562D" w:rsidP="0039562D">
      <w:pPr>
        <w:pStyle w:val="Odstavecseseznamem"/>
        <w:numPr>
          <w:ilvl w:val="0"/>
          <w:numId w:val="29"/>
        </w:numPr>
        <w:ind w:left="426" w:hanging="426"/>
        <w:jc w:val="both"/>
        <w:rPr>
          <w:bCs/>
          <w:szCs w:val="20"/>
        </w:rPr>
      </w:pPr>
      <w:r w:rsidRPr="00111EFB">
        <w:rPr>
          <w:bCs/>
          <w:szCs w:val="20"/>
        </w:rPr>
        <w:t>Kupující odpovídá za škody, které vzniknou v souvislosti se za</w:t>
      </w:r>
      <w:r w:rsidR="002A3486" w:rsidRPr="00111EFB">
        <w:rPr>
          <w:bCs/>
          <w:szCs w:val="20"/>
        </w:rPr>
        <w:t>jišťováním a prováděním odběru d</w:t>
      </w:r>
      <w:r w:rsidRPr="00111EFB">
        <w:rPr>
          <w:bCs/>
          <w:szCs w:val="20"/>
        </w:rPr>
        <w:t>říví. Kupující odpovídá i za škody, které způsobí jeho zaměstnanci nebo právnické či fyzické osoby, které využije pro plně</w:t>
      </w:r>
      <w:r w:rsidR="00C5391E" w:rsidRPr="00111EFB">
        <w:rPr>
          <w:bCs/>
          <w:szCs w:val="20"/>
        </w:rPr>
        <w:t>ní povinností ze Smlouvy nebo k </w:t>
      </w:r>
      <w:r w:rsidRPr="00111EFB">
        <w:rPr>
          <w:bCs/>
          <w:szCs w:val="20"/>
        </w:rPr>
        <w:t>jiným činnostem, včetně škod takto způsob</w:t>
      </w:r>
      <w:r w:rsidR="002A3486" w:rsidRPr="00111EFB">
        <w:rPr>
          <w:bCs/>
          <w:szCs w:val="20"/>
        </w:rPr>
        <w:t xml:space="preserve">ených cestou </w:t>
      </w:r>
      <w:r w:rsidR="00B83EEF" w:rsidRPr="00111EFB">
        <w:rPr>
          <w:bCs/>
          <w:szCs w:val="20"/>
        </w:rPr>
        <w:t>z místa řezu na odvozní místo či na odvozním místě</w:t>
      </w:r>
      <w:r w:rsidRPr="00111EFB">
        <w:rPr>
          <w:bCs/>
          <w:szCs w:val="20"/>
        </w:rPr>
        <w:t>. Kupující nese odpovědnost za plnění svých povinností podle Smlouvy ve stejném rozsahu i v případě, že činnosti upravené touto Smlouvou provádí prostřednictvím třetích osob.</w:t>
      </w:r>
    </w:p>
    <w:p w:rsidR="0039562D" w:rsidRPr="00111EFB" w:rsidRDefault="0039562D" w:rsidP="0039562D">
      <w:pPr>
        <w:pStyle w:val="Odstavecseseznamem"/>
        <w:numPr>
          <w:ilvl w:val="0"/>
          <w:numId w:val="29"/>
        </w:numPr>
        <w:ind w:left="426" w:hanging="426"/>
        <w:jc w:val="both"/>
        <w:rPr>
          <w:bCs/>
          <w:szCs w:val="20"/>
        </w:rPr>
      </w:pPr>
      <w:r w:rsidRPr="00111EFB">
        <w:rPr>
          <w:bCs/>
          <w:szCs w:val="20"/>
        </w:rPr>
        <w:t>Kupující dále odpovídá, a to i v případě, že tyto činnosti bude Kupující provádět prostřednictvím třetích osob, zejména za:</w:t>
      </w:r>
    </w:p>
    <w:p w:rsidR="0039562D" w:rsidRPr="00111EFB" w:rsidRDefault="0039562D" w:rsidP="0039562D">
      <w:pPr>
        <w:numPr>
          <w:ilvl w:val="0"/>
          <w:numId w:val="28"/>
        </w:numPr>
        <w:spacing w:after="60"/>
        <w:ind w:left="851" w:hanging="142"/>
        <w:jc w:val="both"/>
        <w:rPr>
          <w:bCs/>
          <w:szCs w:val="20"/>
        </w:rPr>
      </w:pPr>
      <w:r w:rsidRPr="00111EFB">
        <w:rPr>
          <w:bCs/>
          <w:szCs w:val="20"/>
        </w:rPr>
        <w:t>škody na životním prostředí, životech a zdraví lidí, živočichů, rostlin, kulturních památkách, zvláště chráněných druzích rostlin či živočichů, a škody na </w:t>
      </w:r>
      <w:r w:rsidR="00073F25" w:rsidRPr="00111EFB">
        <w:rPr>
          <w:bCs/>
          <w:szCs w:val="20"/>
        </w:rPr>
        <w:t>majetku ve </w:t>
      </w:r>
      <w:r w:rsidRPr="00111EFB">
        <w:rPr>
          <w:bCs/>
          <w:szCs w:val="20"/>
        </w:rPr>
        <w:t>vlastnictví nebo ve správě Prodávajícího, ke kterým dojde v důsledku používání nevhodných či nedovolených technologií či p</w:t>
      </w:r>
      <w:r w:rsidR="00EF705E" w:rsidRPr="00111EFB">
        <w:rPr>
          <w:bCs/>
          <w:szCs w:val="20"/>
        </w:rPr>
        <w:t>ostupů, používání nevhodných či </w:t>
      </w:r>
      <w:r w:rsidRPr="00111EFB">
        <w:rPr>
          <w:bCs/>
          <w:szCs w:val="20"/>
        </w:rPr>
        <w:t>nedovolených ropných produktů, nepovolenýc</w:t>
      </w:r>
      <w:r w:rsidR="00073F25" w:rsidRPr="00111EFB">
        <w:rPr>
          <w:bCs/>
          <w:szCs w:val="20"/>
        </w:rPr>
        <w:t>h chemikálií, závadných látek a </w:t>
      </w:r>
      <w:r w:rsidRPr="00111EFB">
        <w:rPr>
          <w:bCs/>
          <w:szCs w:val="20"/>
        </w:rPr>
        <w:t>materiálů, či nedodržením platných právních předpisů, např. zákona o vodách a</w:t>
      </w:r>
      <w:r w:rsidR="00073F25" w:rsidRPr="00111EFB">
        <w:rPr>
          <w:bCs/>
          <w:szCs w:val="20"/>
        </w:rPr>
        <w:t> o </w:t>
      </w:r>
      <w:r w:rsidRPr="00111EFB">
        <w:rPr>
          <w:bCs/>
          <w:szCs w:val="20"/>
        </w:rPr>
        <w:t xml:space="preserve">změně některých dalších zákonů, zákona č. 114/1992 Sb., o ochraně přírody a krajiny, zákona č. 20/1987 Sb., o státní památkové péči; </w:t>
      </w:r>
    </w:p>
    <w:p w:rsidR="0039562D" w:rsidRPr="00111EFB" w:rsidRDefault="0039562D" w:rsidP="0039562D">
      <w:pPr>
        <w:numPr>
          <w:ilvl w:val="0"/>
          <w:numId w:val="28"/>
        </w:numPr>
        <w:spacing w:after="60"/>
        <w:ind w:left="851" w:hanging="142"/>
        <w:jc w:val="both"/>
        <w:rPr>
          <w:bCs/>
          <w:szCs w:val="20"/>
        </w:rPr>
      </w:pPr>
      <w:r w:rsidRPr="00111EFB">
        <w:rPr>
          <w:bCs/>
          <w:szCs w:val="20"/>
        </w:rPr>
        <w:t xml:space="preserve">škody vzniklé nedodržením povinností vyplývajících pro vlastníka lesa z ustanovení § 32 odst. 8, § 33 odst. 1, § 33 odst. </w:t>
      </w:r>
      <w:smartTag w:uri="urn:schemas-microsoft-com:office:smarttags" w:element="metricconverter">
        <w:smartTagPr>
          <w:attr w:name="ProductID" w:val="5, a"/>
        </w:smartTagPr>
        <w:r w:rsidRPr="00111EFB">
          <w:rPr>
            <w:bCs/>
            <w:szCs w:val="20"/>
          </w:rPr>
          <w:t>5, a</w:t>
        </w:r>
      </w:smartTag>
      <w:r w:rsidRPr="00111EFB">
        <w:rPr>
          <w:bCs/>
          <w:szCs w:val="20"/>
        </w:rPr>
        <w:t xml:space="preserve"> § 34 odst. </w:t>
      </w:r>
      <w:smartTag w:uri="urn:schemas-microsoft-com:office:smarttags" w:element="metricconverter">
        <w:smartTagPr>
          <w:attr w:name="ProductID" w:val="1 a"/>
        </w:smartTagPr>
        <w:r w:rsidRPr="00111EFB">
          <w:rPr>
            <w:bCs/>
            <w:szCs w:val="20"/>
          </w:rPr>
          <w:t>1 a</w:t>
        </w:r>
      </w:smartTag>
      <w:r w:rsidRPr="00111EFB">
        <w:rPr>
          <w:bCs/>
          <w:szCs w:val="20"/>
        </w:rPr>
        <w:t xml:space="preserve"> 2 zákona č. 289/1995 Sb., o lesích a změně a doplnění některých zákonů;</w:t>
      </w:r>
    </w:p>
    <w:p w:rsidR="0039562D" w:rsidRPr="00111EFB" w:rsidRDefault="0039562D" w:rsidP="0039562D">
      <w:pPr>
        <w:numPr>
          <w:ilvl w:val="0"/>
          <w:numId w:val="28"/>
        </w:numPr>
        <w:spacing w:after="60"/>
        <w:ind w:left="851" w:hanging="142"/>
        <w:jc w:val="both"/>
        <w:rPr>
          <w:bCs/>
          <w:szCs w:val="20"/>
        </w:rPr>
      </w:pPr>
      <w:r w:rsidRPr="00111EFB">
        <w:rPr>
          <w:bCs/>
          <w:szCs w:val="20"/>
        </w:rPr>
        <w:t>škody vzniklé nedodržením povinností vyplývajících z předpisů k zajištění ochrany zdraví a bezpečnosti práce;</w:t>
      </w:r>
    </w:p>
    <w:p w:rsidR="0039562D" w:rsidRPr="00111EFB" w:rsidRDefault="0039562D" w:rsidP="0039562D">
      <w:pPr>
        <w:numPr>
          <w:ilvl w:val="0"/>
          <w:numId w:val="28"/>
        </w:numPr>
        <w:spacing w:after="60"/>
        <w:ind w:left="851" w:hanging="142"/>
        <w:jc w:val="both"/>
        <w:rPr>
          <w:bCs/>
          <w:szCs w:val="20"/>
        </w:rPr>
      </w:pPr>
      <w:r w:rsidRPr="00111EFB">
        <w:rPr>
          <w:bCs/>
          <w:szCs w:val="20"/>
        </w:rPr>
        <w:t>škody vzniklé nedodržením povinností vyplývajících z předpisů k zabezpečení požární ochrany;</w:t>
      </w:r>
    </w:p>
    <w:p w:rsidR="0039562D" w:rsidRPr="00111EFB" w:rsidRDefault="0039562D" w:rsidP="0039562D">
      <w:pPr>
        <w:numPr>
          <w:ilvl w:val="0"/>
          <w:numId w:val="28"/>
        </w:numPr>
        <w:ind w:left="851" w:hanging="142"/>
        <w:jc w:val="both"/>
        <w:rPr>
          <w:bCs/>
          <w:szCs w:val="20"/>
        </w:rPr>
      </w:pPr>
      <w:r w:rsidRPr="00111EFB">
        <w:rPr>
          <w:bCs/>
          <w:szCs w:val="20"/>
        </w:rPr>
        <w:t>škody vzniklé nedodržením dalších povinností stanovených touto Smlouvou nebo obecně závaznými právními předpisy.</w:t>
      </w:r>
    </w:p>
    <w:p w:rsidR="00257C29" w:rsidRPr="00111EFB" w:rsidRDefault="0039562D" w:rsidP="006414DB">
      <w:pPr>
        <w:pStyle w:val="Odstavecseseznamem"/>
        <w:numPr>
          <w:ilvl w:val="0"/>
          <w:numId w:val="31"/>
        </w:numPr>
        <w:ind w:left="426"/>
        <w:jc w:val="both"/>
        <w:rPr>
          <w:szCs w:val="20"/>
        </w:rPr>
      </w:pPr>
      <w:r w:rsidRPr="00111EFB">
        <w:rPr>
          <w:szCs w:val="20"/>
        </w:rPr>
        <w:t xml:space="preserve">Pokud bude Prodávajícímu z objektivních důvodů nezávislých na Prodávajícím, plynoucích zejména z nepříznivých klimatických podmínek, kalamit (větrných, </w:t>
      </w:r>
      <w:r w:rsidR="00EC11E1" w:rsidRPr="00111EFB">
        <w:rPr>
          <w:szCs w:val="20"/>
        </w:rPr>
        <w:t xml:space="preserve">sněhových), </w:t>
      </w:r>
      <w:r w:rsidRPr="00111EFB">
        <w:rPr>
          <w:szCs w:val="20"/>
        </w:rPr>
        <w:t>povodní</w:t>
      </w:r>
      <w:r w:rsidR="00EC11E1" w:rsidRPr="00111EFB">
        <w:rPr>
          <w:szCs w:val="20"/>
        </w:rPr>
        <w:t xml:space="preserve"> nebo změny právních předpisů</w:t>
      </w:r>
      <w:r w:rsidRPr="00111EFB">
        <w:rPr>
          <w:szCs w:val="20"/>
        </w:rPr>
        <w:t>, znemožněno dodat sjed</w:t>
      </w:r>
      <w:r w:rsidR="006414DB" w:rsidRPr="00111EFB">
        <w:rPr>
          <w:szCs w:val="20"/>
        </w:rPr>
        <w:t>nané množství d</w:t>
      </w:r>
      <w:r w:rsidRPr="00111EFB">
        <w:rPr>
          <w:szCs w:val="20"/>
        </w:rPr>
        <w:t>říví, nevzniká Kupujícímu právo na náhradu tím vzniklé škody ani ušlého zisku.</w:t>
      </w:r>
    </w:p>
    <w:p w:rsidR="00D27AA2" w:rsidRPr="00111EFB" w:rsidRDefault="00D27AA2" w:rsidP="00F22191">
      <w:pPr>
        <w:pStyle w:val="Bezmezer"/>
        <w:keepNext/>
        <w:spacing w:before="360"/>
        <w:jc w:val="center"/>
        <w:rPr>
          <w:rFonts w:ascii="Verdana" w:hAnsi="Verdana"/>
          <w:b/>
          <w:sz w:val="20"/>
          <w:szCs w:val="20"/>
        </w:rPr>
      </w:pPr>
      <w:r w:rsidRPr="00111EFB">
        <w:rPr>
          <w:rFonts w:ascii="Verdana" w:hAnsi="Verdana"/>
          <w:b/>
          <w:sz w:val="20"/>
          <w:szCs w:val="20"/>
        </w:rPr>
        <w:t>ČÁST IV.</w:t>
      </w:r>
    </w:p>
    <w:p w:rsidR="00F22191" w:rsidRPr="00111EFB" w:rsidRDefault="00F22191" w:rsidP="00F22191">
      <w:pPr>
        <w:pStyle w:val="Bezmezer"/>
        <w:keepNext/>
        <w:spacing w:after="240"/>
        <w:jc w:val="center"/>
        <w:rPr>
          <w:rFonts w:ascii="Verdana" w:hAnsi="Verdana"/>
          <w:b/>
          <w:caps/>
          <w:sz w:val="20"/>
          <w:szCs w:val="20"/>
        </w:rPr>
      </w:pPr>
      <w:r w:rsidRPr="00111EFB">
        <w:rPr>
          <w:rFonts w:ascii="Verdana" w:hAnsi="Verdana"/>
          <w:b/>
          <w:caps/>
          <w:sz w:val="20"/>
          <w:szCs w:val="20"/>
        </w:rPr>
        <w:t>Všeobecná</w:t>
      </w:r>
      <w:r w:rsidR="00B479B2" w:rsidRPr="00111EFB">
        <w:rPr>
          <w:rFonts w:ascii="Verdana" w:hAnsi="Verdana"/>
          <w:b/>
          <w:caps/>
          <w:sz w:val="20"/>
          <w:szCs w:val="20"/>
        </w:rPr>
        <w:t xml:space="preserve"> a závěrečná</w:t>
      </w:r>
      <w:r w:rsidRPr="00111EFB">
        <w:rPr>
          <w:rFonts w:ascii="Verdana" w:hAnsi="Verdana"/>
          <w:b/>
          <w:caps/>
          <w:sz w:val="20"/>
          <w:szCs w:val="20"/>
        </w:rPr>
        <w:t xml:space="preserve"> ujednání</w:t>
      </w:r>
    </w:p>
    <w:p w:rsidR="002B7566" w:rsidRPr="00111EFB" w:rsidRDefault="00070D8A" w:rsidP="009F742B">
      <w:pPr>
        <w:pStyle w:val="Bezmezer"/>
        <w:keepNext/>
        <w:spacing w:before="360" w:after="240"/>
        <w:jc w:val="center"/>
        <w:rPr>
          <w:rFonts w:ascii="Verdana" w:hAnsi="Verdana"/>
          <w:b/>
          <w:sz w:val="20"/>
          <w:szCs w:val="20"/>
        </w:rPr>
      </w:pPr>
      <w:r w:rsidRPr="00111EFB">
        <w:rPr>
          <w:rFonts w:ascii="Verdana" w:hAnsi="Verdana"/>
          <w:b/>
          <w:sz w:val="20"/>
          <w:szCs w:val="20"/>
        </w:rPr>
        <w:t xml:space="preserve">Článek </w:t>
      </w:r>
      <w:r w:rsidR="00E2058C" w:rsidRPr="00111EFB">
        <w:rPr>
          <w:rFonts w:ascii="Verdana" w:hAnsi="Verdana"/>
          <w:b/>
          <w:sz w:val="20"/>
          <w:szCs w:val="20"/>
        </w:rPr>
        <w:t>I</w:t>
      </w:r>
      <w:r w:rsidRPr="00111EFB">
        <w:rPr>
          <w:rFonts w:ascii="Verdana" w:hAnsi="Verdana"/>
          <w:b/>
          <w:sz w:val="20"/>
          <w:szCs w:val="20"/>
        </w:rPr>
        <w:t>.</w:t>
      </w:r>
      <w:r w:rsidRPr="00111EFB">
        <w:rPr>
          <w:rFonts w:ascii="Verdana" w:hAnsi="Verdana"/>
          <w:b/>
          <w:sz w:val="20"/>
          <w:szCs w:val="20"/>
        </w:rPr>
        <w:br/>
        <w:t>Odpovědnost za vady</w:t>
      </w:r>
    </w:p>
    <w:p w:rsidR="002B7566" w:rsidRPr="00111EFB" w:rsidRDefault="002B7566" w:rsidP="00EC11E1">
      <w:pPr>
        <w:pStyle w:val="Odstavecseseznamem"/>
        <w:ind w:left="0"/>
        <w:jc w:val="both"/>
        <w:rPr>
          <w:szCs w:val="20"/>
        </w:rPr>
      </w:pPr>
      <w:r w:rsidRPr="00111EFB">
        <w:rPr>
          <w:szCs w:val="20"/>
        </w:rPr>
        <w:t>Odpovědnost za vady plnění dle této Smlouvy se řídí příslušnými ustanoveními občanského zákoníku, pokud není v této Smlouvě specifikováno jinak.</w:t>
      </w:r>
    </w:p>
    <w:p w:rsidR="002B7566" w:rsidRPr="00111EFB" w:rsidRDefault="00F22191" w:rsidP="009F742B">
      <w:pPr>
        <w:pStyle w:val="Bezmezer"/>
        <w:keepNext/>
        <w:spacing w:before="360" w:after="240"/>
        <w:jc w:val="center"/>
        <w:rPr>
          <w:rFonts w:ascii="Verdana" w:hAnsi="Verdana"/>
          <w:b/>
          <w:sz w:val="20"/>
          <w:szCs w:val="20"/>
        </w:rPr>
      </w:pPr>
      <w:r w:rsidRPr="00111EFB">
        <w:rPr>
          <w:rFonts w:ascii="Verdana" w:hAnsi="Verdana"/>
          <w:b/>
          <w:sz w:val="20"/>
          <w:szCs w:val="20"/>
        </w:rPr>
        <w:lastRenderedPageBreak/>
        <w:t>Článek II</w:t>
      </w:r>
      <w:r w:rsidR="00185322" w:rsidRPr="00111EFB">
        <w:rPr>
          <w:rFonts w:ascii="Verdana" w:hAnsi="Verdana"/>
          <w:b/>
          <w:sz w:val="20"/>
          <w:szCs w:val="20"/>
        </w:rPr>
        <w:t>.</w:t>
      </w:r>
      <w:r w:rsidR="00185322" w:rsidRPr="00111EFB">
        <w:rPr>
          <w:rFonts w:ascii="Verdana" w:hAnsi="Verdana"/>
          <w:b/>
          <w:sz w:val="20"/>
          <w:szCs w:val="20"/>
        </w:rPr>
        <w:br/>
        <w:t>Doba trvání S</w:t>
      </w:r>
      <w:r w:rsidR="00070D8A" w:rsidRPr="00111EFB">
        <w:rPr>
          <w:rFonts w:ascii="Verdana" w:hAnsi="Verdana"/>
          <w:b/>
          <w:sz w:val="20"/>
          <w:szCs w:val="20"/>
        </w:rPr>
        <w:t>mlouvy</w:t>
      </w:r>
    </w:p>
    <w:p w:rsidR="002B7566" w:rsidRPr="00111EFB" w:rsidRDefault="002B7566" w:rsidP="00944541">
      <w:pPr>
        <w:pStyle w:val="Odstavecseseznamem"/>
        <w:numPr>
          <w:ilvl w:val="0"/>
          <w:numId w:val="14"/>
        </w:numPr>
        <w:spacing w:after="60"/>
        <w:ind w:left="426" w:hanging="426"/>
        <w:jc w:val="both"/>
        <w:rPr>
          <w:szCs w:val="20"/>
        </w:rPr>
      </w:pPr>
      <w:r w:rsidRPr="00111EFB">
        <w:rPr>
          <w:szCs w:val="20"/>
        </w:rPr>
        <w:t>Smlouva zaniká</w:t>
      </w:r>
      <w:r w:rsidR="00BA4728" w:rsidRPr="00111EFB">
        <w:rPr>
          <w:szCs w:val="20"/>
        </w:rPr>
        <w:t xml:space="preserve"> mj.</w:t>
      </w:r>
      <w:r w:rsidRPr="00111EFB">
        <w:rPr>
          <w:szCs w:val="20"/>
        </w:rPr>
        <w:t>:</w:t>
      </w:r>
    </w:p>
    <w:p w:rsidR="002B7566" w:rsidRPr="00111EFB" w:rsidRDefault="002B7566" w:rsidP="00944541">
      <w:pPr>
        <w:numPr>
          <w:ilvl w:val="0"/>
          <w:numId w:val="15"/>
        </w:numPr>
        <w:spacing w:after="60"/>
        <w:ind w:left="993" w:hanging="425"/>
        <w:jc w:val="both"/>
        <w:rPr>
          <w:szCs w:val="20"/>
        </w:rPr>
      </w:pPr>
      <w:r w:rsidRPr="00111EFB">
        <w:rPr>
          <w:szCs w:val="20"/>
        </w:rPr>
        <w:t>uplynutím doby, na kterou byla sjednána</w:t>
      </w:r>
      <w:r w:rsidR="00BA4728" w:rsidRPr="00111EFB">
        <w:rPr>
          <w:szCs w:val="20"/>
        </w:rPr>
        <w:t xml:space="preserve"> (tímto ujednáním není dotčen čl. </w:t>
      </w:r>
      <w:r w:rsidR="00E2058C" w:rsidRPr="00111EFB">
        <w:rPr>
          <w:szCs w:val="20"/>
        </w:rPr>
        <w:t>I</w:t>
      </w:r>
      <w:r w:rsidR="00BA4728" w:rsidRPr="00111EFB">
        <w:rPr>
          <w:szCs w:val="20"/>
        </w:rPr>
        <w:t>I.</w:t>
      </w:r>
      <w:r w:rsidR="00F333CF" w:rsidRPr="00111EFB">
        <w:rPr>
          <w:szCs w:val="20"/>
        </w:rPr>
        <w:t xml:space="preserve"> ods</w:t>
      </w:r>
      <w:r w:rsidR="00BA4728" w:rsidRPr="00111EFB">
        <w:rPr>
          <w:szCs w:val="20"/>
        </w:rPr>
        <w:t>t</w:t>
      </w:r>
      <w:r w:rsidR="00F333CF" w:rsidRPr="00111EFB">
        <w:rPr>
          <w:szCs w:val="20"/>
        </w:rPr>
        <w:t>.</w:t>
      </w:r>
      <w:r w:rsidR="00BA4728" w:rsidRPr="00111EFB">
        <w:rPr>
          <w:szCs w:val="20"/>
        </w:rPr>
        <w:t xml:space="preserve"> 2</w:t>
      </w:r>
      <w:r w:rsidR="009F19C1" w:rsidRPr="00111EFB">
        <w:rPr>
          <w:szCs w:val="20"/>
        </w:rPr>
        <w:t xml:space="preserve"> Části II. této</w:t>
      </w:r>
      <w:r w:rsidR="00BA4728" w:rsidRPr="00111EFB">
        <w:rPr>
          <w:szCs w:val="20"/>
        </w:rPr>
        <w:t xml:space="preserve"> Smlouvy</w:t>
      </w:r>
      <w:r w:rsidR="00D545A8" w:rsidRPr="00111EFB">
        <w:rPr>
          <w:szCs w:val="20"/>
        </w:rPr>
        <w:t xml:space="preserve"> ve spojení s článkem III. odst. 2. Části III. této Smlouvy</w:t>
      </w:r>
      <w:r w:rsidR="00BA4728" w:rsidRPr="00111EFB">
        <w:rPr>
          <w:szCs w:val="20"/>
        </w:rPr>
        <w:t>)</w:t>
      </w:r>
      <w:r w:rsidRPr="00111EFB">
        <w:rPr>
          <w:szCs w:val="20"/>
        </w:rPr>
        <w:t>;</w:t>
      </w:r>
    </w:p>
    <w:p w:rsidR="002B7566" w:rsidRPr="00111EFB" w:rsidRDefault="002B7566" w:rsidP="00944541">
      <w:pPr>
        <w:numPr>
          <w:ilvl w:val="0"/>
          <w:numId w:val="15"/>
        </w:numPr>
        <w:spacing w:after="60"/>
        <w:ind w:left="993" w:hanging="425"/>
        <w:jc w:val="both"/>
        <w:rPr>
          <w:szCs w:val="20"/>
        </w:rPr>
      </w:pPr>
      <w:r w:rsidRPr="00111EFB">
        <w:rPr>
          <w:szCs w:val="20"/>
        </w:rPr>
        <w:t>dohodou účastníků uzavřenou v písemné formě;</w:t>
      </w:r>
    </w:p>
    <w:p w:rsidR="002B7566" w:rsidRPr="00111EFB" w:rsidRDefault="002B7566" w:rsidP="00944541">
      <w:pPr>
        <w:numPr>
          <w:ilvl w:val="0"/>
          <w:numId w:val="15"/>
        </w:numPr>
        <w:spacing w:after="60"/>
        <w:ind w:left="993" w:hanging="425"/>
        <w:jc w:val="both"/>
        <w:rPr>
          <w:szCs w:val="20"/>
        </w:rPr>
      </w:pPr>
      <w:r w:rsidRPr="00111EFB">
        <w:rPr>
          <w:szCs w:val="20"/>
        </w:rPr>
        <w:t>odstoupením od Smlouvy; a</w:t>
      </w:r>
    </w:p>
    <w:p w:rsidR="002B7566" w:rsidRPr="00111EFB" w:rsidRDefault="002B7566" w:rsidP="003B3B40">
      <w:pPr>
        <w:numPr>
          <w:ilvl w:val="0"/>
          <w:numId w:val="15"/>
        </w:numPr>
        <w:ind w:left="993" w:hanging="425"/>
        <w:jc w:val="both"/>
        <w:rPr>
          <w:szCs w:val="20"/>
        </w:rPr>
      </w:pPr>
      <w:r w:rsidRPr="00111EFB">
        <w:rPr>
          <w:szCs w:val="20"/>
        </w:rPr>
        <w:t>zánikem některé ze Smluvních stran bez právního nástupce.</w:t>
      </w:r>
    </w:p>
    <w:p w:rsidR="002B7566" w:rsidRPr="00111EFB" w:rsidRDefault="003E7DAF" w:rsidP="009F742B">
      <w:pPr>
        <w:pStyle w:val="Bezmezer"/>
        <w:keepNext/>
        <w:spacing w:before="360" w:after="240"/>
        <w:jc w:val="center"/>
        <w:rPr>
          <w:rFonts w:ascii="Verdana" w:hAnsi="Verdana"/>
          <w:b/>
          <w:sz w:val="20"/>
          <w:szCs w:val="20"/>
        </w:rPr>
      </w:pPr>
      <w:r w:rsidRPr="00111EFB">
        <w:rPr>
          <w:rFonts w:ascii="Verdana" w:hAnsi="Verdana"/>
          <w:b/>
          <w:sz w:val="20"/>
          <w:szCs w:val="20"/>
        </w:rPr>
        <w:t>Článek II</w:t>
      </w:r>
      <w:r w:rsidR="00070D8A" w:rsidRPr="00111EFB">
        <w:rPr>
          <w:rFonts w:ascii="Verdana" w:hAnsi="Verdana"/>
          <w:b/>
          <w:sz w:val="20"/>
          <w:szCs w:val="20"/>
        </w:rPr>
        <w:t>I.</w:t>
      </w:r>
      <w:r w:rsidR="00070D8A" w:rsidRPr="00111EFB">
        <w:rPr>
          <w:rFonts w:ascii="Verdana" w:hAnsi="Verdana"/>
          <w:b/>
          <w:sz w:val="20"/>
          <w:szCs w:val="20"/>
        </w:rPr>
        <w:br/>
        <w:t>Odstoupení od smlouvy</w:t>
      </w:r>
    </w:p>
    <w:p w:rsidR="002B7566" w:rsidRPr="00111EFB" w:rsidRDefault="00C365C3" w:rsidP="00BB58BC">
      <w:pPr>
        <w:pStyle w:val="Odstavecseseznamem"/>
        <w:numPr>
          <w:ilvl w:val="0"/>
          <w:numId w:val="16"/>
        </w:numPr>
        <w:ind w:left="426" w:hanging="426"/>
        <w:jc w:val="both"/>
        <w:rPr>
          <w:szCs w:val="20"/>
        </w:rPr>
      </w:pPr>
      <w:r w:rsidRPr="00111EFB">
        <w:rPr>
          <w:szCs w:val="20"/>
        </w:rPr>
        <w:t>Objednatel</w:t>
      </w:r>
      <w:r w:rsidR="002B7566" w:rsidRPr="00111EFB">
        <w:rPr>
          <w:szCs w:val="20"/>
        </w:rPr>
        <w:t xml:space="preserve"> může odstoupit od Smlouvy, poruší-li </w:t>
      </w:r>
      <w:r w:rsidR="009E79D5" w:rsidRPr="00111EFB">
        <w:rPr>
          <w:szCs w:val="20"/>
        </w:rPr>
        <w:t>Poskytovatel</w:t>
      </w:r>
      <w:r w:rsidR="002B7566" w:rsidRPr="00111EFB">
        <w:rPr>
          <w:szCs w:val="20"/>
        </w:rPr>
        <w:t xml:space="preserve"> podstatným způsobem své smluvní povinnosti a </w:t>
      </w:r>
      <w:r w:rsidR="009E79D5" w:rsidRPr="00111EFB">
        <w:rPr>
          <w:szCs w:val="20"/>
        </w:rPr>
        <w:t>Poskytovatel</w:t>
      </w:r>
      <w:r w:rsidR="002B7566" w:rsidRPr="00111EFB">
        <w:rPr>
          <w:szCs w:val="20"/>
        </w:rPr>
        <w:t xml:space="preserve"> byl na tuto skutečnost prokazatel</w:t>
      </w:r>
      <w:r w:rsidR="00C7472D" w:rsidRPr="00111EFB">
        <w:rPr>
          <w:szCs w:val="20"/>
        </w:rPr>
        <w:t>ně</w:t>
      </w:r>
      <w:r w:rsidR="002B7566" w:rsidRPr="00111EFB">
        <w:rPr>
          <w:szCs w:val="20"/>
        </w:rPr>
        <w:t xml:space="preserve"> písemně upozorněn. </w:t>
      </w:r>
      <w:r w:rsidR="00A00666" w:rsidRPr="00111EFB">
        <w:rPr>
          <w:szCs w:val="20"/>
        </w:rPr>
        <w:t>Objednateli</w:t>
      </w:r>
      <w:r w:rsidR="002B7566" w:rsidRPr="00111EFB">
        <w:rPr>
          <w:szCs w:val="20"/>
        </w:rPr>
        <w:t xml:space="preserve"> budou</w:t>
      </w:r>
      <w:r w:rsidR="00A00666" w:rsidRPr="00111EFB">
        <w:rPr>
          <w:szCs w:val="20"/>
        </w:rPr>
        <w:t xml:space="preserve"> Poskytovatelem</w:t>
      </w:r>
      <w:r w:rsidR="002B7566" w:rsidRPr="00111EFB">
        <w:rPr>
          <w:szCs w:val="20"/>
        </w:rPr>
        <w:t xml:space="preserve"> uhrazeny účelně vynaložené náklady prokazatelně spojené s</w:t>
      </w:r>
      <w:r w:rsidR="009F3FBD" w:rsidRPr="00111EFB">
        <w:rPr>
          <w:szCs w:val="20"/>
        </w:rPr>
        <w:t xml:space="preserve"> </w:t>
      </w:r>
      <w:r w:rsidR="002B7566" w:rsidRPr="00111EFB">
        <w:rPr>
          <w:szCs w:val="20"/>
        </w:rPr>
        <w:t>dosud provedenými pracemi</w:t>
      </w:r>
      <w:r w:rsidR="0007519B" w:rsidRPr="00111EFB">
        <w:rPr>
          <w:szCs w:val="20"/>
        </w:rPr>
        <w:t xml:space="preserve"> či dodávkami</w:t>
      </w:r>
      <w:r w:rsidR="002B7566" w:rsidRPr="00111EFB">
        <w:rPr>
          <w:szCs w:val="20"/>
        </w:rPr>
        <w:t xml:space="preserve"> mimo nák</w:t>
      </w:r>
      <w:r w:rsidR="00C04F45" w:rsidRPr="00111EFB">
        <w:rPr>
          <w:szCs w:val="20"/>
        </w:rPr>
        <w:t>ladů spojených s</w:t>
      </w:r>
      <w:r w:rsidR="00D0757E" w:rsidRPr="00111EFB">
        <w:rPr>
          <w:szCs w:val="20"/>
        </w:rPr>
        <w:t> </w:t>
      </w:r>
      <w:r w:rsidR="00C04F45" w:rsidRPr="00111EFB">
        <w:rPr>
          <w:szCs w:val="20"/>
        </w:rPr>
        <w:t>odstoupením od </w:t>
      </w:r>
      <w:r w:rsidR="00D0757E" w:rsidRPr="00111EFB">
        <w:rPr>
          <w:szCs w:val="20"/>
        </w:rPr>
        <w:t>S</w:t>
      </w:r>
      <w:r w:rsidR="002B7566" w:rsidRPr="00111EFB">
        <w:rPr>
          <w:szCs w:val="20"/>
        </w:rPr>
        <w:t xml:space="preserve">mlouvy. Současně </w:t>
      </w:r>
      <w:r w:rsidR="0007519B" w:rsidRPr="00111EFB">
        <w:rPr>
          <w:szCs w:val="20"/>
        </w:rPr>
        <w:t>Objednateli</w:t>
      </w:r>
      <w:r w:rsidR="002B7566" w:rsidRPr="00111EFB">
        <w:rPr>
          <w:szCs w:val="20"/>
        </w:rPr>
        <w:t xml:space="preserve"> vzniká nárok na úhradu vícenákladů vynaložených na dokončení Plnění a na náhradu ztrát (škod) vzniklých prodloužením termínu jeho dokončení ve stejném rozsahu. </w:t>
      </w:r>
    </w:p>
    <w:p w:rsidR="002B7566" w:rsidRPr="00111EFB" w:rsidRDefault="002B7566" w:rsidP="00073F25">
      <w:pPr>
        <w:pStyle w:val="Odstavecseseznamem"/>
        <w:numPr>
          <w:ilvl w:val="0"/>
          <w:numId w:val="16"/>
        </w:numPr>
        <w:spacing w:after="60"/>
        <w:ind w:left="426" w:hanging="426"/>
        <w:jc w:val="both"/>
        <w:rPr>
          <w:szCs w:val="20"/>
        </w:rPr>
      </w:pPr>
      <w:r w:rsidRPr="00111EFB">
        <w:rPr>
          <w:szCs w:val="20"/>
        </w:rPr>
        <w:t xml:space="preserve">Podstatným porušením smlouvy ze strany </w:t>
      </w:r>
      <w:r w:rsidR="009E79D5" w:rsidRPr="00111EFB">
        <w:rPr>
          <w:szCs w:val="20"/>
        </w:rPr>
        <w:t>Poskytovatel</w:t>
      </w:r>
      <w:r w:rsidRPr="00111EFB">
        <w:rPr>
          <w:szCs w:val="20"/>
        </w:rPr>
        <w:t xml:space="preserve">e se rozumí zejména: </w:t>
      </w:r>
    </w:p>
    <w:p w:rsidR="002B7566" w:rsidRPr="00111EFB" w:rsidRDefault="002B7566" w:rsidP="00073F25">
      <w:pPr>
        <w:numPr>
          <w:ilvl w:val="0"/>
          <w:numId w:val="17"/>
        </w:numPr>
        <w:spacing w:after="60"/>
        <w:ind w:left="993" w:hanging="425"/>
        <w:jc w:val="both"/>
        <w:rPr>
          <w:szCs w:val="20"/>
        </w:rPr>
      </w:pPr>
      <w:r w:rsidRPr="00111EFB">
        <w:rPr>
          <w:szCs w:val="20"/>
        </w:rPr>
        <w:t>nesplněn</w:t>
      </w:r>
      <w:r w:rsidR="00A00666" w:rsidRPr="00111EFB">
        <w:rPr>
          <w:szCs w:val="20"/>
        </w:rPr>
        <w:t>í smluvních termínů podle této S</w:t>
      </w:r>
      <w:r w:rsidRPr="00111EFB">
        <w:rPr>
          <w:szCs w:val="20"/>
        </w:rPr>
        <w:t xml:space="preserve">mlouvy, </w:t>
      </w:r>
    </w:p>
    <w:p w:rsidR="002B7566" w:rsidRPr="00111EFB" w:rsidRDefault="002B7566" w:rsidP="00073F25">
      <w:pPr>
        <w:numPr>
          <w:ilvl w:val="0"/>
          <w:numId w:val="17"/>
        </w:numPr>
        <w:spacing w:after="60"/>
        <w:ind w:left="993" w:hanging="425"/>
        <w:jc w:val="both"/>
        <w:rPr>
          <w:szCs w:val="20"/>
        </w:rPr>
      </w:pPr>
      <w:r w:rsidRPr="00111EFB">
        <w:rPr>
          <w:szCs w:val="20"/>
        </w:rPr>
        <w:t xml:space="preserve">pokud celková výše smluvních pokut přesáhne 30 % </w:t>
      </w:r>
      <w:r w:rsidR="00C22972" w:rsidRPr="00111EFB">
        <w:rPr>
          <w:szCs w:val="20"/>
        </w:rPr>
        <w:t xml:space="preserve">souhrnné </w:t>
      </w:r>
      <w:r w:rsidRPr="00111EFB">
        <w:rPr>
          <w:szCs w:val="20"/>
        </w:rPr>
        <w:t xml:space="preserve">ceny </w:t>
      </w:r>
      <w:r w:rsidR="00263B86" w:rsidRPr="00111EFB">
        <w:rPr>
          <w:szCs w:val="20"/>
        </w:rPr>
        <w:t>dříví</w:t>
      </w:r>
      <w:r w:rsidR="00C22972" w:rsidRPr="00111EFB">
        <w:rPr>
          <w:szCs w:val="20"/>
        </w:rPr>
        <w:t xml:space="preserve"> bez </w:t>
      </w:r>
      <w:r w:rsidRPr="00111EFB">
        <w:rPr>
          <w:szCs w:val="20"/>
        </w:rPr>
        <w:t>DPH</w:t>
      </w:r>
      <w:r w:rsidR="00C22972" w:rsidRPr="00111EFB">
        <w:rPr>
          <w:szCs w:val="20"/>
        </w:rPr>
        <w:t xml:space="preserve"> dle Nabídkového listu</w:t>
      </w:r>
      <w:r w:rsidRPr="00111EFB">
        <w:rPr>
          <w:szCs w:val="20"/>
        </w:rPr>
        <w:t>,</w:t>
      </w:r>
    </w:p>
    <w:p w:rsidR="002B7566" w:rsidRPr="00111EFB" w:rsidRDefault="002B7566" w:rsidP="00073F25">
      <w:pPr>
        <w:numPr>
          <w:ilvl w:val="0"/>
          <w:numId w:val="17"/>
        </w:numPr>
        <w:spacing w:after="60"/>
        <w:ind w:left="993" w:hanging="425"/>
        <w:jc w:val="both"/>
        <w:rPr>
          <w:szCs w:val="20"/>
        </w:rPr>
      </w:pPr>
      <w:r w:rsidRPr="00111EFB">
        <w:rPr>
          <w:szCs w:val="20"/>
        </w:rPr>
        <w:t>opakované nebo hrubé porušení pravidel bezpečnosti práce, protipožární ochrany, ochrany zdraví při práci či jiné bezpečnostní předpisy a pravidla,</w:t>
      </w:r>
    </w:p>
    <w:p w:rsidR="002B7566" w:rsidRPr="00111EFB" w:rsidRDefault="002B7566" w:rsidP="00073F25">
      <w:pPr>
        <w:numPr>
          <w:ilvl w:val="0"/>
          <w:numId w:val="17"/>
        </w:numPr>
        <w:spacing w:after="60"/>
        <w:ind w:left="993" w:hanging="425"/>
        <w:jc w:val="both"/>
        <w:rPr>
          <w:szCs w:val="20"/>
        </w:rPr>
      </w:pPr>
      <w:r w:rsidRPr="00111EFB">
        <w:rPr>
          <w:szCs w:val="20"/>
        </w:rPr>
        <w:t xml:space="preserve">zahájení insolvenčního řízení proti </w:t>
      </w:r>
      <w:r w:rsidR="009E79D5" w:rsidRPr="00111EFB">
        <w:rPr>
          <w:szCs w:val="20"/>
        </w:rPr>
        <w:t>Poskytovatel</w:t>
      </w:r>
      <w:r w:rsidRPr="00111EFB">
        <w:rPr>
          <w:szCs w:val="20"/>
        </w:rPr>
        <w:t xml:space="preserve">i, nebo zahájení likvidace </w:t>
      </w:r>
      <w:r w:rsidR="009E79D5" w:rsidRPr="00111EFB">
        <w:rPr>
          <w:szCs w:val="20"/>
        </w:rPr>
        <w:t>Poskytovatel</w:t>
      </w:r>
      <w:r w:rsidRPr="00111EFB">
        <w:rPr>
          <w:szCs w:val="20"/>
        </w:rPr>
        <w:t>e</w:t>
      </w:r>
      <w:r w:rsidR="004834DA" w:rsidRPr="00111EFB">
        <w:rPr>
          <w:szCs w:val="20"/>
        </w:rPr>
        <w:t>,</w:t>
      </w:r>
    </w:p>
    <w:p w:rsidR="00D0757E" w:rsidRPr="00111EFB" w:rsidRDefault="002B7566" w:rsidP="00073F25">
      <w:pPr>
        <w:numPr>
          <w:ilvl w:val="0"/>
          <w:numId w:val="17"/>
        </w:numPr>
        <w:spacing w:after="60"/>
        <w:ind w:left="993" w:hanging="425"/>
        <w:jc w:val="both"/>
        <w:rPr>
          <w:szCs w:val="20"/>
        </w:rPr>
      </w:pPr>
      <w:r w:rsidRPr="00111EFB">
        <w:rPr>
          <w:szCs w:val="20"/>
        </w:rPr>
        <w:t>neodstranění závažných nedostatků zjištěných v rámci kontroly průbě</w:t>
      </w:r>
      <w:r w:rsidR="00D0757E" w:rsidRPr="00111EFB">
        <w:rPr>
          <w:szCs w:val="20"/>
        </w:rPr>
        <w:t>hu Plnění ve stanoveném termínu,</w:t>
      </w:r>
    </w:p>
    <w:p w:rsidR="00D0757E" w:rsidRPr="00111EFB" w:rsidRDefault="00D0757E" w:rsidP="00D0757E">
      <w:pPr>
        <w:numPr>
          <w:ilvl w:val="0"/>
          <w:numId w:val="17"/>
        </w:numPr>
        <w:ind w:left="993" w:hanging="425"/>
        <w:jc w:val="both"/>
        <w:rPr>
          <w:szCs w:val="20"/>
        </w:rPr>
      </w:pPr>
      <w:r w:rsidRPr="00111EFB">
        <w:rPr>
          <w:szCs w:val="20"/>
        </w:rPr>
        <w:t xml:space="preserve">opakované </w:t>
      </w:r>
      <w:r w:rsidR="00C22972" w:rsidRPr="00111EFB">
        <w:rPr>
          <w:szCs w:val="20"/>
        </w:rPr>
        <w:t>prodlení (min. 2</w:t>
      </w:r>
      <w:r w:rsidR="004834DA" w:rsidRPr="00111EFB">
        <w:rPr>
          <w:szCs w:val="20"/>
        </w:rPr>
        <w:t xml:space="preserve"> </w:t>
      </w:r>
      <w:r w:rsidR="00C22972" w:rsidRPr="00111EFB">
        <w:rPr>
          <w:szCs w:val="20"/>
        </w:rPr>
        <w:t>x) s</w:t>
      </w:r>
      <w:r w:rsidR="00FD5B97" w:rsidRPr="00111EFB">
        <w:rPr>
          <w:szCs w:val="20"/>
        </w:rPr>
        <w:t> učiněním výzvy k akceptaci nebo odvozem</w:t>
      </w:r>
      <w:r w:rsidR="00C22972" w:rsidRPr="00111EFB">
        <w:rPr>
          <w:szCs w:val="20"/>
        </w:rPr>
        <w:t xml:space="preserve"> dříví</w:t>
      </w:r>
      <w:r w:rsidRPr="00111EFB">
        <w:rPr>
          <w:szCs w:val="20"/>
        </w:rPr>
        <w:t xml:space="preserve"> o více než 14 dnů,</w:t>
      </w:r>
    </w:p>
    <w:p w:rsidR="002B7566" w:rsidRPr="00111EFB" w:rsidRDefault="002B7566" w:rsidP="00073F25">
      <w:pPr>
        <w:pStyle w:val="Odstavecseseznamem"/>
        <w:numPr>
          <w:ilvl w:val="0"/>
          <w:numId w:val="16"/>
        </w:numPr>
        <w:spacing w:after="60"/>
        <w:ind w:left="426" w:hanging="426"/>
        <w:jc w:val="both"/>
        <w:rPr>
          <w:szCs w:val="20"/>
        </w:rPr>
      </w:pPr>
      <w:r w:rsidRPr="00111EFB">
        <w:rPr>
          <w:szCs w:val="20"/>
        </w:rPr>
        <w:t xml:space="preserve">Dále je </w:t>
      </w:r>
      <w:r w:rsidR="004834DA" w:rsidRPr="00111EFB">
        <w:rPr>
          <w:szCs w:val="20"/>
        </w:rPr>
        <w:t>Objednatel</w:t>
      </w:r>
      <w:r w:rsidRPr="00111EFB">
        <w:rPr>
          <w:szCs w:val="20"/>
        </w:rPr>
        <w:t xml:space="preserve"> oprávněn od Smlouvy odstoupit, pokud: </w:t>
      </w:r>
    </w:p>
    <w:p w:rsidR="002B7566" w:rsidRPr="00111EFB" w:rsidRDefault="002B7566" w:rsidP="00073F25">
      <w:pPr>
        <w:pStyle w:val="Odstavecseseznamem"/>
        <w:numPr>
          <w:ilvl w:val="0"/>
          <w:numId w:val="18"/>
        </w:numPr>
        <w:spacing w:after="60"/>
        <w:ind w:left="993" w:hanging="425"/>
        <w:jc w:val="both"/>
        <w:rPr>
          <w:szCs w:val="20"/>
        </w:rPr>
      </w:pPr>
      <w:r w:rsidRPr="00111EFB">
        <w:rPr>
          <w:szCs w:val="20"/>
        </w:rPr>
        <w:t>dojde vlivem biotických či abiotických činitelů ke změně stavu lesa a z</w:t>
      </w:r>
      <w:r w:rsidR="00B90054" w:rsidRPr="00111EFB">
        <w:rPr>
          <w:szCs w:val="20"/>
        </w:rPr>
        <w:t xml:space="preserve"> </w:t>
      </w:r>
      <w:r w:rsidRPr="00111EFB">
        <w:rPr>
          <w:szCs w:val="20"/>
        </w:rPr>
        <w:t>ní vyplývajících hospodářských potřeb a povinností přesahujících sjednanou odchylku od smluveného objemu Plnění ve výši 20 %.</w:t>
      </w:r>
    </w:p>
    <w:p w:rsidR="002B7566" w:rsidRPr="00111EFB" w:rsidRDefault="002B7566" w:rsidP="00073F25">
      <w:pPr>
        <w:pStyle w:val="Odstavecseseznamem"/>
        <w:numPr>
          <w:ilvl w:val="0"/>
          <w:numId w:val="18"/>
        </w:numPr>
        <w:spacing w:after="60"/>
        <w:ind w:left="993" w:hanging="425"/>
        <w:jc w:val="both"/>
        <w:rPr>
          <w:szCs w:val="20"/>
        </w:rPr>
      </w:pPr>
      <w:r w:rsidRPr="00111EFB">
        <w:rPr>
          <w:szCs w:val="20"/>
        </w:rPr>
        <w:t xml:space="preserve">bude </w:t>
      </w:r>
      <w:r w:rsidR="00531009" w:rsidRPr="00111EFB">
        <w:rPr>
          <w:szCs w:val="20"/>
        </w:rPr>
        <w:t>Poskytovatel</w:t>
      </w:r>
      <w:r w:rsidRPr="00111EFB">
        <w:rPr>
          <w:szCs w:val="20"/>
        </w:rPr>
        <w:t xml:space="preserve"> v prodlení s</w:t>
      </w:r>
      <w:r w:rsidR="009F3FBD" w:rsidRPr="00111EFB">
        <w:rPr>
          <w:szCs w:val="20"/>
        </w:rPr>
        <w:t xml:space="preserve"> </w:t>
      </w:r>
      <w:r w:rsidRPr="00111EFB">
        <w:rPr>
          <w:szCs w:val="20"/>
        </w:rPr>
        <w:t xml:space="preserve">prováděným Plněním podle </w:t>
      </w:r>
      <w:r w:rsidR="00531009" w:rsidRPr="00111EFB">
        <w:rPr>
          <w:szCs w:val="20"/>
        </w:rPr>
        <w:t>Zadávacího listu o </w:t>
      </w:r>
      <w:r w:rsidR="00FF3952" w:rsidRPr="00111EFB">
        <w:rPr>
          <w:szCs w:val="20"/>
        </w:rPr>
        <w:t>více než 2</w:t>
      </w:r>
      <w:r w:rsidRPr="00111EFB">
        <w:rPr>
          <w:szCs w:val="20"/>
        </w:rPr>
        <w:t>0</w:t>
      </w:r>
      <w:r w:rsidR="00B43EFE" w:rsidRPr="00111EFB">
        <w:rPr>
          <w:szCs w:val="20"/>
        </w:rPr>
        <w:t> </w:t>
      </w:r>
      <w:r w:rsidRPr="00111EFB">
        <w:rPr>
          <w:szCs w:val="20"/>
        </w:rPr>
        <w:t xml:space="preserve">% </w:t>
      </w:r>
      <w:r w:rsidR="00DE4559" w:rsidRPr="00111EFB">
        <w:rPr>
          <w:szCs w:val="20"/>
        </w:rPr>
        <w:t>z finančního objemu nesplněné části závazku (tj. z ceny za </w:t>
      </w:r>
      <w:r w:rsidR="00A07A75" w:rsidRPr="00111EFB">
        <w:rPr>
          <w:szCs w:val="20"/>
        </w:rPr>
        <w:t>nevytěžené dříví</w:t>
      </w:r>
      <w:r w:rsidR="00DE4559" w:rsidRPr="00111EFB">
        <w:rPr>
          <w:szCs w:val="20"/>
        </w:rPr>
        <w:t>)</w:t>
      </w:r>
      <w:r w:rsidR="00B43EFE" w:rsidRPr="00111EFB">
        <w:rPr>
          <w:szCs w:val="20"/>
        </w:rPr>
        <w:t>; to </w:t>
      </w:r>
      <w:r w:rsidRPr="00111EFB">
        <w:rPr>
          <w:szCs w:val="20"/>
        </w:rPr>
        <w:t>neplatí v případě prokázání prodlevy výlučně z důvodu nepříznivých klimatických podmínek;</w:t>
      </w:r>
    </w:p>
    <w:p w:rsidR="002B7566" w:rsidRPr="00111EFB" w:rsidRDefault="009E79D5" w:rsidP="003B3B40">
      <w:pPr>
        <w:pStyle w:val="Odstavecseseznamem"/>
        <w:numPr>
          <w:ilvl w:val="0"/>
          <w:numId w:val="18"/>
        </w:numPr>
        <w:ind w:left="993" w:hanging="425"/>
        <w:jc w:val="both"/>
        <w:rPr>
          <w:szCs w:val="20"/>
        </w:rPr>
      </w:pPr>
      <w:r w:rsidRPr="00111EFB">
        <w:rPr>
          <w:szCs w:val="20"/>
        </w:rPr>
        <w:t>Poskytovatel</w:t>
      </w:r>
      <w:r w:rsidR="002B7566" w:rsidRPr="00111EFB">
        <w:rPr>
          <w:szCs w:val="20"/>
        </w:rPr>
        <w:t xml:space="preserve"> na žádost </w:t>
      </w:r>
      <w:r w:rsidR="00D674C6" w:rsidRPr="00111EFB">
        <w:rPr>
          <w:szCs w:val="20"/>
        </w:rPr>
        <w:t>Objednatele</w:t>
      </w:r>
      <w:r w:rsidR="002B7566" w:rsidRPr="00111EFB">
        <w:rPr>
          <w:szCs w:val="20"/>
        </w:rPr>
        <w:t xml:space="preserve"> v požadovaném rozsahu neomezí nebo nezastaví prováděné Plnění dle této Smlouvy.</w:t>
      </w:r>
    </w:p>
    <w:p w:rsidR="004E426E" w:rsidRPr="00111EFB" w:rsidRDefault="002B7566" w:rsidP="00BB58BC">
      <w:pPr>
        <w:pStyle w:val="Odstavecseseznamem"/>
        <w:numPr>
          <w:ilvl w:val="0"/>
          <w:numId w:val="16"/>
        </w:numPr>
        <w:ind w:left="426" w:hanging="426"/>
        <w:jc w:val="both"/>
        <w:rPr>
          <w:szCs w:val="20"/>
        </w:rPr>
      </w:pPr>
      <w:r w:rsidRPr="00111EFB">
        <w:rPr>
          <w:szCs w:val="20"/>
        </w:rPr>
        <w:t>Obě smluvní stra</w:t>
      </w:r>
      <w:r w:rsidR="00F56B2C" w:rsidRPr="00111EFB">
        <w:rPr>
          <w:szCs w:val="20"/>
        </w:rPr>
        <w:t>ny jsou oprávněny odstoupit od S</w:t>
      </w:r>
      <w:r w:rsidRPr="00111EFB">
        <w:rPr>
          <w:szCs w:val="20"/>
        </w:rPr>
        <w:t xml:space="preserve">mlouvy, jestliže okolnosti vyšší moci u druhé smluvní strany trvají déle než 2 měsíce. Za okolnosti vyšší moci </w:t>
      </w:r>
      <w:r w:rsidR="00B43EFE" w:rsidRPr="00111EFB">
        <w:rPr>
          <w:szCs w:val="20"/>
        </w:rPr>
        <w:t>se </w:t>
      </w:r>
      <w:r w:rsidRPr="00111EFB">
        <w:rPr>
          <w:szCs w:val="20"/>
        </w:rPr>
        <w:t>považují takové neodvratitelné události, které ta smluvní strana, kte</w:t>
      </w:r>
      <w:r w:rsidR="00F56B2C" w:rsidRPr="00111EFB">
        <w:rPr>
          <w:szCs w:val="20"/>
        </w:rPr>
        <w:t>rá se jich dovolává, při </w:t>
      </w:r>
      <w:r w:rsidRPr="00111EFB">
        <w:rPr>
          <w:szCs w:val="20"/>
        </w:rPr>
        <w:t>uzavírání smlouvy nemohla předvídat, a které jí brání, aby splnila své smluvní povinnosti (např. válka, živelné katastro</w:t>
      </w:r>
      <w:r w:rsidR="00B43EFE" w:rsidRPr="00111EFB">
        <w:rPr>
          <w:szCs w:val="20"/>
        </w:rPr>
        <w:t>fy, generální stávky apod.). Za </w:t>
      </w:r>
      <w:r w:rsidRPr="00111EFB">
        <w:rPr>
          <w:szCs w:val="20"/>
        </w:rPr>
        <w:t xml:space="preserve">okolnosti vyšší moci se naproti tomu nepovažují zpoždění dodávek </w:t>
      </w:r>
      <w:r w:rsidR="00C6739E" w:rsidRPr="00111EFB">
        <w:rPr>
          <w:szCs w:val="20"/>
        </w:rPr>
        <w:t>poddodavatel</w:t>
      </w:r>
      <w:r w:rsidRPr="00111EFB">
        <w:rPr>
          <w:szCs w:val="20"/>
        </w:rPr>
        <w:t>ů, výpadky energie apod.</w:t>
      </w:r>
    </w:p>
    <w:p w:rsidR="004E426E" w:rsidRPr="00111EFB" w:rsidRDefault="002B7566" w:rsidP="00BB58BC">
      <w:pPr>
        <w:pStyle w:val="Odstavecseseznamem"/>
        <w:numPr>
          <w:ilvl w:val="0"/>
          <w:numId w:val="16"/>
        </w:numPr>
        <w:ind w:left="426" w:hanging="426"/>
        <w:jc w:val="both"/>
        <w:rPr>
          <w:szCs w:val="20"/>
        </w:rPr>
      </w:pPr>
      <w:r w:rsidRPr="00111EFB">
        <w:rPr>
          <w:szCs w:val="20"/>
        </w:rPr>
        <w:lastRenderedPageBreak/>
        <w:t>Stanoví-li oprávněná strana pro dodatečné plnění lhůtu, vzniká</w:t>
      </w:r>
      <w:r w:rsidR="00C6739E" w:rsidRPr="00111EFB">
        <w:rPr>
          <w:szCs w:val="20"/>
        </w:rPr>
        <w:t xml:space="preserve"> </w:t>
      </w:r>
      <w:r w:rsidRPr="00111EFB">
        <w:rPr>
          <w:szCs w:val="20"/>
        </w:rPr>
        <w:t>jí</w:t>
      </w:r>
      <w:r w:rsidR="00B43EFE" w:rsidRPr="00111EFB">
        <w:rPr>
          <w:szCs w:val="20"/>
        </w:rPr>
        <w:t xml:space="preserve"> právo odstoupit od </w:t>
      </w:r>
      <w:r w:rsidR="00F56B2C" w:rsidRPr="00111EFB">
        <w:rPr>
          <w:szCs w:val="20"/>
        </w:rPr>
        <w:t>S</w:t>
      </w:r>
      <w:r w:rsidRPr="00111EFB">
        <w:rPr>
          <w:szCs w:val="20"/>
        </w:rPr>
        <w:t>mlouvy po marném uplynutí této lhůty. Jestliže však strana, která je v prodlení, písemně prohlásí, že svůj závazek nesplní, můž</w:t>
      </w:r>
      <w:r w:rsidR="00B43EFE" w:rsidRPr="00111EFB">
        <w:rPr>
          <w:szCs w:val="20"/>
        </w:rPr>
        <w:t>e oprávněná strana odstoupit od </w:t>
      </w:r>
      <w:r w:rsidR="00F56B2C" w:rsidRPr="00111EFB">
        <w:rPr>
          <w:szCs w:val="20"/>
        </w:rPr>
        <w:t>S</w:t>
      </w:r>
      <w:r w:rsidRPr="00111EFB">
        <w:rPr>
          <w:szCs w:val="20"/>
        </w:rPr>
        <w:t>mlouvy před uplynutím lhůty dodatečného plnění, kterou stanovila, tzn. ihned poté, co prohlášení povinné strany obdrží.</w:t>
      </w:r>
    </w:p>
    <w:p w:rsidR="004E426E" w:rsidRPr="00111EFB" w:rsidRDefault="002B7566" w:rsidP="00BB58BC">
      <w:pPr>
        <w:pStyle w:val="Odstavecseseznamem"/>
        <w:numPr>
          <w:ilvl w:val="0"/>
          <w:numId w:val="16"/>
        </w:numPr>
        <w:ind w:left="426" w:hanging="426"/>
        <w:jc w:val="both"/>
        <w:rPr>
          <w:szCs w:val="20"/>
        </w:rPr>
      </w:pPr>
      <w:r w:rsidRPr="00111EFB">
        <w:rPr>
          <w:szCs w:val="20"/>
        </w:rPr>
        <w:t>V</w:t>
      </w:r>
      <w:r w:rsidR="00B90054" w:rsidRPr="00111EFB">
        <w:rPr>
          <w:szCs w:val="20"/>
        </w:rPr>
        <w:t xml:space="preserve"> </w:t>
      </w:r>
      <w:r w:rsidRPr="00111EFB">
        <w:rPr>
          <w:szCs w:val="20"/>
        </w:rPr>
        <w:t xml:space="preserve">případě, že </w:t>
      </w:r>
      <w:r w:rsidR="00F56B2C" w:rsidRPr="00111EFB">
        <w:rPr>
          <w:szCs w:val="20"/>
        </w:rPr>
        <w:t>Objednatel odstoupí od S</w:t>
      </w:r>
      <w:r w:rsidRPr="00111EFB">
        <w:rPr>
          <w:szCs w:val="20"/>
        </w:rPr>
        <w:t xml:space="preserve">mlouvy dle tohoto </w:t>
      </w:r>
      <w:r w:rsidR="009C73B0" w:rsidRPr="00111EFB">
        <w:rPr>
          <w:szCs w:val="20"/>
        </w:rPr>
        <w:t>článku Smlouvy</w:t>
      </w:r>
      <w:r w:rsidRPr="00111EFB">
        <w:rPr>
          <w:szCs w:val="20"/>
        </w:rPr>
        <w:t xml:space="preserve">, je oprávněn pozastavit veškeré platby </w:t>
      </w:r>
      <w:r w:rsidR="009E79D5" w:rsidRPr="00111EFB">
        <w:rPr>
          <w:szCs w:val="20"/>
        </w:rPr>
        <w:t>Poskytovatel</w:t>
      </w:r>
      <w:r w:rsidRPr="00111EFB">
        <w:rPr>
          <w:szCs w:val="20"/>
        </w:rPr>
        <w:t>i i ty, které se</w:t>
      </w:r>
      <w:r w:rsidR="00B90054" w:rsidRPr="00111EFB">
        <w:rPr>
          <w:szCs w:val="20"/>
        </w:rPr>
        <w:t xml:space="preserve"> dle Smlouvy staly splatnými, a </w:t>
      </w:r>
      <w:r w:rsidRPr="00111EFB">
        <w:rPr>
          <w:szCs w:val="20"/>
        </w:rPr>
        <w:t xml:space="preserve">to až do dokončení Plnění náhradním </w:t>
      </w:r>
      <w:r w:rsidR="009E79D5" w:rsidRPr="00111EFB">
        <w:rPr>
          <w:szCs w:val="20"/>
        </w:rPr>
        <w:t>Poskytovatel</w:t>
      </w:r>
      <w:r w:rsidRPr="00111EFB">
        <w:rPr>
          <w:szCs w:val="20"/>
        </w:rPr>
        <w:t xml:space="preserve">em. Pokud náklady, které náhradním dokončením Plnění vzniknou </w:t>
      </w:r>
      <w:r w:rsidR="00F56B2C" w:rsidRPr="00111EFB">
        <w:rPr>
          <w:szCs w:val="20"/>
        </w:rPr>
        <w:t>Objednateli</w:t>
      </w:r>
      <w:r w:rsidRPr="00111EFB">
        <w:rPr>
          <w:szCs w:val="20"/>
        </w:rPr>
        <w:t xml:space="preserve">, přesáhnou zůstatek ceny, kterou by byl </w:t>
      </w:r>
      <w:r w:rsidR="009C73B0" w:rsidRPr="00111EFB">
        <w:rPr>
          <w:szCs w:val="20"/>
        </w:rPr>
        <w:t>Objednatel</w:t>
      </w:r>
      <w:r w:rsidRPr="00111EFB">
        <w:rPr>
          <w:szCs w:val="20"/>
        </w:rPr>
        <w:t xml:space="preserve"> ještě zavázán při řádném a bezchy</w:t>
      </w:r>
      <w:r w:rsidR="006C564D" w:rsidRPr="00111EFB">
        <w:rPr>
          <w:szCs w:val="20"/>
        </w:rPr>
        <w:t>bném provádění díla uhradit, je </w:t>
      </w:r>
      <w:r w:rsidR="009C73B0" w:rsidRPr="00111EFB">
        <w:rPr>
          <w:szCs w:val="20"/>
        </w:rPr>
        <w:t>Objednatel</w:t>
      </w:r>
      <w:r w:rsidRPr="00111EFB">
        <w:rPr>
          <w:szCs w:val="20"/>
        </w:rPr>
        <w:t xml:space="preserve"> oprávněn rozdíl započíst. V případě, že pozastavená platba </w:t>
      </w:r>
      <w:r w:rsidR="003E7DAF" w:rsidRPr="00111EFB">
        <w:rPr>
          <w:szCs w:val="20"/>
        </w:rPr>
        <w:t>Objednateli</w:t>
      </w:r>
      <w:r w:rsidRPr="00111EFB">
        <w:rPr>
          <w:szCs w:val="20"/>
        </w:rPr>
        <w:t xml:space="preserve"> nebude stačit na úhradu rozdílu, je </w:t>
      </w:r>
      <w:r w:rsidR="009E79D5" w:rsidRPr="00111EFB">
        <w:rPr>
          <w:szCs w:val="20"/>
        </w:rPr>
        <w:t>Poskytovatel</w:t>
      </w:r>
      <w:r w:rsidRPr="00111EFB">
        <w:rPr>
          <w:szCs w:val="20"/>
        </w:rPr>
        <w:t xml:space="preserve"> povinen </w:t>
      </w:r>
      <w:r w:rsidR="003E7DAF" w:rsidRPr="00111EFB">
        <w:rPr>
          <w:szCs w:val="20"/>
        </w:rPr>
        <w:t>Objednateli</w:t>
      </w:r>
      <w:r w:rsidR="004E426E" w:rsidRPr="00111EFB">
        <w:rPr>
          <w:szCs w:val="20"/>
        </w:rPr>
        <w:t xml:space="preserve"> zbývající část uhradit.</w:t>
      </w:r>
    </w:p>
    <w:p w:rsidR="002B7566" w:rsidRPr="00111EFB" w:rsidRDefault="002B7566" w:rsidP="00BB58BC">
      <w:pPr>
        <w:pStyle w:val="Odstavecseseznamem"/>
        <w:numPr>
          <w:ilvl w:val="0"/>
          <w:numId w:val="16"/>
        </w:numPr>
        <w:ind w:left="426" w:hanging="426"/>
        <w:jc w:val="both"/>
        <w:rPr>
          <w:szCs w:val="20"/>
        </w:rPr>
      </w:pPr>
      <w:r w:rsidRPr="00111EFB">
        <w:rPr>
          <w:szCs w:val="20"/>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w:t>
      </w:r>
      <w:r w:rsidR="00B43EFE" w:rsidRPr="00111EFB">
        <w:rPr>
          <w:szCs w:val="20"/>
        </w:rPr>
        <w:t>m ke své povaze mají trvat i</w:t>
      </w:r>
      <w:r w:rsidR="00EF705E" w:rsidRPr="00111EFB">
        <w:rPr>
          <w:szCs w:val="20"/>
        </w:rPr>
        <w:t> </w:t>
      </w:r>
      <w:r w:rsidR="00B43EFE" w:rsidRPr="00111EFB">
        <w:rPr>
          <w:szCs w:val="20"/>
        </w:rPr>
        <w:t>po</w:t>
      </w:r>
      <w:r w:rsidR="003E7DAF" w:rsidRPr="00111EFB">
        <w:rPr>
          <w:szCs w:val="20"/>
        </w:rPr>
        <w:t> </w:t>
      </w:r>
      <w:r w:rsidRPr="00111EFB">
        <w:rPr>
          <w:szCs w:val="20"/>
        </w:rPr>
        <w:t>ukončení smlouvy.</w:t>
      </w:r>
    </w:p>
    <w:p w:rsidR="002B7566" w:rsidRPr="00111EFB" w:rsidRDefault="00070D8A" w:rsidP="009F742B">
      <w:pPr>
        <w:pStyle w:val="Bezmezer"/>
        <w:keepNext/>
        <w:spacing w:before="360" w:after="240"/>
        <w:jc w:val="center"/>
        <w:rPr>
          <w:rFonts w:ascii="Verdana" w:hAnsi="Verdana"/>
          <w:b/>
          <w:sz w:val="20"/>
          <w:szCs w:val="20"/>
        </w:rPr>
      </w:pPr>
      <w:r w:rsidRPr="00111EFB">
        <w:rPr>
          <w:rFonts w:ascii="Verdana" w:hAnsi="Verdana"/>
          <w:b/>
          <w:sz w:val="20"/>
          <w:szCs w:val="20"/>
        </w:rPr>
        <w:t xml:space="preserve">Článek </w:t>
      </w:r>
      <w:r w:rsidR="003E7DAF" w:rsidRPr="00111EFB">
        <w:rPr>
          <w:rFonts w:ascii="Verdana" w:hAnsi="Verdana"/>
          <w:b/>
          <w:sz w:val="20"/>
          <w:szCs w:val="20"/>
        </w:rPr>
        <w:t>IV</w:t>
      </w:r>
      <w:r w:rsidRPr="00111EFB">
        <w:rPr>
          <w:rFonts w:ascii="Verdana" w:hAnsi="Verdana"/>
          <w:b/>
          <w:sz w:val="20"/>
          <w:szCs w:val="20"/>
        </w:rPr>
        <w:t>.</w:t>
      </w:r>
      <w:r w:rsidRPr="00111EFB">
        <w:rPr>
          <w:rFonts w:ascii="Verdana" w:hAnsi="Verdana"/>
          <w:b/>
          <w:sz w:val="20"/>
          <w:szCs w:val="20"/>
        </w:rPr>
        <w:br/>
        <w:t>Závěrečná ustanovení</w:t>
      </w:r>
    </w:p>
    <w:p w:rsidR="002B7566" w:rsidRPr="00111EFB" w:rsidRDefault="002B7566" w:rsidP="00BB58BC">
      <w:pPr>
        <w:pStyle w:val="Odstavecseseznamem"/>
        <w:numPr>
          <w:ilvl w:val="0"/>
          <w:numId w:val="19"/>
        </w:numPr>
        <w:ind w:left="426" w:hanging="426"/>
        <w:jc w:val="both"/>
        <w:rPr>
          <w:szCs w:val="20"/>
        </w:rPr>
      </w:pPr>
      <w:r w:rsidRPr="00111EFB">
        <w:rPr>
          <w:szCs w:val="20"/>
        </w:rPr>
        <w:t>Práva a povinnosti smluvních stran neupravená touto smlouvou se</w:t>
      </w:r>
      <w:r w:rsidR="004245D0" w:rsidRPr="00111EFB">
        <w:rPr>
          <w:szCs w:val="20"/>
        </w:rPr>
        <w:t xml:space="preserve"> řídí příslušnými ustanoveními o</w:t>
      </w:r>
      <w:r w:rsidRPr="00111EFB">
        <w:rPr>
          <w:szCs w:val="20"/>
        </w:rPr>
        <w:t>bčanského zákoníku.</w:t>
      </w:r>
    </w:p>
    <w:p w:rsidR="002B7566" w:rsidRPr="00111EFB" w:rsidRDefault="002B7566" w:rsidP="00BB58BC">
      <w:pPr>
        <w:pStyle w:val="Odstavecseseznamem"/>
        <w:numPr>
          <w:ilvl w:val="0"/>
          <w:numId w:val="19"/>
        </w:numPr>
        <w:ind w:left="426" w:hanging="426"/>
        <w:jc w:val="both"/>
        <w:rPr>
          <w:szCs w:val="20"/>
        </w:rPr>
      </w:pPr>
      <w:r w:rsidRPr="00111EFB">
        <w:rPr>
          <w:bCs/>
          <w:szCs w:val="20"/>
        </w:rPr>
        <w:t>Smluvní strany prohlašují, že si Smlouvu před podpisem pozorně přečetly, porozuměly Smlouvě i všem jejím jednotlivým us</w:t>
      </w:r>
      <w:r w:rsidR="00B43EFE" w:rsidRPr="00111EFB">
        <w:rPr>
          <w:bCs/>
          <w:szCs w:val="20"/>
        </w:rPr>
        <w:t>tanovením a používaným pojmům a </w:t>
      </w:r>
      <w:r w:rsidR="00EF705E" w:rsidRPr="00111EFB">
        <w:rPr>
          <w:bCs/>
          <w:szCs w:val="20"/>
        </w:rPr>
        <w:t>obratům a </w:t>
      </w:r>
      <w:r w:rsidRPr="00111EFB">
        <w:rPr>
          <w:bCs/>
          <w:szCs w:val="20"/>
        </w:rPr>
        <w:t xml:space="preserve">souhlasí s celým jejím obsahem, </w:t>
      </w:r>
      <w:r w:rsidR="00B43EFE" w:rsidRPr="00111EFB">
        <w:rPr>
          <w:bCs/>
          <w:szCs w:val="20"/>
        </w:rPr>
        <w:t>který vyjadřuje jejich pravou a </w:t>
      </w:r>
      <w:r w:rsidRPr="00111EFB">
        <w:rPr>
          <w:bCs/>
          <w:szCs w:val="20"/>
        </w:rPr>
        <w:t>svobodnou vůli, což stvrzují svými podpisy. Smluv</w:t>
      </w:r>
      <w:r w:rsidR="00B43EFE" w:rsidRPr="00111EFB">
        <w:rPr>
          <w:bCs/>
          <w:szCs w:val="20"/>
        </w:rPr>
        <w:t>ní strany shodně prohlašují, že </w:t>
      </w:r>
      <w:r w:rsidRPr="00111EFB">
        <w:rPr>
          <w:bCs/>
          <w:szCs w:val="20"/>
        </w:rPr>
        <w:t>Smlouva byla uzavřena v rámci běžného obchodního styku.</w:t>
      </w:r>
    </w:p>
    <w:p w:rsidR="002B7566" w:rsidRPr="00111EFB" w:rsidRDefault="002B7566" w:rsidP="00B90054">
      <w:pPr>
        <w:pStyle w:val="Odstavecseseznamem"/>
        <w:numPr>
          <w:ilvl w:val="0"/>
          <w:numId w:val="19"/>
        </w:numPr>
        <w:spacing w:after="60"/>
        <w:ind w:left="426" w:hanging="426"/>
        <w:jc w:val="both"/>
        <w:rPr>
          <w:szCs w:val="20"/>
        </w:rPr>
      </w:pPr>
      <w:r w:rsidRPr="00111EFB">
        <w:rPr>
          <w:szCs w:val="20"/>
        </w:rPr>
        <w:t xml:space="preserve">Tato Smlouva v okamžiku jejího uzavření obsahuje tyto přílohy, </w:t>
      </w:r>
      <w:r w:rsidR="00DD6277" w:rsidRPr="00111EFB">
        <w:rPr>
          <w:szCs w:val="20"/>
        </w:rPr>
        <w:t>jež tvoří její nedílnou součást.</w:t>
      </w:r>
    </w:p>
    <w:p w:rsidR="002B7566" w:rsidRPr="00111EFB" w:rsidRDefault="002B7566" w:rsidP="00BB58BC">
      <w:pPr>
        <w:pStyle w:val="Odstavecseseznamem"/>
        <w:numPr>
          <w:ilvl w:val="0"/>
          <w:numId w:val="19"/>
        </w:numPr>
        <w:ind w:left="426" w:hanging="426"/>
        <w:jc w:val="both"/>
        <w:rPr>
          <w:bCs/>
          <w:szCs w:val="20"/>
        </w:rPr>
      </w:pPr>
      <w:r w:rsidRPr="00111EFB">
        <w:rPr>
          <w:bCs/>
          <w:szCs w:val="20"/>
        </w:rPr>
        <w:t xml:space="preserve">Práva vzniklá z této smlouvy nesmí být </w:t>
      </w:r>
      <w:r w:rsidR="009E79D5" w:rsidRPr="00111EFB">
        <w:rPr>
          <w:bCs/>
          <w:szCs w:val="20"/>
        </w:rPr>
        <w:t>Poskytovatel</w:t>
      </w:r>
      <w:r w:rsidRPr="00111EFB">
        <w:rPr>
          <w:bCs/>
          <w:szCs w:val="20"/>
        </w:rPr>
        <w:t xml:space="preserve">em postoupena bez předchozího písemného souhlasu </w:t>
      </w:r>
      <w:r w:rsidR="007C065F" w:rsidRPr="00111EFB">
        <w:rPr>
          <w:bCs/>
          <w:szCs w:val="20"/>
        </w:rPr>
        <w:t>Objednatele</w:t>
      </w:r>
      <w:r w:rsidRPr="00111EFB">
        <w:rPr>
          <w:bCs/>
          <w:szCs w:val="20"/>
        </w:rPr>
        <w:t>. Pro vyloučení jakýchkoliv pochybností smluvní strany uvádějí, že za písemnou formu nebude p</w:t>
      </w:r>
      <w:r w:rsidR="001B730C" w:rsidRPr="00111EFB">
        <w:rPr>
          <w:bCs/>
          <w:szCs w:val="20"/>
        </w:rPr>
        <w:t>ro tento účel považována výměna</w:t>
      </w:r>
      <w:r w:rsidR="00FE0A66" w:rsidRPr="00111EFB">
        <w:rPr>
          <w:bCs/>
          <w:szCs w:val="20"/>
        </w:rPr>
        <w:br/>
      </w:r>
      <w:r w:rsidRPr="00111EFB">
        <w:rPr>
          <w:bCs/>
          <w:szCs w:val="20"/>
        </w:rPr>
        <w:t>e-mailových, či jiných elektronických zpráv mezi smluvními stranami</w:t>
      </w:r>
      <w:r w:rsidR="00A5172D" w:rsidRPr="00111EFB">
        <w:rPr>
          <w:bCs/>
          <w:szCs w:val="20"/>
        </w:rPr>
        <w:t>, není-li výslovně sjednáno jinak</w:t>
      </w:r>
      <w:r w:rsidRPr="00111EFB">
        <w:rPr>
          <w:bCs/>
          <w:szCs w:val="20"/>
        </w:rPr>
        <w:t xml:space="preserve">. </w:t>
      </w:r>
    </w:p>
    <w:p w:rsidR="002B7566" w:rsidRPr="00111EFB" w:rsidRDefault="002B7566" w:rsidP="00BB58BC">
      <w:pPr>
        <w:pStyle w:val="Odstavecseseznamem"/>
        <w:numPr>
          <w:ilvl w:val="0"/>
          <w:numId w:val="19"/>
        </w:numPr>
        <w:ind w:left="426" w:hanging="426"/>
        <w:jc w:val="both"/>
        <w:rPr>
          <w:bCs/>
          <w:szCs w:val="20"/>
        </w:rPr>
      </w:pPr>
      <w:r w:rsidRPr="00111EFB">
        <w:rPr>
          <w:bCs/>
          <w:szCs w:val="20"/>
        </w:rPr>
        <w:t>Práva vyplývající z této smlouvy či jejího porušení s</w:t>
      </w:r>
      <w:r w:rsidR="009219A2" w:rsidRPr="00111EFB">
        <w:rPr>
          <w:bCs/>
          <w:szCs w:val="20"/>
        </w:rPr>
        <w:t>e promlčují ve lhůtě 5</w:t>
      </w:r>
      <w:r w:rsidR="001B730C" w:rsidRPr="00111EFB">
        <w:rPr>
          <w:bCs/>
          <w:szCs w:val="20"/>
        </w:rPr>
        <w:t xml:space="preserve"> let ode </w:t>
      </w:r>
      <w:r w:rsidRPr="00111EFB">
        <w:rPr>
          <w:bCs/>
          <w:szCs w:val="20"/>
        </w:rPr>
        <w:t>dne, kdy právo mohlo být uplatněno poprvé.</w:t>
      </w:r>
    </w:p>
    <w:p w:rsidR="002B7566" w:rsidRPr="00111EFB" w:rsidRDefault="002B7566" w:rsidP="00BB58BC">
      <w:pPr>
        <w:pStyle w:val="Odstavecseseznamem"/>
        <w:numPr>
          <w:ilvl w:val="0"/>
          <w:numId w:val="19"/>
        </w:numPr>
        <w:ind w:left="426" w:hanging="426"/>
        <w:jc w:val="both"/>
        <w:rPr>
          <w:bCs/>
          <w:szCs w:val="20"/>
        </w:rPr>
      </w:pPr>
      <w:r w:rsidRPr="00111EFB">
        <w:rPr>
          <w:bCs/>
          <w:szCs w:val="20"/>
        </w:rPr>
        <w:t>Tato smlouva obsahuje úplné ujednání o předmětu Smlouvy a všech náležitostech, které strany měly a chtěly ve Smlouvě ujednat, a</w:t>
      </w:r>
      <w:r w:rsidR="006D3F38" w:rsidRPr="00111EFB">
        <w:rPr>
          <w:bCs/>
          <w:szCs w:val="20"/>
        </w:rPr>
        <w:t xml:space="preserve"> které považují za důležité pro </w:t>
      </w:r>
      <w:r w:rsidRPr="00111EFB">
        <w:rPr>
          <w:bCs/>
          <w:szCs w:val="20"/>
        </w:rPr>
        <w:t>závaznost této Smlouvy. Žádný projev stran učiněný při jednání o této Smlouvě ani projev učiněný po uzavření této Smlouvy</w:t>
      </w:r>
      <w:r w:rsidR="006D3F38" w:rsidRPr="00111EFB">
        <w:rPr>
          <w:bCs/>
          <w:szCs w:val="20"/>
        </w:rPr>
        <w:t xml:space="preserve"> nesmí být vykládán v rozporu s </w:t>
      </w:r>
      <w:r w:rsidRPr="00111EFB">
        <w:rPr>
          <w:bCs/>
          <w:szCs w:val="20"/>
        </w:rPr>
        <w:t>výslovnými ustanoveními této Smlouvy a nezakládá žádný závazek žádné ze stran.</w:t>
      </w:r>
    </w:p>
    <w:p w:rsidR="002B7566" w:rsidRPr="00111EFB" w:rsidRDefault="002B7566" w:rsidP="00BB58BC">
      <w:pPr>
        <w:pStyle w:val="Odstavecseseznamem"/>
        <w:numPr>
          <w:ilvl w:val="0"/>
          <w:numId w:val="19"/>
        </w:numPr>
        <w:ind w:left="426" w:hanging="426"/>
        <w:jc w:val="both"/>
        <w:rPr>
          <w:szCs w:val="20"/>
        </w:rPr>
      </w:pPr>
      <w:r w:rsidRPr="00111EFB">
        <w:rPr>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w:t>
      </w:r>
      <w:r w:rsidR="006D3F38" w:rsidRPr="00111EFB">
        <w:rPr>
          <w:szCs w:val="20"/>
        </w:rPr>
        <w:t xml:space="preserve"> obchodních zvyklostí či praxe.</w:t>
      </w:r>
    </w:p>
    <w:p w:rsidR="002B7566" w:rsidRPr="00111EFB" w:rsidRDefault="002B7566" w:rsidP="00BB58BC">
      <w:pPr>
        <w:pStyle w:val="Odstavecseseznamem"/>
        <w:numPr>
          <w:ilvl w:val="0"/>
          <w:numId w:val="19"/>
        </w:numPr>
        <w:ind w:left="426" w:hanging="426"/>
        <w:jc w:val="both"/>
        <w:rPr>
          <w:bCs/>
          <w:szCs w:val="20"/>
        </w:rPr>
      </w:pPr>
      <w:r w:rsidRPr="00111EFB">
        <w:rPr>
          <w:bCs/>
          <w:szCs w:val="20"/>
        </w:rPr>
        <w:t>Strany si sdělily všechny skutkové a právní okolnosti, o nichž k datu podpisu této smlouvy věděly nebo vědět musely, a které jsou relev</w:t>
      </w:r>
      <w:r w:rsidR="00FE0A66" w:rsidRPr="00111EFB">
        <w:rPr>
          <w:bCs/>
          <w:szCs w:val="20"/>
        </w:rPr>
        <w:t>antní ve vztahu k uzavření této</w:t>
      </w:r>
      <w:r w:rsidR="006D3F38" w:rsidRPr="00111EFB">
        <w:rPr>
          <w:bCs/>
          <w:szCs w:val="20"/>
        </w:rPr>
        <w:t xml:space="preserve"> </w:t>
      </w:r>
      <w:r w:rsidRPr="00111EFB">
        <w:rPr>
          <w:bCs/>
          <w:szCs w:val="20"/>
        </w:rPr>
        <w:lastRenderedPageBreak/>
        <w:t>smlouvy. Kromě ujištění, které si strany poskytly v této S</w:t>
      </w:r>
      <w:r w:rsidR="00FE0A66" w:rsidRPr="00111EFB">
        <w:rPr>
          <w:bCs/>
          <w:szCs w:val="20"/>
        </w:rPr>
        <w:t>mlouvě, nebude mít žádná ze</w:t>
      </w:r>
      <w:r w:rsidR="006D3F38" w:rsidRPr="00111EFB">
        <w:rPr>
          <w:bCs/>
          <w:szCs w:val="20"/>
        </w:rPr>
        <w:t xml:space="preserve"> </w:t>
      </w:r>
      <w:r w:rsidRPr="00111EFB">
        <w:rPr>
          <w:bCs/>
          <w:szCs w:val="20"/>
        </w:rPr>
        <w:t xml:space="preserve">stran žádná další práva a povinnosti v souvislosti s jakýmikoliv skutečnostmi, které vyjdou najevo a o kterých neposkytla druhá strana informace při jednání o této Smlouvě. Výjimkou budou případy, kdy daná strana úmyslně uvedla </w:t>
      </w:r>
      <w:r w:rsidR="00FE0A66" w:rsidRPr="00111EFB">
        <w:rPr>
          <w:bCs/>
          <w:szCs w:val="20"/>
        </w:rPr>
        <w:t>druhou stranu ve </w:t>
      </w:r>
      <w:r w:rsidRPr="00111EFB">
        <w:rPr>
          <w:bCs/>
          <w:szCs w:val="20"/>
        </w:rPr>
        <w:t>skutkový omyl ohledně předmětu této Smlouvy a případy taxativně stanovené touto Smlouvou.</w:t>
      </w:r>
    </w:p>
    <w:p w:rsidR="002B7566" w:rsidRPr="00111EFB" w:rsidRDefault="002B7566" w:rsidP="00BB58BC">
      <w:pPr>
        <w:pStyle w:val="Odstavecseseznamem"/>
        <w:numPr>
          <w:ilvl w:val="0"/>
          <w:numId w:val="19"/>
        </w:numPr>
        <w:ind w:left="426" w:hanging="426"/>
        <w:jc w:val="both"/>
        <w:rPr>
          <w:bCs/>
          <w:szCs w:val="20"/>
        </w:rPr>
      </w:pPr>
      <w:r w:rsidRPr="00111EFB">
        <w:rPr>
          <w:bCs/>
          <w:szCs w:val="20"/>
        </w:rPr>
        <w:t xml:space="preserve">Pro vyloučení pochybností </w:t>
      </w:r>
      <w:r w:rsidR="009E79D5" w:rsidRPr="00111EFB">
        <w:rPr>
          <w:bCs/>
          <w:szCs w:val="20"/>
        </w:rPr>
        <w:t>Poskytovatel</w:t>
      </w:r>
      <w:r w:rsidRPr="00111EFB">
        <w:rPr>
          <w:bCs/>
          <w:szCs w:val="20"/>
        </w:rPr>
        <w:t xml:space="preserve"> výslovně potvrzuje, že je podnikatelem, uzavírá tuto smlouvu při svém podnikání, a na tuto smlouvu </w:t>
      </w:r>
      <w:r w:rsidR="001B730C" w:rsidRPr="00111EFB">
        <w:rPr>
          <w:bCs/>
          <w:szCs w:val="20"/>
        </w:rPr>
        <w:t>se tudíž neuplatní ustanovení §</w:t>
      </w:r>
      <w:r w:rsidR="006D3F38" w:rsidRPr="00111EFB">
        <w:rPr>
          <w:bCs/>
          <w:szCs w:val="20"/>
        </w:rPr>
        <w:t xml:space="preserve"> </w:t>
      </w:r>
      <w:r w:rsidRPr="00111EFB">
        <w:rPr>
          <w:bCs/>
          <w:szCs w:val="20"/>
        </w:rPr>
        <w:t>1793 an</w:t>
      </w:r>
      <w:r w:rsidR="00596E4B" w:rsidRPr="00111EFB">
        <w:rPr>
          <w:bCs/>
          <w:szCs w:val="20"/>
        </w:rPr>
        <w:t xml:space="preserve">i § 1796 </w:t>
      </w:r>
      <w:r w:rsidR="006D3F38" w:rsidRPr="00111EFB">
        <w:rPr>
          <w:bCs/>
          <w:szCs w:val="20"/>
        </w:rPr>
        <w:t>občanského zákoníku</w:t>
      </w:r>
      <w:r w:rsidRPr="00111EFB">
        <w:rPr>
          <w:bCs/>
          <w:szCs w:val="20"/>
        </w:rPr>
        <w:t>.</w:t>
      </w:r>
    </w:p>
    <w:p w:rsidR="002B7566" w:rsidRPr="00111EFB" w:rsidRDefault="002B7566" w:rsidP="00BB58BC">
      <w:pPr>
        <w:pStyle w:val="Odstavecseseznamem"/>
        <w:numPr>
          <w:ilvl w:val="0"/>
          <w:numId w:val="19"/>
        </w:numPr>
        <w:ind w:left="426" w:hanging="426"/>
        <w:jc w:val="both"/>
        <w:rPr>
          <w:bCs/>
          <w:szCs w:val="20"/>
        </w:rPr>
      </w:pPr>
      <w:r w:rsidRPr="00111EFB">
        <w:rPr>
          <w:bCs/>
          <w:szCs w:val="20"/>
        </w:rPr>
        <w:t>Smluvní strany se podpisem této smlouvy dohodly, že</w:t>
      </w:r>
      <w:r w:rsidR="001B730C" w:rsidRPr="00111EFB">
        <w:rPr>
          <w:bCs/>
          <w:szCs w:val="20"/>
        </w:rPr>
        <w:t xml:space="preserve"> vylučují aplikaci ustanovení § </w:t>
      </w:r>
      <w:r w:rsidRPr="00111EFB">
        <w:rPr>
          <w:bCs/>
          <w:szCs w:val="20"/>
        </w:rPr>
        <w:t>557 a § 1805 občanského zákoníku.</w:t>
      </w:r>
    </w:p>
    <w:p w:rsidR="00E9794C" w:rsidRPr="00111EFB" w:rsidRDefault="00C6739E" w:rsidP="00BB58BC">
      <w:pPr>
        <w:pStyle w:val="Odstavecseseznamem"/>
        <w:numPr>
          <w:ilvl w:val="0"/>
          <w:numId w:val="19"/>
        </w:numPr>
        <w:ind w:left="426" w:hanging="426"/>
        <w:jc w:val="both"/>
        <w:rPr>
          <w:rFonts w:cs="Calibri"/>
          <w:szCs w:val="20"/>
        </w:rPr>
      </w:pPr>
      <w:r w:rsidRPr="00111EFB">
        <w:rPr>
          <w:rFonts w:cs="Calibri"/>
          <w:szCs w:val="20"/>
        </w:rPr>
        <w:t xml:space="preserve">Poskytovatel dává souhlas s poskytnutím údajů obsažených ve smlouvě a všech jejich přílohách, a to i v dokumentech, které budou následně Poskytovatelem </w:t>
      </w:r>
      <w:r w:rsidR="001D75DB" w:rsidRPr="00111EFB">
        <w:rPr>
          <w:rFonts w:cs="Calibri"/>
          <w:szCs w:val="20"/>
        </w:rPr>
        <w:t>Objednateli</w:t>
      </w:r>
      <w:r w:rsidRPr="00111EFB">
        <w:rPr>
          <w:rFonts w:cs="Calibri"/>
          <w:szCs w:val="20"/>
        </w:rPr>
        <w:t xml:space="preserve"> poskytnuty, podle zákona č. 106/1</w:t>
      </w:r>
      <w:r w:rsidR="006D3F38" w:rsidRPr="00111EFB">
        <w:rPr>
          <w:rFonts w:cs="Calibri"/>
          <w:szCs w:val="20"/>
        </w:rPr>
        <w:t>999 Sb., o svobodném přístupu k </w:t>
      </w:r>
      <w:r w:rsidRPr="00111EFB">
        <w:rPr>
          <w:rFonts w:cs="Calibri"/>
          <w:szCs w:val="20"/>
        </w:rPr>
        <w:t>informa</w:t>
      </w:r>
      <w:r w:rsidR="00FE0A66" w:rsidRPr="00111EFB">
        <w:rPr>
          <w:rFonts w:cs="Calibri"/>
          <w:szCs w:val="20"/>
        </w:rPr>
        <w:t>cím, ve</w:t>
      </w:r>
      <w:r w:rsidR="001D75DB" w:rsidRPr="00111EFB">
        <w:rPr>
          <w:rFonts w:cs="Calibri"/>
          <w:szCs w:val="20"/>
        </w:rPr>
        <w:t> </w:t>
      </w:r>
      <w:r w:rsidRPr="00111EFB">
        <w:rPr>
          <w:rFonts w:cs="Calibri"/>
          <w:szCs w:val="20"/>
        </w:rPr>
        <w:t>znění pozdějších předpisů, pokud tento souhlas</w:t>
      </w:r>
      <w:r w:rsidR="00E9794C" w:rsidRPr="00111EFB">
        <w:rPr>
          <w:rFonts w:cs="Calibri"/>
          <w:szCs w:val="20"/>
        </w:rPr>
        <w:t xml:space="preserve"> Poskytovatel</w:t>
      </w:r>
      <w:r w:rsidRPr="00111EFB">
        <w:rPr>
          <w:rFonts w:cs="Calibri"/>
          <w:szCs w:val="20"/>
        </w:rPr>
        <w:t xml:space="preserve"> výslovně neodepře s</w:t>
      </w:r>
      <w:r w:rsidR="00D754D0" w:rsidRPr="00111EFB">
        <w:rPr>
          <w:rFonts w:cs="Calibri"/>
          <w:szCs w:val="20"/>
        </w:rPr>
        <w:t> </w:t>
      </w:r>
      <w:r w:rsidRPr="00111EFB">
        <w:rPr>
          <w:rFonts w:cs="Calibri"/>
          <w:szCs w:val="20"/>
        </w:rPr>
        <w:t>odkazem na obchodní tajemství, či jiné zákonem předpokládané skutečnosti.</w:t>
      </w:r>
    </w:p>
    <w:p w:rsidR="00C40628" w:rsidRPr="00111EFB" w:rsidRDefault="001D75DB" w:rsidP="00C40628">
      <w:pPr>
        <w:pStyle w:val="Odstavecseseznamem"/>
        <w:numPr>
          <w:ilvl w:val="0"/>
          <w:numId w:val="19"/>
        </w:numPr>
        <w:ind w:left="426" w:hanging="426"/>
        <w:jc w:val="both"/>
        <w:rPr>
          <w:color w:val="000000"/>
          <w:szCs w:val="20"/>
        </w:rPr>
      </w:pPr>
      <w:r w:rsidRPr="00111EFB">
        <w:t>Objednatel</w:t>
      </w:r>
      <w:r w:rsidR="00CD30B2" w:rsidRPr="00111EFB">
        <w:t xml:space="preserve"> je povinným subjektem dle § 2 od</w:t>
      </w:r>
      <w:r w:rsidRPr="00111EFB">
        <w:t>st. 1 zákona č. 340/2015 Sb., o </w:t>
      </w:r>
      <w:r w:rsidR="00CD30B2" w:rsidRPr="00111EFB">
        <w:t>zvláštních podmínkách účinnosti některých smluv</w:t>
      </w:r>
      <w:r w:rsidR="00073F25" w:rsidRPr="00111EFB">
        <w:t>, uveřejňování těchto smluv a </w:t>
      </w:r>
      <w:r w:rsidRPr="00111EFB">
        <w:t>o </w:t>
      </w:r>
      <w:r w:rsidR="00CD30B2" w:rsidRPr="00111EFB">
        <w:t xml:space="preserve">registru smluv (zákon o registru smluv). </w:t>
      </w:r>
      <w:r w:rsidR="00CE3615" w:rsidRPr="00111EFB">
        <w:t>Poskytovatel</w:t>
      </w:r>
      <w:r w:rsidR="00CD30B2" w:rsidRPr="00111EFB">
        <w:t xml:space="preserve"> podpisem smlouvy dává souhlas s uveřejněním smlouvy, ve znění případných změn a dodatků,</w:t>
      </w:r>
      <w:r w:rsidRPr="00111EFB">
        <w:t xml:space="preserve"> způsobem dle </w:t>
      </w:r>
      <w:r w:rsidR="00073F25" w:rsidRPr="00111EFB">
        <w:t>§ </w:t>
      </w:r>
      <w:r w:rsidR="00CD30B2" w:rsidRPr="00111EFB">
        <w:t>5 citovaného zákona, pokud tento souhlas výslovně neodepře s odkazem na obchodní tajemství, či jiné zákonem předpokládané skutečnosti.</w:t>
      </w:r>
    </w:p>
    <w:p w:rsidR="00C40628" w:rsidRPr="00111EFB" w:rsidRDefault="00AD5E0B" w:rsidP="00C40628">
      <w:pPr>
        <w:pStyle w:val="Odstavecseseznamem"/>
        <w:numPr>
          <w:ilvl w:val="0"/>
          <w:numId w:val="19"/>
        </w:numPr>
        <w:ind w:left="426" w:hanging="426"/>
        <w:jc w:val="both"/>
        <w:rPr>
          <w:color w:val="000000"/>
          <w:szCs w:val="20"/>
        </w:rPr>
      </w:pPr>
      <w:r w:rsidRPr="00111EFB">
        <w:t>Objednatel</w:t>
      </w:r>
      <w:r w:rsidR="00C40628" w:rsidRPr="00111EFB">
        <w:t xml:space="preserve"> je povinným subjektem dle ust. § 219 zákona č. 134/2016 Sb., o zadávání veřejných zakázek. </w:t>
      </w:r>
      <w:r w:rsidR="00CE3615" w:rsidRPr="00111EFB">
        <w:t>Poskytovatel</w:t>
      </w:r>
      <w:r w:rsidR="00C40628" w:rsidRPr="00111EFB">
        <w:t xml:space="preserve"> podpisem smlouvy dává souhlas s uveřejněním smlouvy, ve znění případných změn a dodatků, způsobem dle § 219 citovaného zákona, pokud tento souhlas výslovně neodepře s odkazem na obchodní tajemství, či jiné zákonem předpokládané skutečnosti.</w:t>
      </w:r>
    </w:p>
    <w:p w:rsidR="00C40628" w:rsidRPr="00111EFB" w:rsidRDefault="00C40628" w:rsidP="00C40628">
      <w:pPr>
        <w:pStyle w:val="Odstavecseseznamem"/>
        <w:numPr>
          <w:ilvl w:val="0"/>
          <w:numId w:val="19"/>
        </w:numPr>
        <w:ind w:left="426" w:hanging="426"/>
        <w:jc w:val="both"/>
        <w:rPr>
          <w:color w:val="000000"/>
          <w:szCs w:val="20"/>
        </w:rPr>
      </w:pPr>
      <w:r w:rsidRPr="00111EFB">
        <w:t>V souladu s ust. § 6 zákona o registru smluv nabývá smlouva účinnosti dnem jejího uveřejnění způsobem dle § 5 citovaného zákona.</w:t>
      </w:r>
    </w:p>
    <w:p w:rsidR="00C40628" w:rsidRPr="00111EFB" w:rsidRDefault="00C40628" w:rsidP="00C40628">
      <w:pPr>
        <w:pStyle w:val="Odstavecseseznamem"/>
        <w:numPr>
          <w:ilvl w:val="0"/>
          <w:numId w:val="19"/>
        </w:numPr>
        <w:ind w:left="426" w:hanging="426"/>
        <w:jc w:val="both"/>
        <w:rPr>
          <w:color w:val="000000"/>
          <w:szCs w:val="20"/>
        </w:rPr>
      </w:pPr>
      <w:r w:rsidRPr="00111EFB">
        <w:t xml:space="preserve">Zveřejnění smlouvy a metadat v registru smluv zajistí </w:t>
      </w:r>
      <w:r w:rsidR="00AD5E0B" w:rsidRPr="00111EFB">
        <w:t>Objednatel</w:t>
      </w:r>
      <w:r w:rsidRPr="00111EFB">
        <w:t>.</w:t>
      </w:r>
    </w:p>
    <w:p w:rsidR="00C40628" w:rsidRPr="00111EFB" w:rsidRDefault="00CE3615" w:rsidP="00C40628">
      <w:pPr>
        <w:pStyle w:val="Odstavecseseznamem"/>
        <w:numPr>
          <w:ilvl w:val="0"/>
          <w:numId w:val="19"/>
        </w:numPr>
        <w:ind w:left="426" w:hanging="426"/>
        <w:jc w:val="both"/>
        <w:rPr>
          <w:color w:val="000000"/>
          <w:szCs w:val="20"/>
        </w:rPr>
      </w:pPr>
      <w:r w:rsidRPr="00111EFB">
        <w:t>Poskytovatel</w:t>
      </w:r>
      <w:r w:rsidR="00C40628" w:rsidRPr="00111EFB">
        <w:t xml:space="preserve"> se zavazuje umožnit všem subjektům oprávněným k výkonu kontroly provést kontrolu dokladů souvisejících s plněním, a to po dobu danou právními předpisy ČR k jejich archivaci (zejm. zákon č. 563/1991 Sb., o účetnictví, ve znění pozdějších předpisů, a zákon č. 235/2004 Sb., o dani z přidané hodnoty, ve znění pozdějších předpisů).</w:t>
      </w:r>
    </w:p>
    <w:p w:rsidR="00C40628" w:rsidRPr="00111EFB" w:rsidRDefault="0005156D" w:rsidP="00C40628">
      <w:pPr>
        <w:pStyle w:val="Odstavecseseznamem"/>
        <w:numPr>
          <w:ilvl w:val="0"/>
          <w:numId w:val="19"/>
        </w:numPr>
        <w:ind w:left="426" w:hanging="426"/>
        <w:jc w:val="both"/>
        <w:rPr>
          <w:color w:val="000000"/>
          <w:szCs w:val="20"/>
        </w:rPr>
      </w:pPr>
      <w:r w:rsidRPr="00111EFB">
        <w:t>Poskytovatel</w:t>
      </w:r>
      <w:r w:rsidR="00C40628" w:rsidRPr="00111EFB">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rsidR="002B7566" w:rsidRPr="00111EFB" w:rsidRDefault="002B7566" w:rsidP="00BB58BC">
      <w:pPr>
        <w:pStyle w:val="Odstavecseseznamem"/>
        <w:numPr>
          <w:ilvl w:val="0"/>
          <w:numId w:val="19"/>
        </w:numPr>
        <w:ind w:left="426" w:hanging="426"/>
        <w:jc w:val="both"/>
        <w:rPr>
          <w:bCs/>
          <w:szCs w:val="20"/>
        </w:rPr>
      </w:pPr>
      <w:r w:rsidRPr="00111EFB">
        <w:rPr>
          <w:bCs/>
          <w:szCs w:val="20"/>
        </w:rPr>
        <w:t>Změny a doplnění této Smlouvy jsou možné pouze v písemné podobě číslovanými dodatky a na základě vzájemné dohody obou smluvních stran.</w:t>
      </w:r>
    </w:p>
    <w:p w:rsidR="002B7566" w:rsidRPr="00111EFB" w:rsidRDefault="002B7566" w:rsidP="00BB58BC">
      <w:pPr>
        <w:pStyle w:val="Odstavecseseznamem"/>
        <w:numPr>
          <w:ilvl w:val="0"/>
          <w:numId w:val="19"/>
        </w:numPr>
        <w:ind w:left="426" w:hanging="426"/>
        <w:jc w:val="both"/>
        <w:rPr>
          <w:bCs/>
          <w:szCs w:val="20"/>
        </w:rPr>
      </w:pPr>
      <w:r w:rsidRPr="00111EFB">
        <w:rPr>
          <w:bCs/>
          <w:szCs w:val="20"/>
        </w:rPr>
        <w:t>Případné spory vzniklé z</w:t>
      </w:r>
      <w:r w:rsidR="006D3F38" w:rsidRPr="00111EFB">
        <w:rPr>
          <w:bCs/>
          <w:szCs w:val="20"/>
        </w:rPr>
        <w:t xml:space="preserve"> </w:t>
      </w:r>
      <w:r w:rsidRPr="00111EFB">
        <w:rPr>
          <w:bCs/>
          <w:szCs w:val="20"/>
        </w:rPr>
        <w:t>této Smlouvy a v</w:t>
      </w:r>
      <w:r w:rsidR="006D3F38" w:rsidRPr="00111EFB">
        <w:rPr>
          <w:bCs/>
          <w:szCs w:val="20"/>
        </w:rPr>
        <w:t xml:space="preserve"> </w:t>
      </w:r>
      <w:r w:rsidRPr="00111EFB">
        <w:rPr>
          <w:bCs/>
          <w:szCs w:val="20"/>
        </w:rPr>
        <w:t>souvislosti s</w:t>
      </w:r>
      <w:r w:rsidR="006D3F38" w:rsidRPr="00111EFB">
        <w:rPr>
          <w:bCs/>
          <w:szCs w:val="20"/>
        </w:rPr>
        <w:t xml:space="preserve"> </w:t>
      </w:r>
      <w:r w:rsidRPr="00111EFB">
        <w:rPr>
          <w:bCs/>
          <w:szCs w:val="20"/>
        </w:rPr>
        <w:t>ní budou smluvní strany řešit především vzájemnou dohodou, v</w:t>
      </w:r>
      <w:r w:rsidR="006D3F38" w:rsidRPr="00111EFB">
        <w:rPr>
          <w:bCs/>
          <w:szCs w:val="20"/>
        </w:rPr>
        <w:t xml:space="preserve"> </w:t>
      </w:r>
      <w:r w:rsidRPr="00111EFB">
        <w:rPr>
          <w:bCs/>
          <w:szCs w:val="20"/>
        </w:rPr>
        <w:t>případě soudního sporu bude podle českého práva rozhodovat místně příslušný česk</w:t>
      </w:r>
      <w:r w:rsidR="00C111F2" w:rsidRPr="00111EFB">
        <w:rPr>
          <w:bCs/>
          <w:szCs w:val="20"/>
        </w:rPr>
        <w:t xml:space="preserve">ý soud podle sídla </w:t>
      </w:r>
      <w:r w:rsidR="00AD5E0B" w:rsidRPr="00111EFB">
        <w:rPr>
          <w:bCs/>
          <w:szCs w:val="20"/>
        </w:rPr>
        <w:t>Objednatele</w:t>
      </w:r>
      <w:r w:rsidR="00C111F2" w:rsidRPr="00111EFB">
        <w:rPr>
          <w:bCs/>
          <w:szCs w:val="20"/>
        </w:rPr>
        <w:t>.</w:t>
      </w:r>
    </w:p>
    <w:p w:rsidR="003A7D1D" w:rsidRPr="00111EFB" w:rsidRDefault="003A7D1D" w:rsidP="00BB58BC">
      <w:pPr>
        <w:pStyle w:val="Odstavecseseznamem"/>
        <w:numPr>
          <w:ilvl w:val="0"/>
          <w:numId w:val="19"/>
        </w:numPr>
        <w:ind w:left="426" w:hanging="426"/>
        <w:jc w:val="both"/>
        <w:rPr>
          <w:bCs/>
          <w:szCs w:val="20"/>
        </w:rPr>
      </w:pPr>
      <w:r w:rsidRPr="00111EFB">
        <w:t xml:space="preserve">Strany si sdělily všechny skutkové a právní okolnosti, o nichž k datu podpisu této smlouvy věděly nebo vědět musely, a které jsou relevantní ve vztahu k uzavření této smlouvy. Skutkové a právní okolnosti jsou obsaženy 1. v této smlouvě, 2. ve výzvě k podávání nabídek (zadávací dokumentaci), 3. v nabídce vítězného účastníka. Tyto dokumenty musí být chápány jako komplexní, navzájem se doplňující a vysvětlující, </w:t>
      </w:r>
      <w:r w:rsidRPr="00111EFB">
        <w:lastRenderedPageBreak/>
        <w:t>avšak v případě jakéhokoliv rozporu mají vzájemnou přednost v pořadí výše stanoveném.</w:t>
      </w:r>
    </w:p>
    <w:p w:rsidR="002B7566" w:rsidRPr="00111EFB" w:rsidRDefault="002B7566" w:rsidP="00BB58BC">
      <w:pPr>
        <w:pStyle w:val="Odstavecseseznamem"/>
        <w:numPr>
          <w:ilvl w:val="0"/>
          <w:numId w:val="19"/>
        </w:numPr>
        <w:ind w:left="426" w:hanging="426"/>
        <w:jc w:val="both"/>
        <w:rPr>
          <w:bCs/>
          <w:szCs w:val="20"/>
        </w:rPr>
      </w:pPr>
      <w:r w:rsidRPr="00111EFB">
        <w:rPr>
          <w:bCs/>
          <w:szCs w:val="20"/>
        </w:rPr>
        <w:t xml:space="preserve">Tato </w:t>
      </w:r>
      <w:r w:rsidR="00D1589C" w:rsidRPr="00111EFB">
        <w:t xml:space="preserve">Smlouva se vyhotovuje ve třech (3) stejnopisech, z nichž každý má platnost originálu, z toho jedno (1) vyhotovení obdrží Poskytovatel a dvě (2) vyhotovení </w:t>
      </w:r>
      <w:r w:rsidR="00AD5E0B" w:rsidRPr="00111EFB">
        <w:t>Objednatel</w:t>
      </w:r>
      <w:r w:rsidR="00D1589C" w:rsidRPr="00111EFB">
        <w:t>.</w:t>
      </w:r>
    </w:p>
    <w:p w:rsidR="0028017F" w:rsidRPr="00111EFB" w:rsidRDefault="002B7566" w:rsidP="00F63BB0">
      <w:pPr>
        <w:pStyle w:val="Odstavecseseznamem"/>
        <w:keepNext/>
        <w:numPr>
          <w:ilvl w:val="0"/>
          <w:numId w:val="19"/>
        </w:numPr>
        <w:ind w:left="425" w:hanging="425"/>
        <w:jc w:val="both"/>
        <w:rPr>
          <w:bCs/>
          <w:szCs w:val="20"/>
        </w:rPr>
      </w:pPr>
      <w:r w:rsidRPr="00111EFB">
        <w:rPr>
          <w:bCs/>
          <w:szCs w:val="20"/>
        </w:rPr>
        <w:t>Obě smluvní strany prohlašují, že si tuto Smlouvu před podpisem přečetly, porozuměly jejímu obsahu, s obsahem souhlasí, a že je tato Smlouva projevem jejich pravé a</w:t>
      </w:r>
      <w:r w:rsidR="00EF705E" w:rsidRPr="00111EFB">
        <w:rPr>
          <w:bCs/>
          <w:szCs w:val="20"/>
        </w:rPr>
        <w:t> </w:t>
      </w:r>
      <w:r w:rsidRPr="00111EFB">
        <w:rPr>
          <w:bCs/>
          <w:szCs w:val="20"/>
        </w:rPr>
        <w:t>svobodné vůle, a že není uzavírána v tísni ani za ná</w:t>
      </w:r>
      <w:r w:rsidR="004A6020" w:rsidRPr="00111EFB">
        <w:rPr>
          <w:bCs/>
          <w:szCs w:val="20"/>
        </w:rPr>
        <w:t>padně nevýhodných podmínek. Na </w:t>
      </w:r>
      <w:r w:rsidRPr="00111EFB">
        <w:rPr>
          <w:bCs/>
          <w:szCs w:val="20"/>
        </w:rPr>
        <w:t>důkaz toho</w:t>
      </w:r>
      <w:r w:rsidR="00C111F2" w:rsidRPr="00111EFB">
        <w:rPr>
          <w:bCs/>
          <w:szCs w:val="20"/>
        </w:rPr>
        <w:t xml:space="preserve"> připojují své podpisy.</w:t>
      </w:r>
    </w:p>
    <w:tbl>
      <w:tblPr>
        <w:tblW w:w="0" w:type="auto"/>
        <w:tblLook w:val="04A0" w:firstRow="1" w:lastRow="0" w:firstColumn="1" w:lastColumn="0" w:noHBand="0" w:noVBand="1"/>
      </w:tblPr>
      <w:tblGrid>
        <w:gridCol w:w="4537"/>
        <w:gridCol w:w="4533"/>
      </w:tblGrid>
      <w:tr w:rsidR="009F742B" w:rsidRPr="00111EFB" w:rsidTr="00BF6896">
        <w:trPr>
          <w:trHeight w:val="80"/>
        </w:trPr>
        <w:tc>
          <w:tcPr>
            <w:tcW w:w="4537" w:type="dxa"/>
            <w:shd w:val="clear" w:color="auto" w:fill="auto"/>
          </w:tcPr>
          <w:p w:rsidR="009F742B" w:rsidRPr="00111EFB" w:rsidRDefault="009F742B" w:rsidP="00F63BB0">
            <w:pPr>
              <w:pStyle w:val="Odstavecseseznamem"/>
              <w:keepNext/>
              <w:spacing w:before="480"/>
              <w:ind w:left="720" w:right="62"/>
              <w:jc w:val="center"/>
              <w:rPr>
                <w:szCs w:val="20"/>
              </w:rPr>
            </w:pPr>
            <w:r w:rsidRPr="00111EFB">
              <w:rPr>
                <w:szCs w:val="20"/>
              </w:rPr>
              <w:t>V</w:t>
            </w:r>
            <w:r w:rsidR="005E28B8" w:rsidRPr="00111EFB">
              <w:rPr>
                <w:szCs w:val="20"/>
              </w:rPr>
              <w:t xml:space="preserve"> </w:t>
            </w:r>
            <w:r w:rsidRPr="00111EFB">
              <w:rPr>
                <w:szCs w:val="20"/>
              </w:rPr>
              <w:t>Kladrubech nad Labem</w:t>
            </w:r>
          </w:p>
          <w:p w:rsidR="009F742B" w:rsidRPr="00111EFB" w:rsidRDefault="009F742B" w:rsidP="00F63BB0">
            <w:pPr>
              <w:pStyle w:val="Odstavecseseznamem"/>
              <w:keepNext/>
              <w:spacing w:before="120" w:after="2520"/>
              <w:ind w:left="720" w:right="62"/>
              <w:jc w:val="center"/>
              <w:rPr>
                <w:szCs w:val="20"/>
              </w:rPr>
            </w:pPr>
            <w:r w:rsidRPr="00111EFB">
              <w:rPr>
                <w:szCs w:val="20"/>
              </w:rPr>
              <w:t xml:space="preserve">dne </w:t>
            </w:r>
            <w:r w:rsidRPr="00111EFB">
              <w:rPr>
                <w:color w:val="FFFFFF" w:themeColor="background1"/>
                <w:szCs w:val="20"/>
              </w:rPr>
              <w:t>………………</w:t>
            </w:r>
          </w:p>
          <w:p w:rsidR="009F742B" w:rsidRPr="00111EFB" w:rsidRDefault="009F742B" w:rsidP="00F63BB0">
            <w:pPr>
              <w:pStyle w:val="Odstavecseseznamem"/>
              <w:keepNext/>
              <w:spacing w:after="240"/>
              <w:ind w:left="720" w:right="62"/>
              <w:jc w:val="center"/>
              <w:rPr>
                <w:szCs w:val="20"/>
              </w:rPr>
            </w:pPr>
            <w:r w:rsidRPr="00111EFB">
              <w:rPr>
                <w:szCs w:val="20"/>
              </w:rPr>
              <w:t>____________________</w:t>
            </w:r>
          </w:p>
          <w:p w:rsidR="009F742B" w:rsidRPr="00111EFB" w:rsidRDefault="009F742B" w:rsidP="00F63BB0">
            <w:pPr>
              <w:pStyle w:val="Odstavecseseznamem"/>
              <w:keepNext/>
              <w:tabs>
                <w:tab w:val="left" w:pos="4860"/>
              </w:tabs>
              <w:ind w:left="720" w:right="62"/>
              <w:jc w:val="center"/>
              <w:rPr>
                <w:szCs w:val="20"/>
              </w:rPr>
            </w:pPr>
            <w:r w:rsidRPr="00111EFB">
              <w:rPr>
                <w:szCs w:val="20"/>
              </w:rPr>
              <w:t>Ing. Jiří Machek, ředitel</w:t>
            </w:r>
          </w:p>
          <w:p w:rsidR="009F742B" w:rsidRPr="00111EFB" w:rsidRDefault="009F742B" w:rsidP="00AC6089">
            <w:pPr>
              <w:pStyle w:val="Odstavecseseznamem"/>
              <w:tabs>
                <w:tab w:val="left" w:pos="4860"/>
              </w:tabs>
              <w:spacing w:before="120"/>
              <w:ind w:left="720" w:right="62"/>
              <w:jc w:val="center"/>
              <w:rPr>
                <w:szCs w:val="20"/>
              </w:rPr>
            </w:pPr>
            <w:r w:rsidRPr="00111EFB">
              <w:rPr>
                <w:i/>
                <w:szCs w:val="20"/>
              </w:rPr>
              <w:t xml:space="preserve">Za </w:t>
            </w:r>
            <w:r w:rsidR="00AD5E0B" w:rsidRPr="00111EFB">
              <w:rPr>
                <w:i/>
                <w:szCs w:val="20"/>
              </w:rPr>
              <w:t>Objednatele</w:t>
            </w:r>
          </w:p>
        </w:tc>
        <w:tc>
          <w:tcPr>
            <w:tcW w:w="4533" w:type="dxa"/>
            <w:shd w:val="clear" w:color="auto" w:fill="auto"/>
          </w:tcPr>
          <w:p w:rsidR="009F742B" w:rsidRPr="00111EFB" w:rsidRDefault="009F742B" w:rsidP="00AC6089">
            <w:pPr>
              <w:spacing w:before="480"/>
              <w:ind w:right="62"/>
              <w:jc w:val="center"/>
              <w:rPr>
                <w:szCs w:val="20"/>
              </w:rPr>
            </w:pPr>
            <w:r w:rsidRPr="00111EFB">
              <w:rPr>
                <w:szCs w:val="20"/>
              </w:rPr>
              <w:t>V</w:t>
            </w:r>
            <w:permStart w:id="1423837793" w:edGrp="everyone"/>
            <w:r w:rsidRPr="00111EFB">
              <w:rPr>
                <w:szCs w:val="20"/>
              </w:rPr>
              <w:t> DOPLNÍ ÚČASTNÍK</w:t>
            </w:r>
            <w:permEnd w:id="1423837793"/>
          </w:p>
          <w:p w:rsidR="009F742B" w:rsidRPr="00111EFB" w:rsidRDefault="009F742B" w:rsidP="00AC6089">
            <w:pPr>
              <w:spacing w:before="120" w:after="2520"/>
              <w:ind w:right="62"/>
              <w:jc w:val="center"/>
              <w:rPr>
                <w:szCs w:val="20"/>
              </w:rPr>
            </w:pPr>
            <w:r w:rsidRPr="00111EFB">
              <w:rPr>
                <w:szCs w:val="20"/>
              </w:rPr>
              <w:t xml:space="preserve">dne </w:t>
            </w:r>
            <w:permStart w:id="2024807458" w:edGrp="everyone"/>
            <w:r w:rsidRPr="00111EFB">
              <w:rPr>
                <w:szCs w:val="20"/>
              </w:rPr>
              <w:t>DOPLNÍ ÚČASTNÍK</w:t>
            </w:r>
            <w:permEnd w:id="2024807458"/>
          </w:p>
          <w:p w:rsidR="009F742B" w:rsidRPr="00111EFB" w:rsidRDefault="009F742B" w:rsidP="00AC6089">
            <w:pPr>
              <w:spacing w:after="240"/>
              <w:ind w:right="62"/>
              <w:jc w:val="center"/>
              <w:rPr>
                <w:szCs w:val="20"/>
              </w:rPr>
            </w:pPr>
            <w:r w:rsidRPr="00111EFB">
              <w:rPr>
                <w:szCs w:val="20"/>
              </w:rPr>
              <w:t>____________________</w:t>
            </w:r>
          </w:p>
          <w:p w:rsidR="009F742B" w:rsidRPr="00111EFB" w:rsidRDefault="009F742B" w:rsidP="00AC6089">
            <w:pPr>
              <w:ind w:right="62"/>
              <w:jc w:val="center"/>
              <w:rPr>
                <w:szCs w:val="20"/>
              </w:rPr>
            </w:pPr>
            <w:permStart w:id="272650782" w:edGrp="everyone"/>
            <w:r w:rsidRPr="00111EFB">
              <w:rPr>
                <w:szCs w:val="20"/>
              </w:rPr>
              <w:t>DOPLNÍ ÚČASTNÍK</w:t>
            </w:r>
            <w:permEnd w:id="272650782"/>
          </w:p>
          <w:p w:rsidR="009F742B" w:rsidRPr="00111EFB" w:rsidRDefault="009F742B" w:rsidP="00AC6089">
            <w:pPr>
              <w:spacing w:before="120"/>
              <w:ind w:right="62"/>
              <w:jc w:val="center"/>
              <w:rPr>
                <w:szCs w:val="20"/>
              </w:rPr>
            </w:pPr>
            <w:r w:rsidRPr="00111EFB">
              <w:rPr>
                <w:i/>
                <w:szCs w:val="20"/>
              </w:rPr>
              <w:t xml:space="preserve">Za </w:t>
            </w:r>
            <w:r w:rsidR="00D1589C" w:rsidRPr="00111EFB">
              <w:rPr>
                <w:i/>
                <w:szCs w:val="20"/>
              </w:rPr>
              <w:t>Poskytovatele</w:t>
            </w:r>
          </w:p>
        </w:tc>
      </w:tr>
    </w:tbl>
    <w:p w:rsidR="009946F5" w:rsidRPr="00111EFB" w:rsidRDefault="009946F5" w:rsidP="00EF705E">
      <w:pPr>
        <w:spacing w:before="720"/>
        <w:rPr>
          <w:szCs w:val="20"/>
        </w:rPr>
      </w:pPr>
      <w:r w:rsidRPr="00111EFB">
        <w:rPr>
          <w:b/>
          <w:szCs w:val="20"/>
        </w:rPr>
        <w:t>Příloha č. 1</w:t>
      </w:r>
      <w:r w:rsidR="00092C6F" w:rsidRPr="00111EFB">
        <w:rPr>
          <w:szCs w:val="20"/>
        </w:rPr>
        <w:t xml:space="preserve"> </w:t>
      </w:r>
      <w:r w:rsidR="00F63BB0" w:rsidRPr="00111EFB">
        <w:rPr>
          <w:szCs w:val="20"/>
        </w:rPr>
        <w:t>-</w:t>
      </w:r>
      <w:r w:rsidR="00092C6F" w:rsidRPr="00111EFB">
        <w:rPr>
          <w:szCs w:val="20"/>
        </w:rPr>
        <w:t xml:space="preserve"> </w:t>
      </w:r>
      <w:r w:rsidR="00FC1040" w:rsidRPr="00111EFB">
        <w:rPr>
          <w:szCs w:val="20"/>
        </w:rPr>
        <w:t>Specifikace t</w:t>
      </w:r>
      <w:r w:rsidR="00F63BB0" w:rsidRPr="00111EFB">
        <w:rPr>
          <w:szCs w:val="20"/>
        </w:rPr>
        <w:t>ěžební činnosti na rok 2021</w:t>
      </w:r>
      <w:r w:rsidR="000F106C" w:rsidRPr="00111EFB">
        <w:rPr>
          <w:szCs w:val="20"/>
        </w:rPr>
        <w:t xml:space="preserve"> (</w:t>
      </w:r>
      <w:r w:rsidR="00C01A95" w:rsidRPr="00111EFB">
        <w:rPr>
          <w:szCs w:val="20"/>
        </w:rPr>
        <w:t>pevně připojená příloha</w:t>
      </w:r>
      <w:r w:rsidR="000F106C" w:rsidRPr="00111EFB">
        <w:rPr>
          <w:szCs w:val="20"/>
        </w:rPr>
        <w:t>)</w:t>
      </w:r>
    </w:p>
    <w:p w:rsidR="002A6CA7" w:rsidRDefault="009946F5" w:rsidP="002A6CA7">
      <w:pPr>
        <w:spacing w:after="0"/>
        <w:rPr>
          <w:szCs w:val="20"/>
        </w:rPr>
      </w:pPr>
      <w:r w:rsidRPr="00111EFB">
        <w:rPr>
          <w:b/>
          <w:szCs w:val="20"/>
        </w:rPr>
        <w:t>Příloha č. 2</w:t>
      </w:r>
      <w:r w:rsidRPr="00111EFB">
        <w:rPr>
          <w:szCs w:val="20"/>
        </w:rPr>
        <w:t xml:space="preserve"> - Nabídkový l</w:t>
      </w:r>
      <w:r w:rsidR="00F63BB0" w:rsidRPr="00111EFB">
        <w:rPr>
          <w:szCs w:val="20"/>
        </w:rPr>
        <w:t>ist těžební činnosti na rok 2021</w:t>
      </w:r>
      <w:r w:rsidR="00A12FAC" w:rsidRPr="00111EFB">
        <w:rPr>
          <w:szCs w:val="20"/>
        </w:rPr>
        <w:t xml:space="preserve"> (Ceník)</w:t>
      </w:r>
      <w:r w:rsidR="002A6CA7">
        <w:rPr>
          <w:szCs w:val="20"/>
        </w:rPr>
        <w:t xml:space="preserve"> (pevně připojená</w:t>
      </w:r>
    </w:p>
    <w:p w:rsidR="009946F5" w:rsidRPr="00111EFB" w:rsidRDefault="002A6CA7" w:rsidP="002A6CA7">
      <w:pPr>
        <w:ind w:left="1418"/>
        <w:rPr>
          <w:szCs w:val="20"/>
        </w:rPr>
      </w:pPr>
      <w:r>
        <w:rPr>
          <w:szCs w:val="20"/>
        </w:rPr>
        <w:t xml:space="preserve"> </w:t>
      </w:r>
      <w:r w:rsidR="00C01A95" w:rsidRPr="00111EFB">
        <w:rPr>
          <w:szCs w:val="20"/>
        </w:rPr>
        <w:t>příloha</w:t>
      </w:r>
      <w:r w:rsidR="00C2026E" w:rsidRPr="00111EFB">
        <w:rPr>
          <w:szCs w:val="20"/>
        </w:rPr>
        <w:t>)</w:t>
      </w:r>
    </w:p>
    <w:p w:rsidR="009946F5" w:rsidRPr="00111EFB" w:rsidRDefault="009946F5" w:rsidP="005E28B8">
      <w:pPr>
        <w:rPr>
          <w:szCs w:val="20"/>
        </w:rPr>
      </w:pPr>
      <w:r w:rsidRPr="00111EFB">
        <w:rPr>
          <w:b/>
          <w:szCs w:val="20"/>
        </w:rPr>
        <w:t>Příloha č. 3</w:t>
      </w:r>
      <w:r w:rsidRPr="00111EFB">
        <w:rPr>
          <w:szCs w:val="20"/>
        </w:rPr>
        <w:t xml:space="preserve"> - Zadávací li</w:t>
      </w:r>
      <w:r w:rsidR="00092C6F" w:rsidRPr="00111EFB">
        <w:rPr>
          <w:szCs w:val="20"/>
        </w:rPr>
        <w:t>st těžební činnosti ke smlouvě</w:t>
      </w:r>
      <w:r w:rsidRPr="00111EFB">
        <w:rPr>
          <w:szCs w:val="20"/>
        </w:rPr>
        <w:t xml:space="preserve"> (vzor)</w:t>
      </w:r>
      <w:r w:rsidR="00A645EC" w:rsidRPr="00111EFB">
        <w:rPr>
          <w:szCs w:val="20"/>
        </w:rPr>
        <w:t xml:space="preserve"> (</w:t>
      </w:r>
      <w:r w:rsidR="00C01A95" w:rsidRPr="00111EFB">
        <w:rPr>
          <w:szCs w:val="20"/>
        </w:rPr>
        <w:t>volná příloha</w:t>
      </w:r>
      <w:r w:rsidR="00A645EC" w:rsidRPr="00111EFB">
        <w:rPr>
          <w:szCs w:val="20"/>
        </w:rPr>
        <w:t>)</w:t>
      </w:r>
    </w:p>
    <w:p w:rsidR="009946F5" w:rsidRPr="00111EFB" w:rsidRDefault="009946F5" w:rsidP="005E28B8">
      <w:pPr>
        <w:rPr>
          <w:szCs w:val="20"/>
        </w:rPr>
      </w:pPr>
      <w:r w:rsidRPr="00111EFB">
        <w:rPr>
          <w:b/>
          <w:szCs w:val="20"/>
        </w:rPr>
        <w:t>Příloha č. 4</w:t>
      </w:r>
      <w:r w:rsidRPr="00111EFB">
        <w:rPr>
          <w:szCs w:val="20"/>
        </w:rPr>
        <w:t xml:space="preserve"> - Číselník dlouhého a rovnaného dříví (vzor)</w:t>
      </w:r>
      <w:r w:rsidR="00A645EC" w:rsidRPr="00111EFB">
        <w:rPr>
          <w:szCs w:val="20"/>
        </w:rPr>
        <w:t xml:space="preserve"> (</w:t>
      </w:r>
      <w:r w:rsidR="00083D95" w:rsidRPr="00111EFB">
        <w:rPr>
          <w:szCs w:val="20"/>
        </w:rPr>
        <w:t>volná příloha</w:t>
      </w:r>
      <w:r w:rsidR="00A645EC" w:rsidRPr="00111EFB">
        <w:rPr>
          <w:szCs w:val="20"/>
        </w:rPr>
        <w:t>)</w:t>
      </w:r>
    </w:p>
    <w:p w:rsidR="002A6CA7" w:rsidRDefault="009946F5" w:rsidP="002A6CA7">
      <w:pPr>
        <w:spacing w:after="0"/>
        <w:rPr>
          <w:szCs w:val="20"/>
        </w:rPr>
      </w:pPr>
      <w:r w:rsidRPr="00111EFB">
        <w:rPr>
          <w:b/>
          <w:szCs w:val="20"/>
        </w:rPr>
        <w:t>Příloha č. 5</w:t>
      </w:r>
      <w:r w:rsidRPr="00111EFB">
        <w:rPr>
          <w:szCs w:val="20"/>
        </w:rPr>
        <w:t xml:space="preserve"> - Pracovní postupy a zásady bezpečné práce při lesnických činnostech</w:t>
      </w:r>
    </w:p>
    <w:p w:rsidR="00AD5E0B" w:rsidRDefault="002A6CA7" w:rsidP="002A6CA7">
      <w:pPr>
        <w:ind w:left="1418"/>
        <w:rPr>
          <w:szCs w:val="20"/>
        </w:rPr>
      </w:pPr>
      <w:r>
        <w:rPr>
          <w:szCs w:val="20"/>
        </w:rPr>
        <w:t xml:space="preserve"> </w:t>
      </w:r>
      <w:r w:rsidR="00A645EC" w:rsidRPr="00111EFB">
        <w:rPr>
          <w:szCs w:val="20"/>
        </w:rPr>
        <w:t>(</w:t>
      </w:r>
      <w:r w:rsidR="00083D95" w:rsidRPr="00111EFB">
        <w:rPr>
          <w:szCs w:val="20"/>
        </w:rPr>
        <w:t>pevně připojená</w:t>
      </w:r>
      <w:r w:rsidR="008A34C9" w:rsidRPr="00111EFB">
        <w:rPr>
          <w:szCs w:val="20"/>
        </w:rPr>
        <w:t xml:space="preserve"> příloha</w:t>
      </w:r>
      <w:r w:rsidR="00A645EC" w:rsidRPr="00111EFB">
        <w:rPr>
          <w:szCs w:val="20"/>
        </w:rPr>
        <w:t>)</w:t>
      </w:r>
    </w:p>
    <w:p w:rsidR="00F63BB0" w:rsidRPr="009F742B" w:rsidRDefault="00F63BB0" w:rsidP="005E28B8">
      <w:pPr>
        <w:rPr>
          <w:szCs w:val="20"/>
        </w:rPr>
      </w:pPr>
    </w:p>
    <w:sectPr w:rsidR="00F63BB0" w:rsidRPr="009F742B" w:rsidSect="00F63BB0">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BFA" w:rsidRDefault="00CC7BFA">
      <w:r>
        <w:separator/>
      </w:r>
    </w:p>
  </w:endnote>
  <w:endnote w:type="continuationSeparator" w:id="0">
    <w:p w:rsidR="00CC7BFA" w:rsidRDefault="00CC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96" w:rsidRDefault="00BF689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F6896" w:rsidRDefault="00BF68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461893"/>
      <w:docPartObj>
        <w:docPartGallery w:val="Page Numbers (Bottom of Page)"/>
        <w:docPartUnique/>
      </w:docPartObj>
    </w:sdtPr>
    <w:sdtEndPr/>
    <w:sdtContent>
      <w:sdt>
        <w:sdtPr>
          <w:id w:val="684486834"/>
          <w:docPartObj>
            <w:docPartGallery w:val="Page Numbers (Top of Page)"/>
            <w:docPartUnique/>
          </w:docPartObj>
        </w:sdtPr>
        <w:sdtEndPr/>
        <w:sdtContent>
          <w:p w:rsidR="00BF6896" w:rsidRPr="007F548F" w:rsidRDefault="00BF6896" w:rsidP="009F742B">
            <w:pPr>
              <w:pStyle w:val="Zpat"/>
              <w:spacing w:before="120"/>
              <w:jc w:val="right"/>
              <w:rPr>
                <w:sz w:val="24"/>
              </w:rPr>
            </w:pPr>
            <w:r w:rsidRPr="007F548F">
              <w:rPr>
                <w:color w:val="404040" w:themeColor="text1" w:themeTint="BF"/>
                <w:sz w:val="16"/>
                <w:szCs w:val="16"/>
              </w:rPr>
              <w:t xml:space="preserve">Stránka </w:t>
            </w:r>
            <w:r w:rsidRPr="003401D0">
              <w:rPr>
                <w:b/>
                <w:bCs/>
                <w:color w:val="404040" w:themeColor="text1" w:themeTint="BF"/>
                <w:sz w:val="16"/>
                <w:szCs w:val="16"/>
              </w:rPr>
              <w:fldChar w:fldCharType="begin"/>
            </w:r>
            <w:r w:rsidRPr="003401D0">
              <w:rPr>
                <w:b/>
                <w:bCs/>
                <w:color w:val="404040" w:themeColor="text1" w:themeTint="BF"/>
                <w:sz w:val="16"/>
                <w:szCs w:val="16"/>
              </w:rPr>
              <w:instrText>PAGE</w:instrText>
            </w:r>
            <w:r w:rsidRPr="003401D0">
              <w:rPr>
                <w:b/>
                <w:bCs/>
                <w:color w:val="404040" w:themeColor="text1" w:themeTint="BF"/>
                <w:sz w:val="16"/>
                <w:szCs w:val="16"/>
              </w:rPr>
              <w:fldChar w:fldCharType="separate"/>
            </w:r>
            <w:r w:rsidR="00FA2BC1">
              <w:rPr>
                <w:b/>
                <w:bCs/>
                <w:noProof/>
                <w:color w:val="404040" w:themeColor="text1" w:themeTint="BF"/>
                <w:sz w:val="16"/>
                <w:szCs w:val="16"/>
              </w:rPr>
              <w:t>2</w:t>
            </w:r>
            <w:r w:rsidRPr="003401D0">
              <w:rPr>
                <w:b/>
                <w:bCs/>
                <w:color w:val="404040" w:themeColor="text1" w:themeTint="BF"/>
                <w:sz w:val="16"/>
                <w:szCs w:val="16"/>
              </w:rPr>
              <w:fldChar w:fldCharType="end"/>
            </w:r>
            <w:r w:rsidRPr="007F548F">
              <w:rPr>
                <w:color w:val="404040" w:themeColor="text1" w:themeTint="BF"/>
                <w:sz w:val="16"/>
                <w:szCs w:val="16"/>
              </w:rPr>
              <w:t xml:space="preserve"> z </w:t>
            </w:r>
            <w:r w:rsidRPr="003401D0">
              <w:rPr>
                <w:b/>
                <w:bCs/>
                <w:color w:val="404040" w:themeColor="text1" w:themeTint="BF"/>
                <w:sz w:val="16"/>
                <w:szCs w:val="16"/>
              </w:rPr>
              <w:fldChar w:fldCharType="begin"/>
            </w:r>
            <w:r w:rsidRPr="003401D0">
              <w:rPr>
                <w:b/>
                <w:bCs/>
                <w:color w:val="404040" w:themeColor="text1" w:themeTint="BF"/>
                <w:sz w:val="16"/>
                <w:szCs w:val="16"/>
              </w:rPr>
              <w:instrText>NUMPAGES</w:instrText>
            </w:r>
            <w:r w:rsidRPr="003401D0">
              <w:rPr>
                <w:b/>
                <w:bCs/>
                <w:color w:val="404040" w:themeColor="text1" w:themeTint="BF"/>
                <w:sz w:val="16"/>
                <w:szCs w:val="16"/>
              </w:rPr>
              <w:fldChar w:fldCharType="separate"/>
            </w:r>
            <w:r w:rsidR="00FA2BC1">
              <w:rPr>
                <w:b/>
                <w:bCs/>
                <w:noProof/>
                <w:color w:val="404040" w:themeColor="text1" w:themeTint="BF"/>
                <w:sz w:val="16"/>
                <w:szCs w:val="16"/>
              </w:rPr>
              <w:t>13</w:t>
            </w:r>
            <w:r w:rsidRPr="003401D0">
              <w:rPr>
                <w:b/>
                <w:bCs/>
                <w:color w:val="404040" w:themeColor="text1" w:themeTint="BF"/>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373006"/>
      <w:docPartObj>
        <w:docPartGallery w:val="Page Numbers (Bottom of Page)"/>
        <w:docPartUnique/>
      </w:docPartObj>
    </w:sdtPr>
    <w:sdtEndPr/>
    <w:sdtContent>
      <w:sdt>
        <w:sdtPr>
          <w:id w:val="-1769616900"/>
          <w:docPartObj>
            <w:docPartGallery w:val="Page Numbers (Top of Page)"/>
            <w:docPartUnique/>
          </w:docPartObj>
        </w:sdtPr>
        <w:sdtEndPr/>
        <w:sdtContent>
          <w:p w:rsidR="00BF6896" w:rsidRPr="003E6C96" w:rsidRDefault="00BF6896" w:rsidP="003E6C96">
            <w:pPr>
              <w:pStyle w:val="Zpat"/>
              <w:spacing w:before="120"/>
              <w:jc w:val="right"/>
              <w:rPr>
                <w:sz w:val="24"/>
              </w:rPr>
            </w:pPr>
            <w:r w:rsidRPr="003E6C96">
              <w:rPr>
                <w:color w:val="404040" w:themeColor="text1" w:themeTint="BF"/>
                <w:sz w:val="16"/>
                <w:szCs w:val="16"/>
              </w:rPr>
              <w:t xml:space="preserve">Stránka </w:t>
            </w:r>
            <w:r w:rsidRPr="003E6C96">
              <w:rPr>
                <w:b/>
                <w:bCs/>
                <w:color w:val="404040" w:themeColor="text1" w:themeTint="BF"/>
                <w:sz w:val="16"/>
                <w:szCs w:val="16"/>
              </w:rPr>
              <w:fldChar w:fldCharType="begin"/>
            </w:r>
            <w:r w:rsidRPr="003E6C96">
              <w:rPr>
                <w:b/>
                <w:bCs/>
                <w:color w:val="404040" w:themeColor="text1" w:themeTint="BF"/>
                <w:sz w:val="16"/>
                <w:szCs w:val="16"/>
              </w:rPr>
              <w:instrText>PAGE</w:instrText>
            </w:r>
            <w:r w:rsidRPr="003E6C96">
              <w:rPr>
                <w:b/>
                <w:bCs/>
                <w:color w:val="404040" w:themeColor="text1" w:themeTint="BF"/>
                <w:sz w:val="16"/>
                <w:szCs w:val="16"/>
              </w:rPr>
              <w:fldChar w:fldCharType="separate"/>
            </w:r>
            <w:r w:rsidR="00FA2BC1">
              <w:rPr>
                <w:b/>
                <w:bCs/>
                <w:noProof/>
                <w:color w:val="404040" w:themeColor="text1" w:themeTint="BF"/>
                <w:sz w:val="16"/>
                <w:szCs w:val="16"/>
              </w:rPr>
              <w:t>1</w:t>
            </w:r>
            <w:r w:rsidRPr="003E6C96">
              <w:rPr>
                <w:b/>
                <w:bCs/>
                <w:color w:val="404040" w:themeColor="text1" w:themeTint="BF"/>
                <w:sz w:val="16"/>
                <w:szCs w:val="16"/>
              </w:rPr>
              <w:fldChar w:fldCharType="end"/>
            </w:r>
            <w:r w:rsidRPr="003E6C96">
              <w:rPr>
                <w:color w:val="404040" w:themeColor="text1" w:themeTint="BF"/>
                <w:sz w:val="16"/>
                <w:szCs w:val="16"/>
              </w:rPr>
              <w:t xml:space="preserve"> z </w:t>
            </w:r>
            <w:r w:rsidRPr="003E6C96">
              <w:rPr>
                <w:b/>
                <w:bCs/>
                <w:color w:val="404040" w:themeColor="text1" w:themeTint="BF"/>
                <w:sz w:val="16"/>
                <w:szCs w:val="16"/>
              </w:rPr>
              <w:fldChar w:fldCharType="begin"/>
            </w:r>
            <w:r w:rsidRPr="003E6C96">
              <w:rPr>
                <w:b/>
                <w:bCs/>
                <w:color w:val="404040" w:themeColor="text1" w:themeTint="BF"/>
                <w:sz w:val="16"/>
                <w:szCs w:val="16"/>
              </w:rPr>
              <w:instrText>NUMPAGES</w:instrText>
            </w:r>
            <w:r w:rsidRPr="003E6C96">
              <w:rPr>
                <w:b/>
                <w:bCs/>
                <w:color w:val="404040" w:themeColor="text1" w:themeTint="BF"/>
                <w:sz w:val="16"/>
                <w:szCs w:val="16"/>
              </w:rPr>
              <w:fldChar w:fldCharType="separate"/>
            </w:r>
            <w:r w:rsidR="00FA2BC1">
              <w:rPr>
                <w:b/>
                <w:bCs/>
                <w:noProof/>
                <w:color w:val="404040" w:themeColor="text1" w:themeTint="BF"/>
                <w:sz w:val="16"/>
                <w:szCs w:val="16"/>
              </w:rPr>
              <w:t>13</w:t>
            </w:r>
            <w:r w:rsidRPr="003E6C96">
              <w:rPr>
                <w:b/>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BFA" w:rsidRDefault="00CC7BFA">
      <w:r>
        <w:separator/>
      </w:r>
    </w:p>
  </w:footnote>
  <w:footnote w:type="continuationSeparator" w:id="0">
    <w:p w:rsidR="00CC7BFA" w:rsidRDefault="00CC7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96" w:rsidRPr="0032196A" w:rsidRDefault="00CC7BFA" w:rsidP="0032196A">
    <w:pPr>
      <w:pStyle w:val="Zhlav"/>
      <w:spacing w:after="720"/>
      <w:jc w:val="right"/>
      <w:rPr>
        <w:color w:val="404040" w:themeColor="text1" w:themeTint="BF"/>
        <w:szCs w:val="20"/>
      </w:rPr>
    </w:pPr>
    <w:sdt>
      <w:sdtPr>
        <w:id w:val="1760643847"/>
        <w:docPartObj>
          <w:docPartGallery w:val="Page Numbers (Top of Page)"/>
          <w:docPartUnique/>
        </w:docPartObj>
      </w:sdtPr>
      <w:sdtEndPr/>
      <w:sdtContent>
        <w:r w:rsidR="00BF6896" w:rsidRPr="007A4CB4">
          <w:rPr>
            <w:b/>
            <w:noProof/>
            <w:sz w:val="14"/>
            <w:szCs w:val="14"/>
            <w:lang w:val="cs-CZ" w:eastAsia="cs-CZ"/>
          </w:rPr>
          <w:drawing>
            <wp:anchor distT="0" distB="0" distL="114300" distR="114300" simplePos="0" relativeHeight="251658752" behindDoc="1" locked="0" layoutInCell="1" allowOverlap="1" wp14:anchorId="139BB8BB" wp14:editId="580A98AD">
              <wp:simplePos x="0" y="0"/>
              <wp:positionH relativeFrom="margin">
                <wp:posOffset>-623570</wp:posOffset>
              </wp:positionH>
              <wp:positionV relativeFrom="paragraph">
                <wp:posOffset>-203200</wp:posOffset>
              </wp:positionV>
              <wp:extent cx="6969125" cy="853440"/>
              <wp:effectExtent l="0" t="0" r="3175" b="381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sdtContent>
    </w:sdt>
    <w:sdt>
      <w:sdtPr>
        <w:rPr>
          <w:szCs w:val="20"/>
        </w:rPr>
        <w:id w:val="-1047294937"/>
        <w:docPartObj>
          <w:docPartGallery w:val="Page Numbers (Top of Page)"/>
          <w:docPartUnique/>
        </w:docPartObj>
      </w:sdtPr>
      <w:sdtEndPr>
        <w:rPr>
          <w:color w:val="404040" w:themeColor="text1" w:themeTint="BF"/>
        </w:rPr>
      </w:sdtEndPr>
      <w:sdtContent>
        <w:permStart w:id="1304037728" w:edGrp="everyone"/>
        <w:r w:rsidR="00BF6896" w:rsidRPr="0032196A">
          <w:rPr>
            <w:b/>
            <w:noProof/>
            <w:color w:val="404040" w:themeColor="text1" w:themeTint="BF"/>
            <w:szCs w:val="20"/>
            <w:lang w:val="cs-CZ" w:eastAsia="cs-CZ"/>
          </w:rPr>
          <w:drawing>
            <wp:anchor distT="0" distB="0" distL="114300" distR="114300" simplePos="0" relativeHeight="251693568" behindDoc="1" locked="0" layoutInCell="1" allowOverlap="1" wp14:anchorId="65FECFF0" wp14:editId="7B7C0B4B">
              <wp:simplePos x="0" y="0"/>
              <wp:positionH relativeFrom="margin">
                <wp:posOffset>-623570</wp:posOffset>
              </wp:positionH>
              <wp:positionV relativeFrom="paragraph">
                <wp:posOffset>-203200</wp:posOffset>
              </wp:positionV>
              <wp:extent cx="6969125" cy="853440"/>
              <wp:effectExtent l="0" t="0" r="317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BF6896" w:rsidRPr="0032196A">
          <w:rPr>
            <w:color w:val="404040" w:themeColor="text1" w:themeTint="BF"/>
            <w:szCs w:val="20"/>
            <w:lang w:val="cs-CZ"/>
          </w:rPr>
          <w:t xml:space="preserve"> </w:t>
        </w:r>
        <w:permEnd w:id="1304037728"/>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1275172032"/>
      <w:docPartObj>
        <w:docPartGallery w:val="Page Numbers (Top of Page)"/>
        <w:docPartUnique/>
      </w:docPartObj>
    </w:sdtPr>
    <w:sdtEndPr>
      <w:rPr>
        <w:color w:val="404040" w:themeColor="text1" w:themeTint="BF"/>
      </w:rPr>
    </w:sdtEndPr>
    <w:sdtContent>
      <w:permStart w:id="1394945068" w:edGrp="everyone" w:displacedByCustomXml="prev"/>
      <w:p w:rsidR="00BF6896" w:rsidRPr="0032196A" w:rsidRDefault="00BF6896" w:rsidP="0048350D">
        <w:pPr>
          <w:pStyle w:val="Zhlav"/>
          <w:jc w:val="right"/>
          <w:rPr>
            <w:color w:val="404040" w:themeColor="text1" w:themeTint="BF"/>
            <w:szCs w:val="20"/>
          </w:rPr>
        </w:pPr>
        <w:r w:rsidRPr="0032196A">
          <w:rPr>
            <w:b/>
            <w:noProof/>
            <w:color w:val="404040" w:themeColor="text1" w:themeTint="BF"/>
            <w:szCs w:val="20"/>
            <w:lang w:val="cs-CZ" w:eastAsia="cs-CZ"/>
          </w:rPr>
          <w:drawing>
            <wp:anchor distT="0" distB="0" distL="114300" distR="114300" simplePos="0" relativeHeight="251657728" behindDoc="1" locked="0" layoutInCell="1" allowOverlap="1" wp14:anchorId="641C1825" wp14:editId="24D73F00">
              <wp:simplePos x="0" y="0"/>
              <wp:positionH relativeFrom="margin">
                <wp:posOffset>-623570</wp:posOffset>
              </wp:positionH>
              <wp:positionV relativeFrom="paragraph">
                <wp:posOffset>-203200</wp:posOffset>
              </wp:positionV>
              <wp:extent cx="6969125" cy="853440"/>
              <wp:effectExtent l="0" t="0" r="317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32196A">
          <w:rPr>
            <w:color w:val="404040" w:themeColor="text1" w:themeTint="BF"/>
            <w:szCs w:val="20"/>
            <w:lang w:val="cs-CZ"/>
          </w:rPr>
          <w:t xml:space="preserve"> </w:t>
        </w:r>
      </w:p>
      <w:permEnd w:id="1394945068" w:displacedByCustomXml="next"/>
    </w:sdtContent>
  </w:sdt>
  <w:p w:rsidR="00BF6896" w:rsidRPr="003E6C96" w:rsidRDefault="00AD57E9" w:rsidP="0048350D">
    <w:pPr>
      <w:jc w:val="center"/>
      <w:rPr>
        <w:b/>
        <w:szCs w:val="20"/>
      </w:rPr>
    </w:pPr>
    <w:r w:rsidRPr="00AD57E9">
      <w:rPr>
        <w:b/>
        <w:szCs w:val="20"/>
      </w:rPr>
      <w:t>Provádění lesnických činn</w:t>
    </w:r>
    <w:r w:rsidR="00F63BB0">
      <w:rPr>
        <w:b/>
        <w:szCs w:val="20"/>
      </w:rPr>
      <w:t>ostí s prodejem dříví - rok 2021</w:t>
    </w:r>
  </w:p>
  <w:p w:rsidR="00BF6896" w:rsidRPr="003E6C96" w:rsidRDefault="00BF6896" w:rsidP="0048350D">
    <w:pPr>
      <w:pStyle w:val="Zhlav"/>
      <w:pBdr>
        <w:bottom w:val="single" w:sz="4" w:space="0" w:color="auto"/>
      </w:pBdr>
      <w:spacing w:after="0"/>
      <w:rPr>
        <w:szCs w:val="20"/>
      </w:rPr>
    </w:pPr>
  </w:p>
  <w:p w:rsidR="00BF6896" w:rsidRPr="003E6C96" w:rsidRDefault="00BF6896" w:rsidP="0048350D">
    <w:pPr>
      <w:pStyle w:val="Zhlav"/>
      <w:tabs>
        <w:tab w:val="clear" w:pos="4536"/>
        <w:tab w:val="left" w:pos="5130"/>
        <w:tab w:val="left" w:pos="5625"/>
      </w:tabs>
      <w:spacing w:after="0"/>
      <w:rPr>
        <w:szCs w:val="20"/>
      </w:rPr>
    </w:pPr>
  </w:p>
  <w:p w:rsidR="00BF6896" w:rsidRPr="00F63BB0" w:rsidRDefault="00BF6896" w:rsidP="00F63BB0">
    <w:pPr>
      <w:pStyle w:val="Zhlav"/>
      <w:rPr>
        <w:color w:val="404040" w:themeColor="text1" w:themeTint="BF"/>
        <w:szCs w:val="20"/>
        <w:lang w:val="cs-CZ"/>
      </w:rPr>
    </w:pPr>
    <w:r w:rsidRPr="003E6C96">
      <w:rPr>
        <w:rFonts w:eastAsiaTheme="minorHAnsi" w:cstheme="minorBidi"/>
        <w:color w:val="404040" w:themeColor="text1" w:themeTint="BF"/>
        <w:szCs w:val="20"/>
        <w:lang w:eastAsia="en-US"/>
      </w:rPr>
      <w:t xml:space="preserve">Příloha č. 2 výzvy - </w:t>
    </w:r>
    <w:r w:rsidRPr="003E6C96">
      <w:rPr>
        <w:rFonts w:eastAsiaTheme="minorHAnsi" w:cstheme="minorBidi"/>
        <w:color w:val="404040" w:themeColor="text1" w:themeTint="BF"/>
        <w:szCs w:val="20"/>
        <w:lang w:val="cs-CZ" w:eastAsia="en-US"/>
      </w:rPr>
      <w:t>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8EC"/>
    <w:multiLevelType w:val="hybridMultilevel"/>
    <w:tmpl w:val="F6BC3D92"/>
    <w:lvl w:ilvl="0" w:tplc="0405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6400C9"/>
    <w:multiLevelType w:val="hybridMultilevel"/>
    <w:tmpl w:val="BC580932"/>
    <w:lvl w:ilvl="0" w:tplc="04050017">
      <w:start w:val="1"/>
      <w:numFmt w:val="lowerLetter"/>
      <w:lvlText w:val="%1)"/>
      <w:lvlJc w:val="left"/>
      <w:pPr>
        <w:ind w:left="906" w:hanging="360"/>
      </w:pPr>
      <w:rPr>
        <w:rFonts w:hint="default"/>
      </w:rPr>
    </w:lvl>
    <w:lvl w:ilvl="1" w:tplc="04050019">
      <w:start w:val="1"/>
      <w:numFmt w:val="lowerLetter"/>
      <w:lvlText w:val="%2."/>
      <w:lvlJc w:val="left"/>
      <w:pPr>
        <w:ind w:left="1626" w:hanging="360"/>
      </w:pPr>
    </w:lvl>
    <w:lvl w:ilvl="2" w:tplc="0405001B" w:tentative="1">
      <w:start w:val="1"/>
      <w:numFmt w:val="lowerRoman"/>
      <w:lvlText w:val="%3."/>
      <w:lvlJc w:val="right"/>
      <w:pPr>
        <w:ind w:left="2346" w:hanging="180"/>
      </w:pPr>
    </w:lvl>
    <w:lvl w:ilvl="3" w:tplc="0405000F" w:tentative="1">
      <w:start w:val="1"/>
      <w:numFmt w:val="decimal"/>
      <w:lvlText w:val="%4."/>
      <w:lvlJc w:val="left"/>
      <w:pPr>
        <w:ind w:left="3066" w:hanging="360"/>
      </w:pPr>
    </w:lvl>
    <w:lvl w:ilvl="4" w:tplc="04050019" w:tentative="1">
      <w:start w:val="1"/>
      <w:numFmt w:val="lowerLetter"/>
      <w:lvlText w:val="%5."/>
      <w:lvlJc w:val="left"/>
      <w:pPr>
        <w:ind w:left="3786" w:hanging="360"/>
      </w:pPr>
    </w:lvl>
    <w:lvl w:ilvl="5" w:tplc="0405001B" w:tentative="1">
      <w:start w:val="1"/>
      <w:numFmt w:val="lowerRoman"/>
      <w:lvlText w:val="%6."/>
      <w:lvlJc w:val="right"/>
      <w:pPr>
        <w:ind w:left="4506" w:hanging="180"/>
      </w:pPr>
    </w:lvl>
    <w:lvl w:ilvl="6" w:tplc="0405000F" w:tentative="1">
      <w:start w:val="1"/>
      <w:numFmt w:val="decimal"/>
      <w:lvlText w:val="%7."/>
      <w:lvlJc w:val="left"/>
      <w:pPr>
        <w:ind w:left="5226" w:hanging="360"/>
      </w:pPr>
    </w:lvl>
    <w:lvl w:ilvl="7" w:tplc="04050019" w:tentative="1">
      <w:start w:val="1"/>
      <w:numFmt w:val="lowerLetter"/>
      <w:lvlText w:val="%8."/>
      <w:lvlJc w:val="left"/>
      <w:pPr>
        <w:ind w:left="5946" w:hanging="360"/>
      </w:pPr>
    </w:lvl>
    <w:lvl w:ilvl="8" w:tplc="0405001B" w:tentative="1">
      <w:start w:val="1"/>
      <w:numFmt w:val="lowerRoman"/>
      <w:lvlText w:val="%9."/>
      <w:lvlJc w:val="right"/>
      <w:pPr>
        <w:ind w:left="6666" w:hanging="180"/>
      </w:pPr>
    </w:lvl>
  </w:abstractNum>
  <w:abstractNum w:abstractNumId="2" w15:restartNumberingAfterBreak="0">
    <w:nsid w:val="0E423710"/>
    <w:multiLevelType w:val="hybridMultilevel"/>
    <w:tmpl w:val="42A89338"/>
    <w:lvl w:ilvl="0" w:tplc="23F6F3E8">
      <w:start w:val="1"/>
      <w:numFmt w:val="decimal"/>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49A11CC"/>
    <w:multiLevelType w:val="hybridMultilevel"/>
    <w:tmpl w:val="E89C4F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027650"/>
    <w:multiLevelType w:val="hybridMultilevel"/>
    <w:tmpl w:val="420AE4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5177BC"/>
    <w:multiLevelType w:val="multilevel"/>
    <w:tmpl w:val="6A909576"/>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8D7052A"/>
    <w:multiLevelType w:val="hybridMultilevel"/>
    <w:tmpl w:val="BC580932"/>
    <w:lvl w:ilvl="0" w:tplc="04050017">
      <w:start w:val="1"/>
      <w:numFmt w:val="lowerLetter"/>
      <w:lvlText w:val="%1)"/>
      <w:lvlJc w:val="left"/>
      <w:pPr>
        <w:ind w:left="906" w:hanging="360"/>
      </w:pPr>
      <w:rPr>
        <w:rFonts w:hint="default"/>
      </w:rPr>
    </w:lvl>
    <w:lvl w:ilvl="1" w:tplc="04050019">
      <w:start w:val="1"/>
      <w:numFmt w:val="lowerLetter"/>
      <w:lvlText w:val="%2."/>
      <w:lvlJc w:val="left"/>
      <w:pPr>
        <w:ind w:left="1626" w:hanging="360"/>
      </w:pPr>
    </w:lvl>
    <w:lvl w:ilvl="2" w:tplc="0405001B" w:tentative="1">
      <w:start w:val="1"/>
      <w:numFmt w:val="lowerRoman"/>
      <w:lvlText w:val="%3."/>
      <w:lvlJc w:val="right"/>
      <w:pPr>
        <w:ind w:left="2346" w:hanging="180"/>
      </w:pPr>
    </w:lvl>
    <w:lvl w:ilvl="3" w:tplc="0405000F" w:tentative="1">
      <w:start w:val="1"/>
      <w:numFmt w:val="decimal"/>
      <w:lvlText w:val="%4."/>
      <w:lvlJc w:val="left"/>
      <w:pPr>
        <w:ind w:left="3066" w:hanging="360"/>
      </w:pPr>
    </w:lvl>
    <w:lvl w:ilvl="4" w:tplc="04050019" w:tentative="1">
      <w:start w:val="1"/>
      <w:numFmt w:val="lowerLetter"/>
      <w:lvlText w:val="%5."/>
      <w:lvlJc w:val="left"/>
      <w:pPr>
        <w:ind w:left="3786" w:hanging="360"/>
      </w:pPr>
    </w:lvl>
    <w:lvl w:ilvl="5" w:tplc="0405001B" w:tentative="1">
      <w:start w:val="1"/>
      <w:numFmt w:val="lowerRoman"/>
      <w:lvlText w:val="%6."/>
      <w:lvlJc w:val="right"/>
      <w:pPr>
        <w:ind w:left="4506" w:hanging="180"/>
      </w:pPr>
    </w:lvl>
    <w:lvl w:ilvl="6" w:tplc="0405000F" w:tentative="1">
      <w:start w:val="1"/>
      <w:numFmt w:val="decimal"/>
      <w:lvlText w:val="%7."/>
      <w:lvlJc w:val="left"/>
      <w:pPr>
        <w:ind w:left="5226" w:hanging="360"/>
      </w:pPr>
    </w:lvl>
    <w:lvl w:ilvl="7" w:tplc="04050019" w:tentative="1">
      <w:start w:val="1"/>
      <w:numFmt w:val="lowerLetter"/>
      <w:lvlText w:val="%8."/>
      <w:lvlJc w:val="left"/>
      <w:pPr>
        <w:ind w:left="5946" w:hanging="360"/>
      </w:pPr>
    </w:lvl>
    <w:lvl w:ilvl="8" w:tplc="0405001B" w:tentative="1">
      <w:start w:val="1"/>
      <w:numFmt w:val="lowerRoman"/>
      <w:lvlText w:val="%9."/>
      <w:lvlJc w:val="right"/>
      <w:pPr>
        <w:ind w:left="6666" w:hanging="180"/>
      </w:pPr>
    </w:lvl>
  </w:abstractNum>
  <w:abstractNum w:abstractNumId="7" w15:restartNumberingAfterBreak="0">
    <w:nsid w:val="2A2516C6"/>
    <w:multiLevelType w:val="hybridMultilevel"/>
    <w:tmpl w:val="03E4A3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12585A"/>
    <w:multiLevelType w:val="hybridMultilevel"/>
    <w:tmpl w:val="0804C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3C60AC"/>
    <w:multiLevelType w:val="hybridMultilevel"/>
    <w:tmpl w:val="E7AEC396"/>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0" w15:restartNumberingAfterBreak="0">
    <w:nsid w:val="386400CC"/>
    <w:multiLevelType w:val="multilevel"/>
    <w:tmpl w:val="3A400750"/>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F1E199B"/>
    <w:multiLevelType w:val="hybridMultilevel"/>
    <w:tmpl w:val="C3809B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50105A"/>
    <w:multiLevelType w:val="hybridMultilevel"/>
    <w:tmpl w:val="E682C1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E25B21"/>
    <w:multiLevelType w:val="hybridMultilevel"/>
    <w:tmpl w:val="BADAED2C"/>
    <w:lvl w:ilvl="0" w:tplc="23F6F3E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8B41A2"/>
    <w:multiLevelType w:val="hybridMultilevel"/>
    <w:tmpl w:val="DB82A430"/>
    <w:lvl w:ilvl="0" w:tplc="0405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9B44621"/>
    <w:multiLevelType w:val="hybridMultilevel"/>
    <w:tmpl w:val="C3809B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44B0E"/>
    <w:multiLevelType w:val="hybridMultilevel"/>
    <w:tmpl w:val="447824D8"/>
    <w:lvl w:ilvl="0" w:tplc="0405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6F113D1"/>
    <w:multiLevelType w:val="hybridMultilevel"/>
    <w:tmpl w:val="C9543C7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594F69C2"/>
    <w:multiLevelType w:val="hybridMultilevel"/>
    <w:tmpl w:val="C3809B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4806D0"/>
    <w:multiLevelType w:val="hybridMultilevel"/>
    <w:tmpl w:val="E4124C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434C85"/>
    <w:multiLevelType w:val="hybridMultilevel"/>
    <w:tmpl w:val="B164F780"/>
    <w:lvl w:ilvl="0" w:tplc="04050017">
      <w:start w:val="1"/>
      <w:numFmt w:val="lowerLetter"/>
      <w:lvlText w:val="%1)"/>
      <w:lvlJc w:val="left"/>
      <w:pPr>
        <w:ind w:left="1980" w:hanging="360"/>
      </w:pPr>
    </w:lvl>
    <w:lvl w:ilvl="1" w:tplc="04050019" w:tentative="1">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22" w15:restartNumberingAfterBreak="0">
    <w:nsid w:val="63807581"/>
    <w:multiLevelType w:val="hybridMultilevel"/>
    <w:tmpl w:val="334AF6CA"/>
    <w:lvl w:ilvl="0" w:tplc="5372A712">
      <w:start w:val="1"/>
      <w:numFmt w:val="lowerLetter"/>
      <w:lvlText w:val="%1)"/>
      <w:lvlJc w:val="right"/>
      <w:pPr>
        <w:ind w:left="900" w:hanging="360"/>
      </w:pPr>
      <w:rPr>
        <w:rFonts w:ascii="Verdana" w:eastAsia="Times New Roman" w:hAnsi="Verdana"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45B49AA"/>
    <w:multiLevelType w:val="hybridMultilevel"/>
    <w:tmpl w:val="8C925D1C"/>
    <w:lvl w:ilvl="0" w:tplc="3AAC2048">
      <w:start w:val="5"/>
      <w:numFmt w:val="decimal"/>
      <w:lvlText w:val="%1."/>
      <w:lvlJc w:val="left"/>
      <w:pPr>
        <w:ind w:left="90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C92B9F"/>
    <w:multiLevelType w:val="hybridMultilevel"/>
    <w:tmpl w:val="662654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6B298C"/>
    <w:multiLevelType w:val="hybridMultilevel"/>
    <w:tmpl w:val="1E2A7CB2"/>
    <w:lvl w:ilvl="0" w:tplc="0405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872278A"/>
    <w:multiLevelType w:val="hybridMultilevel"/>
    <w:tmpl w:val="29FAD8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3E69AC"/>
    <w:multiLevelType w:val="hybridMultilevel"/>
    <w:tmpl w:val="C3809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0D25EF"/>
    <w:multiLevelType w:val="hybridMultilevel"/>
    <w:tmpl w:val="D8A862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152BBE"/>
    <w:multiLevelType w:val="multilevel"/>
    <w:tmpl w:val="021E873C"/>
    <w:lvl w:ilvl="0">
      <w:start w:val="6"/>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769E62EE"/>
    <w:multiLevelType w:val="hybridMultilevel"/>
    <w:tmpl w:val="01046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0F2942"/>
    <w:multiLevelType w:val="hybridMultilevel"/>
    <w:tmpl w:val="01046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386FD5"/>
    <w:multiLevelType w:val="multilevel"/>
    <w:tmpl w:val="07FA705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B83335"/>
    <w:multiLevelType w:val="multilevel"/>
    <w:tmpl w:val="9C1A12C4"/>
    <w:lvl w:ilvl="0">
      <w:start w:val="5"/>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32"/>
  </w:num>
  <w:num w:numId="2">
    <w:abstractNumId w:val="18"/>
  </w:num>
  <w:num w:numId="3">
    <w:abstractNumId w:val="24"/>
  </w:num>
  <w:num w:numId="4">
    <w:abstractNumId w:val="28"/>
  </w:num>
  <w:num w:numId="5">
    <w:abstractNumId w:val="20"/>
  </w:num>
  <w:num w:numId="6">
    <w:abstractNumId w:val="0"/>
  </w:num>
  <w:num w:numId="7">
    <w:abstractNumId w:val="26"/>
  </w:num>
  <w:num w:numId="8">
    <w:abstractNumId w:val="4"/>
  </w:num>
  <w:num w:numId="9">
    <w:abstractNumId w:val="31"/>
  </w:num>
  <w:num w:numId="10">
    <w:abstractNumId w:val="15"/>
  </w:num>
  <w:num w:numId="11">
    <w:abstractNumId w:val="27"/>
  </w:num>
  <w:num w:numId="12">
    <w:abstractNumId w:val="25"/>
  </w:num>
  <w:num w:numId="13">
    <w:abstractNumId w:val="3"/>
  </w:num>
  <w:num w:numId="14">
    <w:abstractNumId w:val="13"/>
  </w:num>
  <w:num w:numId="15">
    <w:abstractNumId w:val="17"/>
  </w:num>
  <w:num w:numId="16">
    <w:abstractNumId w:val="8"/>
  </w:num>
  <w:num w:numId="17">
    <w:abstractNumId w:val="6"/>
  </w:num>
  <w:num w:numId="18">
    <w:abstractNumId w:val="21"/>
  </w:num>
  <w:num w:numId="19">
    <w:abstractNumId w:val="7"/>
  </w:num>
  <w:num w:numId="20">
    <w:abstractNumId w:val="11"/>
  </w:num>
  <w:num w:numId="21">
    <w:abstractNumId w:val="12"/>
  </w:num>
  <w:num w:numId="22">
    <w:abstractNumId w:val="10"/>
  </w:num>
  <w:num w:numId="23">
    <w:abstractNumId w:val="19"/>
  </w:num>
  <w:num w:numId="24">
    <w:abstractNumId w:val="16"/>
  </w:num>
  <w:num w:numId="25">
    <w:abstractNumId w:val="33"/>
  </w:num>
  <w:num w:numId="26">
    <w:abstractNumId w:val="29"/>
  </w:num>
  <w:num w:numId="27">
    <w:abstractNumId w:val="9"/>
  </w:num>
  <w:num w:numId="28">
    <w:abstractNumId w:val="22"/>
  </w:num>
  <w:num w:numId="29">
    <w:abstractNumId w:val="30"/>
  </w:num>
  <w:num w:numId="30">
    <w:abstractNumId w:val="14"/>
  </w:num>
  <w:num w:numId="31">
    <w:abstractNumId w:val="23"/>
  </w:num>
  <w:num w:numId="32">
    <w:abstractNumId w:val="2"/>
  </w:num>
  <w:num w:numId="33">
    <w:abstractNumId w:val="1"/>
  </w:num>
  <w:num w:numId="3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t9SOX3gMXqrfa4hjH26LFvj3ij28LS7VlDwM/k8PVvcZvyUNUlmUzjT8Wawo/4Ru5z40BHtoM4lF6eK1psOSQ==" w:salt="We5/8cFoWPxR8dK3KHzhQ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66"/>
    <w:rsid w:val="00000D05"/>
    <w:rsid w:val="00002C5A"/>
    <w:rsid w:val="00003F78"/>
    <w:rsid w:val="000042BF"/>
    <w:rsid w:val="00005B3E"/>
    <w:rsid w:val="00023FD3"/>
    <w:rsid w:val="00031045"/>
    <w:rsid w:val="00032280"/>
    <w:rsid w:val="00032EF3"/>
    <w:rsid w:val="00035FF1"/>
    <w:rsid w:val="0005156D"/>
    <w:rsid w:val="00053227"/>
    <w:rsid w:val="00055FC8"/>
    <w:rsid w:val="00070D8A"/>
    <w:rsid w:val="0007190E"/>
    <w:rsid w:val="00073F25"/>
    <w:rsid w:val="0007519B"/>
    <w:rsid w:val="00080BA4"/>
    <w:rsid w:val="00083D95"/>
    <w:rsid w:val="00092C6F"/>
    <w:rsid w:val="000A588C"/>
    <w:rsid w:val="000B3698"/>
    <w:rsid w:val="000C371C"/>
    <w:rsid w:val="000C4BE5"/>
    <w:rsid w:val="000D3DB8"/>
    <w:rsid w:val="000F106C"/>
    <w:rsid w:val="000F5D75"/>
    <w:rsid w:val="000F7237"/>
    <w:rsid w:val="00111EFB"/>
    <w:rsid w:val="00123961"/>
    <w:rsid w:val="00130E28"/>
    <w:rsid w:val="00136F9E"/>
    <w:rsid w:val="00142A8B"/>
    <w:rsid w:val="00153FD4"/>
    <w:rsid w:val="001641D2"/>
    <w:rsid w:val="001737B1"/>
    <w:rsid w:val="001837AA"/>
    <w:rsid w:val="00185322"/>
    <w:rsid w:val="001910E5"/>
    <w:rsid w:val="0019576D"/>
    <w:rsid w:val="001A6A24"/>
    <w:rsid w:val="001B730C"/>
    <w:rsid w:val="001D75DB"/>
    <w:rsid w:val="001D7F8D"/>
    <w:rsid w:val="001E2C08"/>
    <w:rsid w:val="001E7080"/>
    <w:rsid w:val="001F5277"/>
    <w:rsid w:val="00215D57"/>
    <w:rsid w:val="002252B3"/>
    <w:rsid w:val="00226343"/>
    <w:rsid w:val="002345CF"/>
    <w:rsid w:val="00246898"/>
    <w:rsid w:val="00246A1B"/>
    <w:rsid w:val="00247A7E"/>
    <w:rsid w:val="0025005F"/>
    <w:rsid w:val="002564BF"/>
    <w:rsid w:val="00257C29"/>
    <w:rsid w:val="00263413"/>
    <w:rsid w:val="00263A5F"/>
    <w:rsid w:val="00263B86"/>
    <w:rsid w:val="00271156"/>
    <w:rsid w:val="0028017F"/>
    <w:rsid w:val="0028148D"/>
    <w:rsid w:val="00296714"/>
    <w:rsid w:val="002A23C4"/>
    <w:rsid w:val="002A3486"/>
    <w:rsid w:val="002A6CA7"/>
    <w:rsid w:val="002A77FA"/>
    <w:rsid w:val="002A7E54"/>
    <w:rsid w:val="002B7566"/>
    <w:rsid w:val="002C423F"/>
    <w:rsid w:val="002C76CD"/>
    <w:rsid w:val="002D0FC8"/>
    <w:rsid w:val="002D162B"/>
    <w:rsid w:val="002D4C2B"/>
    <w:rsid w:val="002D7E9C"/>
    <w:rsid w:val="002D7ECD"/>
    <w:rsid w:val="002E076F"/>
    <w:rsid w:val="002E6BA6"/>
    <w:rsid w:val="002F5A4A"/>
    <w:rsid w:val="0030184B"/>
    <w:rsid w:val="00311419"/>
    <w:rsid w:val="00314DD5"/>
    <w:rsid w:val="003171B5"/>
    <w:rsid w:val="0032196A"/>
    <w:rsid w:val="00323DBD"/>
    <w:rsid w:val="003401D0"/>
    <w:rsid w:val="003458F3"/>
    <w:rsid w:val="00346531"/>
    <w:rsid w:val="003511C1"/>
    <w:rsid w:val="0035714A"/>
    <w:rsid w:val="00372828"/>
    <w:rsid w:val="00373058"/>
    <w:rsid w:val="003740E7"/>
    <w:rsid w:val="00377215"/>
    <w:rsid w:val="0039562D"/>
    <w:rsid w:val="003A17B6"/>
    <w:rsid w:val="003A7D1D"/>
    <w:rsid w:val="003B3B40"/>
    <w:rsid w:val="003C31D4"/>
    <w:rsid w:val="003E37F5"/>
    <w:rsid w:val="003E6C96"/>
    <w:rsid w:val="003E72FA"/>
    <w:rsid w:val="003E7DAF"/>
    <w:rsid w:val="003F30F2"/>
    <w:rsid w:val="003F3A48"/>
    <w:rsid w:val="003F4717"/>
    <w:rsid w:val="004058BA"/>
    <w:rsid w:val="00407713"/>
    <w:rsid w:val="0041746C"/>
    <w:rsid w:val="00420FC0"/>
    <w:rsid w:val="004245D0"/>
    <w:rsid w:val="00426C17"/>
    <w:rsid w:val="00427008"/>
    <w:rsid w:val="004274F1"/>
    <w:rsid w:val="004300D5"/>
    <w:rsid w:val="0043074E"/>
    <w:rsid w:val="00432E11"/>
    <w:rsid w:val="0045047B"/>
    <w:rsid w:val="0047731B"/>
    <w:rsid w:val="0048182B"/>
    <w:rsid w:val="004834DA"/>
    <w:rsid w:val="0048350D"/>
    <w:rsid w:val="004874E1"/>
    <w:rsid w:val="00494995"/>
    <w:rsid w:val="004A0E8E"/>
    <w:rsid w:val="004A6020"/>
    <w:rsid w:val="004D7B21"/>
    <w:rsid w:val="004E3293"/>
    <w:rsid w:val="004E3C90"/>
    <w:rsid w:val="004E406F"/>
    <w:rsid w:val="004E426E"/>
    <w:rsid w:val="004E4FF6"/>
    <w:rsid w:val="004F5D26"/>
    <w:rsid w:val="00510395"/>
    <w:rsid w:val="005176A6"/>
    <w:rsid w:val="005227B1"/>
    <w:rsid w:val="0052765B"/>
    <w:rsid w:val="0053073A"/>
    <w:rsid w:val="00531009"/>
    <w:rsid w:val="00533E0A"/>
    <w:rsid w:val="00560CBC"/>
    <w:rsid w:val="00572DB8"/>
    <w:rsid w:val="005834E2"/>
    <w:rsid w:val="00584019"/>
    <w:rsid w:val="00596E4B"/>
    <w:rsid w:val="005A40BB"/>
    <w:rsid w:val="005A60B7"/>
    <w:rsid w:val="005B1361"/>
    <w:rsid w:val="005D2C2E"/>
    <w:rsid w:val="005E28B8"/>
    <w:rsid w:val="005F7771"/>
    <w:rsid w:val="0060548A"/>
    <w:rsid w:val="00614F64"/>
    <w:rsid w:val="0062057D"/>
    <w:rsid w:val="00636548"/>
    <w:rsid w:val="006414DB"/>
    <w:rsid w:val="00641F60"/>
    <w:rsid w:val="00654BB9"/>
    <w:rsid w:val="00696CFE"/>
    <w:rsid w:val="00697A2F"/>
    <w:rsid w:val="006A34C9"/>
    <w:rsid w:val="006A65BA"/>
    <w:rsid w:val="006B3509"/>
    <w:rsid w:val="006B4491"/>
    <w:rsid w:val="006C3492"/>
    <w:rsid w:val="006C564D"/>
    <w:rsid w:val="006C68E4"/>
    <w:rsid w:val="006D3F38"/>
    <w:rsid w:val="006E7918"/>
    <w:rsid w:val="006F1290"/>
    <w:rsid w:val="006F3842"/>
    <w:rsid w:val="007006C0"/>
    <w:rsid w:val="00703B7D"/>
    <w:rsid w:val="00713410"/>
    <w:rsid w:val="00730C93"/>
    <w:rsid w:val="00735E6F"/>
    <w:rsid w:val="00744708"/>
    <w:rsid w:val="0075037D"/>
    <w:rsid w:val="0076593E"/>
    <w:rsid w:val="00772FE7"/>
    <w:rsid w:val="007734E6"/>
    <w:rsid w:val="00776147"/>
    <w:rsid w:val="00777DAB"/>
    <w:rsid w:val="007C065F"/>
    <w:rsid w:val="007C28CE"/>
    <w:rsid w:val="007C47EA"/>
    <w:rsid w:val="007D4D54"/>
    <w:rsid w:val="007E36EC"/>
    <w:rsid w:val="007E43CC"/>
    <w:rsid w:val="007E5DB7"/>
    <w:rsid w:val="007F548F"/>
    <w:rsid w:val="00813AF1"/>
    <w:rsid w:val="00816264"/>
    <w:rsid w:val="00825381"/>
    <w:rsid w:val="00857A58"/>
    <w:rsid w:val="00861436"/>
    <w:rsid w:val="0086566E"/>
    <w:rsid w:val="0088233C"/>
    <w:rsid w:val="008831DA"/>
    <w:rsid w:val="008968C5"/>
    <w:rsid w:val="008A34C9"/>
    <w:rsid w:val="008A7118"/>
    <w:rsid w:val="008B3F61"/>
    <w:rsid w:val="008F1F50"/>
    <w:rsid w:val="008F43F7"/>
    <w:rsid w:val="008F792A"/>
    <w:rsid w:val="00920015"/>
    <w:rsid w:val="009219A2"/>
    <w:rsid w:val="00926413"/>
    <w:rsid w:val="009304E6"/>
    <w:rsid w:val="0093608A"/>
    <w:rsid w:val="00937371"/>
    <w:rsid w:val="0094102C"/>
    <w:rsid w:val="00944541"/>
    <w:rsid w:val="0097073E"/>
    <w:rsid w:val="00971BE5"/>
    <w:rsid w:val="00973295"/>
    <w:rsid w:val="00981AC4"/>
    <w:rsid w:val="00986DC1"/>
    <w:rsid w:val="009905C8"/>
    <w:rsid w:val="0099379C"/>
    <w:rsid w:val="009946F5"/>
    <w:rsid w:val="00994C1D"/>
    <w:rsid w:val="009950DF"/>
    <w:rsid w:val="009C6B76"/>
    <w:rsid w:val="009C73B0"/>
    <w:rsid w:val="009E1920"/>
    <w:rsid w:val="009E6A1D"/>
    <w:rsid w:val="009E6B84"/>
    <w:rsid w:val="009E79D5"/>
    <w:rsid w:val="009F19C1"/>
    <w:rsid w:val="009F3FBD"/>
    <w:rsid w:val="009F4A69"/>
    <w:rsid w:val="009F57FB"/>
    <w:rsid w:val="009F65CA"/>
    <w:rsid w:val="009F742B"/>
    <w:rsid w:val="00A00666"/>
    <w:rsid w:val="00A0334C"/>
    <w:rsid w:val="00A07A75"/>
    <w:rsid w:val="00A12FAC"/>
    <w:rsid w:val="00A13669"/>
    <w:rsid w:val="00A252A7"/>
    <w:rsid w:val="00A40119"/>
    <w:rsid w:val="00A40CC9"/>
    <w:rsid w:val="00A42D84"/>
    <w:rsid w:val="00A44DAB"/>
    <w:rsid w:val="00A5172D"/>
    <w:rsid w:val="00A52B21"/>
    <w:rsid w:val="00A645EC"/>
    <w:rsid w:val="00A6636B"/>
    <w:rsid w:val="00A66A74"/>
    <w:rsid w:val="00A716AE"/>
    <w:rsid w:val="00A7369D"/>
    <w:rsid w:val="00A8214C"/>
    <w:rsid w:val="00A96CCD"/>
    <w:rsid w:val="00AB43AF"/>
    <w:rsid w:val="00AB5FF0"/>
    <w:rsid w:val="00AC32E1"/>
    <w:rsid w:val="00AC6089"/>
    <w:rsid w:val="00AD2DFC"/>
    <w:rsid w:val="00AD57E9"/>
    <w:rsid w:val="00AD5E0B"/>
    <w:rsid w:val="00AE35CA"/>
    <w:rsid w:val="00AE4069"/>
    <w:rsid w:val="00AF6AE0"/>
    <w:rsid w:val="00AF71BC"/>
    <w:rsid w:val="00B02303"/>
    <w:rsid w:val="00B21C59"/>
    <w:rsid w:val="00B3087D"/>
    <w:rsid w:val="00B40565"/>
    <w:rsid w:val="00B43576"/>
    <w:rsid w:val="00B43EFE"/>
    <w:rsid w:val="00B479B2"/>
    <w:rsid w:val="00B47B8D"/>
    <w:rsid w:val="00B56582"/>
    <w:rsid w:val="00B62BE6"/>
    <w:rsid w:val="00B66680"/>
    <w:rsid w:val="00B83502"/>
    <w:rsid w:val="00B83EEF"/>
    <w:rsid w:val="00B8678D"/>
    <w:rsid w:val="00B90054"/>
    <w:rsid w:val="00BA4728"/>
    <w:rsid w:val="00BA6C15"/>
    <w:rsid w:val="00BB3601"/>
    <w:rsid w:val="00BB50A8"/>
    <w:rsid w:val="00BB58BC"/>
    <w:rsid w:val="00BC5AB0"/>
    <w:rsid w:val="00BD766A"/>
    <w:rsid w:val="00BE236A"/>
    <w:rsid w:val="00BE7072"/>
    <w:rsid w:val="00BF043B"/>
    <w:rsid w:val="00BF37AC"/>
    <w:rsid w:val="00BF6896"/>
    <w:rsid w:val="00C01A95"/>
    <w:rsid w:val="00C04F45"/>
    <w:rsid w:val="00C06455"/>
    <w:rsid w:val="00C0767C"/>
    <w:rsid w:val="00C111F2"/>
    <w:rsid w:val="00C2026E"/>
    <w:rsid w:val="00C21687"/>
    <w:rsid w:val="00C22972"/>
    <w:rsid w:val="00C365C3"/>
    <w:rsid w:val="00C40628"/>
    <w:rsid w:val="00C512D1"/>
    <w:rsid w:val="00C52EA2"/>
    <w:rsid w:val="00C5341F"/>
    <w:rsid w:val="00C5391E"/>
    <w:rsid w:val="00C61E49"/>
    <w:rsid w:val="00C66AE7"/>
    <w:rsid w:val="00C6739E"/>
    <w:rsid w:val="00C70003"/>
    <w:rsid w:val="00C7472D"/>
    <w:rsid w:val="00C83A71"/>
    <w:rsid w:val="00CA241A"/>
    <w:rsid w:val="00CB0637"/>
    <w:rsid w:val="00CB2BA8"/>
    <w:rsid w:val="00CB73A6"/>
    <w:rsid w:val="00CB7FA2"/>
    <w:rsid w:val="00CC7BFA"/>
    <w:rsid w:val="00CD02FF"/>
    <w:rsid w:val="00CD1D7C"/>
    <w:rsid w:val="00CD30B2"/>
    <w:rsid w:val="00CD3699"/>
    <w:rsid w:val="00CE21A4"/>
    <w:rsid w:val="00CE3615"/>
    <w:rsid w:val="00CE74FC"/>
    <w:rsid w:val="00CE7730"/>
    <w:rsid w:val="00CF47EC"/>
    <w:rsid w:val="00D0047D"/>
    <w:rsid w:val="00D0165C"/>
    <w:rsid w:val="00D06563"/>
    <w:rsid w:val="00D06F6A"/>
    <w:rsid w:val="00D0757E"/>
    <w:rsid w:val="00D1589C"/>
    <w:rsid w:val="00D27AA2"/>
    <w:rsid w:val="00D34DC2"/>
    <w:rsid w:val="00D42543"/>
    <w:rsid w:val="00D4602F"/>
    <w:rsid w:val="00D46990"/>
    <w:rsid w:val="00D51357"/>
    <w:rsid w:val="00D51721"/>
    <w:rsid w:val="00D545A8"/>
    <w:rsid w:val="00D5603F"/>
    <w:rsid w:val="00D56576"/>
    <w:rsid w:val="00D64987"/>
    <w:rsid w:val="00D674C6"/>
    <w:rsid w:val="00D72A03"/>
    <w:rsid w:val="00D754D0"/>
    <w:rsid w:val="00D81FB9"/>
    <w:rsid w:val="00D91EA4"/>
    <w:rsid w:val="00D936CA"/>
    <w:rsid w:val="00DA03B2"/>
    <w:rsid w:val="00DA0F71"/>
    <w:rsid w:val="00DA2DB3"/>
    <w:rsid w:val="00DB1B0B"/>
    <w:rsid w:val="00DB1C64"/>
    <w:rsid w:val="00DB5231"/>
    <w:rsid w:val="00DC44A4"/>
    <w:rsid w:val="00DD5922"/>
    <w:rsid w:val="00DD6277"/>
    <w:rsid w:val="00DE3869"/>
    <w:rsid w:val="00DE4559"/>
    <w:rsid w:val="00E038D9"/>
    <w:rsid w:val="00E11617"/>
    <w:rsid w:val="00E13624"/>
    <w:rsid w:val="00E2058C"/>
    <w:rsid w:val="00E334E7"/>
    <w:rsid w:val="00E61EE8"/>
    <w:rsid w:val="00E70D1B"/>
    <w:rsid w:val="00E76E47"/>
    <w:rsid w:val="00E9609B"/>
    <w:rsid w:val="00E9794C"/>
    <w:rsid w:val="00EC11E1"/>
    <w:rsid w:val="00EC647E"/>
    <w:rsid w:val="00EC7541"/>
    <w:rsid w:val="00ED0D50"/>
    <w:rsid w:val="00ED4A77"/>
    <w:rsid w:val="00ED552D"/>
    <w:rsid w:val="00EE6399"/>
    <w:rsid w:val="00EF580C"/>
    <w:rsid w:val="00EF705E"/>
    <w:rsid w:val="00F0357B"/>
    <w:rsid w:val="00F22191"/>
    <w:rsid w:val="00F2773A"/>
    <w:rsid w:val="00F3219C"/>
    <w:rsid w:val="00F333CF"/>
    <w:rsid w:val="00F53FEA"/>
    <w:rsid w:val="00F56B2C"/>
    <w:rsid w:val="00F63BB0"/>
    <w:rsid w:val="00F7510C"/>
    <w:rsid w:val="00F9735D"/>
    <w:rsid w:val="00FA0F60"/>
    <w:rsid w:val="00FA29FF"/>
    <w:rsid w:val="00FA2BC1"/>
    <w:rsid w:val="00FA67DB"/>
    <w:rsid w:val="00FB0CBF"/>
    <w:rsid w:val="00FB280A"/>
    <w:rsid w:val="00FB4836"/>
    <w:rsid w:val="00FC1040"/>
    <w:rsid w:val="00FD2DBB"/>
    <w:rsid w:val="00FD5B97"/>
    <w:rsid w:val="00FE0A66"/>
    <w:rsid w:val="00FE42A2"/>
    <w:rsid w:val="00FF3952"/>
    <w:rsid w:val="00FF57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5B6DA63-4FBE-4F95-81F1-627E7A43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40E7"/>
    <w:pPr>
      <w:spacing w:after="120" w:line="240" w:lineRule="auto"/>
    </w:pPr>
    <w:rPr>
      <w:rFonts w:ascii="Verdana" w:eastAsia="Times New Roman" w:hAnsi="Verdana" w:cs="Times New Roman"/>
      <w:sz w:val="20"/>
      <w:szCs w:val="24"/>
      <w:lang w:eastAsia="cs-CZ"/>
    </w:rPr>
  </w:style>
  <w:style w:type="paragraph" w:styleId="Nadpis1">
    <w:name w:val="heading 1"/>
    <w:basedOn w:val="Normln"/>
    <w:next w:val="Normln"/>
    <w:link w:val="Nadpis1Char"/>
    <w:qFormat/>
    <w:rsid w:val="002B7566"/>
    <w:pPr>
      <w:keepNext/>
      <w:jc w:val="center"/>
      <w:outlineLvl w:val="0"/>
    </w:pPr>
    <w:rPr>
      <w:b/>
      <w:bCs/>
      <w:u w:val="single"/>
    </w:rPr>
  </w:style>
  <w:style w:type="paragraph" w:styleId="Nadpis2">
    <w:name w:val="heading 2"/>
    <w:basedOn w:val="Normln"/>
    <w:next w:val="Normln"/>
    <w:link w:val="Nadpis2Char"/>
    <w:qFormat/>
    <w:rsid w:val="002B7566"/>
    <w:pPr>
      <w:keepNext/>
      <w:tabs>
        <w:tab w:val="left" w:pos="5040"/>
      </w:tabs>
      <w:ind w:left="4248" w:hanging="4248"/>
      <w:jc w:val="center"/>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B7566"/>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rsid w:val="002B7566"/>
    <w:rPr>
      <w:rFonts w:ascii="Times New Roman" w:eastAsia="Times New Roman" w:hAnsi="Times New Roman" w:cs="Times New Roman"/>
      <w:b/>
      <w:bCs/>
      <w:sz w:val="24"/>
      <w:szCs w:val="24"/>
      <w:u w:val="single"/>
      <w:lang w:eastAsia="cs-CZ"/>
    </w:rPr>
  </w:style>
  <w:style w:type="paragraph" w:styleId="Zkladntextodsazen">
    <w:name w:val="Body Text Indent"/>
    <w:basedOn w:val="Normln"/>
    <w:link w:val="ZkladntextodsazenChar"/>
    <w:rsid w:val="002B7566"/>
    <w:pPr>
      <w:ind w:hanging="108"/>
    </w:pPr>
  </w:style>
  <w:style w:type="character" w:customStyle="1" w:styleId="ZkladntextodsazenChar">
    <w:name w:val="Základní text odsazený Char"/>
    <w:basedOn w:val="Standardnpsmoodstavce"/>
    <w:link w:val="Zkladntextodsazen"/>
    <w:rsid w:val="002B7566"/>
    <w:rPr>
      <w:rFonts w:ascii="Times New Roman" w:eastAsia="Times New Roman" w:hAnsi="Times New Roman" w:cs="Times New Roman"/>
      <w:sz w:val="24"/>
      <w:szCs w:val="24"/>
      <w:lang w:eastAsia="cs-CZ"/>
    </w:rPr>
  </w:style>
  <w:style w:type="paragraph" w:styleId="Nzev">
    <w:name w:val="Title"/>
    <w:basedOn w:val="Normln"/>
    <w:link w:val="NzevChar"/>
    <w:qFormat/>
    <w:rsid w:val="002B7566"/>
    <w:pPr>
      <w:jc w:val="center"/>
    </w:pPr>
    <w:rPr>
      <w:b/>
      <w:bCs/>
      <w:sz w:val="32"/>
    </w:rPr>
  </w:style>
  <w:style w:type="character" w:customStyle="1" w:styleId="NzevChar">
    <w:name w:val="Název Char"/>
    <w:basedOn w:val="Standardnpsmoodstavce"/>
    <w:link w:val="Nzev"/>
    <w:rsid w:val="002B7566"/>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2B7566"/>
    <w:pPr>
      <w:jc w:val="both"/>
    </w:pPr>
  </w:style>
  <w:style w:type="character" w:customStyle="1" w:styleId="ZkladntextChar">
    <w:name w:val="Základní text Char"/>
    <w:basedOn w:val="Standardnpsmoodstavce"/>
    <w:link w:val="Zkladntext"/>
    <w:rsid w:val="002B7566"/>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B7566"/>
    <w:pPr>
      <w:tabs>
        <w:tab w:val="center" w:pos="4536"/>
        <w:tab w:val="right" w:pos="9072"/>
      </w:tabs>
    </w:pPr>
  </w:style>
  <w:style w:type="character" w:customStyle="1" w:styleId="ZpatChar">
    <w:name w:val="Zápatí Char"/>
    <w:basedOn w:val="Standardnpsmoodstavce"/>
    <w:link w:val="Zpat"/>
    <w:uiPriority w:val="99"/>
    <w:rsid w:val="002B7566"/>
    <w:rPr>
      <w:rFonts w:ascii="Times New Roman" w:eastAsia="Times New Roman" w:hAnsi="Times New Roman" w:cs="Times New Roman"/>
      <w:sz w:val="24"/>
      <w:szCs w:val="24"/>
      <w:lang w:eastAsia="cs-CZ"/>
    </w:rPr>
  </w:style>
  <w:style w:type="character" w:styleId="slostrnky">
    <w:name w:val="page number"/>
    <w:basedOn w:val="Standardnpsmoodstavce"/>
    <w:rsid w:val="002B7566"/>
  </w:style>
  <w:style w:type="paragraph" w:styleId="Zhlav">
    <w:name w:val="header"/>
    <w:basedOn w:val="Normln"/>
    <w:link w:val="ZhlavChar"/>
    <w:uiPriority w:val="99"/>
    <w:rsid w:val="002B7566"/>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2B7566"/>
    <w:rPr>
      <w:rFonts w:ascii="Times New Roman" w:eastAsia="Times New Roman" w:hAnsi="Times New Roman" w:cs="Times New Roman"/>
      <w:sz w:val="24"/>
      <w:szCs w:val="24"/>
      <w:lang w:val="x-none" w:eastAsia="x-none"/>
    </w:rPr>
  </w:style>
  <w:style w:type="character" w:customStyle="1" w:styleId="FontStyle21">
    <w:name w:val="Font Style21"/>
    <w:uiPriority w:val="99"/>
    <w:rsid w:val="002B7566"/>
    <w:rPr>
      <w:rFonts w:ascii="Times New Roman" w:hAnsi="Times New Roman" w:cs="Times New Roman"/>
      <w:b/>
      <w:bCs/>
      <w:color w:val="000000"/>
      <w:sz w:val="34"/>
      <w:szCs w:val="34"/>
    </w:rPr>
  </w:style>
  <w:style w:type="paragraph" w:customStyle="1" w:styleId="Style8">
    <w:name w:val="Style8"/>
    <w:basedOn w:val="Normln"/>
    <w:uiPriority w:val="99"/>
    <w:rsid w:val="002B7566"/>
    <w:pPr>
      <w:widowControl w:val="0"/>
      <w:autoSpaceDE w:val="0"/>
      <w:autoSpaceDN w:val="0"/>
      <w:adjustRightInd w:val="0"/>
      <w:spacing w:line="266" w:lineRule="exact"/>
    </w:pPr>
  </w:style>
  <w:style w:type="character" w:customStyle="1" w:styleId="platne">
    <w:name w:val="platne"/>
    <w:basedOn w:val="Standardnpsmoodstavce"/>
    <w:rsid w:val="002B7566"/>
  </w:style>
  <w:style w:type="paragraph" w:customStyle="1" w:styleId="Sclient">
    <w:name w:val="S_client"/>
    <w:basedOn w:val="Normln"/>
    <w:semiHidden/>
    <w:rsid w:val="002B7566"/>
    <w:pPr>
      <w:jc w:val="center"/>
    </w:pPr>
    <w:rPr>
      <w:szCs w:val="20"/>
      <w:lang w:val="de-AT" w:eastAsia="de-DE"/>
    </w:rPr>
  </w:style>
  <w:style w:type="paragraph" w:customStyle="1" w:styleId="SSellerPurchaser">
    <w:name w:val="S_(&quot;Seller/Purchaser&quot;)"/>
    <w:basedOn w:val="Normln"/>
    <w:link w:val="SSellerPurchaserZchnZchn"/>
    <w:semiHidden/>
    <w:rsid w:val="002B7566"/>
    <w:pPr>
      <w:spacing w:line="240" w:lineRule="atLeast"/>
      <w:jc w:val="center"/>
    </w:pPr>
    <w:rPr>
      <w:b/>
      <w:szCs w:val="18"/>
      <w:lang w:val="en-GB" w:eastAsia="de-DE"/>
    </w:rPr>
  </w:style>
  <w:style w:type="character" w:customStyle="1" w:styleId="SSellerPurchaserZchnZchn">
    <w:name w:val="S_(&quot;Seller/Purchaser&quot;) Zchn Zchn"/>
    <w:basedOn w:val="Standardnpsmoodstavce"/>
    <w:link w:val="SSellerPurchaser"/>
    <w:semiHidden/>
    <w:rsid w:val="002B7566"/>
    <w:rPr>
      <w:rFonts w:ascii="Verdana" w:eastAsia="Times New Roman" w:hAnsi="Verdana" w:cs="Times New Roman"/>
      <w:b/>
      <w:sz w:val="20"/>
      <w:szCs w:val="18"/>
      <w:lang w:val="en-GB" w:eastAsia="de-DE"/>
    </w:rPr>
  </w:style>
  <w:style w:type="paragraph" w:customStyle="1" w:styleId="Style11">
    <w:name w:val="Style11"/>
    <w:basedOn w:val="Normln"/>
    <w:uiPriority w:val="99"/>
    <w:rsid w:val="002B7566"/>
    <w:pPr>
      <w:widowControl w:val="0"/>
      <w:autoSpaceDE w:val="0"/>
      <w:autoSpaceDN w:val="0"/>
      <w:adjustRightInd w:val="0"/>
      <w:spacing w:line="265" w:lineRule="exact"/>
      <w:ind w:hanging="341"/>
      <w:jc w:val="both"/>
    </w:pPr>
  </w:style>
  <w:style w:type="character" w:customStyle="1" w:styleId="FontStyle23">
    <w:name w:val="Font Style23"/>
    <w:uiPriority w:val="99"/>
    <w:rsid w:val="002B7566"/>
    <w:rPr>
      <w:rFonts w:ascii="Times New Roman" w:hAnsi="Times New Roman" w:cs="Times New Roman"/>
      <w:b/>
      <w:bCs/>
      <w:color w:val="000000"/>
      <w:sz w:val="20"/>
      <w:szCs w:val="20"/>
    </w:rPr>
  </w:style>
  <w:style w:type="paragraph" w:styleId="Odstavecseseznamem">
    <w:name w:val="List Paragraph"/>
    <w:basedOn w:val="Normln"/>
    <w:link w:val="OdstavecseseznamemChar"/>
    <w:uiPriority w:val="34"/>
    <w:qFormat/>
    <w:rsid w:val="002B7566"/>
    <w:pPr>
      <w:ind w:left="709"/>
    </w:pPr>
  </w:style>
  <w:style w:type="paragraph" w:styleId="Bezmezer">
    <w:name w:val="No Spacing"/>
    <w:uiPriority w:val="1"/>
    <w:qFormat/>
    <w:rsid w:val="00A66A74"/>
    <w:pPr>
      <w:spacing w:after="0" w:line="240" w:lineRule="auto"/>
    </w:pPr>
    <w:rPr>
      <w:rFonts w:ascii="Calibri" w:eastAsia="Calibri" w:hAnsi="Calibri" w:cs="Times New Roman"/>
    </w:rPr>
  </w:style>
  <w:style w:type="character" w:customStyle="1" w:styleId="OdstavecseseznamemChar">
    <w:name w:val="Odstavec se seznamem Char"/>
    <w:link w:val="Odstavecseseznamem"/>
    <w:uiPriority w:val="34"/>
    <w:locked/>
    <w:rsid w:val="00A66A74"/>
    <w:rPr>
      <w:rFonts w:ascii="Times New Roman" w:eastAsia="Times New Roman" w:hAnsi="Times New Roman" w:cs="Times New Roman"/>
      <w:sz w:val="24"/>
      <w:szCs w:val="24"/>
      <w:lang w:eastAsia="cs-CZ"/>
    </w:rPr>
  </w:style>
  <w:style w:type="character" w:customStyle="1" w:styleId="Zkladntext2">
    <w:name w:val="Základní text (2)_"/>
    <w:basedOn w:val="Standardnpsmoodstavce"/>
    <w:link w:val="Zkladntext21"/>
    <w:rsid w:val="00A66A74"/>
    <w:rPr>
      <w:rFonts w:ascii="Arial" w:eastAsia="Arial" w:hAnsi="Arial" w:cs="Arial"/>
      <w:sz w:val="18"/>
      <w:szCs w:val="18"/>
      <w:shd w:val="clear" w:color="auto" w:fill="FFFFFF"/>
    </w:rPr>
  </w:style>
  <w:style w:type="character" w:customStyle="1" w:styleId="Nadpis20">
    <w:name w:val="Nadpis #2_"/>
    <w:basedOn w:val="Standardnpsmoodstavce"/>
    <w:link w:val="Nadpis21"/>
    <w:rsid w:val="00A66A74"/>
    <w:rPr>
      <w:rFonts w:ascii="Arial" w:eastAsia="Arial" w:hAnsi="Arial" w:cs="Arial"/>
      <w:b/>
      <w:bCs/>
      <w:shd w:val="clear" w:color="auto" w:fill="FFFFFF"/>
    </w:rPr>
  </w:style>
  <w:style w:type="paragraph" w:customStyle="1" w:styleId="Zkladntext21">
    <w:name w:val="Základní text (2)1"/>
    <w:basedOn w:val="Normln"/>
    <w:link w:val="Zkladntext2"/>
    <w:rsid w:val="00A66A74"/>
    <w:pPr>
      <w:widowControl w:val="0"/>
      <w:shd w:val="clear" w:color="auto" w:fill="FFFFFF"/>
      <w:spacing w:after="260" w:line="200" w:lineRule="exact"/>
      <w:ind w:hanging="760"/>
      <w:jc w:val="both"/>
    </w:pPr>
    <w:rPr>
      <w:rFonts w:ascii="Arial" w:eastAsia="Arial" w:hAnsi="Arial" w:cs="Arial"/>
      <w:sz w:val="18"/>
      <w:szCs w:val="18"/>
      <w:lang w:eastAsia="en-US"/>
    </w:rPr>
  </w:style>
  <w:style w:type="paragraph" w:customStyle="1" w:styleId="Nadpis21">
    <w:name w:val="Nadpis #2"/>
    <w:basedOn w:val="Normln"/>
    <w:link w:val="Nadpis20"/>
    <w:rsid w:val="00A66A74"/>
    <w:pPr>
      <w:widowControl w:val="0"/>
      <w:shd w:val="clear" w:color="auto" w:fill="FFFFFF"/>
      <w:spacing w:before="640" w:line="246" w:lineRule="exact"/>
      <w:outlineLvl w:val="1"/>
    </w:pPr>
    <w:rPr>
      <w:rFonts w:ascii="Arial" w:eastAsia="Arial" w:hAnsi="Arial" w:cs="Arial"/>
      <w:b/>
      <w:bCs/>
      <w:sz w:val="22"/>
      <w:szCs w:val="22"/>
      <w:lang w:eastAsia="en-US"/>
    </w:rPr>
  </w:style>
  <w:style w:type="paragraph" w:styleId="Zkladntext20">
    <w:name w:val="Body Text 2"/>
    <w:basedOn w:val="Normln"/>
    <w:link w:val="Zkladntext2Char"/>
    <w:semiHidden/>
    <w:rsid w:val="001737B1"/>
    <w:pPr>
      <w:jc w:val="both"/>
    </w:pPr>
    <w:rPr>
      <w:szCs w:val="20"/>
    </w:rPr>
  </w:style>
  <w:style w:type="character" w:customStyle="1" w:styleId="Zkladntext2Char">
    <w:name w:val="Základní text 2 Char"/>
    <w:basedOn w:val="Standardnpsmoodstavce"/>
    <w:link w:val="Zkladntext20"/>
    <w:semiHidden/>
    <w:rsid w:val="001737B1"/>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9E79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D5"/>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636548"/>
    <w:rPr>
      <w:color w:val="0000FF" w:themeColor="hyperlink"/>
      <w:u w:val="single"/>
    </w:rPr>
  </w:style>
  <w:style w:type="character" w:customStyle="1" w:styleId="dn">
    <w:name w:val="Žádný"/>
    <w:rsid w:val="00FA29FF"/>
  </w:style>
  <w:style w:type="character" w:customStyle="1" w:styleId="Hyperlink0">
    <w:name w:val="Hyperlink.0"/>
    <w:basedOn w:val="dn"/>
    <w:rsid w:val="00FA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81748-CAD2-4C90-9DB9-0FA62D39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5330</Words>
  <Characters>31453</Characters>
  <Application>Microsoft Office Word</Application>
  <DocSecurity>8</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Vášová</dc:creator>
  <cp:lastModifiedBy>Lenka Suchánková</cp:lastModifiedBy>
  <cp:revision>14</cp:revision>
  <cp:lastPrinted>2019-01-17T13:09:00Z</cp:lastPrinted>
  <dcterms:created xsi:type="dcterms:W3CDTF">2019-02-04T14:04:00Z</dcterms:created>
  <dcterms:modified xsi:type="dcterms:W3CDTF">2021-03-10T05:55:00Z</dcterms:modified>
</cp:coreProperties>
</file>