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6C2" w:rsidRDefault="006A06C2" w:rsidP="004A734C">
      <w:pPr>
        <w:pStyle w:val="Nadpis5"/>
        <w:ind w:left="0"/>
        <w:rPr>
          <w:color w:val="auto"/>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617"/>
      </w:tblGrid>
      <w:tr w:rsidR="006A06C2">
        <w:trPr>
          <w:trHeight w:val="1251"/>
        </w:trPr>
        <w:tc>
          <w:tcPr>
            <w:tcW w:w="9617" w:type="dxa"/>
            <w:tcBorders>
              <w:top w:val="single" w:sz="4" w:space="0" w:color="auto"/>
              <w:left w:val="single" w:sz="4" w:space="0" w:color="auto"/>
              <w:bottom w:val="single" w:sz="4" w:space="0" w:color="auto"/>
              <w:right w:val="single" w:sz="4" w:space="0" w:color="auto"/>
            </w:tcBorders>
          </w:tcPr>
          <w:p w:rsidR="006A06C2" w:rsidRDefault="006A06C2" w:rsidP="004A734C">
            <w:pPr>
              <w:jc w:val="center"/>
              <w:rPr>
                <w:rFonts w:ascii="Arial" w:hAnsi="Arial"/>
                <w:b/>
                <w:sz w:val="24"/>
              </w:rPr>
            </w:pPr>
          </w:p>
          <w:p w:rsidR="006A06C2" w:rsidRDefault="006A06C2" w:rsidP="004A734C">
            <w:pPr>
              <w:jc w:val="center"/>
              <w:rPr>
                <w:rFonts w:ascii="Arial" w:hAnsi="Arial"/>
                <w:b/>
                <w:sz w:val="24"/>
              </w:rPr>
            </w:pPr>
          </w:p>
          <w:p w:rsidR="006A06C2" w:rsidRDefault="006A06C2" w:rsidP="004A734C">
            <w:pPr>
              <w:jc w:val="center"/>
              <w:rPr>
                <w:rFonts w:ascii="Arial" w:hAnsi="Arial"/>
                <w:b/>
                <w:sz w:val="24"/>
              </w:rPr>
            </w:pPr>
            <w:r>
              <w:rPr>
                <w:rFonts w:ascii="Arial" w:hAnsi="Arial"/>
                <w:b/>
                <w:sz w:val="48"/>
              </w:rPr>
              <w:t>P O V O D Í   L A B E</w:t>
            </w:r>
            <w:r>
              <w:rPr>
                <w:rFonts w:ascii="Arial" w:hAnsi="Arial"/>
                <w:b/>
                <w:sz w:val="24"/>
              </w:rPr>
              <w:t xml:space="preserve">,  </w:t>
            </w:r>
            <w:r>
              <w:rPr>
                <w:rFonts w:ascii="Arial" w:hAnsi="Arial"/>
                <w:b/>
                <w:sz w:val="28"/>
              </w:rPr>
              <w:t>státní podnik</w:t>
            </w:r>
            <w:r>
              <w:rPr>
                <w:rFonts w:ascii="Arial" w:hAnsi="Arial"/>
                <w:b/>
                <w:sz w:val="24"/>
              </w:rPr>
              <w:t xml:space="preserve">  </w:t>
            </w:r>
          </w:p>
        </w:tc>
      </w:tr>
    </w:tbl>
    <w:p w:rsidR="006A06C2" w:rsidRDefault="006A06C2" w:rsidP="004A734C"/>
    <w:p w:rsidR="006A06C2" w:rsidRDefault="006A06C2" w:rsidP="004A734C"/>
    <w:p w:rsidR="006A06C2" w:rsidRDefault="006A06C2" w:rsidP="004A734C">
      <w:pPr>
        <w:jc w:val="center"/>
        <w:rPr>
          <w:rFonts w:ascii="Arial" w:hAnsi="Arial"/>
          <w:b/>
          <w:sz w:val="40"/>
        </w:rPr>
      </w:pPr>
      <w:r>
        <w:rPr>
          <w:rFonts w:ascii="Arial" w:hAnsi="Arial"/>
          <w:b/>
          <w:sz w:val="40"/>
        </w:rPr>
        <w:t xml:space="preserve">ZÁMĚR NA </w:t>
      </w:r>
      <w:r w:rsidR="00DB3AEC">
        <w:rPr>
          <w:rFonts w:ascii="Arial" w:hAnsi="Arial"/>
          <w:b/>
          <w:sz w:val="40"/>
        </w:rPr>
        <w:t>SLUŽBU</w:t>
      </w:r>
    </w:p>
    <w:p w:rsidR="006A06C2" w:rsidRDefault="006A06C2" w:rsidP="004A734C"/>
    <w:p w:rsidR="006A06C2" w:rsidRDefault="006A06C2" w:rsidP="004A734C"/>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80"/>
      </w:tblGrid>
      <w:tr w:rsidR="006A06C2" w:rsidRPr="006154DC">
        <w:trPr>
          <w:trHeight w:val="1577"/>
        </w:trPr>
        <w:tc>
          <w:tcPr>
            <w:tcW w:w="9480" w:type="dxa"/>
            <w:tcBorders>
              <w:top w:val="single" w:sz="4" w:space="0" w:color="auto"/>
              <w:left w:val="single" w:sz="4" w:space="0" w:color="auto"/>
              <w:bottom w:val="single" w:sz="4" w:space="0" w:color="auto"/>
              <w:right w:val="single" w:sz="4" w:space="0" w:color="auto"/>
            </w:tcBorders>
          </w:tcPr>
          <w:p w:rsidR="006A06C2" w:rsidRPr="006154DC" w:rsidRDefault="006A06C2" w:rsidP="006154DC">
            <w:pPr>
              <w:spacing w:before="0"/>
              <w:jc w:val="center"/>
              <w:rPr>
                <w:rFonts w:ascii="Arial" w:hAnsi="Arial"/>
                <w:b/>
                <w:sz w:val="32"/>
                <w:szCs w:val="32"/>
              </w:rPr>
            </w:pPr>
          </w:p>
          <w:p w:rsidR="007B4CB2" w:rsidRDefault="00755ECE" w:rsidP="00645E53">
            <w:pPr>
              <w:spacing w:before="0"/>
              <w:jc w:val="center"/>
              <w:rPr>
                <w:rFonts w:ascii="Arial" w:hAnsi="Arial"/>
                <w:b/>
                <w:sz w:val="32"/>
                <w:szCs w:val="32"/>
              </w:rPr>
            </w:pPr>
            <w:r w:rsidRPr="006154DC">
              <w:rPr>
                <w:rFonts w:ascii="Arial" w:hAnsi="Arial"/>
                <w:b/>
                <w:sz w:val="32"/>
                <w:szCs w:val="32"/>
              </w:rPr>
              <w:t>Labe, V</w:t>
            </w:r>
            <w:r w:rsidR="00724DF4">
              <w:rPr>
                <w:rFonts w:ascii="Arial" w:hAnsi="Arial"/>
                <w:b/>
                <w:sz w:val="32"/>
                <w:szCs w:val="32"/>
              </w:rPr>
              <w:t>.</w:t>
            </w:r>
            <w:r w:rsidR="00C642A8">
              <w:rPr>
                <w:rFonts w:ascii="Arial" w:hAnsi="Arial"/>
                <w:b/>
                <w:sz w:val="32"/>
                <w:szCs w:val="32"/>
              </w:rPr>
              <w:t xml:space="preserve"> Žernoseky</w:t>
            </w:r>
            <w:r w:rsidRPr="006154DC">
              <w:rPr>
                <w:rFonts w:ascii="Arial" w:hAnsi="Arial"/>
                <w:b/>
                <w:sz w:val="32"/>
                <w:szCs w:val="32"/>
              </w:rPr>
              <w:t xml:space="preserve"> - Obříství, redukce topo</w:t>
            </w:r>
            <w:bookmarkStart w:id="0" w:name="_GoBack"/>
            <w:bookmarkEnd w:id="0"/>
            <w:r w:rsidRPr="006154DC">
              <w:rPr>
                <w:rFonts w:ascii="Arial" w:hAnsi="Arial"/>
                <w:b/>
                <w:sz w:val="32"/>
                <w:szCs w:val="32"/>
              </w:rPr>
              <w:t>lů kanadských</w:t>
            </w:r>
            <w:r w:rsidR="00724DF4">
              <w:rPr>
                <w:rFonts w:ascii="Arial" w:hAnsi="Arial"/>
                <w:b/>
                <w:sz w:val="32"/>
                <w:szCs w:val="32"/>
              </w:rPr>
              <w:t xml:space="preserve">, </w:t>
            </w:r>
          </w:p>
          <w:p w:rsidR="006A06C2" w:rsidRDefault="00755ECE" w:rsidP="00645E53">
            <w:pPr>
              <w:spacing w:before="0"/>
              <w:jc w:val="center"/>
              <w:rPr>
                <w:rFonts w:ascii="Arial" w:hAnsi="Arial"/>
                <w:b/>
                <w:sz w:val="32"/>
                <w:szCs w:val="32"/>
              </w:rPr>
            </w:pPr>
            <w:r w:rsidRPr="006154DC">
              <w:rPr>
                <w:rFonts w:ascii="Arial" w:hAnsi="Arial"/>
                <w:b/>
                <w:sz w:val="32"/>
                <w:szCs w:val="32"/>
              </w:rPr>
              <w:t>ř.</w:t>
            </w:r>
            <w:r w:rsidR="002056AE" w:rsidRPr="006154DC">
              <w:rPr>
                <w:rFonts w:ascii="Arial" w:hAnsi="Arial"/>
                <w:b/>
                <w:sz w:val="32"/>
                <w:szCs w:val="32"/>
              </w:rPr>
              <w:t xml:space="preserve"> </w:t>
            </w:r>
            <w:r w:rsidRPr="006154DC">
              <w:rPr>
                <w:rFonts w:ascii="Arial" w:hAnsi="Arial"/>
                <w:b/>
                <w:sz w:val="32"/>
                <w:szCs w:val="32"/>
              </w:rPr>
              <w:t xml:space="preserve">km </w:t>
            </w:r>
            <w:r w:rsidR="000F3FAA">
              <w:rPr>
                <w:rFonts w:ascii="Arial" w:hAnsi="Arial"/>
                <w:b/>
                <w:color w:val="000000" w:themeColor="text1"/>
                <w:sz w:val="32"/>
                <w:szCs w:val="32"/>
              </w:rPr>
              <w:t>7</w:t>
            </w:r>
            <w:r w:rsidR="00EF2C94">
              <w:rPr>
                <w:rFonts w:ascii="Arial" w:hAnsi="Arial"/>
                <w:b/>
                <w:color w:val="000000" w:themeColor="text1"/>
                <w:sz w:val="32"/>
                <w:szCs w:val="32"/>
              </w:rPr>
              <w:t>83,4</w:t>
            </w:r>
            <w:r w:rsidR="00787FE5">
              <w:rPr>
                <w:rFonts w:ascii="Arial" w:hAnsi="Arial"/>
                <w:b/>
                <w:color w:val="000000" w:themeColor="text1"/>
                <w:sz w:val="32"/>
                <w:szCs w:val="32"/>
              </w:rPr>
              <w:t>7</w:t>
            </w:r>
            <w:r w:rsidRPr="00C20119">
              <w:rPr>
                <w:rFonts w:ascii="Arial" w:hAnsi="Arial"/>
                <w:b/>
                <w:color w:val="000000" w:themeColor="text1"/>
                <w:sz w:val="32"/>
                <w:szCs w:val="32"/>
              </w:rPr>
              <w:t xml:space="preserve"> - 845,</w:t>
            </w:r>
            <w:r w:rsidR="00645E53">
              <w:rPr>
                <w:rFonts w:ascii="Arial" w:hAnsi="Arial"/>
                <w:b/>
                <w:color w:val="000000" w:themeColor="text1"/>
                <w:sz w:val="32"/>
                <w:szCs w:val="32"/>
              </w:rPr>
              <w:t>40</w:t>
            </w:r>
          </w:p>
          <w:p w:rsidR="00724DF4" w:rsidRPr="006154DC" w:rsidRDefault="00724DF4" w:rsidP="00645E53">
            <w:pPr>
              <w:spacing w:before="0"/>
              <w:jc w:val="center"/>
              <w:rPr>
                <w:rFonts w:ascii="Arial" w:hAnsi="Arial"/>
                <w:b/>
                <w:sz w:val="32"/>
                <w:szCs w:val="32"/>
              </w:rPr>
            </w:pPr>
          </w:p>
        </w:tc>
      </w:tr>
    </w:tbl>
    <w:p w:rsidR="006A06C2" w:rsidRDefault="006A06C2" w:rsidP="004A734C"/>
    <w:p w:rsidR="008B0D8E" w:rsidRDefault="006133F7" w:rsidP="004A734C">
      <w:pPr>
        <w:jc w:val="center"/>
      </w:pPr>
      <w:r w:rsidRPr="001E4DF2">
        <w:rPr>
          <w:noProof/>
        </w:rPr>
        <w:drawing>
          <wp:inline distT="0" distB="0" distL="0" distR="0">
            <wp:extent cx="2700655" cy="2034540"/>
            <wp:effectExtent l="0" t="0" r="0" b="0"/>
            <wp:docPr id="1" name="obrázek 1" descr="20200812_075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812_0758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655" cy="2034540"/>
                    </a:xfrm>
                    <a:prstGeom prst="rect">
                      <a:avLst/>
                    </a:prstGeom>
                    <a:noFill/>
                    <a:ln>
                      <a:noFill/>
                    </a:ln>
                  </pic:spPr>
                </pic:pic>
              </a:graphicData>
            </a:graphic>
          </wp:inline>
        </w:drawing>
      </w:r>
    </w:p>
    <w:p w:rsidR="00490BE3" w:rsidRDefault="00490BE3" w:rsidP="004A734C"/>
    <w:p w:rsidR="006A06C2" w:rsidRDefault="009E5626" w:rsidP="004A734C">
      <w:hyperlink r:id="rId9" w:tgtFrame="_blank" w:history="1"/>
      <w:hyperlink r:id="rId10" w:tgtFrame="_blank" w:history="1"/>
      <w:hyperlink r:id="rId11" w:tgtFrame="_blank" w:history="1"/>
    </w:p>
    <w:tbl>
      <w:tblPr>
        <w:tblW w:w="97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3"/>
        <w:gridCol w:w="3621"/>
        <w:gridCol w:w="3227"/>
      </w:tblGrid>
      <w:tr w:rsidR="006A06C2" w:rsidTr="003D7F1E">
        <w:trPr>
          <w:trHeight w:val="1211"/>
        </w:trPr>
        <w:tc>
          <w:tcPr>
            <w:tcW w:w="2873" w:type="dxa"/>
            <w:tcBorders>
              <w:top w:val="single" w:sz="4" w:space="0" w:color="auto"/>
              <w:left w:val="single" w:sz="4" w:space="0" w:color="auto"/>
              <w:bottom w:val="single" w:sz="4" w:space="0" w:color="auto"/>
              <w:right w:val="single" w:sz="4" w:space="0" w:color="auto"/>
            </w:tcBorders>
          </w:tcPr>
          <w:p w:rsidR="006A06C2" w:rsidRDefault="006A06C2" w:rsidP="004A734C">
            <w:pPr>
              <w:rPr>
                <w:rFonts w:ascii="Arial" w:hAnsi="Arial"/>
                <w:b/>
                <w:sz w:val="24"/>
              </w:rPr>
            </w:pPr>
          </w:p>
          <w:p w:rsidR="006A06C2" w:rsidRDefault="006A06C2" w:rsidP="004A734C">
            <w:pPr>
              <w:rPr>
                <w:rFonts w:ascii="Arial" w:hAnsi="Arial"/>
                <w:b/>
                <w:sz w:val="24"/>
              </w:rPr>
            </w:pPr>
          </w:p>
          <w:p w:rsidR="006A06C2" w:rsidRDefault="006A06C2" w:rsidP="004A734C">
            <w:pPr>
              <w:rPr>
                <w:rFonts w:ascii="Arial" w:hAnsi="Arial"/>
                <w:b/>
                <w:sz w:val="24"/>
              </w:rPr>
            </w:pPr>
            <w:r>
              <w:rPr>
                <w:rFonts w:ascii="Arial" w:hAnsi="Arial"/>
                <w:b/>
                <w:sz w:val="24"/>
              </w:rPr>
              <w:t>Zpracoval:</w:t>
            </w:r>
          </w:p>
        </w:tc>
        <w:tc>
          <w:tcPr>
            <w:tcW w:w="3621" w:type="dxa"/>
            <w:tcBorders>
              <w:top w:val="single" w:sz="4" w:space="0" w:color="auto"/>
              <w:left w:val="single" w:sz="4" w:space="0" w:color="auto"/>
              <w:bottom w:val="single" w:sz="4" w:space="0" w:color="auto"/>
              <w:right w:val="single" w:sz="4" w:space="0" w:color="auto"/>
            </w:tcBorders>
          </w:tcPr>
          <w:p w:rsidR="001E446B" w:rsidRPr="001E446B" w:rsidRDefault="001E446B" w:rsidP="004A734C">
            <w:pPr>
              <w:rPr>
                <w:rFonts w:ascii="Arial" w:hAnsi="Arial"/>
                <w:color w:val="000000" w:themeColor="text1"/>
                <w:sz w:val="22"/>
                <w:szCs w:val="22"/>
              </w:rPr>
            </w:pPr>
            <w:r w:rsidRPr="001E446B">
              <w:rPr>
                <w:rFonts w:ascii="Arial" w:hAnsi="Arial"/>
                <w:color w:val="000000" w:themeColor="text1"/>
                <w:sz w:val="22"/>
                <w:szCs w:val="22"/>
              </w:rPr>
              <w:t xml:space="preserve">Pavlína </w:t>
            </w:r>
            <w:proofErr w:type="spellStart"/>
            <w:r w:rsidRPr="001E446B">
              <w:rPr>
                <w:rFonts w:ascii="Arial" w:hAnsi="Arial"/>
                <w:color w:val="000000" w:themeColor="text1"/>
                <w:sz w:val="22"/>
                <w:szCs w:val="22"/>
              </w:rPr>
              <w:t>Waldhauserová</w:t>
            </w:r>
            <w:proofErr w:type="spellEnd"/>
          </w:p>
          <w:p w:rsidR="001E446B" w:rsidRPr="001E446B" w:rsidRDefault="001E446B" w:rsidP="004A734C">
            <w:pPr>
              <w:rPr>
                <w:rFonts w:ascii="Arial" w:hAnsi="Arial"/>
                <w:color w:val="000000" w:themeColor="text1"/>
                <w:sz w:val="22"/>
                <w:szCs w:val="22"/>
              </w:rPr>
            </w:pPr>
            <w:r w:rsidRPr="001E446B">
              <w:rPr>
                <w:rFonts w:ascii="Arial" w:hAnsi="Arial"/>
                <w:color w:val="000000" w:themeColor="text1"/>
                <w:sz w:val="22"/>
                <w:szCs w:val="22"/>
              </w:rPr>
              <w:t xml:space="preserve">úsekový technik PS Ústí n. L. </w:t>
            </w:r>
          </w:p>
          <w:p w:rsidR="00DB3AEC" w:rsidRPr="001E446B" w:rsidRDefault="00DB3AEC" w:rsidP="004A734C">
            <w:pPr>
              <w:rPr>
                <w:rFonts w:ascii="Arial" w:hAnsi="Arial"/>
                <w:color w:val="000000" w:themeColor="text1"/>
                <w:sz w:val="22"/>
                <w:szCs w:val="22"/>
              </w:rPr>
            </w:pPr>
            <w:r w:rsidRPr="001E446B">
              <w:rPr>
                <w:rFonts w:ascii="Arial" w:hAnsi="Arial"/>
                <w:color w:val="000000" w:themeColor="text1"/>
                <w:sz w:val="22"/>
                <w:szCs w:val="22"/>
              </w:rPr>
              <w:t>Jana Jonáková</w:t>
            </w:r>
          </w:p>
          <w:p w:rsidR="006A06C2" w:rsidRPr="00C642A8" w:rsidRDefault="00DB3AEC" w:rsidP="00EE0740">
            <w:pPr>
              <w:rPr>
                <w:rFonts w:ascii="Arial" w:hAnsi="Arial"/>
                <w:color w:val="FF0000"/>
                <w:sz w:val="22"/>
                <w:szCs w:val="22"/>
              </w:rPr>
            </w:pPr>
            <w:r w:rsidRPr="001E446B">
              <w:rPr>
                <w:rFonts w:ascii="Arial" w:hAnsi="Arial"/>
                <w:color w:val="000000" w:themeColor="text1"/>
                <w:sz w:val="22"/>
                <w:szCs w:val="22"/>
              </w:rPr>
              <w:t>úsekový technik PS Roudnice n</w:t>
            </w:r>
            <w:r w:rsidR="00892341" w:rsidRPr="001E446B">
              <w:rPr>
                <w:rFonts w:ascii="Arial" w:hAnsi="Arial"/>
                <w:color w:val="000000" w:themeColor="text1"/>
                <w:sz w:val="22"/>
                <w:szCs w:val="22"/>
              </w:rPr>
              <w:t xml:space="preserve">. L. </w:t>
            </w:r>
            <w:r w:rsidR="00334991" w:rsidRPr="00EE0740">
              <w:rPr>
                <w:rFonts w:ascii="Arial" w:hAnsi="Arial"/>
                <w:color w:val="000000" w:themeColor="text1"/>
                <w:sz w:val="22"/>
                <w:szCs w:val="22"/>
              </w:rPr>
              <w:t xml:space="preserve">dne: </w:t>
            </w:r>
            <w:r w:rsidR="00EE0740" w:rsidRPr="00EE0740">
              <w:rPr>
                <w:rFonts w:ascii="Arial" w:hAnsi="Arial"/>
                <w:color w:val="000000" w:themeColor="text1"/>
                <w:sz w:val="22"/>
                <w:szCs w:val="22"/>
              </w:rPr>
              <w:t>3.</w:t>
            </w:r>
            <w:r w:rsidR="003840FC" w:rsidRPr="00EE0740">
              <w:rPr>
                <w:rFonts w:ascii="Arial" w:hAnsi="Arial"/>
                <w:color w:val="000000" w:themeColor="text1"/>
                <w:sz w:val="22"/>
                <w:szCs w:val="22"/>
              </w:rPr>
              <w:t xml:space="preserve"> </w:t>
            </w:r>
            <w:r w:rsidR="00EE0740" w:rsidRPr="00EE0740">
              <w:rPr>
                <w:rFonts w:ascii="Arial" w:hAnsi="Arial"/>
                <w:color w:val="000000" w:themeColor="text1"/>
                <w:sz w:val="22"/>
                <w:szCs w:val="22"/>
              </w:rPr>
              <w:t>3</w:t>
            </w:r>
            <w:r w:rsidR="008B0D8E" w:rsidRPr="00EE0740">
              <w:rPr>
                <w:rFonts w:ascii="Arial" w:hAnsi="Arial"/>
                <w:color w:val="000000" w:themeColor="text1"/>
                <w:sz w:val="22"/>
                <w:szCs w:val="22"/>
              </w:rPr>
              <w:t>.</w:t>
            </w:r>
            <w:r w:rsidR="003840FC" w:rsidRPr="00EE0740">
              <w:rPr>
                <w:rFonts w:ascii="Arial" w:hAnsi="Arial"/>
                <w:color w:val="000000" w:themeColor="text1"/>
                <w:sz w:val="22"/>
                <w:szCs w:val="22"/>
              </w:rPr>
              <w:t xml:space="preserve"> </w:t>
            </w:r>
            <w:r w:rsidR="008B0D8E" w:rsidRPr="00EE0740">
              <w:rPr>
                <w:rFonts w:ascii="Arial" w:hAnsi="Arial"/>
                <w:color w:val="000000" w:themeColor="text1"/>
                <w:sz w:val="22"/>
                <w:szCs w:val="22"/>
              </w:rPr>
              <w:t>202</w:t>
            </w:r>
            <w:r w:rsidR="00EE0740" w:rsidRPr="00EE0740">
              <w:rPr>
                <w:rFonts w:ascii="Arial" w:hAnsi="Arial"/>
                <w:color w:val="000000" w:themeColor="text1"/>
                <w:sz w:val="22"/>
                <w:szCs w:val="22"/>
              </w:rPr>
              <w:t>1</w:t>
            </w:r>
          </w:p>
        </w:tc>
        <w:tc>
          <w:tcPr>
            <w:tcW w:w="3227" w:type="dxa"/>
            <w:tcBorders>
              <w:top w:val="single" w:sz="4" w:space="0" w:color="auto"/>
              <w:left w:val="single" w:sz="4" w:space="0" w:color="auto"/>
              <w:bottom w:val="single" w:sz="4" w:space="0" w:color="auto"/>
              <w:right w:val="single" w:sz="4" w:space="0" w:color="auto"/>
            </w:tcBorders>
          </w:tcPr>
          <w:p w:rsidR="006A06C2" w:rsidRDefault="006A06C2" w:rsidP="004A734C"/>
        </w:tc>
      </w:tr>
      <w:tr w:rsidR="006A06C2" w:rsidTr="003D7F1E">
        <w:trPr>
          <w:trHeight w:val="1192"/>
        </w:trPr>
        <w:tc>
          <w:tcPr>
            <w:tcW w:w="2873" w:type="dxa"/>
            <w:tcBorders>
              <w:top w:val="single" w:sz="4" w:space="0" w:color="auto"/>
              <w:left w:val="single" w:sz="4" w:space="0" w:color="auto"/>
              <w:bottom w:val="single" w:sz="4" w:space="0" w:color="auto"/>
              <w:right w:val="single" w:sz="4" w:space="0" w:color="auto"/>
            </w:tcBorders>
          </w:tcPr>
          <w:p w:rsidR="006A06C2" w:rsidRDefault="006A06C2" w:rsidP="004A734C">
            <w:pPr>
              <w:rPr>
                <w:rFonts w:ascii="Arial" w:hAnsi="Arial"/>
                <w:sz w:val="24"/>
              </w:rPr>
            </w:pPr>
          </w:p>
          <w:p w:rsidR="006A06C2" w:rsidRDefault="006A06C2" w:rsidP="004A734C">
            <w:pPr>
              <w:rPr>
                <w:rFonts w:ascii="Arial" w:hAnsi="Arial"/>
                <w:sz w:val="24"/>
              </w:rPr>
            </w:pPr>
          </w:p>
          <w:p w:rsidR="006A06C2" w:rsidRDefault="006A06C2" w:rsidP="004A734C">
            <w:pPr>
              <w:rPr>
                <w:rFonts w:ascii="Arial" w:hAnsi="Arial"/>
                <w:b/>
                <w:sz w:val="24"/>
              </w:rPr>
            </w:pPr>
            <w:r>
              <w:rPr>
                <w:rFonts w:ascii="Arial" w:hAnsi="Arial"/>
                <w:b/>
                <w:sz w:val="24"/>
              </w:rPr>
              <w:t>Schválil:</w:t>
            </w:r>
          </w:p>
        </w:tc>
        <w:tc>
          <w:tcPr>
            <w:tcW w:w="3621" w:type="dxa"/>
            <w:tcBorders>
              <w:top w:val="single" w:sz="4" w:space="0" w:color="auto"/>
              <w:left w:val="single" w:sz="4" w:space="0" w:color="auto"/>
              <w:bottom w:val="single" w:sz="4" w:space="0" w:color="auto"/>
              <w:right w:val="single" w:sz="4" w:space="0" w:color="auto"/>
            </w:tcBorders>
          </w:tcPr>
          <w:p w:rsidR="001E446B" w:rsidRPr="001E446B" w:rsidRDefault="001E446B" w:rsidP="004A734C">
            <w:pPr>
              <w:rPr>
                <w:rFonts w:ascii="Arial" w:hAnsi="Arial"/>
                <w:color w:val="000000" w:themeColor="text1"/>
                <w:sz w:val="22"/>
                <w:szCs w:val="22"/>
              </w:rPr>
            </w:pPr>
            <w:r w:rsidRPr="001E446B">
              <w:rPr>
                <w:rFonts w:ascii="Arial" w:hAnsi="Arial"/>
                <w:color w:val="000000" w:themeColor="text1"/>
                <w:sz w:val="22"/>
                <w:szCs w:val="22"/>
              </w:rPr>
              <w:t>Ing. Pavla Hajdinová</w:t>
            </w:r>
          </w:p>
          <w:p w:rsidR="001E446B" w:rsidRPr="001E446B" w:rsidRDefault="001E446B" w:rsidP="004A734C">
            <w:pPr>
              <w:rPr>
                <w:rFonts w:ascii="Arial" w:hAnsi="Arial"/>
                <w:color w:val="000000" w:themeColor="text1"/>
                <w:sz w:val="22"/>
                <w:szCs w:val="22"/>
              </w:rPr>
            </w:pPr>
            <w:r w:rsidRPr="001E446B">
              <w:rPr>
                <w:rFonts w:ascii="Arial" w:hAnsi="Arial"/>
                <w:color w:val="000000" w:themeColor="text1"/>
                <w:sz w:val="22"/>
                <w:szCs w:val="22"/>
              </w:rPr>
              <w:t>Vedoucí PS Ústí n. L</w:t>
            </w:r>
          </w:p>
          <w:p w:rsidR="00334991" w:rsidRPr="001E446B" w:rsidRDefault="00334991" w:rsidP="004A734C">
            <w:pPr>
              <w:rPr>
                <w:rFonts w:ascii="Arial" w:hAnsi="Arial"/>
                <w:color w:val="000000" w:themeColor="text1"/>
                <w:sz w:val="22"/>
                <w:szCs w:val="22"/>
              </w:rPr>
            </w:pPr>
            <w:r w:rsidRPr="001E446B">
              <w:rPr>
                <w:rFonts w:ascii="Arial" w:hAnsi="Arial"/>
                <w:color w:val="000000" w:themeColor="text1"/>
                <w:sz w:val="22"/>
                <w:szCs w:val="22"/>
              </w:rPr>
              <w:t xml:space="preserve">Ing. Lukáš Landa </w:t>
            </w:r>
          </w:p>
          <w:p w:rsidR="00334991" w:rsidRPr="00C642A8" w:rsidRDefault="00334991" w:rsidP="004A734C">
            <w:pPr>
              <w:rPr>
                <w:rFonts w:ascii="Arial" w:hAnsi="Arial"/>
                <w:color w:val="FF0000"/>
                <w:sz w:val="22"/>
                <w:szCs w:val="22"/>
              </w:rPr>
            </w:pPr>
            <w:r w:rsidRPr="001E446B">
              <w:rPr>
                <w:rFonts w:ascii="Arial" w:hAnsi="Arial"/>
                <w:color w:val="000000" w:themeColor="text1"/>
                <w:sz w:val="22"/>
                <w:szCs w:val="22"/>
              </w:rPr>
              <w:t>vedoucí PS Roudnice n.</w:t>
            </w:r>
            <w:r w:rsidR="00074833" w:rsidRPr="001E446B">
              <w:rPr>
                <w:rFonts w:ascii="Arial" w:hAnsi="Arial"/>
                <w:color w:val="000000" w:themeColor="text1"/>
                <w:sz w:val="22"/>
                <w:szCs w:val="22"/>
              </w:rPr>
              <w:t xml:space="preserve"> </w:t>
            </w:r>
            <w:r w:rsidRPr="001E446B">
              <w:rPr>
                <w:rFonts w:ascii="Arial" w:hAnsi="Arial"/>
                <w:color w:val="000000" w:themeColor="text1"/>
                <w:sz w:val="22"/>
                <w:szCs w:val="22"/>
              </w:rPr>
              <w:t xml:space="preserve">L. </w:t>
            </w:r>
          </w:p>
          <w:p w:rsidR="006A06C2" w:rsidRPr="00C642A8" w:rsidRDefault="00334991" w:rsidP="00EE0740">
            <w:pPr>
              <w:rPr>
                <w:rFonts w:ascii="Arial" w:hAnsi="Arial"/>
                <w:color w:val="FF0000"/>
                <w:sz w:val="24"/>
              </w:rPr>
            </w:pPr>
            <w:r w:rsidRPr="00EE0740">
              <w:rPr>
                <w:rFonts w:ascii="Arial" w:hAnsi="Arial"/>
                <w:color w:val="000000" w:themeColor="text1"/>
                <w:sz w:val="22"/>
                <w:szCs w:val="22"/>
              </w:rPr>
              <w:t xml:space="preserve">dne: </w:t>
            </w:r>
            <w:r w:rsidR="00EE0740" w:rsidRPr="00EE0740">
              <w:rPr>
                <w:rFonts w:ascii="Arial" w:hAnsi="Arial"/>
                <w:color w:val="000000" w:themeColor="text1"/>
                <w:sz w:val="22"/>
                <w:szCs w:val="22"/>
              </w:rPr>
              <w:t>3. 3</w:t>
            </w:r>
            <w:r w:rsidR="008B0D8E" w:rsidRPr="00EE0740">
              <w:rPr>
                <w:rFonts w:ascii="Arial" w:hAnsi="Arial"/>
                <w:color w:val="000000" w:themeColor="text1"/>
                <w:sz w:val="22"/>
                <w:szCs w:val="22"/>
              </w:rPr>
              <w:t>.</w:t>
            </w:r>
            <w:r w:rsidR="003840FC" w:rsidRPr="00EE0740">
              <w:rPr>
                <w:rFonts w:ascii="Arial" w:hAnsi="Arial"/>
                <w:color w:val="000000" w:themeColor="text1"/>
                <w:sz w:val="22"/>
                <w:szCs w:val="22"/>
              </w:rPr>
              <w:t xml:space="preserve"> </w:t>
            </w:r>
            <w:r w:rsidR="008B0D8E" w:rsidRPr="00EE0740">
              <w:rPr>
                <w:rFonts w:ascii="Arial" w:hAnsi="Arial"/>
                <w:color w:val="000000" w:themeColor="text1"/>
                <w:sz w:val="22"/>
                <w:szCs w:val="22"/>
              </w:rPr>
              <w:t>202</w:t>
            </w:r>
            <w:r w:rsidR="00EE0740" w:rsidRPr="00EE0740">
              <w:rPr>
                <w:rFonts w:ascii="Arial" w:hAnsi="Arial"/>
                <w:color w:val="000000" w:themeColor="text1"/>
                <w:sz w:val="22"/>
                <w:szCs w:val="22"/>
              </w:rPr>
              <w:t>1</w:t>
            </w:r>
          </w:p>
        </w:tc>
        <w:tc>
          <w:tcPr>
            <w:tcW w:w="3227" w:type="dxa"/>
            <w:tcBorders>
              <w:top w:val="single" w:sz="4" w:space="0" w:color="auto"/>
              <w:left w:val="single" w:sz="4" w:space="0" w:color="auto"/>
              <w:bottom w:val="single" w:sz="4" w:space="0" w:color="auto"/>
              <w:right w:val="single" w:sz="4" w:space="0" w:color="auto"/>
            </w:tcBorders>
          </w:tcPr>
          <w:p w:rsidR="006A06C2" w:rsidRPr="00892341" w:rsidRDefault="006A06C2" w:rsidP="004A734C">
            <w:pPr>
              <w:rPr>
                <w:rFonts w:ascii="Arial" w:hAnsi="Arial"/>
                <w:sz w:val="22"/>
                <w:szCs w:val="22"/>
              </w:rPr>
            </w:pPr>
          </w:p>
        </w:tc>
      </w:tr>
      <w:tr w:rsidR="00334991" w:rsidTr="003D7F1E">
        <w:trPr>
          <w:trHeight w:val="1117"/>
        </w:trPr>
        <w:tc>
          <w:tcPr>
            <w:tcW w:w="2873" w:type="dxa"/>
            <w:tcBorders>
              <w:top w:val="single" w:sz="4" w:space="0" w:color="auto"/>
              <w:left w:val="single" w:sz="4" w:space="0" w:color="auto"/>
              <w:bottom w:val="single" w:sz="4" w:space="0" w:color="auto"/>
              <w:right w:val="single" w:sz="4" w:space="0" w:color="auto"/>
            </w:tcBorders>
          </w:tcPr>
          <w:p w:rsidR="00334991" w:rsidRPr="00334991" w:rsidRDefault="00334991" w:rsidP="004A734C">
            <w:pPr>
              <w:rPr>
                <w:rFonts w:ascii="Arial" w:hAnsi="Arial"/>
                <w:b/>
                <w:sz w:val="24"/>
              </w:rPr>
            </w:pPr>
            <w:r w:rsidRPr="00334991">
              <w:rPr>
                <w:rFonts w:ascii="Arial" w:hAnsi="Arial"/>
                <w:b/>
                <w:sz w:val="24"/>
              </w:rPr>
              <w:t>Projednal:</w:t>
            </w:r>
          </w:p>
        </w:tc>
        <w:tc>
          <w:tcPr>
            <w:tcW w:w="3621" w:type="dxa"/>
            <w:tcBorders>
              <w:top w:val="single" w:sz="4" w:space="0" w:color="auto"/>
              <w:left w:val="single" w:sz="4" w:space="0" w:color="auto"/>
              <w:bottom w:val="single" w:sz="4" w:space="0" w:color="auto"/>
              <w:right w:val="single" w:sz="4" w:space="0" w:color="auto"/>
            </w:tcBorders>
          </w:tcPr>
          <w:p w:rsidR="00334991" w:rsidRPr="00334991" w:rsidRDefault="00334991" w:rsidP="004A734C">
            <w:pPr>
              <w:rPr>
                <w:rFonts w:ascii="Arial" w:hAnsi="Arial"/>
                <w:sz w:val="22"/>
                <w:szCs w:val="22"/>
              </w:rPr>
            </w:pPr>
            <w:r w:rsidRPr="00334991">
              <w:rPr>
                <w:rFonts w:ascii="Arial" w:hAnsi="Arial"/>
                <w:sz w:val="22"/>
                <w:szCs w:val="22"/>
              </w:rPr>
              <w:t>Ing. Petr Plessney</w:t>
            </w:r>
          </w:p>
          <w:p w:rsidR="00334991" w:rsidRPr="00334991" w:rsidRDefault="00334991" w:rsidP="004A734C">
            <w:pPr>
              <w:rPr>
                <w:rFonts w:ascii="Arial" w:hAnsi="Arial"/>
                <w:sz w:val="22"/>
                <w:szCs w:val="22"/>
              </w:rPr>
            </w:pPr>
            <w:r w:rsidRPr="00334991">
              <w:rPr>
                <w:rFonts w:ascii="Arial" w:hAnsi="Arial"/>
                <w:sz w:val="22"/>
                <w:szCs w:val="22"/>
              </w:rPr>
              <w:t>PTNŘZ Roudnice n.</w:t>
            </w:r>
            <w:r w:rsidR="00074833">
              <w:rPr>
                <w:rFonts w:ascii="Arial" w:hAnsi="Arial"/>
                <w:sz w:val="22"/>
                <w:szCs w:val="22"/>
              </w:rPr>
              <w:t xml:space="preserve"> </w:t>
            </w:r>
            <w:r w:rsidRPr="00334991">
              <w:rPr>
                <w:rFonts w:ascii="Arial" w:hAnsi="Arial"/>
                <w:sz w:val="22"/>
                <w:szCs w:val="22"/>
              </w:rPr>
              <w:t>L.</w:t>
            </w:r>
          </w:p>
          <w:p w:rsidR="00660F92" w:rsidRDefault="00334991" w:rsidP="004A734C">
            <w:pPr>
              <w:rPr>
                <w:rFonts w:ascii="Arial" w:hAnsi="Arial"/>
                <w:sz w:val="22"/>
                <w:szCs w:val="22"/>
              </w:rPr>
            </w:pPr>
            <w:r>
              <w:rPr>
                <w:rFonts w:ascii="Arial" w:hAnsi="Arial"/>
                <w:sz w:val="22"/>
                <w:szCs w:val="22"/>
              </w:rPr>
              <w:t xml:space="preserve">Dokumentační komise </w:t>
            </w:r>
            <w:r w:rsidR="00660F92">
              <w:rPr>
                <w:rFonts w:ascii="Arial" w:hAnsi="Arial"/>
                <w:sz w:val="22"/>
                <w:szCs w:val="22"/>
              </w:rPr>
              <w:t>PTUR</w:t>
            </w:r>
          </w:p>
          <w:p w:rsidR="00334991" w:rsidRPr="00014F1B" w:rsidRDefault="00660F92" w:rsidP="00EE0740">
            <w:pPr>
              <w:rPr>
                <w:rFonts w:ascii="Arial" w:hAnsi="Arial"/>
                <w:sz w:val="22"/>
                <w:szCs w:val="22"/>
              </w:rPr>
            </w:pPr>
            <w:r>
              <w:rPr>
                <w:rFonts w:ascii="Arial" w:hAnsi="Arial"/>
                <w:sz w:val="22"/>
                <w:szCs w:val="22"/>
              </w:rPr>
              <w:t>D</w:t>
            </w:r>
            <w:r w:rsidR="00334991" w:rsidRPr="00334991">
              <w:rPr>
                <w:rFonts w:ascii="Arial" w:hAnsi="Arial"/>
                <w:sz w:val="22"/>
                <w:szCs w:val="22"/>
              </w:rPr>
              <w:t>ne:</w:t>
            </w:r>
            <w:r>
              <w:rPr>
                <w:rFonts w:ascii="Arial" w:hAnsi="Arial"/>
                <w:sz w:val="22"/>
                <w:szCs w:val="22"/>
              </w:rPr>
              <w:t xml:space="preserve"> </w:t>
            </w:r>
          </w:p>
        </w:tc>
        <w:tc>
          <w:tcPr>
            <w:tcW w:w="3227" w:type="dxa"/>
            <w:tcBorders>
              <w:top w:val="single" w:sz="4" w:space="0" w:color="auto"/>
              <w:left w:val="single" w:sz="4" w:space="0" w:color="auto"/>
              <w:bottom w:val="single" w:sz="4" w:space="0" w:color="auto"/>
              <w:right w:val="single" w:sz="4" w:space="0" w:color="auto"/>
            </w:tcBorders>
          </w:tcPr>
          <w:p w:rsidR="00334991" w:rsidRPr="00892341" w:rsidRDefault="00334991" w:rsidP="004A734C">
            <w:pPr>
              <w:rPr>
                <w:rFonts w:ascii="Arial" w:hAnsi="Arial"/>
                <w:sz w:val="22"/>
                <w:szCs w:val="22"/>
              </w:rPr>
            </w:pPr>
          </w:p>
        </w:tc>
      </w:tr>
      <w:tr w:rsidR="006A06C2" w:rsidTr="003D7F1E">
        <w:trPr>
          <w:trHeight w:val="1117"/>
        </w:trPr>
        <w:tc>
          <w:tcPr>
            <w:tcW w:w="2873" w:type="dxa"/>
            <w:tcBorders>
              <w:top w:val="single" w:sz="4" w:space="0" w:color="auto"/>
              <w:left w:val="single" w:sz="4" w:space="0" w:color="auto"/>
              <w:bottom w:val="single" w:sz="4" w:space="0" w:color="auto"/>
              <w:right w:val="single" w:sz="4" w:space="0" w:color="auto"/>
            </w:tcBorders>
          </w:tcPr>
          <w:p w:rsidR="006A06C2" w:rsidRPr="00892341" w:rsidRDefault="00334991" w:rsidP="004A734C">
            <w:pPr>
              <w:rPr>
                <w:rFonts w:ascii="Arial" w:hAnsi="Arial"/>
                <w:b/>
                <w:sz w:val="22"/>
                <w:szCs w:val="22"/>
              </w:rPr>
            </w:pPr>
            <w:r>
              <w:rPr>
                <w:rFonts w:ascii="Arial" w:hAnsi="Arial"/>
                <w:b/>
                <w:sz w:val="22"/>
                <w:szCs w:val="22"/>
              </w:rPr>
              <w:t>Vyhlásil</w:t>
            </w:r>
            <w:r w:rsidR="006A06C2" w:rsidRPr="00892341">
              <w:rPr>
                <w:rFonts w:ascii="Arial" w:hAnsi="Arial"/>
                <w:b/>
                <w:sz w:val="22"/>
                <w:szCs w:val="22"/>
              </w:rPr>
              <w:t xml:space="preserve">: </w:t>
            </w:r>
          </w:p>
          <w:p w:rsidR="006A06C2" w:rsidRPr="00892341" w:rsidRDefault="006A06C2" w:rsidP="004A734C">
            <w:pPr>
              <w:rPr>
                <w:rFonts w:ascii="Arial" w:hAnsi="Arial"/>
                <w:b/>
                <w:sz w:val="22"/>
                <w:szCs w:val="22"/>
              </w:rPr>
            </w:pPr>
          </w:p>
        </w:tc>
        <w:tc>
          <w:tcPr>
            <w:tcW w:w="3621" w:type="dxa"/>
            <w:tcBorders>
              <w:top w:val="single" w:sz="4" w:space="0" w:color="auto"/>
              <w:left w:val="single" w:sz="4" w:space="0" w:color="auto"/>
              <w:bottom w:val="single" w:sz="4" w:space="0" w:color="auto"/>
              <w:right w:val="single" w:sz="4" w:space="0" w:color="auto"/>
            </w:tcBorders>
            <w:hideMark/>
          </w:tcPr>
          <w:p w:rsidR="006A06C2" w:rsidRDefault="00334991" w:rsidP="004A734C">
            <w:pPr>
              <w:rPr>
                <w:rFonts w:ascii="Arial" w:hAnsi="Arial"/>
                <w:sz w:val="22"/>
                <w:szCs w:val="22"/>
              </w:rPr>
            </w:pPr>
            <w:r>
              <w:rPr>
                <w:rFonts w:ascii="Arial" w:hAnsi="Arial"/>
                <w:sz w:val="22"/>
                <w:szCs w:val="22"/>
              </w:rPr>
              <w:t>Ing. Jan Zajíc</w:t>
            </w:r>
          </w:p>
          <w:p w:rsidR="00334991" w:rsidRDefault="00334991" w:rsidP="004A734C">
            <w:pPr>
              <w:rPr>
                <w:rFonts w:ascii="Arial" w:hAnsi="Arial"/>
                <w:sz w:val="22"/>
                <w:szCs w:val="22"/>
              </w:rPr>
            </w:pPr>
            <w:r>
              <w:rPr>
                <w:rFonts w:ascii="Arial" w:hAnsi="Arial"/>
                <w:sz w:val="22"/>
                <w:szCs w:val="22"/>
              </w:rPr>
              <w:t>Ředitel závodu Roudnice n.</w:t>
            </w:r>
            <w:r w:rsidR="00074833">
              <w:rPr>
                <w:rFonts w:ascii="Arial" w:hAnsi="Arial"/>
                <w:sz w:val="22"/>
                <w:szCs w:val="22"/>
              </w:rPr>
              <w:t xml:space="preserve"> </w:t>
            </w:r>
            <w:r>
              <w:rPr>
                <w:rFonts w:ascii="Arial" w:hAnsi="Arial"/>
                <w:sz w:val="22"/>
                <w:szCs w:val="22"/>
              </w:rPr>
              <w:t>L.</w:t>
            </w:r>
          </w:p>
          <w:p w:rsidR="00334991" w:rsidRPr="00892341" w:rsidRDefault="00334991" w:rsidP="004A734C">
            <w:pPr>
              <w:rPr>
                <w:rFonts w:ascii="Arial" w:hAnsi="Arial"/>
                <w:sz w:val="22"/>
                <w:szCs w:val="22"/>
              </w:rPr>
            </w:pPr>
            <w:r>
              <w:rPr>
                <w:rFonts w:ascii="Arial" w:hAnsi="Arial"/>
                <w:sz w:val="22"/>
                <w:szCs w:val="22"/>
              </w:rPr>
              <w:t xml:space="preserve">Dne: </w:t>
            </w:r>
          </w:p>
        </w:tc>
        <w:tc>
          <w:tcPr>
            <w:tcW w:w="3227" w:type="dxa"/>
            <w:tcBorders>
              <w:top w:val="single" w:sz="4" w:space="0" w:color="auto"/>
              <w:left w:val="single" w:sz="4" w:space="0" w:color="auto"/>
              <w:bottom w:val="single" w:sz="4" w:space="0" w:color="auto"/>
              <w:right w:val="single" w:sz="4" w:space="0" w:color="auto"/>
            </w:tcBorders>
            <w:hideMark/>
          </w:tcPr>
          <w:p w:rsidR="006A06C2" w:rsidRPr="00892341" w:rsidRDefault="006A06C2" w:rsidP="004A734C">
            <w:pPr>
              <w:rPr>
                <w:rFonts w:ascii="Arial" w:hAnsi="Arial"/>
                <w:sz w:val="22"/>
                <w:szCs w:val="22"/>
              </w:rPr>
            </w:pPr>
          </w:p>
        </w:tc>
      </w:tr>
    </w:tbl>
    <w:p w:rsidR="0031249D" w:rsidRDefault="0031249D" w:rsidP="0031249D">
      <w:pPr>
        <w:pStyle w:val="Zkladntextodsazen"/>
        <w:ind w:left="0" w:firstLine="0"/>
        <w:jc w:val="both"/>
        <w:rPr>
          <w:rFonts w:cs="Arial"/>
          <w:b/>
          <w:color w:val="auto"/>
          <w:sz w:val="20"/>
        </w:rPr>
      </w:pPr>
    </w:p>
    <w:p w:rsidR="006A06C2" w:rsidRPr="0031249D" w:rsidRDefault="006A06C2" w:rsidP="0031249D">
      <w:pPr>
        <w:pStyle w:val="Zkladntextodsazen"/>
        <w:ind w:left="0" w:firstLine="0"/>
        <w:jc w:val="both"/>
        <w:rPr>
          <w:rFonts w:ascii="Arial CE" w:hAnsi="Arial CE"/>
          <w:b/>
          <w:color w:val="auto"/>
          <w:sz w:val="22"/>
          <w:szCs w:val="22"/>
          <w:lang w:val="cs-CZ"/>
        </w:rPr>
      </w:pPr>
      <w:r w:rsidRPr="0031249D">
        <w:rPr>
          <w:rFonts w:ascii="Arial CE" w:hAnsi="Arial CE" w:cs="Arial"/>
          <w:b/>
          <w:color w:val="auto"/>
          <w:sz w:val="22"/>
          <w:szCs w:val="22"/>
        </w:rPr>
        <w:t>Odůvodnění účelnosti veřejné zakázky</w:t>
      </w:r>
      <w:r w:rsidR="001B3FF0" w:rsidRPr="0031249D">
        <w:rPr>
          <w:rFonts w:ascii="Arial CE" w:hAnsi="Arial CE" w:cs="Arial"/>
          <w:b/>
          <w:color w:val="auto"/>
          <w:sz w:val="22"/>
          <w:szCs w:val="22"/>
          <w:lang w:val="cs-CZ"/>
        </w:rPr>
        <w:t xml:space="preserve"> služby</w:t>
      </w:r>
    </w:p>
    <w:p w:rsidR="00C57694" w:rsidRPr="0031249D" w:rsidRDefault="00C57694" w:rsidP="0031249D">
      <w:pPr>
        <w:jc w:val="both"/>
        <w:rPr>
          <w:rFonts w:ascii="Arial CE" w:hAnsi="Arial CE" w:cs="Arial"/>
          <w:sz w:val="22"/>
          <w:szCs w:val="22"/>
        </w:rPr>
      </w:pPr>
    </w:p>
    <w:p w:rsidR="006A06C2" w:rsidRPr="0031249D" w:rsidRDefault="006A06C2"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t>Popis potřeb, které mají být splněním veřejné zakázky naplněny</w:t>
      </w:r>
    </w:p>
    <w:p w:rsidR="00A16FF8" w:rsidRPr="0031249D" w:rsidRDefault="00A16FF8" w:rsidP="0031249D">
      <w:pPr>
        <w:pStyle w:val="Odstavecseseznamem1"/>
        <w:ind w:left="-180"/>
        <w:jc w:val="both"/>
        <w:rPr>
          <w:rFonts w:ascii="Arial CE" w:hAnsi="Arial CE" w:cs="Arial"/>
          <w:sz w:val="22"/>
          <w:szCs w:val="22"/>
        </w:rPr>
      </w:pPr>
    </w:p>
    <w:p w:rsidR="00896E19" w:rsidRPr="00396C75" w:rsidRDefault="00896E19" w:rsidP="00896E19">
      <w:pPr>
        <w:pStyle w:val="Default"/>
        <w:jc w:val="both"/>
        <w:rPr>
          <w:rFonts w:ascii="Arial" w:hAnsi="Arial" w:cs="Arial"/>
          <w:sz w:val="22"/>
          <w:szCs w:val="22"/>
        </w:rPr>
      </w:pPr>
      <w:r w:rsidRPr="0031249D">
        <w:rPr>
          <w:rFonts w:ascii="Arial CE" w:hAnsi="Arial CE" w:cs="Arial"/>
          <w:sz w:val="22"/>
          <w:szCs w:val="22"/>
        </w:rPr>
        <w:t>Na základě inventarizace břehových porostů na pozemcích Povodí Labe, státní podnik, závodu Roudnice nad Labem a provozně technického úseku Roudnice nad Labem, byly stanoveny nejproblémovější úseky s možným výskytem</w:t>
      </w:r>
      <w:r>
        <w:rPr>
          <w:rFonts w:ascii="Arial CE" w:hAnsi="Arial CE" w:cs="Arial"/>
          <w:sz w:val="22"/>
          <w:szCs w:val="22"/>
        </w:rPr>
        <w:t xml:space="preserve"> nebezpečných břehových porostů a</w:t>
      </w:r>
      <w:r w:rsidRPr="0031249D">
        <w:rPr>
          <w:rFonts w:ascii="Arial CE" w:hAnsi="Arial CE" w:cs="Arial"/>
          <w:sz w:val="22"/>
          <w:szCs w:val="22"/>
        </w:rPr>
        <w:t xml:space="preserve"> </w:t>
      </w:r>
      <w:r w:rsidRPr="00396C75">
        <w:rPr>
          <w:rFonts w:ascii="Arial" w:hAnsi="Arial" w:cs="Arial"/>
          <w:sz w:val="22"/>
          <w:szCs w:val="22"/>
        </w:rPr>
        <w:t>Povodí Labe, státní podnik</w:t>
      </w:r>
      <w:r>
        <w:rPr>
          <w:rFonts w:ascii="Arial" w:hAnsi="Arial" w:cs="Arial"/>
          <w:sz w:val="22"/>
          <w:szCs w:val="22"/>
        </w:rPr>
        <w:t>, provozně technický úsek Roudnice nad Labem, zadal</w:t>
      </w:r>
      <w:r w:rsidRPr="00396C75">
        <w:rPr>
          <w:rFonts w:ascii="Arial" w:hAnsi="Arial" w:cs="Arial"/>
          <w:sz w:val="22"/>
          <w:szCs w:val="22"/>
        </w:rPr>
        <w:t xml:space="preserve"> v roce 2017 </w:t>
      </w:r>
      <w:r>
        <w:rPr>
          <w:rFonts w:ascii="Arial" w:hAnsi="Arial" w:cs="Arial"/>
          <w:sz w:val="22"/>
          <w:szCs w:val="22"/>
        </w:rPr>
        <w:t>zpracování posudku</w:t>
      </w:r>
      <w:r w:rsidRPr="00396C75">
        <w:rPr>
          <w:rFonts w:ascii="Arial" w:hAnsi="Arial" w:cs="Arial"/>
          <w:sz w:val="22"/>
          <w:szCs w:val="22"/>
        </w:rPr>
        <w:t xml:space="preserve"> břehových porostů řeky Labe v úseku Neratovice – Hřensko. </w:t>
      </w:r>
    </w:p>
    <w:p w:rsidR="00896E19" w:rsidRPr="00396C75" w:rsidRDefault="00896E19" w:rsidP="00896E19">
      <w:pPr>
        <w:pStyle w:val="Default"/>
        <w:jc w:val="both"/>
        <w:rPr>
          <w:rFonts w:ascii="Arial" w:hAnsi="Arial" w:cs="Arial"/>
          <w:sz w:val="12"/>
          <w:szCs w:val="12"/>
        </w:rPr>
      </w:pPr>
    </w:p>
    <w:p w:rsidR="00896E19" w:rsidRDefault="00896E19" w:rsidP="00896E19">
      <w:pPr>
        <w:tabs>
          <w:tab w:val="left" w:pos="0"/>
          <w:tab w:val="left" w:pos="3119"/>
          <w:tab w:val="left" w:pos="3969"/>
          <w:tab w:val="left" w:pos="5670"/>
        </w:tabs>
        <w:jc w:val="both"/>
        <w:rPr>
          <w:rFonts w:ascii="Arial" w:hAnsi="Arial" w:cs="Arial"/>
          <w:sz w:val="22"/>
          <w:szCs w:val="22"/>
        </w:rPr>
      </w:pPr>
      <w:r w:rsidRPr="00396C75">
        <w:rPr>
          <w:rFonts w:ascii="Arial" w:hAnsi="Arial" w:cs="Arial"/>
          <w:color w:val="000000"/>
          <w:sz w:val="22"/>
          <w:szCs w:val="22"/>
        </w:rPr>
        <w:t>V rámci posudku „</w:t>
      </w:r>
      <w:r>
        <w:rPr>
          <w:rFonts w:ascii="Arial" w:hAnsi="Arial" w:cs="Arial"/>
          <w:sz w:val="22"/>
          <w:szCs w:val="22"/>
        </w:rPr>
        <w:t xml:space="preserve">Pasportizace stromů a stromových skupin Labe, ř. km 726,60 – 847,43 generel břehových porostů“, který byl zpracován odbornou firmou </w:t>
      </w:r>
      <w:r>
        <w:rPr>
          <w:rStyle w:val="preformatted"/>
          <w:rFonts w:ascii="Arial" w:hAnsi="Arial" w:cs="Arial"/>
          <w:sz w:val="22"/>
          <w:szCs w:val="22"/>
        </w:rPr>
        <w:t>SAFE TREES, s.r.o.</w:t>
      </w:r>
      <w:r>
        <w:rPr>
          <w:rFonts w:ascii="Arial" w:hAnsi="Arial" w:cs="Arial"/>
          <w:sz w:val="22"/>
          <w:szCs w:val="22"/>
        </w:rPr>
        <w:t xml:space="preserve">, Na Štěpnici 945,  665 01 Rosice u Brna, byly hodnoceny stromy z hlediska jejich fyziologického stáří, </w:t>
      </w:r>
      <w:r w:rsidRPr="00C327D3">
        <w:rPr>
          <w:rFonts w:ascii="Arial" w:hAnsi="Arial" w:cs="Arial"/>
          <w:sz w:val="22"/>
          <w:szCs w:val="22"/>
        </w:rPr>
        <w:t xml:space="preserve">zdravotního stavu, vitality, stability a perspektivy. </w:t>
      </w:r>
    </w:p>
    <w:p w:rsidR="008B0D8E" w:rsidRPr="0031249D" w:rsidRDefault="008B0D8E" w:rsidP="0031249D">
      <w:pPr>
        <w:pStyle w:val="Odstavecseseznamem1"/>
        <w:ind w:left="0"/>
        <w:jc w:val="both"/>
        <w:rPr>
          <w:rFonts w:ascii="Arial CE" w:hAnsi="Arial CE" w:cs="Arial"/>
          <w:sz w:val="22"/>
          <w:szCs w:val="22"/>
        </w:rPr>
      </w:pPr>
    </w:p>
    <w:p w:rsidR="00BC59B6" w:rsidRPr="00074833" w:rsidRDefault="001E0AF5" w:rsidP="0031249D">
      <w:pPr>
        <w:pStyle w:val="Odstavecseseznamem1"/>
        <w:ind w:left="0"/>
        <w:jc w:val="both"/>
        <w:rPr>
          <w:rFonts w:ascii="Arial CE" w:hAnsi="Arial CE" w:cs="Arial"/>
          <w:color w:val="000000" w:themeColor="text1"/>
          <w:sz w:val="22"/>
          <w:szCs w:val="22"/>
        </w:rPr>
      </w:pPr>
      <w:r w:rsidRPr="00074833">
        <w:rPr>
          <w:rFonts w:ascii="Arial CE" w:hAnsi="Arial CE" w:cs="Arial"/>
          <w:color w:val="000000" w:themeColor="text1"/>
          <w:sz w:val="22"/>
          <w:szCs w:val="22"/>
        </w:rPr>
        <w:t>K 30.</w:t>
      </w:r>
      <w:r w:rsidR="00596C0F" w:rsidRPr="00074833">
        <w:rPr>
          <w:rFonts w:ascii="Arial CE" w:hAnsi="Arial CE" w:cs="Arial"/>
          <w:color w:val="000000" w:themeColor="text1"/>
          <w:sz w:val="22"/>
          <w:szCs w:val="22"/>
        </w:rPr>
        <w:t xml:space="preserve"> </w:t>
      </w:r>
      <w:r w:rsidRPr="00074833">
        <w:rPr>
          <w:rFonts w:ascii="Arial CE" w:hAnsi="Arial CE" w:cs="Arial"/>
          <w:color w:val="000000" w:themeColor="text1"/>
          <w:sz w:val="22"/>
          <w:szCs w:val="22"/>
        </w:rPr>
        <w:t>9.</w:t>
      </w:r>
      <w:r w:rsidR="00596C0F" w:rsidRPr="00074833">
        <w:rPr>
          <w:rFonts w:ascii="Arial CE" w:hAnsi="Arial CE" w:cs="Arial"/>
          <w:color w:val="000000" w:themeColor="text1"/>
          <w:sz w:val="22"/>
          <w:szCs w:val="22"/>
        </w:rPr>
        <w:t xml:space="preserve"> </w:t>
      </w:r>
      <w:r w:rsidRPr="00074833">
        <w:rPr>
          <w:rFonts w:ascii="Arial CE" w:hAnsi="Arial CE" w:cs="Arial"/>
          <w:color w:val="000000" w:themeColor="text1"/>
          <w:sz w:val="22"/>
          <w:szCs w:val="22"/>
        </w:rPr>
        <w:t>2020</w:t>
      </w:r>
      <w:r w:rsidR="008B0D8E" w:rsidRPr="00074833">
        <w:rPr>
          <w:rFonts w:ascii="Arial CE" w:hAnsi="Arial CE" w:cs="Arial"/>
          <w:color w:val="000000" w:themeColor="text1"/>
          <w:sz w:val="22"/>
          <w:szCs w:val="22"/>
        </w:rPr>
        <w:t xml:space="preserve"> byla provedena kontrola</w:t>
      </w:r>
      <w:r w:rsidRPr="00074833">
        <w:rPr>
          <w:rFonts w:ascii="Arial CE" w:hAnsi="Arial CE" w:cs="Arial"/>
          <w:color w:val="000000" w:themeColor="text1"/>
          <w:sz w:val="22"/>
          <w:szCs w:val="22"/>
        </w:rPr>
        <w:t xml:space="preserve"> a aktualizace tohoto posudku Odborem péče o vodní zdroje Povodí Labe, státní podnik a došlo tak k přehodnocení stavu nepůvodních topolů kanadských, v původním určení firmou SAFE TREES, s.r.o. k prořezům.</w:t>
      </w:r>
      <w:r w:rsidR="00BC59B6" w:rsidRPr="00074833">
        <w:rPr>
          <w:rFonts w:ascii="Arial CE" w:hAnsi="Arial CE" w:cs="Arial"/>
          <w:color w:val="000000" w:themeColor="text1"/>
          <w:sz w:val="22"/>
          <w:szCs w:val="22"/>
        </w:rPr>
        <w:t xml:space="preserve"> Důvodem této kontroly a aktualizace, byly jak špatné a rychle se měnící zdravotní stavy topolů, tak vysoké fyziologické stáří.</w:t>
      </w:r>
    </w:p>
    <w:p w:rsidR="004F0CC4" w:rsidRPr="00074833" w:rsidRDefault="004F0CC4" w:rsidP="0031249D">
      <w:pPr>
        <w:pStyle w:val="Odstavecseseznamem1"/>
        <w:ind w:left="0"/>
        <w:jc w:val="both"/>
        <w:rPr>
          <w:rFonts w:ascii="Arial CE" w:hAnsi="Arial CE" w:cs="Arial"/>
          <w:color w:val="000000" w:themeColor="text1"/>
          <w:sz w:val="22"/>
          <w:szCs w:val="22"/>
        </w:rPr>
      </w:pPr>
    </w:p>
    <w:p w:rsidR="0088023F" w:rsidRDefault="001E0AF5" w:rsidP="0031249D">
      <w:pPr>
        <w:pStyle w:val="Odstavecseseznamem1"/>
        <w:ind w:left="0"/>
        <w:jc w:val="both"/>
        <w:rPr>
          <w:rFonts w:ascii="Arial CE" w:hAnsi="Arial CE" w:cs="Arial"/>
          <w:b/>
          <w:color w:val="000000" w:themeColor="text1"/>
          <w:sz w:val="22"/>
          <w:szCs w:val="22"/>
        </w:rPr>
      </w:pPr>
      <w:r w:rsidRPr="00366CBA">
        <w:rPr>
          <w:rFonts w:ascii="Arial CE" w:hAnsi="Arial CE" w:cs="Arial"/>
          <w:color w:val="000000" w:themeColor="text1"/>
          <w:sz w:val="22"/>
          <w:szCs w:val="22"/>
        </w:rPr>
        <w:t>Na z</w:t>
      </w:r>
      <w:r w:rsidR="00BC59B6" w:rsidRPr="00366CBA">
        <w:rPr>
          <w:rFonts w:ascii="Arial CE" w:hAnsi="Arial CE" w:cs="Arial"/>
          <w:color w:val="000000" w:themeColor="text1"/>
          <w:sz w:val="22"/>
          <w:szCs w:val="22"/>
        </w:rPr>
        <w:t xml:space="preserve">ákladě posudku SAFE TREES, s.r.o. a </w:t>
      </w:r>
      <w:r w:rsidR="00836B72" w:rsidRPr="00366CBA">
        <w:rPr>
          <w:rFonts w:ascii="Arial CE" w:hAnsi="Arial CE" w:cs="Arial"/>
          <w:color w:val="000000" w:themeColor="text1"/>
          <w:sz w:val="22"/>
          <w:szCs w:val="22"/>
        </w:rPr>
        <w:t>Odboru</w:t>
      </w:r>
      <w:r w:rsidR="005D045C" w:rsidRPr="00366CBA">
        <w:rPr>
          <w:rFonts w:ascii="Arial CE" w:hAnsi="Arial CE" w:cs="Arial"/>
          <w:color w:val="000000" w:themeColor="text1"/>
          <w:sz w:val="22"/>
          <w:szCs w:val="22"/>
        </w:rPr>
        <w:t xml:space="preserve"> </w:t>
      </w:r>
      <w:r w:rsidR="00836B72" w:rsidRPr="00366CBA">
        <w:rPr>
          <w:rFonts w:ascii="Arial CE" w:hAnsi="Arial CE" w:cs="Arial"/>
          <w:color w:val="000000" w:themeColor="text1"/>
          <w:sz w:val="22"/>
          <w:szCs w:val="22"/>
        </w:rPr>
        <w:t>péče o vodní zdroje</w:t>
      </w:r>
      <w:r w:rsidR="00BC59B6" w:rsidRPr="00366CBA">
        <w:rPr>
          <w:rFonts w:ascii="Arial CE" w:hAnsi="Arial CE" w:cs="Arial"/>
          <w:color w:val="000000" w:themeColor="text1"/>
          <w:sz w:val="22"/>
          <w:szCs w:val="22"/>
        </w:rPr>
        <w:t xml:space="preserve">, Povodí Labe, státní podnik, bylo pro realizaci </w:t>
      </w:r>
      <w:r w:rsidR="00896E19" w:rsidRPr="00366CBA">
        <w:rPr>
          <w:rFonts w:ascii="Arial CE" w:hAnsi="Arial CE" w:cs="Arial"/>
          <w:color w:val="000000" w:themeColor="text1"/>
          <w:sz w:val="22"/>
          <w:szCs w:val="22"/>
        </w:rPr>
        <w:t xml:space="preserve">veřejné </w:t>
      </w:r>
      <w:r w:rsidR="00BC59B6" w:rsidRPr="00366CBA">
        <w:rPr>
          <w:rFonts w:ascii="Arial CE" w:hAnsi="Arial CE" w:cs="Arial"/>
          <w:color w:val="000000" w:themeColor="text1"/>
          <w:sz w:val="22"/>
          <w:szCs w:val="22"/>
        </w:rPr>
        <w:t>zakázky určeno</w:t>
      </w:r>
      <w:r w:rsidR="004F0CC4" w:rsidRPr="00366CBA">
        <w:rPr>
          <w:rFonts w:ascii="Arial CE" w:hAnsi="Arial CE" w:cs="Arial"/>
          <w:color w:val="000000" w:themeColor="text1"/>
          <w:sz w:val="22"/>
          <w:szCs w:val="22"/>
        </w:rPr>
        <w:t xml:space="preserve"> k</w:t>
      </w:r>
      <w:r w:rsidR="00836B72" w:rsidRPr="00366CBA">
        <w:rPr>
          <w:rFonts w:ascii="Arial CE" w:hAnsi="Arial CE" w:cs="Arial"/>
          <w:color w:val="000000" w:themeColor="text1"/>
          <w:sz w:val="22"/>
          <w:szCs w:val="22"/>
        </w:rPr>
        <w:t> </w:t>
      </w:r>
      <w:r w:rsidR="004F0CC4" w:rsidRPr="00366CBA">
        <w:rPr>
          <w:rFonts w:ascii="Arial CE" w:hAnsi="Arial CE" w:cs="Arial"/>
          <w:color w:val="000000" w:themeColor="text1"/>
          <w:sz w:val="22"/>
          <w:szCs w:val="22"/>
        </w:rPr>
        <w:t>redukci</w:t>
      </w:r>
      <w:r w:rsidR="00836B72" w:rsidRPr="00366CBA">
        <w:rPr>
          <w:rFonts w:ascii="Arial CE" w:hAnsi="Arial CE" w:cs="Arial"/>
          <w:color w:val="000000" w:themeColor="text1"/>
          <w:sz w:val="22"/>
          <w:szCs w:val="22"/>
        </w:rPr>
        <w:t xml:space="preserve"> </w:t>
      </w:r>
      <w:r w:rsidR="00836B72" w:rsidRPr="00366CBA">
        <w:rPr>
          <w:rFonts w:ascii="Arial" w:hAnsi="Arial" w:cs="Arial"/>
          <w:color w:val="000000" w:themeColor="text1"/>
          <w:sz w:val="22"/>
          <w:szCs w:val="22"/>
        </w:rPr>
        <w:t>(řez sesazovací, lokální redukce z důvodu stabilizace, řez bezpečnos</w:t>
      </w:r>
      <w:r w:rsidR="00C20119" w:rsidRPr="00366CBA">
        <w:rPr>
          <w:rFonts w:ascii="Arial" w:hAnsi="Arial" w:cs="Arial"/>
          <w:color w:val="000000" w:themeColor="text1"/>
          <w:sz w:val="22"/>
          <w:szCs w:val="22"/>
        </w:rPr>
        <w:t>tní a instalace dynamické vazby</w:t>
      </w:r>
      <w:r w:rsidR="00836B72" w:rsidRPr="00366CBA">
        <w:rPr>
          <w:rFonts w:ascii="Arial" w:hAnsi="Arial" w:cs="Arial"/>
          <w:color w:val="000000" w:themeColor="text1"/>
          <w:sz w:val="22"/>
          <w:szCs w:val="22"/>
        </w:rPr>
        <w:t>)</w:t>
      </w:r>
      <w:r w:rsidR="004F0CC4" w:rsidRPr="00366CBA">
        <w:rPr>
          <w:rFonts w:ascii="Arial CE" w:hAnsi="Arial CE" w:cs="Arial"/>
          <w:color w:val="000000" w:themeColor="text1"/>
          <w:sz w:val="22"/>
          <w:szCs w:val="22"/>
        </w:rPr>
        <w:t xml:space="preserve"> celkem</w:t>
      </w:r>
      <w:r w:rsidR="00366CBA" w:rsidRPr="00366CBA">
        <w:rPr>
          <w:rFonts w:ascii="Arial CE" w:hAnsi="Arial CE" w:cs="Arial"/>
          <w:color w:val="000000" w:themeColor="text1"/>
          <w:sz w:val="22"/>
          <w:szCs w:val="22"/>
        </w:rPr>
        <w:t xml:space="preserve"> </w:t>
      </w:r>
      <w:r w:rsidR="00454D1C">
        <w:rPr>
          <w:rFonts w:ascii="Arial CE" w:hAnsi="Arial CE" w:cs="Arial"/>
          <w:color w:val="000000" w:themeColor="text1"/>
          <w:sz w:val="22"/>
          <w:szCs w:val="22"/>
        </w:rPr>
        <w:t>35</w:t>
      </w:r>
      <w:r w:rsidR="00DE39B8">
        <w:rPr>
          <w:rFonts w:ascii="Arial CE" w:hAnsi="Arial CE" w:cs="Arial"/>
          <w:color w:val="000000" w:themeColor="text1"/>
          <w:sz w:val="22"/>
          <w:szCs w:val="22"/>
        </w:rPr>
        <w:t>4</w:t>
      </w:r>
      <w:r w:rsidR="00454D1C">
        <w:rPr>
          <w:rFonts w:ascii="Arial CE" w:hAnsi="Arial CE" w:cs="Arial"/>
          <w:color w:val="000000" w:themeColor="text1"/>
          <w:sz w:val="22"/>
          <w:szCs w:val="22"/>
        </w:rPr>
        <w:t xml:space="preserve"> kusů topolů kanadských, v úseku ř. km 783,4</w:t>
      </w:r>
      <w:r w:rsidR="00787FE5">
        <w:rPr>
          <w:rFonts w:ascii="Arial CE" w:hAnsi="Arial CE" w:cs="Arial"/>
          <w:color w:val="000000" w:themeColor="text1"/>
          <w:sz w:val="22"/>
          <w:szCs w:val="22"/>
        </w:rPr>
        <w:t>7</w:t>
      </w:r>
      <w:r w:rsidR="00454D1C">
        <w:rPr>
          <w:rFonts w:ascii="Arial CE" w:hAnsi="Arial CE" w:cs="Arial"/>
          <w:color w:val="000000" w:themeColor="text1"/>
          <w:sz w:val="22"/>
          <w:szCs w:val="22"/>
        </w:rPr>
        <w:t xml:space="preserve"> – 8</w:t>
      </w:r>
      <w:r w:rsidR="00074833">
        <w:rPr>
          <w:rFonts w:ascii="Arial CE" w:hAnsi="Arial CE" w:cs="Arial"/>
          <w:color w:val="000000" w:themeColor="text1"/>
          <w:sz w:val="22"/>
          <w:szCs w:val="22"/>
        </w:rPr>
        <w:t>4</w:t>
      </w:r>
      <w:r w:rsidR="00454D1C">
        <w:rPr>
          <w:rFonts w:ascii="Arial CE" w:hAnsi="Arial CE" w:cs="Arial"/>
          <w:color w:val="000000" w:themeColor="text1"/>
          <w:sz w:val="22"/>
          <w:szCs w:val="22"/>
        </w:rPr>
        <w:t>5,</w:t>
      </w:r>
      <w:r w:rsidR="00645E53">
        <w:rPr>
          <w:rFonts w:ascii="Arial CE" w:hAnsi="Arial CE" w:cs="Arial"/>
          <w:color w:val="000000" w:themeColor="text1"/>
          <w:sz w:val="22"/>
          <w:szCs w:val="22"/>
        </w:rPr>
        <w:t>40</w:t>
      </w:r>
      <w:r w:rsidR="00454D1C">
        <w:rPr>
          <w:rFonts w:ascii="Arial CE" w:hAnsi="Arial CE" w:cs="Arial"/>
          <w:color w:val="000000" w:themeColor="text1"/>
          <w:sz w:val="22"/>
          <w:szCs w:val="22"/>
        </w:rPr>
        <w:t xml:space="preserve">, na levém i pravém břehu řeky Labe. </w:t>
      </w:r>
      <w:r w:rsidR="004F0CC4" w:rsidRPr="00366CBA">
        <w:rPr>
          <w:rFonts w:ascii="Arial CE" w:hAnsi="Arial CE" w:cs="Arial"/>
          <w:color w:val="000000" w:themeColor="text1"/>
          <w:sz w:val="22"/>
          <w:szCs w:val="22"/>
        </w:rPr>
        <w:t xml:space="preserve"> </w:t>
      </w:r>
    </w:p>
    <w:p w:rsidR="00454D1C" w:rsidRDefault="00454D1C" w:rsidP="00836B72">
      <w:pPr>
        <w:pStyle w:val="Odstavecseseznamem1"/>
        <w:ind w:left="0"/>
        <w:jc w:val="both"/>
        <w:rPr>
          <w:rFonts w:ascii="Arial CE" w:hAnsi="Arial CE" w:cs="Arial"/>
          <w:b/>
          <w:color w:val="000000" w:themeColor="text1"/>
          <w:sz w:val="22"/>
          <w:szCs w:val="22"/>
        </w:rPr>
      </w:pPr>
    </w:p>
    <w:p w:rsidR="00454D1C" w:rsidRPr="00454D1C" w:rsidRDefault="00152905" w:rsidP="00454D1C">
      <w:pPr>
        <w:pStyle w:val="Odstavecseseznamem1"/>
        <w:ind w:left="0"/>
        <w:jc w:val="both"/>
        <w:rPr>
          <w:rFonts w:ascii="Arial CE" w:hAnsi="Arial CE" w:cs="Arial"/>
          <w:b/>
          <w:color w:val="000000" w:themeColor="text1"/>
          <w:sz w:val="22"/>
          <w:szCs w:val="22"/>
        </w:rPr>
      </w:pPr>
      <w:r w:rsidRPr="00454D1C">
        <w:rPr>
          <w:rFonts w:ascii="Arial CE" w:hAnsi="Arial CE" w:cs="Arial"/>
          <w:b/>
          <w:color w:val="000000" w:themeColor="text1"/>
          <w:sz w:val="22"/>
          <w:szCs w:val="22"/>
        </w:rPr>
        <w:t xml:space="preserve">Tento záměr na službu řeší ošetření </w:t>
      </w:r>
      <w:r w:rsidR="00454D1C" w:rsidRPr="00454D1C">
        <w:rPr>
          <w:rFonts w:ascii="Arial CE" w:hAnsi="Arial CE" w:cs="Arial"/>
          <w:b/>
          <w:color w:val="000000" w:themeColor="text1"/>
          <w:sz w:val="22"/>
          <w:szCs w:val="22"/>
        </w:rPr>
        <w:t>35</w:t>
      </w:r>
      <w:r w:rsidR="001F0F0A">
        <w:rPr>
          <w:rFonts w:ascii="Arial CE" w:hAnsi="Arial CE" w:cs="Arial"/>
          <w:b/>
          <w:color w:val="000000" w:themeColor="text1"/>
          <w:sz w:val="22"/>
          <w:szCs w:val="22"/>
        </w:rPr>
        <w:t>4</w:t>
      </w:r>
      <w:r w:rsidRPr="00454D1C">
        <w:rPr>
          <w:rFonts w:ascii="Arial CE" w:hAnsi="Arial CE" w:cs="Arial"/>
          <w:b/>
          <w:color w:val="000000" w:themeColor="text1"/>
          <w:sz w:val="22"/>
          <w:szCs w:val="22"/>
        </w:rPr>
        <w:t xml:space="preserve"> ks topolů kanadských bezpečnostním řezem, lokální redukcí, sesazovací řeze</w:t>
      </w:r>
      <w:r w:rsidR="00C20119" w:rsidRPr="00454D1C">
        <w:rPr>
          <w:rFonts w:ascii="Arial CE" w:hAnsi="Arial CE" w:cs="Arial"/>
          <w:b/>
          <w:color w:val="000000" w:themeColor="text1"/>
          <w:sz w:val="22"/>
          <w:szCs w:val="22"/>
        </w:rPr>
        <w:t>m nebo instalací dynamické vazby</w:t>
      </w:r>
      <w:r w:rsidR="00836B72" w:rsidRPr="00454D1C">
        <w:rPr>
          <w:rFonts w:ascii="Arial CE" w:hAnsi="Arial CE" w:cs="Arial"/>
          <w:b/>
          <w:color w:val="000000" w:themeColor="text1"/>
          <w:sz w:val="22"/>
          <w:szCs w:val="22"/>
        </w:rPr>
        <w:t>.</w:t>
      </w:r>
      <w:r w:rsidR="00454D1C" w:rsidRPr="00454D1C">
        <w:rPr>
          <w:rFonts w:ascii="Arial CE" w:hAnsi="Arial CE" w:cs="Arial"/>
          <w:color w:val="000000" w:themeColor="text1"/>
          <w:sz w:val="22"/>
          <w:szCs w:val="22"/>
        </w:rPr>
        <w:t xml:space="preserve"> 23</w:t>
      </w:r>
      <w:r w:rsidR="001F0F0A">
        <w:rPr>
          <w:rFonts w:ascii="Arial CE" w:hAnsi="Arial CE" w:cs="Arial"/>
          <w:color w:val="000000" w:themeColor="text1"/>
          <w:sz w:val="22"/>
          <w:szCs w:val="22"/>
        </w:rPr>
        <w:t>0</w:t>
      </w:r>
      <w:r w:rsidR="00454D1C" w:rsidRPr="00454D1C">
        <w:rPr>
          <w:rFonts w:ascii="Arial CE" w:hAnsi="Arial CE" w:cs="Arial"/>
          <w:color w:val="000000" w:themeColor="text1"/>
          <w:sz w:val="22"/>
          <w:szCs w:val="22"/>
        </w:rPr>
        <w:t xml:space="preserve"> kusů topolů kanadských se nachází na úseku Provozního střediska Ústí nad Labem, v úseku ř. km 783,4</w:t>
      </w:r>
      <w:r w:rsidR="00787FE5">
        <w:rPr>
          <w:rFonts w:ascii="Arial CE" w:hAnsi="Arial CE" w:cs="Arial"/>
          <w:color w:val="000000" w:themeColor="text1"/>
          <w:sz w:val="22"/>
          <w:szCs w:val="22"/>
        </w:rPr>
        <w:t>7</w:t>
      </w:r>
      <w:r w:rsidR="00454D1C" w:rsidRPr="00454D1C">
        <w:rPr>
          <w:rFonts w:ascii="Arial CE" w:hAnsi="Arial CE" w:cs="Arial"/>
          <w:color w:val="000000" w:themeColor="text1"/>
          <w:sz w:val="22"/>
          <w:szCs w:val="22"/>
        </w:rPr>
        <w:t xml:space="preserve"> – 803,30. </w:t>
      </w:r>
      <w:r w:rsidR="00074833">
        <w:rPr>
          <w:rFonts w:ascii="Arial CE" w:hAnsi="Arial CE" w:cs="Arial"/>
          <w:color w:val="000000" w:themeColor="text1"/>
          <w:sz w:val="22"/>
          <w:szCs w:val="22"/>
        </w:rPr>
        <w:t xml:space="preserve">Na úseku Provozního střediska Roudnice nad Labem se nachází </w:t>
      </w:r>
      <w:r w:rsidR="00454D1C" w:rsidRPr="00454D1C">
        <w:rPr>
          <w:rFonts w:ascii="Arial CE" w:hAnsi="Arial CE" w:cs="Arial"/>
          <w:color w:val="000000" w:themeColor="text1"/>
          <w:sz w:val="22"/>
          <w:szCs w:val="22"/>
        </w:rPr>
        <w:t>124 kusů topolů kanadských, v úseku ř. km 810,</w:t>
      </w:r>
      <w:r w:rsidR="009E5626">
        <w:rPr>
          <w:rFonts w:ascii="Arial CE" w:hAnsi="Arial CE" w:cs="Arial"/>
          <w:color w:val="000000" w:themeColor="text1"/>
          <w:sz w:val="22"/>
          <w:szCs w:val="22"/>
        </w:rPr>
        <w:t>80</w:t>
      </w:r>
      <w:r w:rsidR="00454D1C" w:rsidRPr="00454D1C">
        <w:rPr>
          <w:rFonts w:ascii="Arial CE" w:hAnsi="Arial CE" w:cs="Arial"/>
          <w:color w:val="000000" w:themeColor="text1"/>
          <w:sz w:val="22"/>
          <w:szCs w:val="22"/>
        </w:rPr>
        <w:t xml:space="preserve"> – 845,</w:t>
      </w:r>
      <w:r w:rsidR="00645E53">
        <w:rPr>
          <w:rFonts w:ascii="Arial CE" w:hAnsi="Arial CE" w:cs="Arial"/>
          <w:color w:val="000000" w:themeColor="text1"/>
          <w:sz w:val="22"/>
          <w:szCs w:val="22"/>
        </w:rPr>
        <w:t>40</w:t>
      </w:r>
      <w:r w:rsidR="00454D1C" w:rsidRPr="00454D1C">
        <w:rPr>
          <w:rFonts w:ascii="Arial CE" w:hAnsi="Arial CE" w:cs="Arial"/>
          <w:color w:val="000000" w:themeColor="text1"/>
          <w:sz w:val="22"/>
          <w:szCs w:val="22"/>
        </w:rPr>
        <w:t xml:space="preserve">. </w:t>
      </w:r>
    </w:p>
    <w:p w:rsidR="00836B72" w:rsidRPr="000A5D38" w:rsidRDefault="00836B72" w:rsidP="00836B72">
      <w:pPr>
        <w:pStyle w:val="Odstavecseseznamem1"/>
        <w:ind w:left="0"/>
        <w:jc w:val="both"/>
        <w:rPr>
          <w:rFonts w:ascii="Arial CE" w:hAnsi="Arial CE" w:cs="Arial"/>
          <w:b/>
          <w:sz w:val="22"/>
          <w:szCs w:val="22"/>
        </w:rPr>
      </w:pPr>
    </w:p>
    <w:p w:rsidR="004077D7" w:rsidRPr="0031249D" w:rsidRDefault="004077D7" w:rsidP="0031249D">
      <w:pPr>
        <w:pStyle w:val="Odstavecseseznamem1"/>
        <w:ind w:left="0"/>
        <w:jc w:val="both"/>
        <w:rPr>
          <w:rFonts w:ascii="Arial CE" w:hAnsi="Arial CE" w:cs="Arial"/>
          <w:sz w:val="22"/>
          <w:szCs w:val="22"/>
        </w:rPr>
      </w:pPr>
      <w:r w:rsidRPr="0031249D">
        <w:rPr>
          <w:rFonts w:ascii="Arial CE" w:hAnsi="Arial CE" w:cs="Arial"/>
          <w:sz w:val="22"/>
          <w:szCs w:val="22"/>
        </w:rPr>
        <w:t>Z hlediska odpovědnosti je péče o břehové porosty a jiné dřeviny rostoucí mimo les rozdělena do dvou rovin:</w:t>
      </w:r>
    </w:p>
    <w:p w:rsidR="004077D7" w:rsidRPr="0031249D" w:rsidRDefault="004077D7" w:rsidP="0031249D">
      <w:pPr>
        <w:pStyle w:val="slovanseznam"/>
        <w:numPr>
          <w:ilvl w:val="0"/>
          <w:numId w:val="3"/>
        </w:numPr>
        <w:ind w:left="0" w:firstLine="0"/>
        <w:jc w:val="both"/>
        <w:rPr>
          <w:rFonts w:ascii="Arial CE" w:hAnsi="Arial CE"/>
          <w:sz w:val="22"/>
          <w:szCs w:val="22"/>
        </w:rPr>
      </w:pPr>
      <w:r w:rsidRPr="0031249D">
        <w:rPr>
          <w:rFonts w:ascii="Arial CE" w:hAnsi="Arial CE"/>
          <w:sz w:val="22"/>
          <w:szCs w:val="22"/>
        </w:rPr>
        <w:t>Veřejnoprávní</w:t>
      </w:r>
    </w:p>
    <w:p w:rsidR="004077D7" w:rsidRPr="0031249D" w:rsidRDefault="004077D7" w:rsidP="0031249D">
      <w:pPr>
        <w:pStyle w:val="slovanseznam"/>
        <w:numPr>
          <w:ilvl w:val="0"/>
          <w:numId w:val="6"/>
        </w:numPr>
        <w:ind w:left="709" w:hanging="284"/>
        <w:jc w:val="both"/>
        <w:rPr>
          <w:rFonts w:ascii="Arial CE" w:hAnsi="Arial CE"/>
          <w:sz w:val="22"/>
          <w:szCs w:val="22"/>
        </w:rPr>
      </w:pPr>
      <w:r w:rsidRPr="0031249D">
        <w:rPr>
          <w:rFonts w:ascii="Arial CE" w:hAnsi="Arial CE"/>
          <w:sz w:val="22"/>
          <w:szCs w:val="22"/>
        </w:rPr>
        <w:t xml:space="preserve">Povinnost správce vodního toku danou vodním zákonem v § 47 odst. 2 </w:t>
      </w:r>
      <w:proofErr w:type="spellStart"/>
      <w:r w:rsidRPr="0031249D">
        <w:rPr>
          <w:rFonts w:ascii="Arial CE" w:hAnsi="Arial CE"/>
          <w:sz w:val="22"/>
          <w:szCs w:val="22"/>
        </w:rPr>
        <w:t>písm</w:t>
      </w:r>
      <w:proofErr w:type="spellEnd"/>
      <w:r w:rsidRPr="0031249D">
        <w:rPr>
          <w:rFonts w:ascii="Arial CE" w:hAnsi="Arial CE"/>
          <w:sz w:val="22"/>
          <w:szCs w:val="22"/>
        </w:rPr>
        <w:t xml:space="preserve"> b), udržovat břehové porosty tak, aby se nestaly překážkou plynulého odtoku vody při povodni (zajištění průtočného profilu), a jde tedy o zásahy ve všech porostech podél koryt vodních toků ve správě P</w:t>
      </w:r>
      <w:r w:rsidR="00281748">
        <w:rPr>
          <w:rFonts w:ascii="Arial CE" w:hAnsi="Arial CE"/>
          <w:sz w:val="22"/>
          <w:szCs w:val="22"/>
        </w:rPr>
        <w:t>ovodí Labe, státní podnik</w:t>
      </w:r>
      <w:r w:rsidRPr="0031249D">
        <w:rPr>
          <w:rFonts w:ascii="Arial CE" w:hAnsi="Arial CE"/>
          <w:sz w:val="22"/>
          <w:szCs w:val="22"/>
        </w:rPr>
        <w:t xml:space="preserve"> - bez ohledu na vlastnictví porostu, tedy bez ohledu na to, zda se jedná o porost na pozemcích v majetku státu s právem hospodařit pro Povodí Labe, státní podnik. V takovém případě jde zejména o preventivní zásahy u havarijních stromů, přestože primárně by takový zásah měl provádět vlastník pozemku (stromu).</w:t>
      </w:r>
    </w:p>
    <w:p w:rsidR="004077D7" w:rsidRPr="0031249D" w:rsidRDefault="004077D7" w:rsidP="0031249D">
      <w:pPr>
        <w:pStyle w:val="slovanseznam"/>
        <w:numPr>
          <w:ilvl w:val="0"/>
          <w:numId w:val="4"/>
        </w:numPr>
        <w:ind w:left="709" w:hanging="284"/>
        <w:jc w:val="both"/>
        <w:rPr>
          <w:rFonts w:ascii="Arial CE" w:hAnsi="Arial CE"/>
          <w:sz w:val="22"/>
          <w:szCs w:val="22"/>
        </w:rPr>
      </w:pPr>
      <w:r w:rsidRPr="0031249D">
        <w:rPr>
          <w:rFonts w:ascii="Arial CE" w:hAnsi="Arial CE"/>
          <w:sz w:val="22"/>
          <w:szCs w:val="22"/>
        </w:rPr>
        <w:t>Povinnost vlastníka dřeviny rostoucí mimo les danou</w:t>
      </w:r>
      <w:r w:rsidR="00281748">
        <w:rPr>
          <w:rFonts w:ascii="Arial CE" w:hAnsi="Arial CE"/>
          <w:sz w:val="22"/>
          <w:szCs w:val="22"/>
        </w:rPr>
        <w:t> </w:t>
      </w:r>
      <w:proofErr w:type="spellStart"/>
      <w:r w:rsidR="00281748">
        <w:rPr>
          <w:rFonts w:ascii="Arial CE" w:hAnsi="Arial CE"/>
          <w:sz w:val="22"/>
          <w:szCs w:val="22"/>
        </w:rPr>
        <w:t>ust</w:t>
      </w:r>
      <w:proofErr w:type="spellEnd"/>
      <w:r w:rsidR="00281748">
        <w:rPr>
          <w:rFonts w:ascii="Arial CE" w:hAnsi="Arial CE"/>
          <w:sz w:val="22"/>
          <w:szCs w:val="22"/>
        </w:rPr>
        <w:t xml:space="preserve">. </w:t>
      </w:r>
      <w:r w:rsidRPr="0031249D">
        <w:rPr>
          <w:rFonts w:ascii="Arial CE" w:hAnsi="Arial CE"/>
          <w:sz w:val="22"/>
          <w:szCs w:val="22"/>
        </w:rPr>
        <w:t>§ 7 odst. 2 zákona o ochraně přírody a krajiny, pečovat o dřeviny, zejména je ošetřovat a udržovat, přičemž dřeviny jsou tímto zákonem chráněny před poškozováním a ničením.</w:t>
      </w:r>
    </w:p>
    <w:p w:rsidR="004077D7" w:rsidRPr="0031249D" w:rsidRDefault="004077D7" w:rsidP="0031249D">
      <w:pPr>
        <w:pStyle w:val="slovanseznam"/>
        <w:numPr>
          <w:ilvl w:val="0"/>
          <w:numId w:val="3"/>
        </w:numPr>
        <w:ind w:left="0" w:firstLine="0"/>
        <w:jc w:val="both"/>
        <w:rPr>
          <w:rFonts w:ascii="Arial CE" w:hAnsi="Arial CE"/>
          <w:sz w:val="22"/>
          <w:szCs w:val="22"/>
        </w:rPr>
      </w:pPr>
      <w:r w:rsidRPr="0031249D">
        <w:rPr>
          <w:rFonts w:ascii="Arial CE" w:hAnsi="Arial CE"/>
          <w:sz w:val="22"/>
          <w:szCs w:val="22"/>
        </w:rPr>
        <w:t>Soukromoprávní (Listina základních práv a svobod, Občanský zákoník)</w:t>
      </w:r>
    </w:p>
    <w:p w:rsidR="004077D7" w:rsidRPr="0031249D" w:rsidRDefault="004077D7" w:rsidP="0031249D">
      <w:pPr>
        <w:pStyle w:val="slovanseznam"/>
        <w:numPr>
          <w:ilvl w:val="0"/>
          <w:numId w:val="4"/>
        </w:numPr>
        <w:ind w:left="709" w:hanging="425"/>
        <w:jc w:val="both"/>
        <w:rPr>
          <w:rFonts w:ascii="Arial CE" w:hAnsi="Arial CE"/>
          <w:sz w:val="22"/>
          <w:szCs w:val="22"/>
        </w:rPr>
      </w:pPr>
      <w:r w:rsidRPr="0031249D">
        <w:rPr>
          <w:rFonts w:ascii="Arial CE" w:hAnsi="Arial CE"/>
          <w:sz w:val="22"/>
          <w:szCs w:val="22"/>
        </w:rPr>
        <w:t>Povinnosti vyplývající z vlastnictví věci.</w:t>
      </w:r>
    </w:p>
    <w:p w:rsidR="004077D7" w:rsidRPr="0031249D" w:rsidRDefault="004077D7" w:rsidP="0031249D">
      <w:pPr>
        <w:pStyle w:val="slovanseznam"/>
        <w:numPr>
          <w:ilvl w:val="0"/>
          <w:numId w:val="4"/>
        </w:numPr>
        <w:ind w:left="709" w:hanging="425"/>
        <w:jc w:val="both"/>
        <w:rPr>
          <w:rFonts w:ascii="Arial CE" w:hAnsi="Arial CE"/>
          <w:sz w:val="22"/>
          <w:szCs w:val="22"/>
        </w:rPr>
      </w:pPr>
      <w:r w:rsidRPr="0031249D">
        <w:rPr>
          <w:rFonts w:ascii="Arial CE" w:hAnsi="Arial CE"/>
          <w:sz w:val="22"/>
          <w:szCs w:val="22"/>
        </w:rPr>
        <w:t>Obecná prevenční povinnost počínat si při svém konání tak, aby nedocházelo k neodůvodněné újmě jiného.</w:t>
      </w:r>
    </w:p>
    <w:p w:rsidR="004E077D" w:rsidRDefault="004077D7" w:rsidP="0031249D">
      <w:pPr>
        <w:pStyle w:val="slovanseznam"/>
        <w:numPr>
          <w:ilvl w:val="0"/>
          <w:numId w:val="0"/>
        </w:numPr>
        <w:jc w:val="both"/>
        <w:rPr>
          <w:rFonts w:ascii="Arial CE" w:hAnsi="Arial CE"/>
          <w:sz w:val="22"/>
          <w:szCs w:val="22"/>
        </w:rPr>
      </w:pPr>
      <w:r w:rsidRPr="0031249D">
        <w:rPr>
          <w:rFonts w:ascii="Arial CE" w:hAnsi="Arial CE"/>
          <w:sz w:val="22"/>
          <w:szCs w:val="22"/>
        </w:rPr>
        <w:t>Ve vztahu k břehovým porostům se jedná o povinnosti vlastníka stromů, zejména z hlediska odpovědnosti za škodu způsobenou věcí, či konáním nebo nekonáním vlastníka stromů podle občanského zákoníku.</w:t>
      </w:r>
      <w:r w:rsidR="002743D9" w:rsidRPr="0031249D">
        <w:rPr>
          <w:rFonts w:ascii="Arial CE" w:hAnsi="Arial CE"/>
          <w:sz w:val="22"/>
          <w:szCs w:val="22"/>
        </w:rPr>
        <w:t xml:space="preserve"> </w:t>
      </w:r>
    </w:p>
    <w:p w:rsidR="00836B72" w:rsidRPr="00836B72" w:rsidRDefault="00836B72" w:rsidP="00836B72"/>
    <w:p w:rsidR="00826B07" w:rsidRDefault="00826B07" w:rsidP="00826B07"/>
    <w:p w:rsidR="006A06C2" w:rsidRPr="0031249D" w:rsidRDefault="00C57694"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t>Popis předmětu veřejné zakázky</w:t>
      </w:r>
      <w:r w:rsidR="001B3FF0" w:rsidRPr="0031249D">
        <w:rPr>
          <w:rFonts w:ascii="Arial CE" w:hAnsi="Arial CE" w:cs="Arial"/>
          <w:sz w:val="22"/>
          <w:szCs w:val="22"/>
        </w:rPr>
        <w:t xml:space="preserve"> služby</w:t>
      </w:r>
    </w:p>
    <w:p w:rsidR="00693146" w:rsidRPr="0031249D" w:rsidRDefault="00693146" w:rsidP="0031249D">
      <w:pPr>
        <w:pStyle w:val="Odstavecseseznamem1"/>
        <w:ind w:left="0"/>
        <w:jc w:val="both"/>
        <w:rPr>
          <w:rFonts w:ascii="Arial CE" w:hAnsi="Arial CE" w:cs="Arial"/>
          <w:sz w:val="22"/>
          <w:szCs w:val="22"/>
        </w:rPr>
      </w:pPr>
    </w:p>
    <w:p w:rsidR="00693146" w:rsidRPr="0031249D" w:rsidRDefault="00693146" w:rsidP="0031249D">
      <w:pPr>
        <w:pStyle w:val="Odstavecseseznamem1"/>
        <w:ind w:left="0"/>
        <w:jc w:val="both"/>
        <w:rPr>
          <w:rFonts w:ascii="Arial CE" w:hAnsi="Arial CE" w:cs="Arial"/>
          <w:b/>
          <w:color w:val="000000" w:themeColor="text1"/>
          <w:sz w:val="22"/>
          <w:szCs w:val="22"/>
        </w:rPr>
      </w:pPr>
      <w:r w:rsidRPr="0031249D">
        <w:rPr>
          <w:rFonts w:ascii="Arial CE" w:hAnsi="Arial CE" w:cs="Arial"/>
          <w:b/>
          <w:sz w:val="22"/>
          <w:szCs w:val="22"/>
        </w:rPr>
        <w:t>Cílem záměru</w:t>
      </w:r>
      <w:r w:rsidR="004A6213">
        <w:rPr>
          <w:rFonts w:ascii="Arial CE" w:hAnsi="Arial CE" w:cs="Arial"/>
          <w:b/>
          <w:sz w:val="22"/>
          <w:szCs w:val="22"/>
        </w:rPr>
        <w:t>, je</w:t>
      </w:r>
      <w:r w:rsidRPr="0031249D">
        <w:rPr>
          <w:rFonts w:ascii="Arial CE" w:hAnsi="Arial CE" w:cs="Arial"/>
          <w:b/>
          <w:sz w:val="22"/>
          <w:szCs w:val="22"/>
        </w:rPr>
        <w:t xml:space="preserve"> dle doporučené technologie pro další perspektivní prospívání stromů péče ve formě prořezu u </w:t>
      </w:r>
      <w:r w:rsidR="00454D1C">
        <w:rPr>
          <w:rFonts w:ascii="Arial CE" w:hAnsi="Arial CE" w:cs="Arial"/>
          <w:b/>
          <w:sz w:val="22"/>
          <w:szCs w:val="22"/>
        </w:rPr>
        <w:t>35</w:t>
      </w:r>
      <w:r w:rsidR="001F0F0A">
        <w:rPr>
          <w:rFonts w:ascii="Arial CE" w:hAnsi="Arial CE" w:cs="Arial"/>
          <w:b/>
          <w:sz w:val="22"/>
          <w:szCs w:val="22"/>
        </w:rPr>
        <w:t>4</w:t>
      </w:r>
      <w:r w:rsidRPr="0031249D">
        <w:rPr>
          <w:rFonts w:ascii="Arial CE" w:hAnsi="Arial CE" w:cs="Arial"/>
          <w:b/>
          <w:sz w:val="22"/>
          <w:szCs w:val="22"/>
        </w:rPr>
        <w:t xml:space="preserve"> ks topolů kanadských  (řez sesazovací, lokální redukce z důvodu stabilizace, řez bezpečnostní a instalace dynamické vazby). </w:t>
      </w:r>
      <w:r w:rsidR="00393FF6" w:rsidRPr="0031249D">
        <w:rPr>
          <w:rFonts w:ascii="Arial CE" w:hAnsi="Arial CE" w:cs="Arial"/>
          <w:b/>
          <w:sz w:val="22"/>
          <w:szCs w:val="22"/>
        </w:rPr>
        <w:t>S</w:t>
      </w:r>
      <w:r w:rsidRPr="0031249D">
        <w:rPr>
          <w:rFonts w:ascii="Arial CE" w:hAnsi="Arial CE" w:cs="Arial"/>
          <w:b/>
          <w:sz w:val="22"/>
          <w:szCs w:val="22"/>
        </w:rPr>
        <w:t>pecifikace jednotl</w:t>
      </w:r>
      <w:r w:rsidR="004A6213">
        <w:rPr>
          <w:rFonts w:ascii="Arial CE" w:hAnsi="Arial CE" w:cs="Arial"/>
          <w:b/>
          <w:sz w:val="22"/>
          <w:szCs w:val="22"/>
        </w:rPr>
        <w:t xml:space="preserve">ivých stromů </w:t>
      </w:r>
      <w:r w:rsidRPr="0031249D">
        <w:rPr>
          <w:rFonts w:ascii="Arial CE" w:hAnsi="Arial CE" w:cs="Arial"/>
          <w:b/>
          <w:sz w:val="22"/>
          <w:szCs w:val="22"/>
        </w:rPr>
        <w:t xml:space="preserve">je přílohou tohoto záměru – </w:t>
      </w:r>
      <w:r w:rsidRPr="0031249D">
        <w:rPr>
          <w:rFonts w:ascii="Arial CE" w:hAnsi="Arial CE" w:cs="Arial"/>
          <w:b/>
          <w:color w:val="000000" w:themeColor="text1"/>
          <w:sz w:val="22"/>
          <w:szCs w:val="22"/>
        </w:rPr>
        <w:t>příloha č. 2</w:t>
      </w:r>
      <w:r w:rsidR="00454D1C">
        <w:rPr>
          <w:rFonts w:ascii="Arial CE" w:hAnsi="Arial CE" w:cs="Arial"/>
          <w:b/>
          <w:color w:val="000000" w:themeColor="text1"/>
          <w:sz w:val="22"/>
          <w:szCs w:val="22"/>
        </w:rPr>
        <w:t xml:space="preserve">a (PS Ústí nad Labem) a </w:t>
      </w:r>
      <w:r w:rsidR="00281748">
        <w:rPr>
          <w:rFonts w:ascii="Arial CE" w:hAnsi="Arial CE" w:cs="Arial"/>
          <w:b/>
          <w:color w:val="000000" w:themeColor="text1"/>
          <w:sz w:val="22"/>
          <w:szCs w:val="22"/>
        </w:rPr>
        <w:t xml:space="preserve">č. </w:t>
      </w:r>
      <w:r w:rsidR="00454D1C">
        <w:rPr>
          <w:rFonts w:ascii="Arial CE" w:hAnsi="Arial CE" w:cs="Arial"/>
          <w:b/>
          <w:color w:val="000000" w:themeColor="text1"/>
          <w:sz w:val="22"/>
          <w:szCs w:val="22"/>
        </w:rPr>
        <w:t>2b</w:t>
      </w:r>
      <w:r w:rsidRPr="0031249D">
        <w:rPr>
          <w:rFonts w:ascii="Arial CE" w:hAnsi="Arial CE" w:cs="Arial"/>
          <w:b/>
          <w:color w:val="000000" w:themeColor="text1"/>
          <w:sz w:val="22"/>
          <w:szCs w:val="22"/>
        </w:rPr>
        <w:t xml:space="preserve"> </w:t>
      </w:r>
      <w:r w:rsidR="00454D1C">
        <w:rPr>
          <w:rFonts w:ascii="Arial CE" w:hAnsi="Arial CE" w:cs="Arial"/>
          <w:b/>
          <w:color w:val="000000" w:themeColor="text1"/>
          <w:sz w:val="22"/>
          <w:szCs w:val="22"/>
        </w:rPr>
        <w:t>(PS Roudnice nad Labem)</w:t>
      </w:r>
      <w:r w:rsidRPr="0031249D">
        <w:rPr>
          <w:rFonts w:ascii="Arial CE" w:hAnsi="Arial CE" w:cs="Arial"/>
          <w:b/>
          <w:color w:val="000000" w:themeColor="text1"/>
          <w:sz w:val="22"/>
          <w:szCs w:val="22"/>
        </w:rPr>
        <w:t xml:space="preserve"> - detailní informace o stromech</w:t>
      </w:r>
      <w:r w:rsidR="001B3FF0" w:rsidRPr="0031249D">
        <w:rPr>
          <w:rFonts w:ascii="Arial CE" w:hAnsi="Arial CE" w:cs="Arial"/>
          <w:b/>
          <w:color w:val="000000" w:themeColor="text1"/>
          <w:sz w:val="22"/>
          <w:szCs w:val="22"/>
        </w:rPr>
        <w:t>.</w:t>
      </w:r>
    </w:p>
    <w:p w:rsidR="00693146" w:rsidRPr="0031249D" w:rsidRDefault="00693146" w:rsidP="0031249D">
      <w:pPr>
        <w:pStyle w:val="Odstavecseseznamem1"/>
        <w:ind w:left="0"/>
        <w:jc w:val="both"/>
        <w:rPr>
          <w:rFonts w:ascii="Arial CE" w:hAnsi="Arial CE" w:cs="Arial"/>
          <w:b/>
          <w:sz w:val="22"/>
          <w:szCs w:val="22"/>
        </w:rPr>
      </w:pPr>
    </w:p>
    <w:p w:rsidR="00693146" w:rsidRPr="0031249D" w:rsidRDefault="00693146" w:rsidP="0031249D">
      <w:pPr>
        <w:pStyle w:val="Odstavecseseznamem1"/>
        <w:ind w:left="0"/>
        <w:jc w:val="both"/>
        <w:rPr>
          <w:rFonts w:ascii="Arial CE" w:hAnsi="Arial CE" w:cs="Arial"/>
          <w:sz w:val="22"/>
          <w:szCs w:val="22"/>
        </w:rPr>
      </w:pPr>
      <w:r w:rsidRPr="0031249D">
        <w:rPr>
          <w:rFonts w:ascii="Arial CE" w:hAnsi="Arial CE" w:cs="Arial"/>
          <w:sz w:val="22"/>
          <w:szCs w:val="22"/>
        </w:rPr>
        <w:t xml:space="preserve">Dané stromy jsou v terénu označeny černým čtvercovým štítkem v úrovni cca 2 m nad zemí. Označení tvoří šestimístné číslo. </w:t>
      </w:r>
    </w:p>
    <w:p w:rsidR="00393FF6" w:rsidRPr="0031249D" w:rsidRDefault="00393FF6" w:rsidP="0031249D">
      <w:pPr>
        <w:pStyle w:val="Odstavecseseznamem1"/>
        <w:ind w:left="0"/>
        <w:jc w:val="both"/>
        <w:rPr>
          <w:rFonts w:ascii="Arial CE" w:hAnsi="Arial CE" w:cs="Arial"/>
          <w:sz w:val="22"/>
          <w:szCs w:val="22"/>
        </w:rPr>
      </w:pPr>
    </w:p>
    <w:p w:rsidR="00A14BA1" w:rsidRPr="00787FE5" w:rsidRDefault="00393FF6" w:rsidP="00A14BA1">
      <w:pPr>
        <w:spacing w:before="0"/>
        <w:jc w:val="both"/>
        <w:rPr>
          <w:rFonts w:ascii="Arial CE" w:hAnsi="Arial CE" w:cs="Arial"/>
          <w:color w:val="000000" w:themeColor="text1"/>
          <w:sz w:val="22"/>
          <w:szCs w:val="22"/>
        </w:rPr>
      </w:pPr>
      <w:r w:rsidRPr="00787FE5">
        <w:rPr>
          <w:rFonts w:ascii="Arial CE" w:hAnsi="Arial CE" w:cs="Arial"/>
          <w:color w:val="000000" w:themeColor="text1"/>
          <w:sz w:val="22"/>
          <w:szCs w:val="22"/>
        </w:rPr>
        <w:t>S ohledem na velikost i stav stromů je nezbytné, aby prořezy byly provedeny</w:t>
      </w:r>
      <w:r w:rsidR="00490457" w:rsidRPr="00787FE5">
        <w:rPr>
          <w:rFonts w:ascii="Arial CE" w:hAnsi="Arial CE" w:cs="Arial"/>
          <w:color w:val="000000" w:themeColor="text1"/>
          <w:sz w:val="22"/>
          <w:szCs w:val="22"/>
        </w:rPr>
        <w:t xml:space="preserve"> </w:t>
      </w:r>
      <w:r w:rsidR="00A14BA1" w:rsidRPr="00787FE5">
        <w:rPr>
          <w:rFonts w:ascii="Arial CE" w:hAnsi="Arial CE" w:cs="Arial"/>
          <w:color w:val="000000" w:themeColor="text1"/>
          <w:sz w:val="22"/>
          <w:szCs w:val="22"/>
        </w:rPr>
        <w:t xml:space="preserve">specializovanou firmou. Dodavatel je povinen předložit při zadávacím řízení alespoň jedno z následujících osvědčení: </w:t>
      </w:r>
    </w:p>
    <w:p w:rsidR="00A14BA1" w:rsidRPr="00787FE5" w:rsidRDefault="00A14BA1" w:rsidP="00A14BA1">
      <w:pPr>
        <w:spacing w:before="0"/>
        <w:jc w:val="both"/>
        <w:rPr>
          <w:rFonts w:ascii="Arial CE" w:hAnsi="Arial CE" w:cs="Arial"/>
          <w:color w:val="000000" w:themeColor="text1"/>
          <w:sz w:val="22"/>
          <w:szCs w:val="22"/>
        </w:rPr>
      </w:pPr>
      <w:r w:rsidRPr="00787FE5">
        <w:rPr>
          <w:rFonts w:ascii="Arial CE" w:hAnsi="Arial CE" w:cs="Arial"/>
          <w:color w:val="000000" w:themeColor="text1"/>
          <w:sz w:val="22"/>
          <w:szCs w:val="22"/>
        </w:rPr>
        <w:t xml:space="preserve">Český certifikovaný </w:t>
      </w:r>
      <w:proofErr w:type="spellStart"/>
      <w:r w:rsidRPr="00787FE5">
        <w:rPr>
          <w:rFonts w:ascii="Arial CE" w:hAnsi="Arial CE" w:cs="Arial"/>
          <w:color w:val="000000" w:themeColor="text1"/>
          <w:sz w:val="22"/>
          <w:szCs w:val="22"/>
        </w:rPr>
        <w:t>arborista</w:t>
      </w:r>
      <w:proofErr w:type="spellEnd"/>
      <w:r w:rsidRPr="00787FE5">
        <w:rPr>
          <w:rFonts w:ascii="Arial CE" w:hAnsi="Arial CE" w:cs="Arial"/>
          <w:color w:val="000000" w:themeColor="text1"/>
          <w:sz w:val="22"/>
          <w:szCs w:val="22"/>
        </w:rPr>
        <w:t xml:space="preserve"> – Specialista pro práci stromolezeckou technikou (certifikační program zajišťovaný Lesnickou a dřevařskou fakultou Mendelovy univerzity v Brně), </w:t>
      </w:r>
    </w:p>
    <w:p w:rsidR="00A14BA1" w:rsidRPr="00787FE5" w:rsidRDefault="00A14BA1" w:rsidP="00A14BA1">
      <w:pPr>
        <w:spacing w:before="0"/>
        <w:jc w:val="both"/>
        <w:rPr>
          <w:rFonts w:ascii="Arial CE" w:hAnsi="Arial CE" w:cs="Arial"/>
          <w:color w:val="000000" w:themeColor="text1"/>
          <w:sz w:val="22"/>
          <w:szCs w:val="22"/>
        </w:rPr>
      </w:pPr>
      <w:r w:rsidRPr="00787FE5">
        <w:rPr>
          <w:rFonts w:ascii="Arial CE" w:hAnsi="Arial CE" w:cs="Arial"/>
          <w:color w:val="000000" w:themeColor="text1"/>
          <w:sz w:val="22"/>
          <w:szCs w:val="22"/>
        </w:rPr>
        <w:t xml:space="preserve">ISA </w:t>
      </w:r>
      <w:proofErr w:type="spellStart"/>
      <w:r w:rsidRPr="00787FE5">
        <w:rPr>
          <w:rFonts w:ascii="Arial CE" w:hAnsi="Arial CE" w:cs="Arial"/>
          <w:color w:val="000000" w:themeColor="text1"/>
          <w:sz w:val="22"/>
          <w:szCs w:val="22"/>
        </w:rPr>
        <w:t>Certified</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Tree</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Worker</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Aerial</w:t>
      </w:r>
      <w:proofErr w:type="spellEnd"/>
      <w:r w:rsidRPr="00787FE5">
        <w:rPr>
          <w:rFonts w:ascii="Arial CE" w:hAnsi="Arial CE" w:cs="Arial"/>
          <w:color w:val="000000" w:themeColor="text1"/>
          <w:sz w:val="22"/>
          <w:szCs w:val="22"/>
        </w:rPr>
        <w:t xml:space="preserve"> Lift </w:t>
      </w:r>
      <w:proofErr w:type="spellStart"/>
      <w:r w:rsidRPr="00787FE5">
        <w:rPr>
          <w:rFonts w:ascii="Arial CE" w:hAnsi="Arial CE" w:cs="Arial"/>
          <w:color w:val="000000" w:themeColor="text1"/>
          <w:sz w:val="22"/>
          <w:szCs w:val="22"/>
        </w:rPr>
        <w:t>Specialist</w:t>
      </w:r>
      <w:proofErr w:type="spellEnd"/>
      <w:r w:rsidRPr="00787FE5">
        <w:rPr>
          <w:rFonts w:ascii="Arial CE" w:hAnsi="Arial CE" w:cs="Arial"/>
          <w:color w:val="000000" w:themeColor="text1"/>
          <w:sz w:val="22"/>
          <w:szCs w:val="22"/>
        </w:rPr>
        <w:t xml:space="preserve"> (Certifikovaný program zajišťovaný International Society </w:t>
      </w:r>
      <w:proofErr w:type="spellStart"/>
      <w:r w:rsidRPr="00787FE5">
        <w:rPr>
          <w:rFonts w:ascii="Arial CE" w:hAnsi="Arial CE" w:cs="Arial"/>
          <w:color w:val="000000" w:themeColor="text1"/>
          <w:sz w:val="22"/>
          <w:szCs w:val="22"/>
        </w:rPr>
        <w:t>of</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Arboriculture</w:t>
      </w:r>
      <w:proofErr w:type="spellEnd"/>
      <w:r w:rsidRPr="00787FE5">
        <w:rPr>
          <w:rFonts w:ascii="Arial CE" w:hAnsi="Arial CE" w:cs="Arial"/>
          <w:color w:val="000000" w:themeColor="text1"/>
          <w:sz w:val="22"/>
          <w:szCs w:val="22"/>
        </w:rPr>
        <w:t xml:space="preserve">), </w:t>
      </w:r>
    </w:p>
    <w:p w:rsidR="00A14BA1" w:rsidRPr="00787FE5" w:rsidRDefault="00A14BA1" w:rsidP="00A14BA1">
      <w:pPr>
        <w:spacing w:before="0"/>
        <w:jc w:val="both"/>
        <w:rPr>
          <w:rFonts w:ascii="Arial CE" w:hAnsi="Arial CE" w:cs="Arial"/>
          <w:color w:val="000000" w:themeColor="text1"/>
          <w:sz w:val="22"/>
          <w:szCs w:val="22"/>
        </w:rPr>
      </w:pPr>
      <w:r w:rsidRPr="00787FE5">
        <w:rPr>
          <w:rFonts w:ascii="Arial CE" w:hAnsi="Arial CE" w:cs="Arial"/>
          <w:color w:val="000000" w:themeColor="text1"/>
          <w:sz w:val="22"/>
          <w:szCs w:val="22"/>
        </w:rPr>
        <w:t xml:space="preserve">ISA </w:t>
      </w:r>
      <w:proofErr w:type="spellStart"/>
      <w:r w:rsidRPr="00787FE5">
        <w:rPr>
          <w:rFonts w:ascii="Arial CE" w:hAnsi="Arial CE" w:cs="Arial"/>
          <w:color w:val="000000" w:themeColor="text1"/>
          <w:sz w:val="22"/>
          <w:szCs w:val="22"/>
        </w:rPr>
        <w:t>Certified</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Tree</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Worker</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Climber</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Specialist</w:t>
      </w:r>
      <w:proofErr w:type="spellEnd"/>
      <w:r w:rsidRPr="00787FE5">
        <w:rPr>
          <w:rFonts w:ascii="Arial CE" w:hAnsi="Arial CE" w:cs="Arial"/>
          <w:color w:val="000000" w:themeColor="text1"/>
          <w:sz w:val="22"/>
          <w:szCs w:val="22"/>
        </w:rPr>
        <w:t xml:space="preserve"> (Certifikovaný program zajišťovaný International Society </w:t>
      </w:r>
      <w:proofErr w:type="spellStart"/>
      <w:r w:rsidRPr="00787FE5">
        <w:rPr>
          <w:rFonts w:ascii="Arial CE" w:hAnsi="Arial CE" w:cs="Arial"/>
          <w:color w:val="000000" w:themeColor="text1"/>
          <w:sz w:val="22"/>
          <w:szCs w:val="22"/>
        </w:rPr>
        <w:t>of</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Arboriculture</w:t>
      </w:r>
      <w:proofErr w:type="spellEnd"/>
      <w:r w:rsidRPr="00787FE5">
        <w:rPr>
          <w:rFonts w:ascii="Arial CE" w:hAnsi="Arial CE" w:cs="Arial"/>
          <w:color w:val="000000" w:themeColor="text1"/>
          <w:sz w:val="22"/>
          <w:szCs w:val="22"/>
        </w:rPr>
        <w:t xml:space="preserve">), </w:t>
      </w:r>
    </w:p>
    <w:p w:rsidR="00393FF6" w:rsidRPr="00787FE5" w:rsidRDefault="00A14BA1" w:rsidP="00A14BA1">
      <w:pPr>
        <w:spacing w:before="0"/>
        <w:jc w:val="both"/>
        <w:rPr>
          <w:rFonts w:ascii="Arial CE" w:hAnsi="Arial CE" w:cs="Arial"/>
          <w:color w:val="000000" w:themeColor="text1"/>
          <w:sz w:val="22"/>
          <w:szCs w:val="22"/>
        </w:rPr>
      </w:pPr>
      <w:proofErr w:type="spellStart"/>
      <w:r w:rsidRPr="00787FE5">
        <w:rPr>
          <w:rFonts w:ascii="Arial CE" w:hAnsi="Arial CE" w:cs="Arial"/>
          <w:color w:val="000000" w:themeColor="text1"/>
          <w:sz w:val="22"/>
          <w:szCs w:val="22"/>
        </w:rPr>
        <w:t>European</w:t>
      </w:r>
      <w:proofErr w:type="spellEnd"/>
      <w:r w:rsidRPr="00787FE5">
        <w:rPr>
          <w:rFonts w:ascii="Arial CE" w:hAnsi="Arial CE" w:cs="Arial"/>
          <w:color w:val="000000" w:themeColor="text1"/>
          <w:sz w:val="22"/>
          <w:szCs w:val="22"/>
        </w:rPr>
        <w:t xml:space="preserve"> </w:t>
      </w:r>
      <w:proofErr w:type="spellStart"/>
      <w:r w:rsidRPr="00787FE5">
        <w:rPr>
          <w:rFonts w:ascii="Arial CE" w:hAnsi="Arial CE" w:cs="Arial"/>
          <w:color w:val="000000" w:themeColor="text1"/>
          <w:sz w:val="22"/>
          <w:szCs w:val="22"/>
        </w:rPr>
        <w:t>Treeworker</w:t>
      </w:r>
      <w:proofErr w:type="spellEnd"/>
      <w:r w:rsidRPr="00787FE5">
        <w:rPr>
          <w:rFonts w:ascii="Arial CE" w:hAnsi="Arial CE" w:cs="Arial"/>
          <w:color w:val="000000" w:themeColor="text1"/>
          <w:sz w:val="22"/>
          <w:szCs w:val="22"/>
        </w:rPr>
        <w:t xml:space="preserve"> (Certifikovaný program zajišťovaný Společností pro zahradní a krajinářskou tvorbu, </w:t>
      </w:r>
      <w:proofErr w:type="spellStart"/>
      <w:proofErr w:type="gramStart"/>
      <w:r w:rsidRPr="00787FE5">
        <w:rPr>
          <w:rFonts w:ascii="Arial CE" w:hAnsi="Arial CE" w:cs="Arial"/>
          <w:color w:val="000000" w:themeColor="text1"/>
          <w:sz w:val="22"/>
          <w:szCs w:val="22"/>
        </w:rPr>
        <w:t>o.s</w:t>
      </w:r>
      <w:proofErr w:type="spellEnd"/>
      <w:r w:rsidRPr="00787FE5">
        <w:rPr>
          <w:rFonts w:ascii="Arial CE" w:hAnsi="Arial CE" w:cs="Arial"/>
          <w:color w:val="000000" w:themeColor="text1"/>
          <w:sz w:val="22"/>
          <w:szCs w:val="22"/>
        </w:rPr>
        <w:t>.</w:t>
      </w:r>
      <w:proofErr w:type="gramEnd"/>
      <w:r w:rsidRPr="00787FE5">
        <w:rPr>
          <w:rFonts w:ascii="Arial CE" w:hAnsi="Arial CE" w:cs="Arial"/>
          <w:color w:val="000000" w:themeColor="text1"/>
          <w:sz w:val="22"/>
          <w:szCs w:val="22"/>
        </w:rPr>
        <w:t>)</w:t>
      </w:r>
      <w:r w:rsidR="00393FF6" w:rsidRPr="00787FE5">
        <w:rPr>
          <w:rFonts w:ascii="Arial CE" w:hAnsi="Arial CE" w:cs="Arial"/>
          <w:color w:val="000000" w:themeColor="text1"/>
          <w:sz w:val="22"/>
          <w:szCs w:val="22"/>
        </w:rPr>
        <w:t xml:space="preserve">  </w:t>
      </w:r>
    </w:p>
    <w:p w:rsidR="00393FF6" w:rsidRPr="0031249D" w:rsidRDefault="00393FF6" w:rsidP="0031249D">
      <w:pPr>
        <w:pStyle w:val="Odstavecseseznamem1"/>
        <w:ind w:left="0"/>
        <w:jc w:val="both"/>
        <w:rPr>
          <w:rFonts w:ascii="Arial CE" w:hAnsi="Arial CE" w:cs="Arial"/>
          <w:sz w:val="22"/>
          <w:szCs w:val="22"/>
        </w:rPr>
      </w:pPr>
    </w:p>
    <w:p w:rsidR="006A06C2" w:rsidRPr="0031249D" w:rsidRDefault="006A06C2"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t>Popis vzájemného vztahu předmětu veřejné zakázky a potřeb zadavatele</w:t>
      </w:r>
    </w:p>
    <w:p w:rsidR="00C57694" w:rsidRPr="0031249D" w:rsidRDefault="00C57694" w:rsidP="0031249D">
      <w:pPr>
        <w:pStyle w:val="Odstavecseseznamem1"/>
        <w:ind w:left="0"/>
        <w:jc w:val="both"/>
        <w:rPr>
          <w:rFonts w:ascii="Arial CE" w:hAnsi="Arial CE" w:cs="Arial"/>
          <w:sz w:val="22"/>
          <w:szCs w:val="22"/>
        </w:rPr>
      </w:pPr>
    </w:p>
    <w:p w:rsidR="00C57694" w:rsidRPr="0031249D" w:rsidRDefault="00C57694" w:rsidP="0031249D">
      <w:pPr>
        <w:pStyle w:val="Odstavecseseznamem1"/>
        <w:ind w:left="0"/>
        <w:jc w:val="both"/>
        <w:rPr>
          <w:rStyle w:val="Siln"/>
          <w:rFonts w:ascii="Arial CE" w:hAnsi="Arial CE"/>
          <w:b w:val="0"/>
          <w:sz w:val="22"/>
          <w:szCs w:val="22"/>
        </w:rPr>
      </w:pPr>
      <w:r w:rsidRPr="0031249D">
        <w:rPr>
          <w:rFonts w:ascii="Arial CE" w:hAnsi="Arial CE"/>
          <w:sz w:val="22"/>
          <w:szCs w:val="22"/>
        </w:rPr>
        <w:t xml:space="preserve">Povodí Labe, státní podnik, jako správce vodního toku řeky Labe, dle vodního zákona  č. 254/2001 Sb., v platném znění má povinnost pečovat o koryto vodního toku a inundační území, udržovat břehové porosty na jím spravovaných pozemcích, aby se nestaly překážkou znemožňující plynulý odtok vody při povodni. </w:t>
      </w:r>
      <w:r w:rsidRPr="0031249D">
        <w:rPr>
          <w:rStyle w:val="Siln"/>
          <w:rFonts w:ascii="Arial CE" w:hAnsi="Arial CE"/>
          <w:b w:val="0"/>
          <w:sz w:val="22"/>
          <w:szCs w:val="22"/>
        </w:rPr>
        <w:t>Tato akce zajistí ošetření havarijního stavu břehových porostů v lokalitách podél labské cyklostezky, rybářských lokalitách a dojde ke zkvalitnění zeleně vlastního břehu, dojde k zabezpečení padajících suchých větví při silném větru a popř. vyvrácení stromů při podmáčení břehových pozemků vlivem zvýšených průtoků řeky Labe.  Zejména dojde k  naplnění zákonných povinností správce vodního toku a vlastníka porostů.</w:t>
      </w:r>
    </w:p>
    <w:p w:rsidR="001B7378" w:rsidRPr="0031249D" w:rsidRDefault="001B7378" w:rsidP="0031249D">
      <w:pPr>
        <w:pStyle w:val="Odstavecseseznamem1"/>
        <w:ind w:left="0"/>
        <w:jc w:val="both"/>
        <w:rPr>
          <w:rStyle w:val="Siln"/>
          <w:rFonts w:ascii="Arial CE" w:hAnsi="Arial CE"/>
          <w:b w:val="0"/>
          <w:sz w:val="22"/>
          <w:szCs w:val="22"/>
        </w:rPr>
      </w:pPr>
    </w:p>
    <w:p w:rsidR="001B7378" w:rsidRPr="0031249D" w:rsidRDefault="001B7378" w:rsidP="0031249D">
      <w:pPr>
        <w:pStyle w:val="Odstavecseseznamem1"/>
        <w:ind w:left="0"/>
        <w:jc w:val="both"/>
        <w:rPr>
          <w:rFonts w:ascii="Arial CE" w:hAnsi="Arial CE"/>
          <w:bCs/>
          <w:sz w:val="22"/>
          <w:szCs w:val="22"/>
        </w:rPr>
      </w:pPr>
      <w:r w:rsidRPr="0031249D">
        <w:rPr>
          <w:rStyle w:val="Siln"/>
          <w:rFonts w:ascii="Arial CE" w:hAnsi="Arial CE"/>
          <w:b w:val="0"/>
          <w:sz w:val="22"/>
          <w:szCs w:val="22"/>
        </w:rPr>
        <w:t xml:space="preserve">Pozemky a zároveň předmětné stromy jsou majetkem státu ČR, a </w:t>
      </w:r>
      <w:r w:rsidR="005A1B60" w:rsidRPr="0031249D">
        <w:rPr>
          <w:rStyle w:val="Siln"/>
          <w:rFonts w:ascii="Arial CE" w:hAnsi="Arial CE"/>
          <w:b w:val="0"/>
          <w:sz w:val="22"/>
          <w:szCs w:val="22"/>
        </w:rPr>
        <w:t xml:space="preserve">s </w:t>
      </w:r>
      <w:r w:rsidRPr="0031249D">
        <w:rPr>
          <w:rStyle w:val="Siln"/>
          <w:rFonts w:ascii="Arial CE" w:hAnsi="Arial CE"/>
          <w:b w:val="0"/>
          <w:sz w:val="22"/>
          <w:szCs w:val="22"/>
        </w:rPr>
        <w:t>nimiž má právo hospodařit Povodí Labe, státní podnik. Realizací daného záměru se zabrání škodám na zdraví (životu) a majetku nejen Povodí Labe, státní podnik, ale i veřejnosti a to vzhledem k</w:t>
      </w:r>
      <w:r w:rsidR="005A1B60" w:rsidRPr="0031249D">
        <w:rPr>
          <w:rStyle w:val="Siln"/>
          <w:rFonts w:ascii="Arial CE" w:hAnsi="Arial CE"/>
          <w:b w:val="0"/>
          <w:sz w:val="22"/>
          <w:szCs w:val="22"/>
        </w:rPr>
        <w:t>e</w:t>
      </w:r>
      <w:r w:rsidRPr="0031249D">
        <w:rPr>
          <w:rStyle w:val="Siln"/>
          <w:rFonts w:ascii="Arial CE" w:hAnsi="Arial CE"/>
          <w:b w:val="0"/>
          <w:sz w:val="22"/>
          <w:szCs w:val="22"/>
        </w:rPr>
        <w:t> skutečnosti, že dané lokality jsou hojně využívány k rybářským i rekreačním aktivitám.</w:t>
      </w:r>
    </w:p>
    <w:p w:rsidR="00C57694" w:rsidRPr="0031249D" w:rsidRDefault="00C57694" w:rsidP="0031249D">
      <w:pPr>
        <w:jc w:val="both"/>
        <w:rPr>
          <w:rFonts w:ascii="Arial CE" w:hAnsi="Arial CE" w:cs="Arial"/>
          <w:sz w:val="22"/>
          <w:szCs w:val="22"/>
        </w:rPr>
      </w:pPr>
    </w:p>
    <w:p w:rsidR="005A1B60" w:rsidRPr="0031249D" w:rsidRDefault="006A06C2"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t xml:space="preserve">Rizika </w:t>
      </w:r>
      <w:proofErr w:type="spellStart"/>
      <w:r w:rsidRPr="0031249D">
        <w:rPr>
          <w:rFonts w:ascii="Arial CE" w:hAnsi="Arial CE" w:cs="Arial"/>
          <w:sz w:val="22"/>
          <w:szCs w:val="22"/>
        </w:rPr>
        <w:t>nerealizace</w:t>
      </w:r>
      <w:proofErr w:type="spellEnd"/>
      <w:r w:rsidRPr="0031249D">
        <w:rPr>
          <w:rFonts w:ascii="Arial CE" w:hAnsi="Arial CE" w:cs="Arial"/>
          <w:sz w:val="22"/>
          <w:szCs w:val="22"/>
        </w:rPr>
        <w:t xml:space="preserve"> veřejné zakázky, </w:t>
      </w:r>
      <w:r w:rsidRPr="0031249D">
        <w:rPr>
          <w:rFonts w:ascii="Arial CE" w:hAnsi="Arial CE" w:cs="Arial"/>
          <w:color w:val="000000" w:themeColor="text1"/>
          <w:sz w:val="22"/>
          <w:szCs w:val="22"/>
        </w:rPr>
        <w:t>snížení kvality plnění, vynaložení dalších finančních nákladů</w:t>
      </w:r>
      <w:r w:rsidRPr="0031249D">
        <w:rPr>
          <w:rFonts w:ascii="Arial CE" w:hAnsi="Arial CE" w:cs="Arial"/>
          <w:color w:val="FF0000"/>
          <w:sz w:val="22"/>
          <w:szCs w:val="22"/>
        </w:rPr>
        <w:t>.</w:t>
      </w:r>
    </w:p>
    <w:p w:rsidR="005A1B60" w:rsidRPr="0031249D" w:rsidRDefault="005A1B60" w:rsidP="0031249D">
      <w:pPr>
        <w:pStyle w:val="Odstavecseseznamem1"/>
        <w:ind w:left="0"/>
        <w:jc w:val="both"/>
        <w:rPr>
          <w:rFonts w:ascii="Arial CE" w:hAnsi="Arial CE" w:cs="Arial"/>
          <w:sz w:val="22"/>
          <w:szCs w:val="22"/>
        </w:rPr>
      </w:pPr>
    </w:p>
    <w:p w:rsidR="001B7378" w:rsidRPr="0031249D" w:rsidRDefault="001B7378" w:rsidP="0031249D">
      <w:pPr>
        <w:pStyle w:val="Odstavecseseznamem1"/>
        <w:ind w:left="0"/>
        <w:jc w:val="both"/>
        <w:rPr>
          <w:rFonts w:ascii="Arial CE" w:hAnsi="Arial CE" w:cs="Arial"/>
          <w:sz w:val="22"/>
          <w:szCs w:val="22"/>
        </w:rPr>
      </w:pPr>
      <w:proofErr w:type="spellStart"/>
      <w:r w:rsidRPr="0031249D">
        <w:rPr>
          <w:rFonts w:ascii="Arial CE" w:hAnsi="Arial CE" w:cs="Arial"/>
          <w:sz w:val="22"/>
          <w:szCs w:val="22"/>
        </w:rPr>
        <w:t>Nerealizací</w:t>
      </w:r>
      <w:proofErr w:type="spellEnd"/>
      <w:r w:rsidRPr="0031249D">
        <w:rPr>
          <w:rFonts w:ascii="Arial CE" w:hAnsi="Arial CE" w:cs="Arial"/>
          <w:sz w:val="22"/>
          <w:szCs w:val="22"/>
        </w:rPr>
        <w:t xml:space="preserve"> této zakázky nebudou plněny povinnosti správce vodního toku uložené </w:t>
      </w:r>
      <w:proofErr w:type="spellStart"/>
      <w:r w:rsidRPr="0031249D">
        <w:rPr>
          <w:rFonts w:ascii="Arial CE" w:hAnsi="Arial CE" w:cs="Arial"/>
          <w:sz w:val="22"/>
          <w:szCs w:val="22"/>
        </w:rPr>
        <w:t>ust</w:t>
      </w:r>
      <w:proofErr w:type="spellEnd"/>
      <w:r w:rsidRPr="0031249D">
        <w:rPr>
          <w:rFonts w:ascii="Arial CE" w:hAnsi="Arial CE" w:cs="Arial"/>
          <w:sz w:val="22"/>
          <w:szCs w:val="22"/>
        </w:rPr>
        <w:t xml:space="preserve">. § 47 odst. 2 písm. b) vodního zákona tzn., udržovat břehové porosty tak, aby se nestaly překážkou plynulého odtoku vody při povodni (zajištění průtočného profilu) za současného splnění povinností vlastníka stromů, zejména z hlediska odpovědnosti za škodu způsobenou věcí, či konáním nebo nekonáním vlastníka stromů podle občanského zákoníku. </w:t>
      </w:r>
    </w:p>
    <w:p w:rsidR="001B7378" w:rsidRPr="0031249D" w:rsidRDefault="001B7378" w:rsidP="0031249D">
      <w:pPr>
        <w:pStyle w:val="Odstavecseseznamem1"/>
        <w:ind w:left="0"/>
        <w:jc w:val="both"/>
        <w:rPr>
          <w:rFonts w:ascii="Arial CE" w:hAnsi="Arial CE" w:cs="Arial"/>
          <w:sz w:val="22"/>
          <w:szCs w:val="22"/>
        </w:rPr>
      </w:pPr>
    </w:p>
    <w:p w:rsidR="001B7378" w:rsidRPr="0031249D" w:rsidRDefault="001B7378" w:rsidP="0031249D">
      <w:pPr>
        <w:pStyle w:val="Odstavecseseznamem1"/>
        <w:ind w:left="0"/>
        <w:jc w:val="both"/>
        <w:rPr>
          <w:rFonts w:ascii="Arial CE" w:hAnsi="Arial CE" w:cs="Arial"/>
          <w:sz w:val="22"/>
          <w:szCs w:val="22"/>
        </w:rPr>
      </w:pPr>
      <w:r w:rsidRPr="0031249D">
        <w:rPr>
          <w:rFonts w:ascii="Arial CE" w:hAnsi="Arial CE" w:cs="Arial"/>
          <w:sz w:val="22"/>
          <w:szCs w:val="22"/>
        </w:rPr>
        <w:t>V případě  způsobené škody, z důvodu nekonání vlastníka stromů (resp. pozemků), budou náklady vyšší o náklady na likvidaci škod, popř. náhrad cizím subjektům, či osobám za způsobenou škodu. Hrozí i náhrada škody za újmu na zdraví, či usmrcení osob.</w:t>
      </w:r>
    </w:p>
    <w:p w:rsidR="00FD2AAC" w:rsidRPr="0031249D" w:rsidRDefault="00FD2AAC" w:rsidP="0031249D">
      <w:pPr>
        <w:pStyle w:val="Odstavecseseznamem1"/>
        <w:ind w:left="0"/>
        <w:jc w:val="both"/>
        <w:rPr>
          <w:rFonts w:ascii="Arial CE" w:hAnsi="Arial CE" w:cs="Arial"/>
          <w:sz w:val="22"/>
          <w:szCs w:val="22"/>
        </w:rPr>
      </w:pPr>
    </w:p>
    <w:p w:rsidR="00FD2AAC" w:rsidRDefault="00FD2AAC" w:rsidP="0031249D">
      <w:pPr>
        <w:pStyle w:val="Odstavecseseznamem1"/>
        <w:ind w:left="0"/>
        <w:jc w:val="both"/>
        <w:rPr>
          <w:rFonts w:ascii="Arial CE" w:hAnsi="Arial CE" w:cs="Arial"/>
          <w:sz w:val="22"/>
          <w:szCs w:val="22"/>
        </w:rPr>
      </w:pPr>
      <w:r w:rsidRPr="0031249D">
        <w:rPr>
          <w:rFonts w:ascii="Arial CE" w:hAnsi="Arial CE" w:cs="Arial"/>
          <w:sz w:val="22"/>
          <w:szCs w:val="22"/>
        </w:rPr>
        <w:t>Touto akcí dojde k zajištění větší bezpečnosti pro osoby pohybující se na břehových pozemcích v blízkosti Labské cyklostezky, v rybářských lokalitách a také bude sníženo riziko samovolného pádu</w:t>
      </w:r>
      <w:r w:rsidR="00393FF6" w:rsidRPr="0031249D">
        <w:rPr>
          <w:rFonts w:ascii="Arial CE" w:hAnsi="Arial CE" w:cs="Arial"/>
          <w:sz w:val="22"/>
          <w:szCs w:val="22"/>
        </w:rPr>
        <w:t xml:space="preserve"> stromů či kosterních větví</w:t>
      </w:r>
      <w:r w:rsidRPr="0031249D">
        <w:rPr>
          <w:rFonts w:ascii="Arial CE" w:hAnsi="Arial CE" w:cs="Arial"/>
          <w:sz w:val="22"/>
          <w:szCs w:val="22"/>
        </w:rPr>
        <w:t xml:space="preserve"> do řeky Labe a tím vytvoření překážky na LVC.</w:t>
      </w:r>
    </w:p>
    <w:p w:rsidR="00787FE5" w:rsidRDefault="00787FE5" w:rsidP="0031249D">
      <w:pPr>
        <w:pStyle w:val="Odstavecseseznamem1"/>
        <w:ind w:left="0"/>
        <w:jc w:val="both"/>
        <w:rPr>
          <w:rFonts w:ascii="Arial CE" w:hAnsi="Arial CE" w:cs="Arial"/>
          <w:sz w:val="22"/>
          <w:szCs w:val="22"/>
        </w:rPr>
      </w:pPr>
    </w:p>
    <w:p w:rsidR="00826B07" w:rsidRDefault="00826B07" w:rsidP="0031249D">
      <w:pPr>
        <w:pStyle w:val="Odstavecseseznamem1"/>
        <w:ind w:left="0"/>
        <w:jc w:val="both"/>
        <w:rPr>
          <w:rFonts w:ascii="Arial CE" w:hAnsi="Arial CE" w:cs="Arial"/>
          <w:sz w:val="22"/>
          <w:szCs w:val="22"/>
        </w:rPr>
      </w:pPr>
    </w:p>
    <w:p w:rsidR="006A06C2" w:rsidRPr="0031249D" w:rsidRDefault="006A06C2"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lastRenderedPageBreak/>
        <w:t>Popis variant naplnění potřeb a zdůvodnění zvol</w:t>
      </w:r>
      <w:r w:rsidR="00C57694" w:rsidRPr="0031249D">
        <w:rPr>
          <w:rFonts w:ascii="Arial CE" w:hAnsi="Arial CE" w:cs="Arial"/>
          <w:sz w:val="22"/>
          <w:szCs w:val="22"/>
        </w:rPr>
        <w:t>ené alternativy veřejné zakázky.</w:t>
      </w:r>
    </w:p>
    <w:p w:rsidR="00C57694" w:rsidRPr="0031249D" w:rsidRDefault="00C57694" w:rsidP="0031249D">
      <w:pPr>
        <w:pStyle w:val="Odstavecseseznamem1"/>
        <w:ind w:left="0"/>
        <w:jc w:val="both"/>
        <w:rPr>
          <w:rFonts w:ascii="Arial CE" w:hAnsi="Arial CE" w:cs="Arial"/>
          <w:sz w:val="22"/>
          <w:szCs w:val="22"/>
        </w:rPr>
      </w:pPr>
    </w:p>
    <w:p w:rsidR="00C57694" w:rsidRDefault="00C57694" w:rsidP="0031249D">
      <w:pPr>
        <w:pStyle w:val="Odstavecseseznamem1"/>
        <w:ind w:left="0"/>
        <w:jc w:val="both"/>
        <w:rPr>
          <w:rFonts w:ascii="Arial CE" w:hAnsi="Arial CE" w:cs="Arial"/>
          <w:sz w:val="22"/>
          <w:szCs w:val="22"/>
        </w:rPr>
      </w:pPr>
      <w:r w:rsidRPr="0031249D">
        <w:rPr>
          <w:rFonts w:ascii="Arial CE" w:hAnsi="Arial CE" w:cs="Arial"/>
          <w:sz w:val="22"/>
          <w:szCs w:val="22"/>
        </w:rPr>
        <w:t xml:space="preserve">S ohledem na stav a velikost stromů je nutné, aby </w:t>
      </w:r>
      <w:r w:rsidR="00285F02" w:rsidRPr="0031249D">
        <w:rPr>
          <w:rFonts w:ascii="Arial CE" w:hAnsi="Arial CE" w:cs="Arial"/>
          <w:sz w:val="22"/>
          <w:szCs w:val="22"/>
        </w:rPr>
        <w:t xml:space="preserve">kácení a ošetření </w:t>
      </w:r>
      <w:r w:rsidRPr="0031249D">
        <w:rPr>
          <w:rFonts w:ascii="Arial CE" w:hAnsi="Arial CE" w:cs="Arial"/>
          <w:sz w:val="22"/>
          <w:szCs w:val="22"/>
        </w:rPr>
        <w:t>bylo provedeno odborným zásahem a řezy byly provedeny specializovanou firmou v oblasti arboristické práce a výškové práce</w:t>
      </w:r>
      <w:r w:rsidR="00492945" w:rsidRPr="0031249D">
        <w:rPr>
          <w:rFonts w:ascii="Arial CE" w:hAnsi="Arial CE" w:cs="Arial"/>
          <w:sz w:val="22"/>
          <w:szCs w:val="22"/>
        </w:rPr>
        <w:t>.</w:t>
      </w:r>
      <w:r w:rsidR="00693146" w:rsidRPr="0031249D">
        <w:rPr>
          <w:rFonts w:ascii="Arial CE" w:hAnsi="Arial CE" w:cs="Arial"/>
          <w:sz w:val="22"/>
          <w:szCs w:val="22"/>
        </w:rPr>
        <w:t xml:space="preserve"> Z kapacitních, odborných a bezpečnostních důvodů není možné práce zajistit vlastními pracovníky </w:t>
      </w:r>
      <w:r w:rsidR="009E0836" w:rsidRPr="0031249D">
        <w:rPr>
          <w:rFonts w:ascii="Arial CE" w:hAnsi="Arial CE" w:cs="Arial"/>
          <w:sz w:val="22"/>
          <w:szCs w:val="22"/>
        </w:rPr>
        <w:t>státního podniku Povodí Labe</w:t>
      </w:r>
      <w:r w:rsidR="00693146" w:rsidRPr="0031249D">
        <w:rPr>
          <w:rFonts w:ascii="Arial CE" w:hAnsi="Arial CE" w:cs="Arial"/>
          <w:sz w:val="22"/>
          <w:szCs w:val="22"/>
        </w:rPr>
        <w:t xml:space="preserve">. </w:t>
      </w:r>
    </w:p>
    <w:p w:rsidR="00826B07" w:rsidRDefault="00826B07" w:rsidP="0031249D">
      <w:pPr>
        <w:pStyle w:val="Odstavecseseznamem1"/>
        <w:ind w:left="0"/>
        <w:jc w:val="both"/>
        <w:rPr>
          <w:rFonts w:ascii="Arial CE" w:hAnsi="Arial CE" w:cs="Arial"/>
          <w:sz w:val="22"/>
          <w:szCs w:val="22"/>
        </w:rPr>
      </w:pPr>
    </w:p>
    <w:p w:rsidR="00FC1234" w:rsidRPr="0031249D" w:rsidRDefault="006A06C2" w:rsidP="0031249D">
      <w:pPr>
        <w:pStyle w:val="Odstavecseseznamem1"/>
        <w:numPr>
          <w:ilvl w:val="0"/>
          <w:numId w:val="1"/>
        </w:numPr>
        <w:ind w:left="0" w:firstLine="0"/>
        <w:jc w:val="both"/>
        <w:rPr>
          <w:rFonts w:ascii="Arial CE" w:hAnsi="Arial CE" w:cs="Arial"/>
          <w:sz w:val="22"/>
          <w:szCs w:val="22"/>
        </w:rPr>
      </w:pPr>
      <w:r w:rsidRPr="0031249D">
        <w:rPr>
          <w:rFonts w:ascii="Arial CE" w:hAnsi="Arial CE" w:cs="Arial"/>
          <w:sz w:val="22"/>
          <w:szCs w:val="22"/>
        </w:rPr>
        <w:t>Předpokládaný</w:t>
      </w:r>
      <w:r w:rsidR="00EB3C50" w:rsidRPr="0031249D">
        <w:rPr>
          <w:rFonts w:ascii="Arial CE" w:hAnsi="Arial CE" w:cs="Arial"/>
          <w:sz w:val="22"/>
          <w:szCs w:val="22"/>
        </w:rPr>
        <w:t xml:space="preserve"> termín splnění veřejné zakázky:</w:t>
      </w:r>
    </w:p>
    <w:p w:rsidR="003F1DDD" w:rsidRPr="0031249D" w:rsidRDefault="003F1DDD" w:rsidP="0031249D">
      <w:pPr>
        <w:pStyle w:val="Odstavecseseznamem1"/>
        <w:ind w:left="0"/>
        <w:jc w:val="both"/>
        <w:rPr>
          <w:rFonts w:ascii="Arial CE" w:hAnsi="Arial CE" w:cs="Arial"/>
          <w:b/>
          <w:sz w:val="22"/>
          <w:szCs w:val="22"/>
        </w:rPr>
      </w:pPr>
    </w:p>
    <w:p w:rsidR="00022C38" w:rsidRPr="00F958AE" w:rsidRDefault="00BA6E6D" w:rsidP="007B415B">
      <w:pPr>
        <w:pStyle w:val="Odstavecseseznamem1"/>
        <w:ind w:left="0"/>
        <w:jc w:val="both"/>
        <w:rPr>
          <w:rFonts w:ascii="Arial CE" w:hAnsi="Arial CE" w:cs="Arial"/>
          <w:b/>
          <w:color w:val="000000" w:themeColor="text1"/>
          <w:sz w:val="22"/>
          <w:szCs w:val="22"/>
        </w:rPr>
      </w:pPr>
      <w:r w:rsidRPr="00F958AE">
        <w:rPr>
          <w:rFonts w:ascii="Arial CE" w:hAnsi="Arial CE" w:cs="Arial"/>
          <w:b/>
          <w:color w:val="000000" w:themeColor="text1"/>
          <w:sz w:val="22"/>
          <w:szCs w:val="22"/>
        </w:rPr>
        <w:t>Předpokládaný t</w:t>
      </w:r>
      <w:r w:rsidR="00331121">
        <w:rPr>
          <w:rFonts w:ascii="Arial CE" w:hAnsi="Arial CE" w:cs="Arial"/>
          <w:b/>
          <w:color w:val="000000" w:themeColor="text1"/>
          <w:sz w:val="22"/>
          <w:szCs w:val="22"/>
        </w:rPr>
        <w:t xml:space="preserve">ermín zahájení: </w:t>
      </w:r>
      <w:r w:rsidR="00704F8F">
        <w:rPr>
          <w:rFonts w:ascii="Arial CE" w:hAnsi="Arial CE" w:cs="Arial"/>
          <w:b/>
          <w:color w:val="000000" w:themeColor="text1"/>
          <w:sz w:val="22"/>
          <w:szCs w:val="22"/>
        </w:rPr>
        <w:t xml:space="preserve"> červen</w:t>
      </w:r>
      <w:r w:rsidR="00FD2AAC" w:rsidRPr="00F958AE">
        <w:rPr>
          <w:rFonts w:ascii="Arial CE" w:hAnsi="Arial CE" w:cs="Arial"/>
          <w:b/>
          <w:color w:val="000000" w:themeColor="text1"/>
          <w:sz w:val="22"/>
          <w:szCs w:val="22"/>
        </w:rPr>
        <w:t xml:space="preserve"> </w:t>
      </w:r>
      <w:r w:rsidR="00022C38" w:rsidRPr="00F958AE">
        <w:rPr>
          <w:rFonts w:ascii="Arial CE" w:hAnsi="Arial CE" w:cs="Arial"/>
          <w:b/>
          <w:color w:val="000000" w:themeColor="text1"/>
          <w:sz w:val="22"/>
          <w:szCs w:val="22"/>
        </w:rPr>
        <w:t>2021</w:t>
      </w:r>
    </w:p>
    <w:p w:rsidR="00627A86" w:rsidRPr="00F958AE" w:rsidRDefault="00022C38" w:rsidP="007B415B">
      <w:pPr>
        <w:pStyle w:val="Odstavecseseznamem1"/>
        <w:ind w:left="0"/>
        <w:jc w:val="both"/>
        <w:rPr>
          <w:rFonts w:ascii="Arial CE" w:hAnsi="Arial CE" w:cs="Arial"/>
          <w:b/>
          <w:color w:val="000000" w:themeColor="text1"/>
          <w:sz w:val="22"/>
          <w:szCs w:val="22"/>
        </w:rPr>
      </w:pPr>
      <w:r w:rsidRPr="00F958AE">
        <w:rPr>
          <w:rFonts w:ascii="Arial CE" w:hAnsi="Arial CE" w:cs="Arial"/>
          <w:b/>
          <w:color w:val="000000" w:themeColor="text1"/>
          <w:sz w:val="22"/>
          <w:szCs w:val="22"/>
        </w:rPr>
        <w:t>Termín ukončení:</w:t>
      </w:r>
      <w:r w:rsidRPr="00F958AE">
        <w:rPr>
          <w:rFonts w:ascii="Arial CE" w:hAnsi="Arial CE" w:cs="Arial"/>
          <w:b/>
          <w:color w:val="000000" w:themeColor="text1"/>
          <w:sz w:val="22"/>
          <w:szCs w:val="22"/>
        </w:rPr>
        <w:tab/>
      </w:r>
      <w:r w:rsidR="00647EA2" w:rsidRPr="00F958AE">
        <w:rPr>
          <w:rFonts w:ascii="Arial CE" w:hAnsi="Arial CE" w:cs="Arial"/>
          <w:b/>
          <w:color w:val="000000" w:themeColor="text1"/>
          <w:sz w:val="22"/>
          <w:szCs w:val="22"/>
        </w:rPr>
        <w:t xml:space="preserve">  </w:t>
      </w:r>
      <w:r w:rsidR="00AE6D5B">
        <w:rPr>
          <w:rFonts w:ascii="Arial CE" w:hAnsi="Arial CE" w:cs="Arial"/>
          <w:b/>
          <w:color w:val="000000" w:themeColor="text1"/>
          <w:sz w:val="22"/>
          <w:szCs w:val="22"/>
        </w:rPr>
        <w:t xml:space="preserve">                   </w:t>
      </w:r>
      <w:r w:rsidR="00647EA2" w:rsidRPr="00F958AE">
        <w:rPr>
          <w:rFonts w:ascii="Arial CE" w:hAnsi="Arial CE" w:cs="Arial"/>
          <w:b/>
          <w:color w:val="000000" w:themeColor="text1"/>
          <w:sz w:val="22"/>
          <w:szCs w:val="22"/>
        </w:rPr>
        <w:t>nejpozději do 31.</w:t>
      </w:r>
      <w:r w:rsidR="00826B07" w:rsidRPr="00F958AE">
        <w:rPr>
          <w:rFonts w:ascii="Arial CE" w:hAnsi="Arial CE" w:cs="Arial"/>
          <w:b/>
          <w:color w:val="000000" w:themeColor="text1"/>
          <w:sz w:val="22"/>
          <w:szCs w:val="22"/>
        </w:rPr>
        <w:t xml:space="preserve"> </w:t>
      </w:r>
      <w:r w:rsidR="00490457">
        <w:rPr>
          <w:rFonts w:ascii="Arial CE" w:hAnsi="Arial CE" w:cs="Arial"/>
          <w:b/>
          <w:color w:val="000000" w:themeColor="text1"/>
          <w:sz w:val="22"/>
          <w:szCs w:val="22"/>
        </w:rPr>
        <w:t>12</w:t>
      </w:r>
      <w:r w:rsidR="00647EA2" w:rsidRPr="00F958AE">
        <w:rPr>
          <w:rFonts w:ascii="Arial CE" w:hAnsi="Arial CE" w:cs="Arial"/>
          <w:b/>
          <w:color w:val="000000" w:themeColor="text1"/>
          <w:sz w:val="22"/>
          <w:szCs w:val="22"/>
        </w:rPr>
        <w:t xml:space="preserve">. </w:t>
      </w:r>
      <w:r w:rsidR="004A6213" w:rsidRPr="00F958AE">
        <w:rPr>
          <w:rFonts w:ascii="Arial CE" w:hAnsi="Arial CE" w:cs="Arial"/>
          <w:b/>
          <w:color w:val="000000" w:themeColor="text1"/>
          <w:sz w:val="22"/>
          <w:szCs w:val="22"/>
        </w:rPr>
        <w:t>202</w:t>
      </w:r>
      <w:r w:rsidR="00490457">
        <w:rPr>
          <w:rFonts w:ascii="Arial CE" w:hAnsi="Arial CE" w:cs="Arial"/>
          <w:b/>
          <w:color w:val="000000" w:themeColor="text1"/>
          <w:sz w:val="22"/>
          <w:szCs w:val="22"/>
        </w:rPr>
        <w:t>1</w:t>
      </w:r>
    </w:p>
    <w:p w:rsidR="004A734C" w:rsidRPr="00E727A3" w:rsidRDefault="004A734C" w:rsidP="007B415B">
      <w:pPr>
        <w:tabs>
          <w:tab w:val="left" w:pos="2160"/>
        </w:tabs>
        <w:spacing w:before="0"/>
        <w:ind w:left="-540"/>
        <w:jc w:val="center"/>
        <w:rPr>
          <w:rFonts w:ascii="Arial" w:hAnsi="Arial" w:cs="Arial"/>
          <w:b/>
          <w:color w:val="FF0000"/>
        </w:rPr>
      </w:pPr>
    </w:p>
    <w:p w:rsidR="006A06C2" w:rsidRPr="002C60DF" w:rsidRDefault="006A06C2" w:rsidP="007B415B">
      <w:pPr>
        <w:tabs>
          <w:tab w:val="left" w:pos="2160"/>
        </w:tabs>
        <w:spacing w:before="0"/>
        <w:ind w:left="-540"/>
        <w:jc w:val="center"/>
        <w:rPr>
          <w:rFonts w:ascii="Arial" w:hAnsi="Arial" w:cs="Arial"/>
          <w:b/>
          <w:sz w:val="22"/>
          <w:szCs w:val="22"/>
        </w:rPr>
      </w:pPr>
      <w:r w:rsidRPr="002C60DF">
        <w:rPr>
          <w:rFonts w:ascii="Arial" w:hAnsi="Arial" w:cs="Arial"/>
          <w:b/>
          <w:sz w:val="22"/>
          <w:szCs w:val="22"/>
        </w:rPr>
        <w:t xml:space="preserve">Podrobný popis předmětu </w:t>
      </w:r>
      <w:r w:rsidR="00C57694" w:rsidRPr="002C60DF">
        <w:rPr>
          <w:rFonts w:ascii="Arial" w:hAnsi="Arial" w:cs="Arial"/>
          <w:b/>
          <w:sz w:val="22"/>
          <w:szCs w:val="22"/>
        </w:rPr>
        <w:t>služby</w:t>
      </w:r>
    </w:p>
    <w:p w:rsidR="006A06C2" w:rsidRDefault="006A06C2" w:rsidP="0031249D">
      <w:pPr>
        <w:tabs>
          <w:tab w:val="left" w:pos="2160"/>
        </w:tabs>
        <w:jc w:val="both"/>
        <w:rPr>
          <w:rFonts w:ascii="Arial" w:hAnsi="Arial" w:cs="Arial"/>
          <w:b/>
        </w:rPr>
      </w:pPr>
      <w:r w:rsidRPr="00022C38">
        <w:rPr>
          <w:rFonts w:ascii="Arial" w:hAnsi="Arial" w:cs="Arial"/>
          <w:b/>
        </w:rPr>
        <w:t xml:space="preserve">Místo určení:  </w:t>
      </w:r>
    </w:p>
    <w:p w:rsidR="00454D1C" w:rsidRDefault="00454D1C" w:rsidP="0031249D">
      <w:pPr>
        <w:tabs>
          <w:tab w:val="left" w:pos="2160"/>
        </w:tabs>
        <w:jc w:val="both"/>
        <w:rPr>
          <w:rFonts w:ascii="Arial" w:hAnsi="Arial" w:cs="Arial"/>
          <w:b/>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8"/>
        <w:gridCol w:w="5287"/>
      </w:tblGrid>
      <w:tr w:rsidR="00454D1C" w:rsidRPr="00022C38" w:rsidTr="00890740">
        <w:trPr>
          <w:trHeight w:val="392"/>
          <w:jc w:val="center"/>
        </w:trPr>
        <w:tc>
          <w:tcPr>
            <w:tcW w:w="4628" w:type="dxa"/>
          </w:tcPr>
          <w:p w:rsidR="00454D1C" w:rsidRPr="00454D1C" w:rsidRDefault="00454D1C" w:rsidP="00890740">
            <w:pPr>
              <w:pStyle w:val="Zkladntextodsazen"/>
              <w:ind w:left="0"/>
              <w:jc w:val="center"/>
              <w:rPr>
                <w:rFonts w:cs="Arial"/>
                <w:sz w:val="20"/>
              </w:rPr>
            </w:pPr>
            <w:r w:rsidRPr="00454D1C">
              <w:rPr>
                <w:rFonts w:cs="Arial"/>
                <w:sz w:val="20"/>
              </w:rPr>
              <w:t xml:space="preserve">Nákladové středisko </w:t>
            </w:r>
          </w:p>
        </w:tc>
        <w:tc>
          <w:tcPr>
            <w:tcW w:w="5287" w:type="dxa"/>
          </w:tcPr>
          <w:p w:rsidR="00454D1C" w:rsidRPr="00454D1C" w:rsidRDefault="00454D1C" w:rsidP="00890740">
            <w:pPr>
              <w:pStyle w:val="Zkladntextodsazen"/>
              <w:ind w:left="0"/>
              <w:rPr>
                <w:rFonts w:cs="Arial"/>
                <w:sz w:val="20"/>
              </w:rPr>
            </w:pPr>
            <w:r w:rsidRPr="00454D1C">
              <w:rPr>
                <w:rFonts w:cs="Arial"/>
                <w:sz w:val="20"/>
              </w:rPr>
              <w:t>PS Ústí nad Labem 3 511 300</w:t>
            </w:r>
          </w:p>
        </w:tc>
      </w:tr>
      <w:tr w:rsidR="00454D1C" w:rsidRPr="00022C38" w:rsidTr="00890740">
        <w:trPr>
          <w:trHeight w:val="913"/>
          <w:jc w:val="center"/>
        </w:trPr>
        <w:tc>
          <w:tcPr>
            <w:tcW w:w="4628" w:type="dxa"/>
          </w:tcPr>
          <w:p w:rsidR="00454D1C" w:rsidRPr="00454D1C" w:rsidRDefault="00281748" w:rsidP="00281748">
            <w:pPr>
              <w:pStyle w:val="Zkladntextodsazen"/>
              <w:ind w:left="0" w:firstLine="0"/>
              <w:jc w:val="center"/>
              <w:rPr>
                <w:rFonts w:cs="Arial"/>
                <w:sz w:val="20"/>
              </w:rPr>
            </w:pPr>
            <w:r>
              <w:rPr>
                <w:rFonts w:cs="Arial"/>
                <w:sz w:val="20"/>
              </w:rPr>
              <w:t xml:space="preserve">Místo akce katastrální území, </w:t>
            </w:r>
            <w:r w:rsidR="00454D1C" w:rsidRPr="00454D1C">
              <w:rPr>
                <w:rFonts w:cs="Arial"/>
                <w:sz w:val="20"/>
              </w:rPr>
              <w:t>případně ř. km</w:t>
            </w:r>
          </w:p>
        </w:tc>
        <w:tc>
          <w:tcPr>
            <w:tcW w:w="5287" w:type="dxa"/>
          </w:tcPr>
          <w:p w:rsidR="00454D1C" w:rsidRDefault="00454D1C" w:rsidP="007B415B">
            <w:pPr>
              <w:spacing w:before="0"/>
              <w:rPr>
                <w:rFonts w:ascii="Arial" w:hAnsi="Arial" w:cs="Arial"/>
                <w:color w:val="000000"/>
              </w:rPr>
            </w:pPr>
            <w:r w:rsidRPr="00454D1C">
              <w:rPr>
                <w:rFonts w:ascii="Arial" w:hAnsi="Arial" w:cs="Arial"/>
                <w:color w:val="000000"/>
              </w:rPr>
              <w:t>Vodní tok Labe (IDVT10100002), ř.</w:t>
            </w:r>
            <w:r w:rsidR="00DE39B8">
              <w:rPr>
                <w:rFonts w:ascii="Arial" w:hAnsi="Arial" w:cs="Arial"/>
                <w:color w:val="000000"/>
              </w:rPr>
              <w:t xml:space="preserve"> </w:t>
            </w:r>
            <w:r w:rsidRPr="00454D1C">
              <w:rPr>
                <w:rFonts w:ascii="Arial" w:hAnsi="Arial" w:cs="Arial"/>
                <w:color w:val="000000"/>
              </w:rPr>
              <w:t>km 783,47 – 803,30 levý a pravý břeh</w:t>
            </w:r>
          </w:p>
          <w:p w:rsidR="00454D1C" w:rsidRPr="00454D1C" w:rsidRDefault="00454D1C" w:rsidP="007B415B">
            <w:pPr>
              <w:spacing w:before="0"/>
              <w:rPr>
                <w:rFonts w:ascii="Arial" w:hAnsi="Arial" w:cs="Arial"/>
                <w:color w:val="000000"/>
              </w:rPr>
            </w:pPr>
          </w:p>
          <w:p w:rsidR="00454D1C" w:rsidRPr="004B70BF" w:rsidRDefault="00454D1C" w:rsidP="007B415B">
            <w:pPr>
              <w:pStyle w:val="Zkladntextodsazen"/>
              <w:spacing w:before="0"/>
              <w:ind w:left="0" w:firstLine="0"/>
              <w:rPr>
                <w:rFonts w:cs="Arial"/>
                <w:color w:val="000000" w:themeColor="text1"/>
                <w:sz w:val="20"/>
              </w:rPr>
            </w:pPr>
            <w:r w:rsidRPr="004B70BF">
              <w:rPr>
                <w:rFonts w:cs="Arial"/>
                <w:color w:val="000000" w:themeColor="text1"/>
                <w:sz w:val="20"/>
              </w:rPr>
              <w:t xml:space="preserve">ORP Lovosice: k. </w:t>
            </w:r>
            <w:proofErr w:type="spellStart"/>
            <w:r w:rsidRPr="004B70BF">
              <w:rPr>
                <w:rFonts w:cs="Arial"/>
                <w:color w:val="000000" w:themeColor="text1"/>
                <w:sz w:val="20"/>
              </w:rPr>
              <w:t>ú.</w:t>
            </w:r>
            <w:proofErr w:type="spellEnd"/>
            <w:r w:rsidRPr="004B70BF">
              <w:rPr>
                <w:rFonts w:cs="Arial"/>
                <w:color w:val="000000" w:themeColor="text1"/>
                <w:sz w:val="20"/>
              </w:rPr>
              <w:t xml:space="preserve"> Lovosice p. p. č. </w:t>
            </w:r>
            <w:r w:rsidR="004B70BF" w:rsidRPr="004B70BF">
              <w:rPr>
                <w:rFonts w:cs="Arial"/>
                <w:color w:val="000000" w:themeColor="text1"/>
                <w:sz w:val="20"/>
                <w:lang w:val="cs-CZ"/>
              </w:rPr>
              <w:t>307/1</w:t>
            </w:r>
            <w:r w:rsidRPr="004B70BF">
              <w:rPr>
                <w:rFonts w:cs="Arial"/>
                <w:color w:val="000000" w:themeColor="text1"/>
                <w:sz w:val="20"/>
              </w:rPr>
              <w:t>,</w:t>
            </w:r>
            <w:r w:rsidR="004B70BF" w:rsidRPr="004B70BF">
              <w:rPr>
                <w:rFonts w:cs="Arial"/>
                <w:color w:val="000000" w:themeColor="text1"/>
                <w:sz w:val="20"/>
                <w:lang w:val="cs-CZ"/>
              </w:rPr>
              <w:t xml:space="preserve"> 1688/1</w:t>
            </w:r>
            <w:r w:rsidRPr="004B70BF">
              <w:rPr>
                <w:rFonts w:cs="Arial"/>
                <w:color w:val="000000" w:themeColor="text1"/>
                <w:sz w:val="20"/>
              </w:rPr>
              <w:t xml:space="preserve"> k. </w:t>
            </w:r>
            <w:proofErr w:type="spellStart"/>
            <w:r w:rsidRPr="004B70BF">
              <w:rPr>
                <w:rFonts w:cs="Arial"/>
                <w:color w:val="000000" w:themeColor="text1"/>
                <w:sz w:val="20"/>
              </w:rPr>
              <w:t>ú.</w:t>
            </w:r>
            <w:proofErr w:type="spellEnd"/>
            <w:r w:rsidRPr="004B70BF">
              <w:rPr>
                <w:rFonts w:cs="Arial"/>
                <w:color w:val="000000" w:themeColor="text1"/>
                <w:sz w:val="20"/>
              </w:rPr>
              <w:t xml:space="preserve">  Prosmyky p. p. č. 791/2</w:t>
            </w:r>
          </w:p>
          <w:p w:rsidR="00454D1C" w:rsidRPr="00454D1C" w:rsidRDefault="00454D1C" w:rsidP="007B415B">
            <w:pPr>
              <w:pStyle w:val="Zkladntextodsazen"/>
              <w:spacing w:before="0"/>
              <w:ind w:left="0" w:firstLine="0"/>
              <w:rPr>
                <w:rFonts w:cs="Arial"/>
                <w:color w:val="FF0000"/>
                <w:sz w:val="20"/>
              </w:rPr>
            </w:pPr>
          </w:p>
          <w:p w:rsidR="00454D1C" w:rsidRPr="005A373A" w:rsidRDefault="00454D1C" w:rsidP="007B415B">
            <w:pPr>
              <w:pStyle w:val="Zkladntextodsazen"/>
              <w:spacing w:before="0"/>
              <w:ind w:left="0" w:firstLine="0"/>
              <w:rPr>
                <w:rFonts w:cs="Arial"/>
                <w:color w:val="000000" w:themeColor="text1"/>
                <w:sz w:val="20"/>
                <w:lang w:val="cs-CZ"/>
              </w:rPr>
            </w:pPr>
            <w:r w:rsidRPr="004B70BF">
              <w:rPr>
                <w:rFonts w:cs="Arial"/>
                <w:color w:val="000000" w:themeColor="text1"/>
                <w:sz w:val="20"/>
              </w:rPr>
              <w:t xml:space="preserve">ORP Litoměřice, k. </w:t>
            </w:r>
            <w:proofErr w:type="spellStart"/>
            <w:r w:rsidRPr="004B70BF">
              <w:rPr>
                <w:rFonts w:cs="Arial"/>
                <w:color w:val="000000" w:themeColor="text1"/>
                <w:sz w:val="20"/>
              </w:rPr>
              <w:t>ú.</w:t>
            </w:r>
            <w:proofErr w:type="spellEnd"/>
            <w:r w:rsidRPr="004B70BF">
              <w:rPr>
                <w:rFonts w:cs="Arial"/>
                <w:color w:val="000000" w:themeColor="text1"/>
                <w:sz w:val="20"/>
              </w:rPr>
              <w:t xml:space="preserve"> Velké Žernoseky p. p. č. 1314/2,</w:t>
            </w:r>
            <w:r w:rsidRPr="00454D1C">
              <w:rPr>
                <w:rFonts w:cs="Arial"/>
                <w:color w:val="FF0000"/>
                <w:sz w:val="20"/>
              </w:rPr>
              <w:t xml:space="preserve"> </w:t>
            </w:r>
            <w:proofErr w:type="spellStart"/>
            <w:r w:rsidRPr="004B70BF">
              <w:rPr>
                <w:rFonts w:cs="Arial"/>
                <w:color w:val="000000" w:themeColor="text1"/>
                <w:sz w:val="20"/>
              </w:rPr>
              <w:t>k.ú</w:t>
            </w:r>
            <w:proofErr w:type="spellEnd"/>
            <w:r w:rsidRPr="004B70BF">
              <w:rPr>
                <w:rFonts w:cs="Arial"/>
                <w:color w:val="000000" w:themeColor="text1"/>
                <w:sz w:val="20"/>
              </w:rPr>
              <w:t>. Mlékojedy u Litoměřic p.</w:t>
            </w:r>
            <w:r w:rsidR="00B45FC9">
              <w:rPr>
                <w:rFonts w:cs="Arial"/>
                <w:color w:val="000000" w:themeColor="text1"/>
                <w:sz w:val="20"/>
                <w:lang w:val="cs-CZ"/>
              </w:rPr>
              <w:t xml:space="preserve"> </w:t>
            </w:r>
            <w:r w:rsidRPr="004B70BF">
              <w:rPr>
                <w:rFonts w:cs="Arial"/>
                <w:color w:val="000000" w:themeColor="text1"/>
                <w:sz w:val="20"/>
              </w:rPr>
              <w:t>p.</w:t>
            </w:r>
            <w:r w:rsidR="00B45FC9">
              <w:rPr>
                <w:rFonts w:cs="Arial"/>
                <w:color w:val="000000" w:themeColor="text1"/>
                <w:sz w:val="20"/>
                <w:lang w:val="cs-CZ"/>
              </w:rPr>
              <w:t xml:space="preserve"> </w:t>
            </w:r>
            <w:r w:rsidRPr="004B70BF">
              <w:rPr>
                <w:rFonts w:cs="Arial"/>
                <w:color w:val="000000" w:themeColor="text1"/>
                <w:sz w:val="20"/>
              </w:rPr>
              <w:t xml:space="preserve">č. </w:t>
            </w:r>
            <w:r w:rsidRPr="00B45FC9">
              <w:rPr>
                <w:rFonts w:cs="Arial"/>
                <w:color w:val="000000" w:themeColor="text1"/>
                <w:sz w:val="20"/>
              </w:rPr>
              <w:t xml:space="preserve">328/1, 329, </w:t>
            </w:r>
            <w:r w:rsidRPr="004B70BF">
              <w:rPr>
                <w:rFonts w:cs="Arial"/>
                <w:color w:val="000000" w:themeColor="text1"/>
                <w:sz w:val="20"/>
              </w:rPr>
              <w:t xml:space="preserve">330/1, </w:t>
            </w:r>
            <w:r w:rsidRPr="00B45FC9">
              <w:rPr>
                <w:rFonts w:cs="Arial"/>
                <w:color w:val="000000" w:themeColor="text1"/>
                <w:sz w:val="20"/>
              </w:rPr>
              <w:t xml:space="preserve">330/3 a 331, k. </w:t>
            </w:r>
            <w:proofErr w:type="spellStart"/>
            <w:r w:rsidRPr="00B45FC9">
              <w:rPr>
                <w:rFonts w:cs="Arial"/>
                <w:color w:val="000000" w:themeColor="text1"/>
                <w:sz w:val="20"/>
              </w:rPr>
              <w:t>ú.</w:t>
            </w:r>
            <w:proofErr w:type="spellEnd"/>
            <w:r w:rsidRPr="00B45FC9">
              <w:rPr>
                <w:rFonts w:cs="Arial"/>
                <w:color w:val="000000" w:themeColor="text1"/>
                <w:sz w:val="20"/>
              </w:rPr>
              <w:t xml:space="preserve"> Litoměřice p. p. č. 2649/2, 2662/1, 2697, 2702, 4845, 4685/2, 4750/4, 4687/1, 4708/4, 4708/1, 4687/</w:t>
            </w:r>
            <w:r w:rsidR="00B45FC9" w:rsidRPr="00B45FC9">
              <w:rPr>
                <w:rFonts w:cs="Arial"/>
                <w:color w:val="000000" w:themeColor="text1"/>
                <w:sz w:val="20"/>
                <w:lang w:val="cs-CZ"/>
              </w:rPr>
              <w:t>5</w:t>
            </w:r>
            <w:r w:rsidRPr="00B45FC9">
              <w:rPr>
                <w:rFonts w:cs="Arial"/>
                <w:color w:val="000000" w:themeColor="text1"/>
                <w:sz w:val="20"/>
              </w:rPr>
              <w:t xml:space="preserve">, 4707, 4680/4 a 4752/23, k. </w:t>
            </w:r>
            <w:proofErr w:type="spellStart"/>
            <w:r w:rsidRPr="00B45FC9">
              <w:rPr>
                <w:rFonts w:cs="Arial"/>
                <w:color w:val="000000" w:themeColor="text1"/>
                <w:sz w:val="20"/>
              </w:rPr>
              <w:t>ú.</w:t>
            </w:r>
            <w:proofErr w:type="spellEnd"/>
            <w:r w:rsidRPr="00B45FC9">
              <w:rPr>
                <w:rFonts w:cs="Arial"/>
                <w:color w:val="000000" w:themeColor="text1"/>
                <w:sz w:val="20"/>
              </w:rPr>
              <w:t xml:space="preserve"> Žalhostice p. p. č. </w:t>
            </w:r>
            <w:r w:rsidR="00B45FC9" w:rsidRPr="00B45FC9">
              <w:rPr>
                <w:rFonts w:cs="Arial"/>
                <w:color w:val="000000" w:themeColor="text1"/>
                <w:sz w:val="20"/>
                <w:lang w:val="cs-CZ"/>
              </w:rPr>
              <w:t>1379/2</w:t>
            </w:r>
            <w:r w:rsidRPr="00B45FC9">
              <w:rPr>
                <w:rFonts w:cs="Arial"/>
                <w:color w:val="000000" w:themeColor="text1"/>
                <w:sz w:val="20"/>
              </w:rPr>
              <w:t xml:space="preserve">,  k. </w:t>
            </w:r>
            <w:proofErr w:type="spellStart"/>
            <w:r w:rsidRPr="00B45FC9">
              <w:rPr>
                <w:rFonts w:cs="Arial"/>
                <w:color w:val="000000" w:themeColor="text1"/>
                <w:sz w:val="20"/>
              </w:rPr>
              <w:t>ú.</w:t>
            </w:r>
            <w:proofErr w:type="spellEnd"/>
            <w:r w:rsidRPr="00B45FC9">
              <w:rPr>
                <w:rFonts w:cs="Arial"/>
                <w:color w:val="000000" w:themeColor="text1"/>
                <w:sz w:val="20"/>
              </w:rPr>
              <w:t xml:space="preserve"> Počaply u Terezína p. p. č. </w:t>
            </w:r>
            <w:r w:rsidR="00B45FC9">
              <w:rPr>
                <w:rFonts w:cs="Arial"/>
                <w:color w:val="000000" w:themeColor="text1"/>
                <w:sz w:val="20"/>
                <w:lang w:val="cs-CZ"/>
              </w:rPr>
              <w:t xml:space="preserve">124, </w:t>
            </w:r>
            <w:r w:rsidRPr="00B45FC9">
              <w:rPr>
                <w:rFonts w:cs="Arial"/>
                <w:color w:val="000000" w:themeColor="text1"/>
                <w:sz w:val="20"/>
              </w:rPr>
              <w:t>444,</w:t>
            </w:r>
            <w:r w:rsidRPr="00454D1C">
              <w:rPr>
                <w:rFonts w:cs="Arial"/>
                <w:color w:val="FF0000"/>
                <w:sz w:val="20"/>
              </w:rPr>
              <w:t xml:space="preserve"> </w:t>
            </w:r>
            <w:r w:rsidR="00B45FC9" w:rsidRPr="00B45FC9">
              <w:rPr>
                <w:rFonts w:cs="Arial"/>
                <w:color w:val="000000" w:themeColor="text1"/>
                <w:sz w:val="20"/>
                <w:lang w:val="cs-CZ"/>
              </w:rPr>
              <w:t xml:space="preserve">445, </w:t>
            </w:r>
            <w:r w:rsidRPr="00B45FC9">
              <w:rPr>
                <w:rFonts w:cs="Arial"/>
                <w:color w:val="000000" w:themeColor="text1"/>
                <w:sz w:val="20"/>
              </w:rPr>
              <w:t xml:space="preserve">448/1, 448/2, k. </w:t>
            </w:r>
            <w:proofErr w:type="spellStart"/>
            <w:r w:rsidRPr="00B45FC9">
              <w:rPr>
                <w:rFonts w:cs="Arial"/>
                <w:color w:val="000000" w:themeColor="text1"/>
                <w:sz w:val="20"/>
              </w:rPr>
              <w:t>ú.</w:t>
            </w:r>
            <w:proofErr w:type="spellEnd"/>
            <w:r w:rsidRPr="00B45FC9">
              <w:rPr>
                <w:rFonts w:cs="Arial"/>
                <w:color w:val="000000" w:themeColor="text1"/>
                <w:sz w:val="20"/>
              </w:rPr>
              <w:t xml:space="preserve"> Křešice p. p. č</w:t>
            </w:r>
            <w:r w:rsidRPr="005A373A">
              <w:rPr>
                <w:rFonts w:cs="Arial"/>
                <w:color w:val="000000" w:themeColor="text1"/>
                <w:sz w:val="20"/>
              </w:rPr>
              <w:t xml:space="preserve">. 1086/1, k. </w:t>
            </w:r>
            <w:proofErr w:type="spellStart"/>
            <w:r w:rsidRPr="005A373A">
              <w:rPr>
                <w:rFonts w:cs="Arial"/>
                <w:color w:val="000000" w:themeColor="text1"/>
                <w:sz w:val="20"/>
              </w:rPr>
              <w:t>ú.</w:t>
            </w:r>
            <w:proofErr w:type="spellEnd"/>
            <w:r w:rsidRPr="005A373A">
              <w:rPr>
                <w:rFonts w:cs="Arial"/>
                <w:color w:val="000000" w:themeColor="text1"/>
                <w:sz w:val="20"/>
              </w:rPr>
              <w:t xml:space="preserve"> Nučnice p. p. č. </w:t>
            </w:r>
            <w:r w:rsidR="005A373A" w:rsidRPr="005A373A">
              <w:rPr>
                <w:rFonts w:cs="Arial"/>
                <w:color w:val="000000" w:themeColor="text1"/>
                <w:sz w:val="20"/>
                <w:lang w:val="cs-CZ"/>
              </w:rPr>
              <w:t>875/1 a 875</w:t>
            </w:r>
            <w:r w:rsidRPr="005A373A">
              <w:rPr>
                <w:rFonts w:cs="Arial"/>
                <w:color w:val="000000" w:themeColor="text1"/>
                <w:sz w:val="20"/>
              </w:rPr>
              <w:t>/3</w:t>
            </w:r>
          </w:p>
          <w:p w:rsidR="00454D1C" w:rsidRPr="00454D1C" w:rsidRDefault="00454D1C" w:rsidP="007B415B">
            <w:pPr>
              <w:pStyle w:val="Zkladntextodsazen"/>
              <w:spacing w:before="0"/>
              <w:ind w:left="0" w:firstLine="0"/>
              <w:rPr>
                <w:rFonts w:cs="Arial"/>
                <w:color w:val="FF0000"/>
                <w:sz w:val="20"/>
              </w:rPr>
            </w:pPr>
          </w:p>
          <w:p w:rsidR="00454D1C" w:rsidRPr="005A373A" w:rsidRDefault="00454D1C" w:rsidP="007B415B">
            <w:pPr>
              <w:pStyle w:val="Zkladntextodsazen"/>
              <w:spacing w:before="0"/>
              <w:ind w:left="0" w:firstLine="0"/>
              <w:rPr>
                <w:rFonts w:cs="Arial"/>
                <w:sz w:val="20"/>
                <w:lang w:val="cs-CZ"/>
              </w:rPr>
            </w:pPr>
            <w:r w:rsidRPr="005A373A">
              <w:rPr>
                <w:rFonts w:cs="Arial"/>
                <w:color w:val="000000" w:themeColor="text1"/>
                <w:sz w:val="20"/>
              </w:rPr>
              <w:t xml:space="preserve">ORP Roudnice nad Labem:  </w:t>
            </w:r>
            <w:proofErr w:type="spellStart"/>
            <w:r w:rsidRPr="005A373A">
              <w:rPr>
                <w:rFonts w:cs="Arial"/>
                <w:color w:val="000000" w:themeColor="text1"/>
                <w:sz w:val="20"/>
              </w:rPr>
              <w:t>k.ú</w:t>
            </w:r>
            <w:proofErr w:type="spellEnd"/>
            <w:r w:rsidRPr="005A373A">
              <w:rPr>
                <w:rFonts w:cs="Arial"/>
                <w:color w:val="000000" w:themeColor="text1"/>
                <w:sz w:val="20"/>
              </w:rPr>
              <w:t xml:space="preserve">. Libotenice p .p. č. </w:t>
            </w:r>
            <w:r w:rsidR="005A373A" w:rsidRPr="005A373A">
              <w:rPr>
                <w:rFonts w:cs="Arial"/>
                <w:color w:val="000000" w:themeColor="text1"/>
                <w:sz w:val="20"/>
                <w:lang w:val="cs-CZ"/>
              </w:rPr>
              <w:t>700/14</w:t>
            </w:r>
            <w:r w:rsidRPr="005A373A">
              <w:rPr>
                <w:rFonts w:cs="Arial"/>
                <w:color w:val="000000" w:themeColor="text1"/>
                <w:sz w:val="20"/>
              </w:rPr>
              <w:t xml:space="preserve"> a 700/1</w:t>
            </w:r>
            <w:r w:rsidR="005A373A" w:rsidRPr="005A373A">
              <w:rPr>
                <w:rFonts w:cs="Arial"/>
                <w:color w:val="000000" w:themeColor="text1"/>
                <w:sz w:val="20"/>
                <w:lang w:val="cs-CZ"/>
              </w:rPr>
              <w:t>5</w:t>
            </w:r>
          </w:p>
        </w:tc>
      </w:tr>
      <w:tr w:rsidR="00454D1C" w:rsidRPr="00022C38" w:rsidTr="00890740">
        <w:trPr>
          <w:trHeight w:val="304"/>
          <w:jc w:val="center"/>
        </w:trPr>
        <w:tc>
          <w:tcPr>
            <w:tcW w:w="4628" w:type="dxa"/>
            <w:tcBorders>
              <w:bottom w:val="single" w:sz="4" w:space="0" w:color="auto"/>
            </w:tcBorders>
          </w:tcPr>
          <w:p w:rsidR="00454D1C" w:rsidRPr="00454D1C" w:rsidRDefault="00454D1C" w:rsidP="00890740">
            <w:pPr>
              <w:pStyle w:val="Zkladntextodsazen"/>
              <w:ind w:left="0"/>
              <w:jc w:val="center"/>
              <w:rPr>
                <w:rFonts w:cs="Arial"/>
                <w:sz w:val="20"/>
              </w:rPr>
            </w:pPr>
            <w:r w:rsidRPr="00454D1C">
              <w:rPr>
                <w:rFonts w:cs="Arial"/>
                <w:sz w:val="20"/>
              </w:rPr>
              <w:t>Identifikátor ISYPO, ID JEVU</w:t>
            </w:r>
          </w:p>
        </w:tc>
        <w:tc>
          <w:tcPr>
            <w:tcW w:w="5287" w:type="dxa"/>
          </w:tcPr>
          <w:p w:rsidR="00454D1C" w:rsidRPr="00454D1C" w:rsidRDefault="00454D1C" w:rsidP="00454D1C">
            <w:pPr>
              <w:pStyle w:val="Zkladntextodsazen"/>
              <w:ind w:left="0" w:firstLine="0"/>
              <w:rPr>
                <w:rFonts w:cs="Arial"/>
                <w:sz w:val="20"/>
              </w:rPr>
            </w:pPr>
            <w:r w:rsidRPr="00454D1C">
              <w:rPr>
                <w:rFonts w:cs="Arial"/>
                <w:sz w:val="20"/>
              </w:rPr>
              <w:t>400338371 – zdrž Střekov</w:t>
            </w:r>
            <w:r w:rsidRPr="00454D1C">
              <w:rPr>
                <w:rStyle w:val="label1"/>
                <w:sz w:val="20"/>
                <w:szCs w:val="20"/>
              </w:rPr>
              <w:t xml:space="preserve"> </w:t>
            </w:r>
          </w:p>
          <w:p w:rsidR="00454D1C" w:rsidRPr="00454D1C" w:rsidRDefault="00454D1C" w:rsidP="00454D1C">
            <w:pPr>
              <w:pStyle w:val="Zkladntextodsazen"/>
              <w:ind w:left="0" w:firstLine="0"/>
              <w:rPr>
                <w:rFonts w:cs="Arial"/>
                <w:sz w:val="20"/>
              </w:rPr>
            </w:pPr>
            <w:r w:rsidRPr="00454D1C">
              <w:rPr>
                <w:rFonts w:cs="Arial"/>
                <w:sz w:val="20"/>
              </w:rPr>
              <w:t>400338385 - zdrž Lovosice</w:t>
            </w:r>
          </w:p>
          <w:p w:rsidR="00454D1C" w:rsidRPr="00454D1C" w:rsidRDefault="00454D1C" w:rsidP="00454D1C">
            <w:pPr>
              <w:pStyle w:val="Zkladntextodsazen"/>
              <w:ind w:left="0" w:firstLine="0"/>
              <w:rPr>
                <w:rFonts w:cs="Arial"/>
                <w:sz w:val="20"/>
              </w:rPr>
            </w:pPr>
            <w:r w:rsidRPr="00454D1C">
              <w:rPr>
                <w:rFonts w:cs="Arial"/>
                <w:sz w:val="20"/>
              </w:rPr>
              <w:t>400338371 – zdrž České Kopisty</w:t>
            </w:r>
            <w:r w:rsidRPr="00454D1C">
              <w:rPr>
                <w:rStyle w:val="label1"/>
                <w:sz w:val="20"/>
                <w:szCs w:val="20"/>
              </w:rPr>
              <w:t xml:space="preserve"> </w:t>
            </w:r>
          </w:p>
        </w:tc>
      </w:tr>
      <w:tr w:rsidR="00454D1C" w:rsidRPr="00022C38" w:rsidTr="00890740">
        <w:trPr>
          <w:trHeight w:val="341"/>
          <w:jc w:val="center"/>
        </w:trPr>
        <w:tc>
          <w:tcPr>
            <w:tcW w:w="4628" w:type="dxa"/>
            <w:tcBorders>
              <w:bottom w:val="single" w:sz="4" w:space="0" w:color="auto"/>
            </w:tcBorders>
          </w:tcPr>
          <w:p w:rsidR="00454D1C" w:rsidRPr="00454D1C" w:rsidRDefault="00454D1C" w:rsidP="00890740">
            <w:pPr>
              <w:pStyle w:val="Zkladntextodsazen"/>
              <w:ind w:left="0"/>
              <w:jc w:val="center"/>
              <w:rPr>
                <w:rFonts w:cs="Arial"/>
                <w:sz w:val="20"/>
              </w:rPr>
            </w:pPr>
            <w:r w:rsidRPr="00454D1C">
              <w:rPr>
                <w:rFonts w:cs="Arial"/>
                <w:sz w:val="20"/>
              </w:rPr>
              <w:t xml:space="preserve">Číslo DM </w:t>
            </w:r>
          </w:p>
        </w:tc>
        <w:tc>
          <w:tcPr>
            <w:tcW w:w="5287" w:type="dxa"/>
          </w:tcPr>
          <w:p w:rsidR="00454D1C" w:rsidRPr="00454D1C" w:rsidRDefault="00454D1C" w:rsidP="00454D1C">
            <w:pPr>
              <w:pStyle w:val="Zkladntextodsazen"/>
              <w:ind w:left="0" w:firstLine="0"/>
              <w:rPr>
                <w:rFonts w:cs="Arial"/>
                <w:sz w:val="20"/>
              </w:rPr>
            </w:pPr>
            <w:r w:rsidRPr="00454D1C">
              <w:rPr>
                <w:rFonts w:cs="Arial"/>
                <w:sz w:val="20"/>
              </w:rPr>
              <w:t xml:space="preserve">9051009329  – Zdrž Střekov </w:t>
            </w:r>
          </w:p>
          <w:p w:rsidR="00454D1C" w:rsidRPr="00454D1C" w:rsidRDefault="00454D1C" w:rsidP="00454D1C">
            <w:pPr>
              <w:pStyle w:val="Zkladntextodsazen"/>
              <w:ind w:left="0" w:firstLine="0"/>
              <w:rPr>
                <w:rFonts w:cs="Arial"/>
                <w:sz w:val="20"/>
              </w:rPr>
            </w:pPr>
            <w:r w:rsidRPr="00454D1C">
              <w:rPr>
                <w:rFonts w:cs="Arial"/>
                <w:sz w:val="20"/>
              </w:rPr>
              <w:t>9051009328 – Zdrž Lovosice</w:t>
            </w:r>
          </w:p>
          <w:p w:rsidR="00454D1C" w:rsidRPr="00454D1C" w:rsidRDefault="00454D1C" w:rsidP="00454D1C">
            <w:pPr>
              <w:pStyle w:val="Zkladntextodsazen"/>
              <w:ind w:left="0" w:firstLine="0"/>
              <w:rPr>
                <w:rFonts w:cs="Arial"/>
                <w:sz w:val="20"/>
              </w:rPr>
            </w:pPr>
            <w:r w:rsidRPr="00454D1C">
              <w:rPr>
                <w:rFonts w:cs="Arial"/>
                <w:sz w:val="20"/>
              </w:rPr>
              <w:t xml:space="preserve">9051009327 – Zdrž České Kopisty </w:t>
            </w:r>
          </w:p>
        </w:tc>
      </w:tr>
    </w:tbl>
    <w:p w:rsidR="00454D1C" w:rsidRPr="00022C38" w:rsidRDefault="00454D1C" w:rsidP="0031249D">
      <w:pPr>
        <w:tabs>
          <w:tab w:val="left" w:pos="2160"/>
        </w:tabs>
        <w:jc w:val="both"/>
        <w:rPr>
          <w:rFonts w:ascii="Arial" w:hAnsi="Arial" w:cs="Arial"/>
          <w:b/>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8"/>
        <w:gridCol w:w="5287"/>
      </w:tblGrid>
      <w:tr w:rsidR="00FC1234" w:rsidRPr="00022C38" w:rsidTr="00593F05">
        <w:trPr>
          <w:trHeight w:val="392"/>
          <w:jc w:val="center"/>
        </w:trPr>
        <w:tc>
          <w:tcPr>
            <w:tcW w:w="4628" w:type="dxa"/>
          </w:tcPr>
          <w:p w:rsidR="00FC1234" w:rsidRPr="00022C38" w:rsidRDefault="00FC1234" w:rsidP="004A734C">
            <w:pPr>
              <w:pStyle w:val="Zkladntextodsazen"/>
              <w:ind w:left="0"/>
              <w:jc w:val="center"/>
              <w:rPr>
                <w:rFonts w:cs="Arial"/>
                <w:sz w:val="20"/>
                <w:lang w:val="cs-CZ"/>
              </w:rPr>
            </w:pPr>
            <w:r w:rsidRPr="00022C38">
              <w:rPr>
                <w:rFonts w:cs="Arial"/>
                <w:sz w:val="20"/>
                <w:lang w:val="cs-CZ"/>
              </w:rPr>
              <w:t xml:space="preserve">Nákladové středisko </w:t>
            </w:r>
          </w:p>
        </w:tc>
        <w:tc>
          <w:tcPr>
            <w:tcW w:w="5287" w:type="dxa"/>
          </w:tcPr>
          <w:p w:rsidR="00FC1234" w:rsidRPr="00022C38" w:rsidRDefault="00FC1234" w:rsidP="004A734C">
            <w:pPr>
              <w:pStyle w:val="Zkladntextodsazen"/>
              <w:ind w:left="0" w:firstLine="0"/>
              <w:rPr>
                <w:rFonts w:cs="Arial"/>
                <w:sz w:val="20"/>
                <w:lang w:val="cs-CZ"/>
              </w:rPr>
            </w:pPr>
            <w:r w:rsidRPr="00022C38">
              <w:rPr>
                <w:rFonts w:cs="Arial"/>
                <w:sz w:val="20"/>
                <w:lang w:val="cs-CZ"/>
              </w:rPr>
              <w:t xml:space="preserve">PS Roudnice nad Labem 3 511 100 </w:t>
            </w:r>
          </w:p>
        </w:tc>
      </w:tr>
      <w:tr w:rsidR="00B87CFA" w:rsidRPr="00022C38" w:rsidTr="00593F05">
        <w:trPr>
          <w:trHeight w:val="913"/>
          <w:jc w:val="center"/>
        </w:trPr>
        <w:tc>
          <w:tcPr>
            <w:tcW w:w="4628" w:type="dxa"/>
          </w:tcPr>
          <w:p w:rsidR="00B87CFA" w:rsidRPr="00022C38" w:rsidRDefault="00B87CFA" w:rsidP="004A734C">
            <w:pPr>
              <w:pStyle w:val="Zkladntextodsazen"/>
              <w:ind w:left="0" w:firstLine="0"/>
              <w:jc w:val="center"/>
              <w:rPr>
                <w:rFonts w:cs="Arial"/>
                <w:sz w:val="20"/>
              </w:rPr>
            </w:pPr>
            <w:r w:rsidRPr="00022C38">
              <w:rPr>
                <w:rFonts w:cs="Arial"/>
                <w:sz w:val="20"/>
              </w:rPr>
              <w:t>Místo akce katastrální území,  případně ř. km</w:t>
            </w:r>
          </w:p>
        </w:tc>
        <w:tc>
          <w:tcPr>
            <w:tcW w:w="5287" w:type="dxa"/>
          </w:tcPr>
          <w:p w:rsidR="00393FF6" w:rsidRPr="005A373A" w:rsidRDefault="00393FF6" w:rsidP="007B415B">
            <w:pPr>
              <w:pStyle w:val="Zkladntextodsazen"/>
              <w:spacing w:before="0"/>
              <w:ind w:left="0" w:firstLine="0"/>
              <w:rPr>
                <w:rFonts w:cs="Arial"/>
                <w:color w:val="000000" w:themeColor="text1"/>
                <w:sz w:val="20"/>
                <w:lang w:val="cs-CZ"/>
              </w:rPr>
            </w:pPr>
            <w:r w:rsidRPr="005A373A">
              <w:rPr>
                <w:rFonts w:cs="Arial"/>
                <w:color w:val="000000" w:themeColor="text1"/>
                <w:sz w:val="20"/>
                <w:lang w:val="cs-CZ"/>
              </w:rPr>
              <w:t xml:space="preserve">Vodní tok Labe (IDVT 10100002), ř. km </w:t>
            </w:r>
            <w:r w:rsidR="00DE39B8">
              <w:rPr>
                <w:rFonts w:cs="Arial"/>
                <w:color w:val="000000" w:themeColor="text1"/>
                <w:sz w:val="20"/>
              </w:rPr>
              <w:t>810,</w:t>
            </w:r>
            <w:r w:rsidRPr="005A373A">
              <w:rPr>
                <w:rFonts w:cs="Arial"/>
                <w:color w:val="000000" w:themeColor="text1"/>
                <w:sz w:val="20"/>
              </w:rPr>
              <w:t>8 – 84</w:t>
            </w:r>
            <w:r w:rsidR="00490457" w:rsidRPr="005A373A">
              <w:rPr>
                <w:rFonts w:cs="Arial"/>
                <w:color w:val="000000" w:themeColor="text1"/>
                <w:sz w:val="20"/>
                <w:lang w:val="cs-CZ"/>
              </w:rPr>
              <w:t>5</w:t>
            </w:r>
            <w:r w:rsidRPr="005A373A">
              <w:rPr>
                <w:rFonts w:cs="Arial"/>
                <w:color w:val="000000" w:themeColor="text1"/>
                <w:sz w:val="20"/>
              </w:rPr>
              <w:t>,</w:t>
            </w:r>
            <w:r w:rsidR="00645E53">
              <w:rPr>
                <w:rFonts w:cs="Arial"/>
                <w:color w:val="000000" w:themeColor="text1"/>
                <w:sz w:val="20"/>
                <w:lang w:val="cs-CZ"/>
              </w:rPr>
              <w:t>40</w:t>
            </w:r>
          </w:p>
          <w:p w:rsidR="00393FF6" w:rsidRPr="005A373A" w:rsidRDefault="00393FF6" w:rsidP="007B415B">
            <w:pPr>
              <w:pStyle w:val="Zkladntextodsazen"/>
              <w:spacing w:before="0"/>
              <w:ind w:left="0" w:firstLine="0"/>
              <w:rPr>
                <w:rFonts w:cs="Arial"/>
                <w:color w:val="000000" w:themeColor="text1"/>
                <w:sz w:val="20"/>
              </w:rPr>
            </w:pPr>
          </w:p>
          <w:p w:rsidR="00022C38" w:rsidRPr="00490457" w:rsidRDefault="00B87CFA" w:rsidP="007B415B">
            <w:pPr>
              <w:pStyle w:val="Zkladntextodsazen"/>
              <w:spacing w:before="0"/>
              <w:ind w:left="0" w:firstLine="0"/>
              <w:rPr>
                <w:rFonts w:cs="Arial"/>
                <w:color w:val="FF0000"/>
                <w:sz w:val="20"/>
                <w:lang w:val="cs-CZ"/>
              </w:rPr>
            </w:pPr>
            <w:r w:rsidRPr="00CF34F3">
              <w:rPr>
                <w:rFonts w:cs="Arial"/>
                <w:color w:val="000000" w:themeColor="text1"/>
                <w:sz w:val="20"/>
              </w:rPr>
              <w:t xml:space="preserve">ORP </w:t>
            </w:r>
            <w:r w:rsidR="002E528D" w:rsidRPr="00CF34F3">
              <w:rPr>
                <w:rFonts w:cs="Arial"/>
                <w:color w:val="000000" w:themeColor="text1"/>
                <w:sz w:val="20"/>
                <w:lang w:val="cs-CZ"/>
              </w:rPr>
              <w:t>Roudnice nad Labem</w:t>
            </w:r>
            <w:r w:rsidRPr="00CF34F3">
              <w:rPr>
                <w:rFonts w:cs="Arial"/>
                <w:color w:val="000000" w:themeColor="text1"/>
                <w:sz w:val="20"/>
              </w:rPr>
              <w:t>: k.</w:t>
            </w:r>
            <w:r w:rsidR="009B2A03" w:rsidRPr="00CF34F3">
              <w:rPr>
                <w:rFonts w:cs="Arial"/>
                <w:color w:val="000000" w:themeColor="text1"/>
                <w:sz w:val="20"/>
                <w:lang w:val="cs-CZ"/>
              </w:rPr>
              <w:t xml:space="preserve"> </w:t>
            </w:r>
            <w:proofErr w:type="spellStart"/>
            <w:r w:rsidRPr="00CF34F3">
              <w:rPr>
                <w:rFonts w:cs="Arial"/>
                <w:color w:val="000000" w:themeColor="text1"/>
                <w:sz w:val="20"/>
              </w:rPr>
              <w:t>ú.</w:t>
            </w:r>
            <w:proofErr w:type="spellEnd"/>
            <w:r w:rsidRPr="00CF34F3">
              <w:rPr>
                <w:rFonts w:cs="Arial"/>
                <w:color w:val="000000" w:themeColor="text1"/>
                <w:sz w:val="20"/>
              </w:rPr>
              <w:t xml:space="preserve"> </w:t>
            </w:r>
            <w:r w:rsidR="002E528D" w:rsidRPr="00CF34F3">
              <w:rPr>
                <w:rFonts w:cs="Arial"/>
                <w:color w:val="000000" w:themeColor="text1"/>
                <w:sz w:val="20"/>
                <w:lang w:val="cs-CZ"/>
              </w:rPr>
              <w:t>Vědomice</w:t>
            </w:r>
            <w:r w:rsidR="003F26D1" w:rsidRPr="00CF34F3">
              <w:rPr>
                <w:rFonts w:cs="Arial"/>
                <w:color w:val="000000" w:themeColor="text1"/>
                <w:sz w:val="20"/>
                <w:lang w:val="cs-CZ"/>
              </w:rPr>
              <w:t>,</w:t>
            </w:r>
            <w:r w:rsidR="00E953E0" w:rsidRPr="00CF34F3">
              <w:rPr>
                <w:rFonts w:cs="Arial"/>
                <w:color w:val="000000" w:themeColor="text1"/>
                <w:sz w:val="20"/>
              </w:rPr>
              <w:t xml:space="preserve"> p.</w:t>
            </w:r>
            <w:r w:rsidR="009B2A03" w:rsidRPr="00CF34F3">
              <w:rPr>
                <w:rFonts w:cs="Arial"/>
                <w:color w:val="000000" w:themeColor="text1"/>
                <w:sz w:val="20"/>
                <w:lang w:val="cs-CZ"/>
              </w:rPr>
              <w:t xml:space="preserve"> </w:t>
            </w:r>
            <w:r w:rsidR="00E953E0" w:rsidRPr="00CF34F3">
              <w:rPr>
                <w:rFonts w:cs="Arial"/>
                <w:color w:val="000000" w:themeColor="text1"/>
                <w:sz w:val="20"/>
              </w:rPr>
              <w:t>p.</w:t>
            </w:r>
            <w:r w:rsidR="009B2A03" w:rsidRPr="00CF34F3">
              <w:rPr>
                <w:rFonts w:cs="Arial"/>
                <w:color w:val="000000" w:themeColor="text1"/>
                <w:sz w:val="20"/>
                <w:lang w:val="cs-CZ"/>
              </w:rPr>
              <w:t xml:space="preserve"> </w:t>
            </w:r>
            <w:r w:rsidR="00E953E0" w:rsidRPr="00CF34F3">
              <w:rPr>
                <w:rFonts w:cs="Arial"/>
                <w:color w:val="000000" w:themeColor="text1"/>
                <w:sz w:val="20"/>
              </w:rPr>
              <w:t xml:space="preserve">č. </w:t>
            </w:r>
            <w:r w:rsidR="002E528D" w:rsidRPr="00CF34F3">
              <w:rPr>
                <w:rFonts w:cs="Arial"/>
                <w:color w:val="000000" w:themeColor="text1"/>
                <w:sz w:val="20"/>
                <w:lang w:val="cs-CZ"/>
              </w:rPr>
              <w:t>334/6, Kyškovice, p.</w:t>
            </w:r>
            <w:r w:rsidR="009B2A03" w:rsidRPr="00CF34F3">
              <w:rPr>
                <w:rFonts w:cs="Arial"/>
                <w:color w:val="000000" w:themeColor="text1"/>
                <w:sz w:val="20"/>
                <w:lang w:val="cs-CZ"/>
              </w:rPr>
              <w:t xml:space="preserve"> </w:t>
            </w:r>
            <w:r w:rsidR="002E528D" w:rsidRPr="00CF34F3">
              <w:rPr>
                <w:rFonts w:cs="Arial"/>
                <w:color w:val="000000" w:themeColor="text1"/>
                <w:sz w:val="20"/>
                <w:lang w:val="cs-CZ"/>
              </w:rPr>
              <w:t>p.</w:t>
            </w:r>
            <w:r w:rsidR="009B2A03" w:rsidRPr="00CF34F3">
              <w:rPr>
                <w:rFonts w:cs="Arial"/>
                <w:color w:val="000000" w:themeColor="text1"/>
                <w:sz w:val="20"/>
                <w:lang w:val="cs-CZ"/>
              </w:rPr>
              <w:t xml:space="preserve"> </w:t>
            </w:r>
            <w:r w:rsidR="002E528D" w:rsidRPr="00CF34F3">
              <w:rPr>
                <w:rFonts w:cs="Arial"/>
                <w:color w:val="000000" w:themeColor="text1"/>
                <w:sz w:val="20"/>
                <w:lang w:val="cs-CZ"/>
              </w:rPr>
              <w:t>č. 602/1, Brzánky, p.</w:t>
            </w:r>
            <w:r w:rsidR="009B2A03" w:rsidRPr="00CF34F3">
              <w:rPr>
                <w:rFonts w:cs="Arial"/>
                <w:color w:val="000000" w:themeColor="text1"/>
                <w:sz w:val="20"/>
                <w:lang w:val="cs-CZ"/>
              </w:rPr>
              <w:t xml:space="preserve"> </w:t>
            </w:r>
            <w:r w:rsidR="002E528D" w:rsidRPr="00CF34F3">
              <w:rPr>
                <w:rFonts w:cs="Arial"/>
                <w:color w:val="000000" w:themeColor="text1"/>
                <w:sz w:val="20"/>
                <w:lang w:val="cs-CZ"/>
              </w:rPr>
              <w:t>p.</w:t>
            </w:r>
            <w:r w:rsidR="009B2A03" w:rsidRPr="00CF34F3">
              <w:rPr>
                <w:rFonts w:cs="Arial"/>
                <w:color w:val="000000" w:themeColor="text1"/>
                <w:sz w:val="20"/>
                <w:lang w:val="cs-CZ"/>
              </w:rPr>
              <w:t xml:space="preserve"> </w:t>
            </w:r>
            <w:r w:rsidR="002E528D" w:rsidRPr="00CF34F3">
              <w:rPr>
                <w:rFonts w:cs="Arial"/>
                <w:color w:val="000000" w:themeColor="text1"/>
                <w:sz w:val="20"/>
                <w:lang w:val="cs-CZ"/>
              </w:rPr>
              <w:t>č. 486/6 a 486/15, Záluží u Roudnice nad Labem, p.</w:t>
            </w:r>
            <w:r w:rsidR="009B2A03" w:rsidRPr="00CF34F3">
              <w:rPr>
                <w:rFonts w:cs="Arial"/>
                <w:color w:val="000000" w:themeColor="text1"/>
                <w:sz w:val="20"/>
                <w:lang w:val="cs-CZ"/>
              </w:rPr>
              <w:t xml:space="preserve"> </w:t>
            </w:r>
            <w:r w:rsidR="002E528D" w:rsidRPr="00CF34F3">
              <w:rPr>
                <w:rFonts w:cs="Arial"/>
                <w:color w:val="000000" w:themeColor="text1"/>
                <w:sz w:val="20"/>
                <w:lang w:val="cs-CZ"/>
              </w:rPr>
              <w:t>p.</w:t>
            </w:r>
            <w:r w:rsidR="009B2A03" w:rsidRPr="00CF34F3">
              <w:rPr>
                <w:rFonts w:cs="Arial"/>
                <w:color w:val="000000" w:themeColor="text1"/>
                <w:sz w:val="20"/>
                <w:lang w:val="cs-CZ"/>
              </w:rPr>
              <w:t xml:space="preserve"> </w:t>
            </w:r>
            <w:r w:rsidR="001E254F" w:rsidRPr="00CF34F3">
              <w:rPr>
                <w:rFonts w:cs="Arial"/>
                <w:color w:val="000000" w:themeColor="text1"/>
                <w:sz w:val="20"/>
                <w:lang w:val="cs-CZ"/>
              </w:rPr>
              <w:t>č. 394/2</w:t>
            </w:r>
            <w:r w:rsidR="002E528D" w:rsidRPr="00CF34F3">
              <w:rPr>
                <w:rFonts w:cs="Arial"/>
                <w:color w:val="000000" w:themeColor="text1"/>
                <w:sz w:val="20"/>
                <w:lang w:val="cs-CZ"/>
              </w:rPr>
              <w:t xml:space="preserve"> </w:t>
            </w:r>
          </w:p>
          <w:p w:rsidR="00E953E0" w:rsidRPr="00490457" w:rsidRDefault="00E953E0" w:rsidP="007B415B">
            <w:pPr>
              <w:pStyle w:val="Zkladntextodsazen"/>
              <w:spacing w:before="0"/>
              <w:ind w:left="0" w:firstLine="0"/>
              <w:rPr>
                <w:rFonts w:cs="Arial"/>
                <w:color w:val="FF0000"/>
                <w:sz w:val="20"/>
              </w:rPr>
            </w:pPr>
            <w:r w:rsidRPr="00490457">
              <w:rPr>
                <w:rFonts w:cs="Arial"/>
                <w:color w:val="FF0000"/>
                <w:sz w:val="20"/>
              </w:rPr>
              <w:t xml:space="preserve"> </w:t>
            </w:r>
          </w:p>
          <w:p w:rsidR="002E528D" w:rsidRPr="00490457" w:rsidRDefault="002E528D" w:rsidP="007B415B">
            <w:pPr>
              <w:pStyle w:val="Zkladntextodsazen"/>
              <w:spacing w:before="0"/>
              <w:ind w:left="0" w:firstLine="0"/>
              <w:rPr>
                <w:rFonts w:cs="Arial"/>
                <w:color w:val="FF0000"/>
                <w:sz w:val="20"/>
                <w:lang w:val="cs-CZ"/>
              </w:rPr>
            </w:pPr>
            <w:r w:rsidRPr="00CF34F3">
              <w:rPr>
                <w:rFonts w:cs="Arial"/>
                <w:color w:val="000000" w:themeColor="text1"/>
                <w:sz w:val="20"/>
              </w:rPr>
              <w:t xml:space="preserve">ORP </w:t>
            </w:r>
            <w:r w:rsidRPr="00CF34F3">
              <w:rPr>
                <w:rFonts w:cs="Arial"/>
                <w:color w:val="000000" w:themeColor="text1"/>
                <w:sz w:val="20"/>
                <w:lang w:val="cs-CZ"/>
              </w:rPr>
              <w:t>Litoměřice</w:t>
            </w:r>
            <w:r w:rsidR="009B2A03" w:rsidRPr="00CF34F3">
              <w:rPr>
                <w:rFonts w:cs="Arial"/>
                <w:color w:val="000000" w:themeColor="text1"/>
                <w:sz w:val="20"/>
                <w:lang w:val="cs-CZ"/>
              </w:rPr>
              <w:t>:</w:t>
            </w:r>
            <w:r w:rsidRPr="00CF34F3">
              <w:rPr>
                <w:rFonts w:cs="Arial"/>
                <w:color w:val="000000" w:themeColor="text1"/>
                <w:sz w:val="20"/>
                <w:lang w:val="cs-CZ"/>
              </w:rPr>
              <w:t xml:space="preserve"> k.</w:t>
            </w:r>
            <w:r w:rsidR="009B2A03" w:rsidRPr="00CF34F3">
              <w:rPr>
                <w:rFonts w:cs="Arial"/>
                <w:color w:val="000000" w:themeColor="text1"/>
                <w:sz w:val="20"/>
                <w:lang w:val="cs-CZ"/>
              </w:rPr>
              <w:t xml:space="preserve"> </w:t>
            </w:r>
            <w:proofErr w:type="spellStart"/>
            <w:r w:rsidRPr="00CF34F3">
              <w:rPr>
                <w:rFonts w:cs="Arial"/>
                <w:color w:val="000000" w:themeColor="text1"/>
                <w:sz w:val="20"/>
                <w:lang w:val="cs-CZ"/>
              </w:rPr>
              <w:t>ú.</w:t>
            </w:r>
            <w:proofErr w:type="spellEnd"/>
            <w:r w:rsidRPr="00CF34F3">
              <w:rPr>
                <w:rFonts w:cs="Arial"/>
                <w:color w:val="000000" w:themeColor="text1"/>
                <w:sz w:val="20"/>
                <w:lang w:val="cs-CZ"/>
              </w:rPr>
              <w:t xml:space="preserve"> Račice u Štětí, p.</w:t>
            </w:r>
            <w:r w:rsidR="009B2A03" w:rsidRPr="00CF34F3">
              <w:rPr>
                <w:rFonts w:cs="Arial"/>
                <w:color w:val="000000" w:themeColor="text1"/>
                <w:sz w:val="20"/>
                <w:lang w:val="cs-CZ"/>
              </w:rPr>
              <w:t xml:space="preserve"> </w:t>
            </w:r>
            <w:r w:rsidRPr="00CF34F3">
              <w:rPr>
                <w:rFonts w:cs="Arial"/>
                <w:color w:val="000000" w:themeColor="text1"/>
                <w:sz w:val="20"/>
                <w:lang w:val="cs-CZ"/>
              </w:rPr>
              <w:t>p.</w:t>
            </w:r>
            <w:r w:rsidR="009B2A03" w:rsidRPr="00CF34F3">
              <w:rPr>
                <w:rFonts w:cs="Arial"/>
                <w:color w:val="000000" w:themeColor="text1"/>
                <w:sz w:val="20"/>
                <w:lang w:val="cs-CZ"/>
              </w:rPr>
              <w:t xml:space="preserve"> </w:t>
            </w:r>
            <w:r w:rsidRPr="00CF34F3">
              <w:rPr>
                <w:rFonts w:cs="Arial"/>
                <w:color w:val="000000" w:themeColor="text1"/>
                <w:sz w:val="20"/>
                <w:lang w:val="cs-CZ"/>
              </w:rPr>
              <w:t xml:space="preserve">č. 654/3, 661/1, 654/2, </w:t>
            </w:r>
            <w:r w:rsidR="00BE204D" w:rsidRPr="00CF34F3">
              <w:rPr>
                <w:rFonts w:cs="Arial"/>
                <w:color w:val="000000" w:themeColor="text1"/>
                <w:sz w:val="20"/>
                <w:lang w:val="cs-CZ"/>
              </w:rPr>
              <w:t>k.</w:t>
            </w:r>
            <w:r w:rsidR="009B2A03" w:rsidRPr="00CF34F3">
              <w:rPr>
                <w:rFonts w:cs="Arial"/>
                <w:color w:val="000000" w:themeColor="text1"/>
                <w:sz w:val="20"/>
                <w:lang w:val="cs-CZ"/>
              </w:rPr>
              <w:t xml:space="preserve"> </w:t>
            </w:r>
            <w:proofErr w:type="spellStart"/>
            <w:r w:rsidR="009B2A03" w:rsidRPr="00CF34F3">
              <w:rPr>
                <w:rFonts w:cs="Arial"/>
                <w:color w:val="000000" w:themeColor="text1"/>
                <w:sz w:val="20"/>
                <w:lang w:val="cs-CZ"/>
              </w:rPr>
              <w:t>ú.</w:t>
            </w:r>
            <w:proofErr w:type="spellEnd"/>
            <w:r w:rsidR="009B2A03" w:rsidRPr="00CF34F3">
              <w:rPr>
                <w:rFonts w:cs="Arial"/>
                <w:color w:val="000000" w:themeColor="text1"/>
                <w:sz w:val="20"/>
                <w:lang w:val="cs-CZ"/>
              </w:rPr>
              <w:t xml:space="preserve"> </w:t>
            </w:r>
            <w:proofErr w:type="gramStart"/>
            <w:r w:rsidR="009B2A03" w:rsidRPr="00CF34F3">
              <w:rPr>
                <w:rFonts w:cs="Arial"/>
                <w:color w:val="000000" w:themeColor="text1"/>
                <w:sz w:val="20"/>
                <w:lang w:val="cs-CZ"/>
              </w:rPr>
              <w:t xml:space="preserve">Hněvice, </w:t>
            </w:r>
            <w:r w:rsidR="00BE204D" w:rsidRPr="00CF34F3">
              <w:rPr>
                <w:rFonts w:cs="Arial"/>
                <w:color w:val="000000" w:themeColor="text1"/>
                <w:sz w:val="20"/>
                <w:lang w:val="cs-CZ"/>
              </w:rPr>
              <w:t>p</w:t>
            </w:r>
            <w:r w:rsidR="009B2A03" w:rsidRPr="00CF34F3">
              <w:rPr>
                <w:rFonts w:cs="Arial"/>
                <w:color w:val="000000" w:themeColor="text1"/>
                <w:sz w:val="20"/>
                <w:lang w:val="cs-CZ"/>
              </w:rPr>
              <w:t xml:space="preserve"> </w:t>
            </w:r>
            <w:r w:rsidR="00BE204D" w:rsidRPr="00CF34F3">
              <w:rPr>
                <w:rFonts w:cs="Arial"/>
                <w:color w:val="000000" w:themeColor="text1"/>
                <w:sz w:val="20"/>
                <w:lang w:val="cs-CZ"/>
              </w:rPr>
              <w:t>.p.</w:t>
            </w:r>
            <w:proofErr w:type="gramEnd"/>
            <w:r w:rsidR="009B2A03" w:rsidRPr="00CF34F3">
              <w:rPr>
                <w:rFonts w:cs="Arial"/>
                <w:color w:val="000000" w:themeColor="text1"/>
                <w:sz w:val="20"/>
                <w:lang w:val="cs-CZ"/>
              </w:rPr>
              <w:t xml:space="preserve"> </w:t>
            </w:r>
            <w:r w:rsidR="001E254F" w:rsidRPr="00CF34F3">
              <w:rPr>
                <w:rFonts w:cs="Arial"/>
                <w:color w:val="000000" w:themeColor="text1"/>
                <w:sz w:val="20"/>
                <w:lang w:val="cs-CZ"/>
              </w:rPr>
              <w:t>č. 306/5, 306/2, 305/1</w:t>
            </w:r>
            <w:r w:rsidR="00BE204D" w:rsidRPr="00CF34F3">
              <w:rPr>
                <w:rFonts w:cs="Arial"/>
                <w:color w:val="000000" w:themeColor="text1"/>
                <w:sz w:val="20"/>
                <w:lang w:val="cs-CZ"/>
              </w:rPr>
              <w:t xml:space="preserve"> </w:t>
            </w:r>
          </w:p>
          <w:p w:rsidR="00022C38" w:rsidRPr="00490457" w:rsidRDefault="00022C38" w:rsidP="007B415B">
            <w:pPr>
              <w:pStyle w:val="Zkladntextodsazen"/>
              <w:spacing w:before="0"/>
              <w:ind w:left="0" w:firstLine="0"/>
              <w:rPr>
                <w:rFonts w:cs="Arial"/>
                <w:color w:val="FF0000"/>
                <w:sz w:val="20"/>
                <w:lang w:val="cs-CZ"/>
              </w:rPr>
            </w:pPr>
          </w:p>
          <w:p w:rsidR="00DC65FD" w:rsidRPr="00490457" w:rsidRDefault="00DC65FD" w:rsidP="007B415B">
            <w:pPr>
              <w:pStyle w:val="Zkladntextodsazen"/>
              <w:spacing w:before="0"/>
              <w:ind w:left="0" w:firstLine="0"/>
              <w:rPr>
                <w:rFonts w:cs="Arial"/>
                <w:color w:val="FF0000"/>
                <w:sz w:val="20"/>
                <w:lang w:val="cs-CZ"/>
              </w:rPr>
            </w:pPr>
            <w:r w:rsidRPr="00CF34F3">
              <w:rPr>
                <w:rFonts w:cs="Arial"/>
                <w:color w:val="000000" w:themeColor="text1"/>
                <w:sz w:val="20"/>
                <w:lang w:val="cs-CZ"/>
              </w:rPr>
              <w:t>ORP Mělník, k.</w:t>
            </w:r>
            <w:r w:rsidR="009B2A03" w:rsidRPr="00CF34F3">
              <w:rPr>
                <w:rFonts w:cs="Arial"/>
                <w:color w:val="000000" w:themeColor="text1"/>
                <w:sz w:val="20"/>
                <w:lang w:val="cs-CZ"/>
              </w:rPr>
              <w:t xml:space="preserve"> </w:t>
            </w:r>
            <w:proofErr w:type="spellStart"/>
            <w:r w:rsidRPr="00CF34F3">
              <w:rPr>
                <w:rFonts w:cs="Arial"/>
                <w:color w:val="000000" w:themeColor="text1"/>
                <w:sz w:val="20"/>
                <w:lang w:val="cs-CZ"/>
              </w:rPr>
              <w:t>ú.</w:t>
            </w:r>
            <w:proofErr w:type="spellEnd"/>
            <w:r w:rsidRPr="00CF34F3">
              <w:rPr>
                <w:rFonts w:cs="Arial"/>
                <w:color w:val="000000" w:themeColor="text1"/>
                <w:sz w:val="20"/>
                <w:lang w:val="cs-CZ"/>
              </w:rPr>
              <w:t xml:space="preserve"> Horní Počaply p.</w:t>
            </w:r>
            <w:r w:rsidR="009B2A03" w:rsidRPr="00CF34F3">
              <w:rPr>
                <w:rFonts w:cs="Arial"/>
                <w:color w:val="000000" w:themeColor="text1"/>
                <w:sz w:val="20"/>
                <w:lang w:val="cs-CZ"/>
              </w:rPr>
              <w:t xml:space="preserve"> </w:t>
            </w:r>
            <w:r w:rsidRPr="00CF34F3">
              <w:rPr>
                <w:rFonts w:cs="Arial"/>
                <w:color w:val="000000" w:themeColor="text1"/>
                <w:sz w:val="20"/>
                <w:lang w:val="cs-CZ"/>
              </w:rPr>
              <w:t>p.</w:t>
            </w:r>
            <w:r w:rsidR="009B2A03" w:rsidRPr="00CF34F3">
              <w:rPr>
                <w:rFonts w:cs="Arial"/>
                <w:color w:val="000000" w:themeColor="text1"/>
                <w:sz w:val="20"/>
                <w:lang w:val="cs-CZ"/>
              </w:rPr>
              <w:t xml:space="preserve"> </w:t>
            </w:r>
            <w:r w:rsidRPr="00CF34F3">
              <w:rPr>
                <w:rFonts w:cs="Arial"/>
                <w:color w:val="000000" w:themeColor="text1"/>
                <w:sz w:val="20"/>
                <w:lang w:val="cs-CZ"/>
              </w:rPr>
              <w:t>č. 1156/2, 1157/6, 1157/2, 1157/4, 1110/2, 1110/1,</w:t>
            </w:r>
            <w:r w:rsidRPr="00490457">
              <w:rPr>
                <w:rFonts w:cs="Arial"/>
                <w:color w:val="FF0000"/>
                <w:sz w:val="20"/>
                <w:lang w:val="cs-CZ"/>
              </w:rPr>
              <w:t xml:space="preserve"> </w:t>
            </w:r>
            <w:r w:rsidRPr="00CF34F3">
              <w:rPr>
                <w:rFonts w:cs="Arial"/>
                <w:color w:val="000000" w:themeColor="text1"/>
                <w:sz w:val="20"/>
                <w:lang w:val="cs-CZ"/>
              </w:rPr>
              <w:t>1157/3, 1110/5,</w:t>
            </w:r>
            <w:r w:rsidR="00C10DE3" w:rsidRPr="00CF34F3">
              <w:rPr>
                <w:rFonts w:cs="Arial"/>
                <w:color w:val="000000" w:themeColor="text1"/>
                <w:sz w:val="20"/>
                <w:lang w:val="cs-CZ"/>
              </w:rPr>
              <w:t xml:space="preserve"> </w:t>
            </w:r>
            <w:r w:rsidR="00CF34F3">
              <w:rPr>
                <w:rFonts w:cs="Arial"/>
                <w:color w:val="000000" w:themeColor="text1"/>
                <w:sz w:val="20"/>
                <w:lang w:val="cs-CZ"/>
              </w:rPr>
              <w:t xml:space="preserve">k. </w:t>
            </w:r>
            <w:proofErr w:type="spellStart"/>
            <w:r w:rsidR="00CF34F3">
              <w:rPr>
                <w:rFonts w:cs="Arial"/>
                <w:color w:val="000000" w:themeColor="text1"/>
                <w:sz w:val="20"/>
                <w:lang w:val="cs-CZ"/>
              </w:rPr>
              <w:t>ú.</w:t>
            </w:r>
            <w:proofErr w:type="spellEnd"/>
            <w:r w:rsidR="00CF34F3">
              <w:rPr>
                <w:rFonts w:cs="Arial"/>
                <w:color w:val="000000" w:themeColor="text1"/>
                <w:sz w:val="20"/>
                <w:lang w:val="cs-CZ"/>
              </w:rPr>
              <w:t xml:space="preserve"> Dolní </w:t>
            </w:r>
            <w:r w:rsidR="00CF34F3" w:rsidRPr="00CF34F3">
              <w:rPr>
                <w:rFonts w:cs="Arial"/>
                <w:color w:val="000000" w:themeColor="text1"/>
                <w:sz w:val="20"/>
                <w:lang w:val="cs-CZ"/>
              </w:rPr>
              <w:t xml:space="preserve">Beřkovice </w:t>
            </w:r>
            <w:r w:rsidR="00C10DE3" w:rsidRPr="00CF34F3">
              <w:rPr>
                <w:rFonts w:cs="Arial"/>
                <w:color w:val="000000" w:themeColor="text1"/>
                <w:sz w:val="20"/>
                <w:lang w:val="cs-CZ"/>
              </w:rPr>
              <w:t>p.</w:t>
            </w:r>
            <w:r w:rsidR="009B2A03" w:rsidRPr="00CF34F3">
              <w:rPr>
                <w:rFonts w:cs="Arial"/>
                <w:color w:val="000000" w:themeColor="text1"/>
                <w:sz w:val="20"/>
                <w:lang w:val="cs-CZ"/>
              </w:rPr>
              <w:t xml:space="preserve"> </w:t>
            </w:r>
            <w:r w:rsidR="00C10DE3" w:rsidRPr="00CF34F3">
              <w:rPr>
                <w:rFonts w:cs="Arial"/>
                <w:color w:val="000000" w:themeColor="text1"/>
                <w:sz w:val="20"/>
                <w:lang w:val="cs-CZ"/>
              </w:rPr>
              <w:t>p.</w:t>
            </w:r>
            <w:r w:rsidR="009B2A03" w:rsidRPr="00CF34F3">
              <w:rPr>
                <w:rFonts w:cs="Arial"/>
                <w:color w:val="000000" w:themeColor="text1"/>
                <w:sz w:val="20"/>
                <w:lang w:val="cs-CZ"/>
              </w:rPr>
              <w:t xml:space="preserve"> </w:t>
            </w:r>
            <w:r w:rsidR="00C10DE3" w:rsidRPr="00CF34F3">
              <w:rPr>
                <w:rFonts w:cs="Arial"/>
                <w:color w:val="000000" w:themeColor="text1"/>
                <w:sz w:val="20"/>
                <w:lang w:val="cs-CZ"/>
              </w:rPr>
              <w:t>č. 110/2, k.</w:t>
            </w:r>
            <w:r w:rsidR="009B2A03" w:rsidRPr="00CF34F3">
              <w:rPr>
                <w:rFonts w:cs="Arial"/>
                <w:color w:val="000000" w:themeColor="text1"/>
                <w:sz w:val="20"/>
                <w:lang w:val="cs-CZ"/>
              </w:rPr>
              <w:t xml:space="preserve"> </w:t>
            </w:r>
            <w:proofErr w:type="spellStart"/>
            <w:r w:rsidR="00C10DE3" w:rsidRPr="00CF34F3">
              <w:rPr>
                <w:rFonts w:cs="Arial"/>
                <w:color w:val="000000" w:themeColor="text1"/>
                <w:sz w:val="20"/>
                <w:lang w:val="cs-CZ"/>
              </w:rPr>
              <w:t>ú.</w:t>
            </w:r>
            <w:proofErr w:type="spellEnd"/>
            <w:r w:rsidR="00C10DE3" w:rsidRPr="00CF34F3">
              <w:rPr>
                <w:rFonts w:cs="Arial"/>
                <w:color w:val="000000" w:themeColor="text1"/>
                <w:sz w:val="20"/>
                <w:lang w:val="cs-CZ"/>
              </w:rPr>
              <w:t xml:space="preserve"> </w:t>
            </w:r>
            <w:proofErr w:type="spellStart"/>
            <w:r w:rsidR="00C10DE3" w:rsidRPr="00CF34F3">
              <w:rPr>
                <w:rFonts w:cs="Arial"/>
                <w:color w:val="000000" w:themeColor="text1"/>
                <w:sz w:val="20"/>
                <w:lang w:val="cs-CZ"/>
              </w:rPr>
              <w:t>Vliněves</w:t>
            </w:r>
            <w:proofErr w:type="spellEnd"/>
            <w:r w:rsidR="00C10DE3" w:rsidRPr="00CF34F3">
              <w:rPr>
                <w:rFonts w:cs="Arial"/>
                <w:color w:val="000000" w:themeColor="text1"/>
                <w:sz w:val="20"/>
                <w:lang w:val="cs-CZ"/>
              </w:rPr>
              <w:t>, p.</w:t>
            </w:r>
            <w:r w:rsidR="009B2A03" w:rsidRPr="00CF34F3">
              <w:rPr>
                <w:rFonts w:cs="Arial"/>
                <w:color w:val="000000" w:themeColor="text1"/>
                <w:sz w:val="20"/>
                <w:lang w:val="cs-CZ"/>
              </w:rPr>
              <w:t xml:space="preserve"> </w:t>
            </w:r>
            <w:r w:rsidR="00C10DE3" w:rsidRPr="00CF34F3">
              <w:rPr>
                <w:rFonts w:cs="Arial"/>
                <w:color w:val="000000" w:themeColor="text1"/>
                <w:sz w:val="20"/>
                <w:lang w:val="cs-CZ"/>
              </w:rPr>
              <w:t>p.</w:t>
            </w:r>
            <w:r w:rsidR="009B2A03" w:rsidRPr="00CF34F3">
              <w:rPr>
                <w:rFonts w:cs="Arial"/>
                <w:color w:val="000000" w:themeColor="text1"/>
                <w:sz w:val="20"/>
                <w:lang w:val="cs-CZ"/>
              </w:rPr>
              <w:t xml:space="preserve"> </w:t>
            </w:r>
            <w:r w:rsidR="00C10DE3" w:rsidRPr="00CF34F3">
              <w:rPr>
                <w:rFonts w:cs="Arial"/>
                <w:color w:val="000000" w:themeColor="text1"/>
                <w:sz w:val="20"/>
                <w:lang w:val="cs-CZ"/>
              </w:rPr>
              <w:t>č. 430/1,</w:t>
            </w:r>
            <w:r w:rsidR="00BD39AE" w:rsidRPr="00CF34F3">
              <w:rPr>
                <w:rFonts w:cs="Arial"/>
                <w:color w:val="000000" w:themeColor="text1"/>
                <w:sz w:val="20"/>
                <w:lang w:val="cs-CZ"/>
              </w:rPr>
              <w:t xml:space="preserve"> </w:t>
            </w:r>
            <w:r w:rsidR="00C10DE3" w:rsidRPr="0008523B">
              <w:rPr>
                <w:rFonts w:cs="Arial"/>
                <w:color w:val="000000" w:themeColor="text1"/>
                <w:sz w:val="20"/>
                <w:lang w:val="cs-CZ"/>
              </w:rPr>
              <w:t>k.</w:t>
            </w:r>
            <w:r w:rsidR="009B2A03" w:rsidRPr="0008523B">
              <w:rPr>
                <w:rFonts w:cs="Arial"/>
                <w:color w:val="000000" w:themeColor="text1"/>
                <w:sz w:val="20"/>
                <w:lang w:val="cs-CZ"/>
              </w:rPr>
              <w:t xml:space="preserve"> </w:t>
            </w:r>
            <w:r w:rsidR="00C10DE3" w:rsidRPr="0008523B">
              <w:rPr>
                <w:rFonts w:cs="Arial"/>
                <w:color w:val="000000" w:themeColor="text1"/>
                <w:sz w:val="20"/>
                <w:lang w:val="cs-CZ"/>
              </w:rPr>
              <w:t>ú</w:t>
            </w:r>
            <w:r w:rsidR="009B2A03" w:rsidRPr="0008523B">
              <w:rPr>
                <w:rFonts w:cs="Arial"/>
                <w:color w:val="000000" w:themeColor="text1"/>
                <w:sz w:val="20"/>
                <w:lang w:val="cs-CZ"/>
              </w:rPr>
              <w:t xml:space="preserve"> </w:t>
            </w:r>
            <w:r w:rsidR="00C10DE3" w:rsidRPr="0008523B">
              <w:rPr>
                <w:rFonts w:cs="Arial"/>
                <w:color w:val="000000" w:themeColor="text1"/>
                <w:sz w:val="20"/>
                <w:lang w:val="cs-CZ"/>
              </w:rPr>
              <w:t xml:space="preserve">. </w:t>
            </w:r>
            <w:proofErr w:type="spellStart"/>
            <w:r w:rsidR="00C10DE3" w:rsidRPr="0008523B">
              <w:rPr>
                <w:rFonts w:cs="Arial"/>
                <w:color w:val="000000" w:themeColor="text1"/>
                <w:sz w:val="20"/>
                <w:lang w:val="cs-CZ"/>
              </w:rPr>
              <w:t>Brozánky</w:t>
            </w:r>
            <w:proofErr w:type="spellEnd"/>
            <w:r w:rsidR="00C10DE3" w:rsidRPr="0008523B">
              <w:rPr>
                <w:rFonts w:cs="Arial"/>
                <w:color w:val="000000" w:themeColor="text1"/>
                <w:sz w:val="20"/>
                <w:lang w:val="cs-CZ"/>
              </w:rPr>
              <w:t>, p.</w:t>
            </w:r>
            <w:r w:rsidR="009B2A03" w:rsidRPr="0008523B">
              <w:rPr>
                <w:rFonts w:cs="Arial"/>
                <w:color w:val="000000" w:themeColor="text1"/>
                <w:sz w:val="20"/>
                <w:lang w:val="cs-CZ"/>
              </w:rPr>
              <w:t xml:space="preserve"> </w:t>
            </w:r>
            <w:r w:rsidR="00C10DE3" w:rsidRPr="0008523B">
              <w:rPr>
                <w:rFonts w:cs="Arial"/>
                <w:color w:val="000000" w:themeColor="text1"/>
                <w:sz w:val="20"/>
                <w:lang w:val="cs-CZ"/>
              </w:rPr>
              <w:t>p.</w:t>
            </w:r>
            <w:r w:rsidR="009B2A03" w:rsidRPr="0008523B">
              <w:rPr>
                <w:rFonts w:cs="Arial"/>
                <w:color w:val="000000" w:themeColor="text1"/>
                <w:sz w:val="20"/>
                <w:lang w:val="cs-CZ"/>
              </w:rPr>
              <w:t xml:space="preserve"> </w:t>
            </w:r>
            <w:r w:rsidR="00C10DE3" w:rsidRPr="0008523B">
              <w:rPr>
                <w:rFonts w:cs="Arial"/>
                <w:color w:val="000000" w:themeColor="text1"/>
                <w:sz w:val="20"/>
                <w:lang w:val="cs-CZ"/>
              </w:rPr>
              <w:t xml:space="preserve">č. 238/7, </w:t>
            </w:r>
            <w:proofErr w:type="spellStart"/>
            <w:proofErr w:type="gramStart"/>
            <w:r w:rsidR="00BD39AE" w:rsidRPr="00CF34F3">
              <w:rPr>
                <w:rFonts w:cs="Arial"/>
                <w:color w:val="000000" w:themeColor="text1"/>
                <w:sz w:val="20"/>
                <w:lang w:val="cs-CZ"/>
              </w:rPr>
              <w:t>k.ú</w:t>
            </w:r>
            <w:proofErr w:type="spellEnd"/>
            <w:r w:rsidR="00BD39AE" w:rsidRPr="00CF34F3">
              <w:rPr>
                <w:rFonts w:cs="Arial"/>
                <w:color w:val="000000" w:themeColor="text1"/>
                <w:sz w:val="20"/>
                <w:lang w:val="cs-CZ"/>
              </w:rPr>
              <w:t>.</w:t>
            </w:r>
            <w:proofErr w:type="gramEnd"/>
            <w:r w:rsidR="00BD39AE" w:rsidRPr="00CF34F3">
              <w:rPr>
                <w:rFonts w:cs="Arial"/>
                <w:color w:val="000000" w:themeColor="text1"/>
                <w:sz w:val="20"/>
                <w:lang w:val="cs-CZ"/>
              </w:rPr>
              <w:t xml:space="preserve"> Mělník, p.</w:t>
            </w:r>
            <w:r w:rsidR="009B2A03" w:rsidRPr="00CF34F3">
              <w:rPr>
                <w:rFonts w:cs="Arial"/>
                <w:color w:val="000000" w:themeColor="text1"/>
                <w:sz w:val="20"/>
                <w:lang w:val="cs-CZ"/>
              </w:rPr>
              <w:t xml:space="preserve"> </w:t>
            </w:r>
            <w:r w:rsidR="00BD39AE" w:rsidRPr="00CF34F3">
              <w:rPr>
                <w:rFonts w:cs="Arial"/>
                <w:color w:val="000000" w:themeColor="text1"/>
                <w:sz w:val="20"/>
                <w:lang w:val="cs-CZ"/>
              </w:rPr>
              <w:t>p.</w:t>
            </w:r>
            <w:r w:rsidR="009B2A03" w:rsidRPr="00CF34F3">
              <w:rPr>
                <w:rFonts w:cs="Arial"/>
                <w:color w:val="000000" w:themeColor="text1"/>
                <w:sz w:val="20"/>
                <w:lang w:val="cs-CZ"/>
              </w:rPr>
              <w:t xml:space="preserve"> </w:t>
            </w:r>
            <w:r w:rsidR="00BD39AE" w:rsidRPr="00CF34F3">
              <w:rPr>
                <w:rFonts w:cs="Arial"/>
                <w:color w:val="000000" w:themeColor="text1"/>
                <w:sz w:val="20"/>
                <w:lang w:val="cs-CZ"/>
              </w:rPr>
              <w:t>č. 8060, 2238, k.</w:t>
            </w:r>
            <w:r w:rsidR="009B2A03" w:rsidRPr="00CF34F3">
              <w:rPr>
                <w:rFonts w:cs="Arial"/>
                <w:color w:val="000000" w:themeColor="text1"/>
                <w:sz w:val="20"/>
                <w:lang w:val="cs-CZ"/>
              </w:rPr>
              <w:t xml:space="preserve"> </w:t>
            </w:r>
            <w:proofErr w:type="spellStart"/>
            <w:r w:rsidR="00BD39AE" w:rsidRPr="00CF34F3">
              <w:rPr>
                <w:rFonts w:cs="Arial"/>
                <w:color w:val="000000" w:themeColor="text1"/>
                <w:sz w:val="20"/>
                <w:lang w:val="cs-CZ"/>
              </w:rPr>
              <w:t>ú.</w:t>
            </w:r>
            <w:proofErr w:type="spellEnd"/>
            <w:r w:rsidR="00BD39AE" w:rsidRPr="00CF34F3">
              <w:rPr>
                <w:rFonts w:cs="Arial"/>
                <w:color w:val="000000" w:themeColor="text1"/>
                <w:sz w:val="20"/>
                <w:lang w:val="cs-CZ"/>
              </w:rPr>
              <w:t xml:space="preserve"> </w:t>
            </w:r>
            <w:proofErr w:type="gramStart"/>
            <w:r w:rsidR="00BD39AE" w:rsidRPr="00CF34F3">
              <w:rPr>
                <w:rFonts w:cs="Arial"/>
                <w:color w:val="000000" w:themeColor="text1"/>
                <w:sz w:val="20"/>
                <w:lang w:val="cs-CZ"/>
              </w:rPr>
              <w:t>Kly, p</w:t>
            </w:r>
            <w:r w:rsidR="009B2A03" w:rsidRPr="00CF34F3">
              <w:rPr>
                <w:rFonts w:cs="Arial"/>
                <w:color w:val="000000" w:themeColor="text1"/>
                <w:sz w:val="20"/>
                <w:lang w:val="cs-CZ"/>
              </w:rPr>
              <w:t xml:space="preserve"> </w:t>
            </w:r>
            <w:r w:rsidR="00BD39AE" w:rsidRPr="00CF34F3">
              <w:rPr>
                <w:rFonts w:cs="Arial"/>
                <w:color w:val="000000" w:themeColor="text1"/>
                <w:sz w:val="20"/>
                <w:lang w:val="cs-CZ"/>
              </w:rPr>
              <w:t>.p.</w:t>
            </w:r>
            <w:proofErr w:type="gramEnd"/>
            <w:r w:rsidR="009B2A03" w:rsidRPr="00CF34F3">
              <w:rPr>
                <w:rFonts w:cs="Arial"/>
                <w:color w:val="000000" w:themeColor="text1"/>
                <w:sz w:val="20"/>
                <w:lang w:val="cs-CZ"/>
              </w:rPr>
              <w:t xml:space="preserve"> </w:t>
            </w:r>
            <w:r w:rsidR="00BD39AE" w:rsidRPr="00CF34F3">
              <w:rPr>
                <w:rFonts w:cs="Arial"/>
                <w:color w:val="000000" w:themeColor="text1"/>
                <w:sz w:val="20"/>
                <w:lang w:val="cs-CZ"/>
              </w:rPr>
              <w:t>č. 908/10, 908/30,</w:t>
            </w:r>
            <w:r w:rsidR="00BD39AE" w:rsidRPr="00490457">
              <w:rPr>
                <w:rFonts w:cs="Arial"/>
                <w:color w:val="FF0000"/>
                <w:sz w:val="20"/>
                <w:lang w:val="cs-CZ"/>
              </w:rPr>
              <w:t xml:space="preserve"> </w:t>
            </w:r>
            <w:r w:rsidR="006A0604" w:rsidRPr="00CF34F3">
              <w:rPr>
                <w:rFonts w:cs="Arial"/>
                <w:color w:val="000000" w:themeColor="text1"/>
                <w:sz w:val="20"/>
                <w:lang w:val="cs-CZ"/>
              </w:rPr>
              <w:t>k.</w:t>
            </w:r>
            <w:r w:rsidR="009B2A03" w:rsidRPr="00CF34F3">
              <w:rPr>
                <w:rFonts w:cs="Arial"/>
                <w:color w:val="000000" w:themeColor="text1"/>
                <w:sz w:val="20"/>
                <w:lang w:val="cs-CZ"/>
              </w:rPr>
              <w:t xml:space="preserve"> </w:t>
            </w:r>
            <w:proofErr w:type="spellStart"/>
            <w:r w:rsidR="006A0604" w:rsidRPr="00CF34F3">
              <w:rPr>
                <w:rFonts w:cs="Arial"/>
                <w:color w:val="000000" w:themeColor="text1"/>
                <w:sz w:val="20"/>
                <w:lang w:val="cs-CZ"/>
              </w:rPr>
              <w:t>ú.</w:t>
            </w:r>
            <w:proofErr w:type="spellEnd"/>
            <w:r w:rsidR="006A0604" w:rsidRPr="00CF34F3">
              <w:rPr>
                <w:rFonts w:cs="Arial"/>
                <w:color w:val="000000" w:themeColor="text1"/>
                <w:sz w:val="20"/>
                <w:lang w:val="cs-CZ"/>
              </w:rPr>
              <w:t xml:space="preserve"> Liběchov, p.</w:t>
            </w:r>
            <w:r w:rsidR="009B2A03" w:rsidRPr="00CF34F3">
              <w:rPr>
                <w:rFonts w:cs="Arial"/>
                <w:color w:val="000000" w:themeColor="text1"/>
                <w:sz w:val="20"/>
                <w:lang w:val="cs-CZ"/>
              </w:rPr>
              <w:t xml:space="preserve"> </w:t>
            </w:r>
            <w:r w:rsidR="006A0604" w:rsidRPr="00CF34F3">
              <w:rPr>
                <w:rFonts w:cs="Arial"/>
                <w:color w:val="000000" w:themeColor="text1"/>
                <w:sz w:val="20"/>
                <w:lang w:val="cs-CZ"/>
              </w:rPr>
              <w:t>p.</w:t>
            </w:r>
            <w:r w:rsidR="009B2A03" w:rsidRPr="00CF34F3">
              <w:rPr>
                <w:rFonts w:cs="Arial"/>
                <w:color w:val="000000" w:themeColor="text1"/>
                <w:sz w:val="20"/>
                <w:lang w:val="cs-CZ"/>
              </w:rPr>
              <w:t xml:space="preserve"> </w:t>
            </w:r>
            <w:r w:rsidR="001E254F" w:rsidRPr="00CF34F3">
              <w:rPr>
                <w:rFonts w:cs="Arial"/>
                <w:color w:val="000000" w:themeColor="text1"/>
                <w:sz w:val="20"/>
                <w:lang w:val="cs-CZ"/>
              </w:rPr>
              <w:t>č. 1360, 1343/1</w:t>
            </w:r>
          </w:p>
          <w:p w:rsidR="00022C38" w:rsidRPr="00490457" w:rsidRDefault="00022C38" w:rsidP="007B415B">
            <w:pPr>
              <w:pStyle w:val="Zkladntextodsazen"/>
              <w:spacing w:before="0"/>
              <w:ind w:left="0" w:firstLine="0"/>
              <w:rPr>
                <w:rFonts w:cs="Arial"/>
                <w:color w:val="FF0000"/>
                <w:sz w:val="20"/>
                <w:lang w:val="cs-CZ"/>
              </w:rPr>
            </w:pPr>
          </w:p>
          <w:p w:rsidR="00BD7BC3" w:rsidRPr="00490457" w:rsidRDefault="00BD39AE" w:rsidP="007B415B">
            <w:pPr>
              <w:pStyle w:val="Zkladntextodsazen"/>
              <w:spacing w:before="0"/>
              <w:ind w:left="0" w:firstLine="0"/>
              <w:rPr>
                <w:rFonts w:cs="Arial"/>
                <w:color w:val="FF0000"/>
                <w:sz w:val="20"/>
                <w:lang w:val="cs-CZ"/>
              </w:rPr>
            </w:pPr>
            <w:r w:rsidRPr="00CF34F3">
              <w:rPr>
                <w:rFonts w:cs="Arial"/>
                <w:color w:val="000000" w:themeColor="text1"/>
                <w:sz w:val="20"/>
                <w:lang w:val="cs-CZ"/>
              </w:rPr>
              <w:t>ORP Neratovice: k.</w:t>
            </w:r>
            <w:r w:rsidR="009B2A03" w:rsidRPr="00CF34F3">
              <w:rPr>
                <w:rFonts w:cs="Arial"/>
                <w:color w:val="000000" w:themeColor="text1"/>
                <w:sz w:val="20"/>
                <w:lang w:val="cs-CZ"/>
              </w:rPr>
              <w:t xml:space="preserve"> </w:t>
            </w:r>
            <w:proofErr w:type="spellStart"/>
            <w:r w:rsidRPr="00CF34F3">
              <w:rPr>
                <w:rFonts w:cs="Arial"/>
                <w:color w:val="000000" w:themeColor="text1"/>
                <w:sz w:val="20"/>
                <w:lang w:val="cs-CZ"/>
              </w:rPr>
              <w:t>ú.</w:t>
            </w:r>
            <w:proofErr w:type="spellEnd"/>
            <w:r w:rsidRPr="00CF34F3">
              <w:rPr>
                <w:rFonts w:cs="Arial"/>
                <w:color w:val="000000" w:themeColor="text1"/>
                <w:sz w:val="20"/>
                <w:lang w:val="cs-CZ"/>
              </w:rPr>
              <w:t xml:space="preserve"> Obříství, p.</w:t>
            </w:r>
            <w:r w:rsidR="009B2A03" w:rsidRPr="00CF34F3">
              <w:rPr>
                <w:rFonts w:cs="Arial"/>
                <w:color w:val="000000" w:themeColor="text1"/>
                <w:sz w:val="20"/>
                <w:lang w:val="cs-CZ"/>
              </w:rPr>
              <w:t xml:space="preserve"> </w:t>
            </w:r>
            <w:r w:rsidRPr="00CF34F3">
              <w:rPr>
                <w:rFonts w:cs="Arial"/>
                <w:color w:val="000000" w:themeColor="text1"/>
                <w:sz w:val="20"/>
                <w:lang w:val="cs-CZ"/>
              </w:rPr>
              <w:t>p.</w:t>
            </w:r>
            <w:r w:rsidR="009B2A03" w:rsidRPr="00CF34F3">
              <w:rPr>
                <w:rFonts w:cs="Arial"/>
                <w:color w:val="000000" w:themeColor="text1"/>
                <w:sz w:val="20"/>
                <w:lang w:val="cs-CZ"/>
              </w:rPr>
              <w:t xml:space="preserve"> </w:t>
            </w:r>
            <w:r w:rsidR="001E254F" w:rsidRPr="00CF34F3">
              <w:rPr>
                <w:rFonts w:cs="Arial"/>
                <w:color w:val="000000" w:themeColor="text1"/>
                <w:sz w:val="20"/>
                <w:lang w:val="cs-CZ"/>
              </w:rPr>
              <w:t>č. 1608/71</w:t>
            </w:r>
          </w:p>
        </w:tc>
      </w:tr>
      <w:tr w:rsidR="00B87CFA" w:rsidRPr="00022C38" w:rsidTr="00064036">
        <w:trPr>
          <w:trHeight w:val="304"/>
          <w:jc w:val="center"/>
        </w:trPr>
        <w:tc>
          <w:tcPr>
            <w:tcW w:w="4628" w:type="dxa"/>
          </w:tcPr>
          <w:p w:rsidR="00B87CFA" w:rsidRPr="00022C38" w:rsidRDefault="00B87CFA" w:rsidP="004A734C">
            <w:pPr>
              <w:pStyle w:val="Zkladntextodsazen"/>
              <w:ind w:left="0"/>
              <w:jc w:val="center"/>
              <w:rPr>
                <w:rFonts w:cs="Arial"/>
                <w:sz w:val="20"/>
                <w:lang w:val="cs-CZ"/>
              </w:rPr>
            </w:pPr>
            <w:r w:rsidRPr="00022C38">
              <w:rPr>
                <w:rFonts w:cs="Arial"/>
                <w:sz w:val="20"/>
              </w:rPr>
              <w:lastRenderedPageBreak/>
              <w:t>Identifikátor ISYPO</w:t>
            </w:r>
            <w:r w:rsidR="00C54C6D" w:rsidRPr="00022C38">
              <w:rPr>
                <w:rFonts w:cs="Arial"/>
                <w:sz w:val="20"/>
                <w:lang w:val="cs-CZ"/>
              </w:rPr>
              <w:t>, ID JEVU</w:t>
            </w:r>
          </w:p>
        </w:tc>
        <w:tc>
          <w:tcPr>
            <w:tcW w:w="5287" w:type="dxa"/>
          </w:tcPr>
          <w:p w:rsidR="005135A1" w:rsidRPr="00022C38" w:rsidRDefault="005135A1" w:rsidP="004A734C">
            <w:pPr>
              <w:pStyle w:val="Zkladntextodsazen"/>
              <w:ind w:left="0" w:firstLine="0"/>
              <w:rPr>
                <w:rFonts w:cs="Arial"/>
                <w:color w:val="auto"/>
                <w:sz w:val="20"/>
                <w:lang w:val="cs-CZ"/>
              </w:rPr>
            </w:pPr>
            <w:r w:rsidRPr="00022C38">
              <w:rPr>
                <w:rStyle w:val="label1"/>
                <w:color w:val="auto"/>
                <w:sz w:val="20"/>
                <w:szCs w:val="20"/>
              </w:rPr>
              <w:t>400338383</w:t>
            </w:r>
            <w:r w:rsidRPr="00022C38">
              <w:rPr>
                <w:rFonts w:cs="Arial"/>
                <w:color w:val="auto"/>
                <w:sz w:val="20"/>
              </w:rPr>
              <w:t xml:space="preserve"> – </w:t>
            </w:r>
            <w:r w:rsidRPr="00022C38">
              <w:rPr>
                <w:rFonts w:cs="Arial"/>
                <w:color w:val="auto"/>
                <w:sz w:val="20"/>
                <w:lang w:val="cs-CZ"/>
              </w:rPr>
              <w:t>Zdrž Roudnice nad Labem</w:t>
            </w:r>
          </w:p>
          <w:p w:rsidR="005135A1" w:rsidRPr="00022C38" w:rsidRDefault="005135A1" w:rsidP="004A734C">
            <w:pPr>
              <w:pStyle w:val="Zkladntextodsazen"/>
              <w:ind w:left="0" w:firstLine="0"/>
              <w:rPr>
                <w:rFonts w:cs="Arial"/>
                <w:color w:val="auto"/>
                <w:sz w:val="20"/>
                <w:lang w:val="cs-CZ"/>
              </w:rPr>
            </w:pPr>
            <w:r w:rsidRPr="00022C38">
              <w:rPr>
                <w:rStyle w:val="label1"/>
                <w:color w:val="auto"/>
                <w:sz w:val="20"/>
                <w:szCs w:val="20"/>
              </w:rPr>
              <w:t>400338382</w:t>
            </w:r>
            <w:r w:rsidRPr="00022C38">
              <w:rPr>
                <w:rFonts w:cs="Arial"/>
                <w:color w:val="auto"/>
                <w:sz w:val="20"/>
              </w:rPr>
              <w:t xml:space="preserve"> – </w:t>
            </w:r>
            <w:r w:rsidRPr="00022C38">
              <w:rPr>
                <w:rFonts w:cs="Arial"/>
                <w:color w:val="auto"/>
                <w:sz w:val="20"/>
                <w:lang w:val="cs-CZ"/>
              </w:rPr>
              <w:t>Zdrž Štětí</w:t>
            </w:r>
          </w:p>
          <w:p w:rsidR="005135A1" w:rsidRPr="00022C38" w:rsidRDefault="005135A1" w:rsidP="004A734C">
            <w:pPr>
              <w:pStyle w:val="Zkladntextodsazen"/>
              <w:ind w:left="0" w:firstLine="0"/>
              <w:rPr>
                <w:rFonts w:cs="Arial"/>
                <w:color w:val="auto"/>
                <w:sz w:val="20"/>
                <w:lang w:val="cs-CZ"/>
              </w:rPr>
            </w:pPr>
            <w:r w:rsidRPr="00022C38">
              <w:rPr>
                <w:rFonts w:cs="Arial"/>
                <w:color w:val="auto"/>
                <w:sz w:val="20"/>
                <w:lang w:val="cs-CZ"/>
              </w:rPr>
              <w:t>400038879</w:t>
            </w:r>
            <w:r w:rsidRPr="00022C38">
              <w:rPr>
                <w:rFonts w:cs="Arial"/>
                <w:color w:val="auto"/>
                <w:sz w:val="20"/>
              </w:rPr>
              <w:t xml:space="preserve"> – Zdrž </w:t>
            </w:r>
            <w:r w:rsidRPr="00022C38">
              <w:rPr>
                <w:rFonts w:cs="Arial"/>
                <w:color w:val="auto"/>
                <w:sz w:val="20"/>
                <w:lang w:val="cs-CZ"/>
              </w:rPr>
              <w:t>Dolní Beřkovice</w:t>
            </w:r>
          </w:p>
          <w:p w:rsidR="00285F02" w:rsidRPr="00022C38" w:rsidRDefault="005135A1" w:rsidP="004A734C">
            <w:pPr>
              <w:pStyle w:val="Zkladntextodsazen"/>
              <w:ind w:left="0" w:firstLine="0"/>
              <w:rPr>
                <w:rFonts w:cs="Arial"/>
                <w:color w:val="auto"/>
                <w:sz w:val="20"/>
                <w:lang w:val="cs-CZ"/>
              </w:rPr>
            </w:pPr>
            <w:r w:rsidRPr="00022C38">
              <w:rPr>
                <w:rStyle w:val="label1"/>
                <w:color w:val="auto"/>
                <w:sz w:val="20"/>
                <w:szCs w:val="20"/>
              </w:rPr>
              <w:t>400338880</w:t>
            </w:r>
            <w:r w:rsidRPr="00022C38">
              <w:rPr>
                <w:rStyle w:val="label1"/>
                <w:color w:val="auto"/>
                <w:sz w:val="20"/>
                <w:szCs w:val="20"/>
                <w:lang w:val="cs-CZ"/>
              </w:rPr>
              <w:t xml:space="preserve"> – Zdrž Obříství</w:t>
            </w:r>
          </w:p>
        </w:tc>
      </w:tr>
      <w:tr w:rsidR="00B87CFA" w:rsidRPr="00022C38" w:rsidTr="00593F05">
        <w:trPr>
          <w:trHeight w:val="341"/>
          <w:jc w:val="center"/>
        </w:trPr>
        <w:tc>
          <w:tcPr>
            <w:tcW w:w="4628" w:type="dxa"/>
          </w:tcPr>
          <w:p w:rsidR="00B87CFA" w:rsidRPr="00022C38" w:rsidRDefault="00B87CFA" w:rsidP="004A734C">
            <w:pPr>
              <w:pStyle w:val="Zkladntextodsazen"/>
              <w:ind w:left="0"/>
              <w:jc w:val="center"/>
              <w:rPr>
                <w:rFonts w:cs="Arial"/>
                <w:sz w:val="20"/>
              </w:rPr>
            </w:pPr>
            <w:r w:rsidRPr="00022C38">
              <w:rPr>
                <w:rFonts w:cs="Arial"/>
                <w:sz w:val="20"/>
              </w:rPr>
              <w:t xml:space="preserve">Číslo DM </w:t>
            </w:r>
          </w:p>
        </w:tc>
        <w:tc>
          <w:tcPr>
            <w:tcW w:w="5287" w:type="dxa"/>
          </w:tcPr>
          <w:p w:rsidR="005135A1" w:rsidRPr="00022C38" w:rsidRDefault="005135A1" w:rsidP="004A734C">
            <w:pPr>
              <w:pStyle w:val="Zkladntextodsazen"/>
              <w:ind w:left="0" w:firstLine="0"/>
              <w:rPr>
                <w:rFonts w:cs="Arial"/>
                <w:color w:val="auto"/>
                <w:sz w:val="20"/>
                <w:lang w:val="cs-CZ"/>
              </w:rPr>
            </w:pPr>
            <w:r w:rsidRPr="00022C38">
              <w:rPr>
                <w:rFonts w:cs="Arial"/>
                <w:color w:val="auto"/>
                <w:sz w:val="20"/>
                <w:lang w:val="cs-CZ"/>
              </w:rPr>
              <w:t xml:space="preserve">9051009326 – Zdrž Roudnice nad Labem </w:t>
            </w:r>
          </w:p>
          <w:p w:rsidR="005135A1" w:rsidRPr="00022C38" w:rsidRDefault="005135A1" w:rsidP="004A734C">
            <w:pPr>
              <w:pStyle w:val="Zkladntextodsazen"/>
              <w:ind w:left="0" w:firstLine="0"/>
              <w:rPr>
                <w:rFonts w:cs="Arial"/>
                <w:color w:val="auto"/>
                <w:sz w:val="20"/>
                <w:lang w:val="cs-CZ"/>
              </w:rPr>
            </w:pPr>
            <w:r w:rsidRPr="00022C38">
              <w:rPr>
                <w:rStyle w:val="label1"/>
                <w:color w:val="auto"/>
                <w:sz w:val="20"/>
                <w:szCs w:val="20"/>
              </w:rPr>
              <w:t>9051009325</w:t>
            </w:r>
            <w:r w:rsidRPr="00022C38">
              <w:rPr>
                <w:rFonts w:cs="Arial"/>
                <w:color w:val="auto"/>
                <w:sz w:val="20"/>
              </w:rPr>
              <w:t xml:space="preserve"> – </w:t>
            </w:r>
            <w:r w:rsidRPr="00022C38">
              <w:rPr>
                <w:rFonts w:cs="Arial"/>
                <w:color w:val="auto"/>
                <w:sz w:val="20"/>
                <w:lang w:val="cs-CZ"/>
              </w:rPr>
              <w:t>Zdrž Štětí</w:t>
            </w:r>
          </w:p>
          <w:p w:rsidR="005135A1" w:rsidRPr="00022C38" w:rsidRDefault="005135A1" w:rsidP="004A734C">
            <w:pPr>
              <w:pStyle w:val="Zkladntextodsazen"/>
              <w:ind w:left="0" w:firstLine="0"/>
              <w:rPr>
                <w:rFonts w:cs="Arial"/>
                <w:color w:val="auto"/>
                <w:sz w:val="20"/>
                <w:lang w:val="cs-CZ"/>
              </w:rPr>
            </w:pPr>
            <w:r w:rsidRPr="00022C38">
              <w:rPr>
                <w:rFonts w:cs="Arial"/>
                <w:color w:val="auto"/>
                <w:sz w:val="20"/>
                <w:lang w:val="cs-CZ"/>
              </w:rPr>
              <w:t>9051004149</w:t>
            </w:r>
            <w:r w:rsidRPr="00022C38">
              <w:rPr>
                <w:rFonts w:cs="Arial"/>
                <w:color w:val="auto"/>
                <w:sz w:val="20"/>
              </w:rPr>
              <w:t xml:space="preserve"> – Zdrž </w:t>
            </w:r>
            <w:r w:rsidRPr="00022C38">
              <w:rPr>
                <w:rFonts w:cs="Arial"/>
                <w:color w:val="auto"/>
                <w:sz w:val="20"/>
                <w:lang w:val="cs-CZ"/>
              </w:rPr>
              <w:t xml:space="preserve">Dolní Beřkovice </w:t>
            </w:r>
          </w:p>
          <w:p w:rsidR="00B87CFA" w:rsidRPr="00022C38" w:rsidRDefault="005135A1" w:rsidP="004A734C">
            <w:pPr>
              <w:pStyle w:val="Zkladntextodsazen"/>
              <w:ind w:left="0" w:firstLine="0"/>
              <w:rPr>
                <w:rFonts w:cs="Arial"/>
                <w:color w:val="auto"/>
                <w:sz w:val="20"/>
                <w:lang w:val="cs-CZ"/>
              </w:rPr>
            </w:pPr>
            <w:r w:rsidRPr="00022C38">
              <w:rPr>
                <w:rFonts w:cs="Arial"/>
                <w:color w:val="auto"/>
                <w:sz w:val="20"/>
                <w:lang w:val="cs-CZ"/>
              </w:rPr>
              <w:t>9051009870 – Zdrž Obříství</w:t>
            </w:r>
          </w:p>
        </w:tc>
      </w:tr>
    </w:tbl>
    <w:p w:rsidR="007F3E5C" w:rsidRDefault="007F3E5C" w:rsidP="004A734C">
      <w:pPr>
        <w:tabs>
          <w:tab w:val="left" w:pos="2160"/>
        </w:tabs>
        <w:jc w:val="both"/>
        <w:rPr>
          <w:rFonts w:ascii="Arial" w:hAnsi="Arial" w:cs="Arial"/>
          <w:b/>
        </w:rPr>
      </w:pPr>
    </w:p>
    <w:p w:rsidR="0058023B" w:rsidRDefault="0058023B" w:rsidP="004A734C">
      <w:pPr>
        <w:tabs>
          <w:tab w:val="left" w:pos="2160"/>
        </w:tabs>
        <w:jc w:val="both"/>
        <w:rPr>
          <w:rFonts w:ascii="Arial" w:hAnsi="Arial" w:cs="Arial"/>
          <w:b/>
        </w:rPr>
      </w:pPr>
    </w:p>
    <w:p w:rsidR="00662499" w:rsidRPr="0076244C" w:rsidRDefault="006A06C2" w:rsidP="00AE4E95">
      <w:pPr>
        <w:tabs>
          <w:tab w:val="left" w:pos="2160"/>
        </w:tabs>
        <w:spacing w:before="0"/>
        <w:jc w:val="both"/>
        <w:rPr>
          <w:rFonts w:ascii="Arial CE" w:hAnsi="Arial CE" w:cs="Arial"/>
          <w:b/>
          <w:sz w:val="22"/>
          <w:szCs w:val="22"/>
        </w:rPr>
      </w:pPr>
      <w:r w:rsidRPr="0076244C">
        <w:rPr>
          <w:rFonts w:ascii="Arial CE" w:hAnsi="Arial CE" w:cs="Arial"/>
          <w:b/>
          <w:sz w:val="22"/>
          <w:szCs w:val="22"/>
        </w:rPr>
        <w:t xml:space="preserve">Podrobný popis předmětu </w:t>
      </w:r>
      <w:r w:rsidR="003F1DDD" w:rsidRPr="0076244C">
        <w:rPr>
          <w:rFonts w:ascii="Arial CE" w:hAnsi="Arial CE" w:cs="Arial"/>
          <w:b/>
          <w:sz w:val="22"/>
          <w:szCs w:val="22"/>
        </w:rPr>
        <w:t>služby:</w:t>
      </w:r>
    </w:p>
    <w:p w:rsidR="00794C4D" w:rsidRPr="0076244C" w:rsidRDefault="00794C4D" w:rsidP="00AE4E95">
      <w:pPr>
        <w:tabs>
          <w:tab w:val="left" w:pos="2160"/>
        </w:tabs>
        <w:spacing w:before="0"/>
        <w:jc w:val="both"/>
        <w:rPr>
          <w:rFonts w:ascii="Arial CE" w:hAnsi="Arial CE" w:cs="Arial"/>
          <w:b/>
          <w:sz w:val="22"/>
          <w:szCs w:val="22"/>
        </w:rPr>
      </w:pPr>
    </w:p>
    <w:p w:rsidR="00BA3021" w:rsidRDefault="002C60DF" w:rsidP="00AE4E95">
      <w:pPr>
        <w:pStyle w:val="Odstavecseseznamem1"/>
        <w:ind w:left="0"/>
        <w:jc w:val="both"/>
        <w:rPr>
          <w:rFonts w:ascii="Arial CE" w:hAnsi="Arial CE" w:cs="Arial"/>
          <w:color w:val="000000" w:themeColor="text1"/>
          <w:sz w:val="22"/>
          <w:szCs w:val="22"/>
        </w:rPr>
      </w:pPr>
      <w:r>
        <w:rPr>
          <w:rFonts w:ascii="Arial CE" w:hAnsi="Arial CE" w:cs="Arial"/>
          <w:sz w:val="22"/>
          <w:szCs w:val="22"/>
        </w:rPr>
        <w:t>Provedení d</w:t>
      </w:r>
      <w:r w:rsidR="00BA3021" w:rsidRPr="0076244C">
        <w:rPr>
          <w:rFonts w:ascii="Arial CE" w:hAnsi="Arial CE" w:cs="Arial"/>
          <w:sz w:val="22"/>
          <w:szCs w:val="22"/>
        </w:rPr>
        <w:t>le doporučené technologie pro další perspektivní prospívání stromů péče ve formě proř</w:t>
      </w:r>
      <w:r w:rsidR="00490457">
        <w:rPr>
          <w:rFonts w:ascii="Arial CE" w:hAnsi="Arial CE" w:cs="Arial"/>
          <w:sz w:val="22"/>
          <w:szCs w:val="22"/>
        </w:rPr>
        <w:t xml:space="preserve">ezu u </w:t>
      </w:r>
      <w:r w:rsidR="0058023B">
        <w:rPr>
          <w:rFonts w:ascii="Arial CE" w:hAnsi="Arial CE" w:cs="Arial"/>
          <w:sz w:val="22"/>
          <w:szCs w:val="22"/>
        </w:rPr>
        <w:t>35</w:t>
      </w:r>
      <w:r w:rsidR="001F0F0A">
        <w:rPr>
          <w:rFonts w:ascii="Arial CE" w:hAnsi="Arial CE" w:cs="Arial"/>
          <w:sz w:val="22"/>
          <w:szCs w:val="22"/>
        </w:rPr>
        <w:t>4</w:t>
      </w:r>
      <w:r w:rsidR="00490457">
        <w:rPr>
          <w:rFonts w:ascii="Arial CE" w:hAnsi="Arial CE" w:cs="Arial"/>
          <w:sz w:val="22"/>
          <w:szCs w:val="22"/>
        </w:rPr>
        <w:t xml:space="preserve"> ks topolů kanadských </w:t>
      </w:r>
      <w:r w:rsidR="0058023B">
        <w:rPr>
          <w:rFonts w:ascii="Arial CE" w:hAnsi="Arial CE" w:cs="Arial"/>
          <w:sz w:val="22"/>
          <w:szCs w:val="22"/>
        </w:rPr>
        <w:t>(23</w:t>
      </w:r>
      <w:r w:rsidR="001F0F0A">
        <w:rPr>
          <w:rFonts w:ascii="Arial CE" w:hAnsi="Arial CE" w:cs="Arial"/>
          <w:sz w:val="22"/>
          <w:szCs w:val="22"/>
        </w:rPr>
        <w:t>0</w:t>
      </w:r>
      <w:r w:rsidR="0058023B">
        <w:rPr>
          <w:rFonts w:ascii="Arial CE" w:hAnsi="Arial CE" w:cs="Arial"/>
          <w:sz w:val="22"/>
          <w:szCs w:val="22"/>
        </w:rPr>
        <w:t xml:space="preserve"> ks  PS Ústí nad Labem, 124 ks PS Roudnice nad Labem- </w:t>
      </w:r>
      <w:r w:rsidR="00BA3021" w:rsidRPr="0076244C">
        <w:rPr>
          <w:rFonts w:ascii="Arial CE" w:hAnsi="Arial CE" w:cs="Arial"/>
          <w:sz w:val="22"/>
          <w:szCs w:val="22"/>
        </w:rPr>
        <w:t xml:space="preserve">řez sesazovací, lokální redukce z důvodu stabilizace, řez bezpečnostní a instalace dynamické vazby. Podrobná specifikace jednotlivých stromů </w:t>
      </w:r>
      <w:r w:rsidR="00BA3021" w:rsidRPr="0076244C">
        <w:rPr>
          <w:rFonts w:ascii="Arial CE" w:hAnsi="Arial CE" w:cs="Arial"/>
          <w:color w:val="000000" w:themeColor="text1"/>
          <w:sz w:val="22"/>
          <w:szCs w:val="22"/>
        </w:rPr>
        <w:t xml:space="preserve">je přílohou tohoto záměru </w:t>
      </w:r>
      <w:r w:rsidR="0076244C">
        <w:rPr>
          <w:rFonts w:ascii="Arial CE" w:hAnsi="Arial CE" w:cs="Arial"/>
          <w:color w:val="000000" w:themeColor="text1"/>
          <w:sz w:val="22"/>
          <w:szCs w:val="22"/>
        </w:rPr>
        <w:t>(</w:t>
      </w:r>
      <w:r w:rsidR="00BA3021" w:rsidRPr="0076244C">
        <w:rPr>
          <w:rFonts w:ascii="Arial CE" w:hAnsi="Arial CE" w:cs="Arial"/>
          <w:color w:val="000000" w:themeColor="text1"/>
          <w:sz w:val="22"/>
          <w:szCs w:val="22"/>
        </w:rPr>
        <w:t>příloha č. 2</w:t>
      </w:r>
      <w:r w:rsidR="0058023B">
        <w:rPr>
          <w:rFonts w:ascii="Arial CE" w:hAnsi="Arial CE" w:cs="Arial"/>
          <w:color w:val="000000" w:themeColor="text1"/>
          <w:sz w:val="22"/>
          <w:szCs w:val="22"/>
        </w:rPr>
        <w:t>a a č. 2b</w:t>
      </w:r>
      <w:r w:rsidR="00BA3021" w:rsidRPr="0076244C">
        <w:rPr>
          <w:rFonts w:ascii="Arial CE" w:hAnsi="Arial CE" w:cs="Arial"/>
          <w:color w:val="000000" w:themeColor="text1"/>
          <w:sz w:val="22"/>
          <w:szCs w:val="22"/>
        </w:rPr>
        <w:t xml:space="preserve"> - detailní informace o stromech</w:t>
      </w:r>
      <w:r w:rsidR="0076244C">
        <w:rPr>
          <w:rFonts w:ascii="Arial CE" w:hAnsi="Arial CE" w:cs="Arial"/>
          <w:color w:val="000000" w:themeColor="text1"/>
          <w:sz w:val="22"/>
          <w:szCs w:val="22"/>
        </w:rPr>
        <w:t>).</w:t>
      </w:r>
    </w:p>
    <w:p w:rsidR="00826B07" w:rsidRDefault="00826B07" w:rsidP="00AE4E95">
      <w:pPr>
        <w:pStyle w:val="Odstavecseseznamem1"/>
        <w:ind w:left="0"/>
        <w:jc w:val="both"/>
        <w:rPr>
          <w:rFonts w:ascii="Arial CE" w:hAnsi="Arial CE" w:cs="Arial"/>
          <w:color w:val="000000" w:themeColor="text1"/>
          <w:sz w:val="22"/>
          <w:szCs w:val="22"/>
        </w:rPr>
      </w:pPr>
    </w:p>
    <w:p w:rsidR="00EB7182" w:rsidRPr="0076244C" w:rsidRDefault="006A06C2" w:rsidP="00AE4E95">
      <w:pPr>
        <w:tabs>
          <w:tab w:val="left" w:pos="2160"/>
        </w:tabs>
        <w:spacing w:before="0"/>
        <w:jc w:val="both"/>
        <w:rPr>
          <w:rFonts w:ascii="Arial CE" w:hAnsi="Arial CE" w:cs="Arial"/>
          <w:b/>
          <w:sz w:val="22"/>
          <w:szCs w:val="22"/>
        </w:rPr>
      </w:pPr>
      <w:r w:rsidRPr="0076244C">
        <w:rPr>
          <w:rFonts w:ascii="Arial CE" w:hAnsi="Arial CE" w:cs="Arial"/>
          <w:b/>
          <w:sz w:val="22"/>
          <w:szCs w:val="22"/>
        </w:rPr>
        <w:t>Požadované</w:t>
      </w:r>
      <w:r w:rsidR="003F1DDD" w:rsidRPr="0076244C">
        <w:rPr>
          <w:rFonts w:ascii="Arial CE" w:hAnsi="Arial CE" w:cs="Arial"/>
          <w:b/>
          <w:sz w:val="22"/>
          <w:szCs w:val="22"/>
        </w:rPr>
        <w:t xml:space="preserve"> parametry (specifikace </w:t>
      </w:r>
      <w:r w:rsidRPr="0076244C">
        <w:rPr>
          <w:rFonts w:ascii="Arial CE" w:hAnsi="Arial CE" w:cs="Arial"/>
          <w:b/>
          <w:sz w:val="22"/>
          <w:szCs w:val="22"/>
        </w:rPr>
        <w:t>služby) a jejich zdůvodnění:</w:t>
      </w:r>
    </w:p>
    <w:p w:rsidR="00EB7182" w:rsidRPr="0076244C" w:rsidRDefault="00EB7182" w:rsidP="00AE4E95">
      <w:pPr>
        <w:tabs>
          <w:tab w:val="left" w:pos="2160"/>
        </w:tabs>
        <w:spacing w:before="0"/>
        <w:jc w:val="both"/>
        <w:rPr>
          <w:rFonts w:ascii="Arial CE" w:hAnsi="Arial CE" w:cs="Arial"/>
          <w:b/>
          <w:sz w:val="22"/>
          <w:szCs w:val="22"/>
        </w:rPr>
      </w:pPr>
    </w:p>
    <w:p w:rsidR="00EB7182" w:rsidRPr="0076244C" w:rsidRDefault="00EB7182" w:rsidP="00AE4E95">
      <w:pPr>
        <w:tabs>
          <w:tab w:val="left" w:pos="2160"/>
        </w:tabs>
        <w:spacing w:before="0"/>
        <w:jc w:val="both"/>
        <w:rPr>
          <w:rFonts w:ascii="Arial CE" w:hAnsi="Arial CE" w:cs="Arial"/>
          <w:b/>
          <w:sz w:val="22"/>
          <w:szCs w:val="22"/>
        </w:rPr>
      </w:pPr>
      <w:r w:rsidRPr="0076244C">
        <w:rPr>
          <w:rFonts w:ascii="Arial CE" w:hAnsi="Arial CE"/>
          <w:sz w:val="22"/>
          <w:szCs w:val="22"/>
        </w:rPr>
        <w:t>Zhotovitel této veřejné zakázky je povinen na svůj náklad a odpovědnost označit a zabezpečit místo provádění prací takovým způsobem, aby zabránil vniknutí nepovolaným osobám do prostoru provádění prací tak, aby nedošlo činností zhotovitele k ohrožení života, zdraví či majetku třetích osob (oplocení či označení pracoviště, poučené osoby</w:t>
      </w:r>
      <w:r w:rsidR="00701787" w:rsidRPr="0076244C">
        <w:rPr>
          <w:rFonts w:ascii="Arial CE" w:hAnsi="Arial CE"/>
          <w:sz w:val="22"/>
          <w:szCs w:val="22"/>
        </w:rPr>
        <w:t>, dodržení podmínek BOZP</w:t>
      </w:r>
      <w:r w:rsidRPr="0076244C">
        <w:rPr>
          <w:rFonts w:ascii="Arial CE" w:hAnsi="Arial CE"/>
          <w:sz w:val="22"/>
          <w:szCs w:val="22"/>
        </w:rPr>
        <w:t xml:space="preserve"> apod.). </w:t>
      </w:r>
    </w:p>
    <w:p w:rsidR="00EB7182" w:rsidRPr="0076244C" w:rsidRDefault="00EB7182" w:rsidP="00AE4E95">
      <w:pPr>
        <w:tabs>
          <w:tab w:val="left" w:pos="2160"/>
        </w:tabs>
        <w:spacing w:before="0"/>
        <w:jc w:val="both"/>
        <w:rPr>
          <w:rFonts w:ascii="Arial CE" w:hAnsi="Arial CE" w:cs="Arial"/>
          <w:b/>
          <w:sz w:val="22"/>
          <w:szCs w:val="22"/>
        </w:rPr>
      </w:pPr>
    </w:p>
    <w:p w:rsidR="00EB7182" w:rsidRPr="0076244C" w:rsidRDefault="00EB7182" w:rsidP="0076244C">
      <w:pPr>
        <w:tabs>
          <w:tab w:val="left" w:pos="2160"/>
        </w:tabs>
        <w:jc w:val="both"/>
        <w:rPr>
          <w:rFonts w:ascii="Arial CE" w:hAnsi="Arial CE" w:cs="Arial"/>
          <w:b/>
          <w:sz w:val="22"/>
          <w:szCs w:val="22"/>
        </w:rPr>
      </w:pPr>
      <w:r w:rsidRPr="0076244C">
        <w:rPr>
          <w:rFonts w:ascii="Arial CE" w:hAnsi="Arial CE"/>
          <w:sz w:val="22"/>
          <w:szCs w:val="22"/>
        </w:rPr>
        <w:t>V případě, že dojde ke vzniku přestupkové odpovědnosti objednatele v souvislosti s neodborným zásahem, zavazuje se zhotovitel převzít plnou odpovědnost, případně uhradit objednateli veškeré vzniklé škody, tedy zejména uhradit objednateli případnou škodu ve výši udělené pokuty.</w:t>
      </w:r>
    </w:p>
    <w:p w:rsidR="00EB7182" w:rsidRPr="0076244C" w:rsidRDefault="00EB7182" w:rsidP="0076244C">
      <w:pPr>
        <w:tabs>
          <w:tab w:val="left" w:pos="2160"/>
        </w:tabs>
        <w:jc w:val="both"/>
        <w:rPr>
          <w:rFonts w:ascii="Arial CE" w:hAnsi="Arial CE" w:cs="Arial"/>
          <w:b/>
          <w:sz w:val="22"/>
          <w:szCs w:val="22"/>
        </w:rPr>
      </w:pPr>
    </w:p>
    <w:p w:rsidR="00905BC3" w:rsidRPr="0076244C" w:rsidRDefault="00905BC3" w:rsidP="00AE4E95">
      <w:pPr>
        <w:tabs>
          <w:tab w:val="left" w:pos="2160"/>
        </w:tabs>
        <w:spacing w:before="0"/>
        <w:jc w:val="both"/>
        <w:rPr>
          <w:rFonts w:ascii="Arial CE" w:hAnsi="Arial CE" w:cs="Arial"/>
          <w:color w:val="000000"/>
          <w:sz w:val="22"/>
          <w:szCs w:val="22"/>
        </w:rPr>
      </w:pPr>
      <w:r w:rsidRPr="0076244C">
        <w:rPr>
          <w:rFonts w:ascii="Arial CE" w:hAnsi="Arial CE" w:cs="Arial"/>
          <w:color w:val="000000"/>
          <w:sz w:val="22"/>
          <w:szCs w:val="22"/>
        </w:rPr>
        <w:t xml:space="preserve">Vzhledem k tomu, že práce budou probíhat u vodního toku, bude veškeré zařízení pracoviště zajištěno tak, aby nedošlo k znečištění vody v řece ropnými produkty a jinými škodlivými látkami. Zhotovitel je povinen užívat stanoviště a prostory pro akci a </w:t>
      </w:r>
      <w:proofErr w:type="spellStart"/>
      <w:r w:rsidRPr="0076244C">
        <w:rPr>
          <w:rFonts w:ascii="Arial CE" w:hAnsi="Arial CE" w:cs="Arial"/>
          <w:color w:val="000000"/>
          <w:sz w:val="22"/>
          <w:szCs w:val="22"/>
        </w:rPr>
        <w:t>deponie</w:t>
      </w:r>
      <w:proofErr w:type="spellEnd"/>
      <w:r w:rsidRPr="0076244C">
        <w:rPr>
          <w:rFonts w:ascii="Arial CE" w:hAnsi="Arial CE" w:cs="Arial"/>
          <w:color w:val="000000"/>
          <w:sz w:val="22"/>
          <w:szCs w:val="22"/>
        </w:rPr>
        <w:t xml:space="preserve"> materiálu tak, aby nevznikly škody na sousedících pozemcích. </w:t>
      </w:r>
    </w:p>
    <w:p w:rsidR="00905BC3" w:rsidRPr="0076244C" w:rsidRDefault="00905BC3" w:rsidP="00AE4E95">
      <w:pPr>
        <w:tabs>
          <w:tab w:val="left" w:pos="2160"/>
        </w:tabs>
        <w:spacing w:before="0"/>
        <w:jc w:val="both"/>
        <w:rPr>
          <w:rFonts w:ascii="Arial CE" w:hAnsi="Arial CE"/>
          <w:sz w:val="22"/>
          <w:szCs w:val="22"/>
        </w:rPr>
      </w:pPr>
    </w:p>
    <w:p w:rsidR="00905BC3" w:rsidRPr="0076244C" w:rsidRDefault="00905BC3" w:rsidP="00AE4E95">
      <w:pPr>
        <w:tabs>
          <w:tab w:val="left" w:pos="2160"/>
        </w:tabs>
        <w:spacing w:before="0"/>
        <w:jc w:val="both"/>
        <w:rPr>
          <w:rFonts w:ascii="Arial CE" w:hAnsi="Arial CE" w:cs="Arial"/>
          <w:color w:val="000000"/>
          <w:sz w:val="22"/>
          <w:szCs w:val="22"/>
        </w:rPr>
      </w:pPr>
      <w:r w:rsidRPr="0076244C">
        <w:rPr>
          <w:rFonts w:ascii="Arial CE" w:hAnsi="Arial CE" w:cs="Arial"/>
          <w:sz w:val="22"/>
          <w:szCs w:val="22"/>
        </w:rPr>
        <w:t>Všechny břehové porosty se nacházejí na pozemcích</w:t>
      </w:r>
      <w:r w:rsidRPr="0076244C">
        <w:rPr>
          <w:rFonts w:ascii="Arial CE" w:hAnsi="Arial CE" w:cs="Arial"/>
          <w:color w:val="000000"/>
          <w:sz w:val="22"/>
          <w:szCs w:val="22"/>
        </w:rPr>
        <w:t>, které jsou majetkem státu ČR, k němuž má právo hospodaření</w:t>
      </w:r>
      <w:r w:rsidR="008E7D4F" w:rsidRPr="0076244C">
        <w:rPr>
          <w:rFonts w:ascii="Arial CE" w:hAnsi="Arial CE" w:cs="Arial"/>
          <w:color w:val="000000"/>
          <w:sz w:val="22"/>
          <w:szCs w:val="22"/>
        </w:rPr>
        <w:t xml:space="preserve"> </w:t>
      </w:r>
      <w:r w:rsidRPr="0076244C">
        <w:rPr>
          <w:rFonts w:ascii="Arial CE" w:hAnsi="Arial CE" w:cs="Arial"/>
          <w:color w:val="000000"/>
          <w:sz w:val="22"/>
          <w:szCs w:val="22"/>
        </w:rPr>
        <w:t xml:space="preserve"> Povodí Labe, </w:t>
      </w:r>
      <w:r w:rsidR="008E7D4F" w:rsidRPr="0076244C">
        <w:rPr>
          <w:rFonts w:ascii="Arial CE" w:hAnsi="Arial CE" w:cs="Arial"/>
          <w:color w:val="000000"/>
          <w:sz w:val="22"/>
          <w:szCs w:val="22"/>
        </w:rPr>
        <w:t xml:space="preserve"> </w:t>
      </w:r>
      <w:r w:rsidRPr="0076244C">
        <w:rPr>
          <w:rFonts w:ascii="Arial CE" w:hAnsi="Arial CE" w:cs="Arial"/>
          <w:color w:val="000000"/>
          <w:sz w:val="22"/>
          <w:szCs w:val="22"/>
        </w:rPr>
        <w:t xml:space="preserve">státní podnik. </w:t>
      </w:r>
      <w:r w:rsidR="008E7D4F" w:rsidRPr="0076244C">
        <w:rPr>
          <w:rFonts w:ascii="Arial CE" w:hAnsi="Arial CE" w:cs="Arial"/>
          <w:color w:val="000000"/>
          <w:sz w:val="22"/>
          <w:szCs w:val="22"/>
        </w:rPr>
        <w:t xml:space="preserve">  </w:t>
      </w:r>
      <w:r w:rsidRPr="0076244C">
        <w:rPr>
          <w:rFonts w:ascii="Arial CE" w:hAnsi="Arial CE" w:cs="Arial"/>
          <w:color w:val="000000"/>
          <w:sz w:val="22"/>
          <w:szCs w:val="22"/>
        </w:rPr>
        <w:t>Proto v</w:t>
      </w:r>
      <w:r w:rsidR="008E7D4F" w:rsidRPr="0076244C">
        <w:rPr>
          <w:rFonts w:ascii="Arial CE" w:hAnsi="Arial CE" w:cs="Arial"/>
          <w:color w:val="000000"/>
          <w:sz w:val="22"/>
          <w:szCs w:val="22"/>
        </w:rPr>
        <w:t> </w:t>
      </w:r>
      <w:r w:rsidRPr="0076244C">
        <w:rPr>
          <w:rFonts w:ascii="Arial CE" w:hAnsi="Arial CE" w:cs="Arial"/>
          <w:color w:val="000000"/>
          <w:sz w:val="22"/>
          <w:szCs w:val="22"/>
        </w:rPr>
        <w:t>souvislosti</w:t>
      </w:r>
      <w:r w:rsidR="008E7D4F" w:rsidRPr="0076244C">
        <w:rPr>
          <w:rFonts w:ascii="Arial CE" w:hAnsi="Arial CE" w:cs="Arial"/>
          <w:color w:val="000000"/>
          <w:sz w:val="22"/>
          <w:szCs w:val="22"/>
        </w:rPr>
        <w:t xml:space="preserve"> </w:t>
      </w:r>
      <w:r w:rsidRPr="0076244C">
        <w:rPr>
          <w:rFonts w:ascii="Arial CE" w:hAnsi="Arial CE" w:cs="Arial"/>
          <w:color w:val="000000"/>
          <w:sz w:val="22"/>
          <w:szCs w:val="22"/>
        </w:rPr>
        <w:t xml:space="preserve"> s</w:t>
      </w:r>
      <w:r w:rsidR="008E7D4F" w:rsidRPr="0076244C">
        <w:rPr>
          <w:rFonts w:ascii="Arial CE" w:hAnsi="Arial CE" w:cs="Arial"/>
          <w:color w:val="000000"/>
          <w:sz w:val="22"/>
          <w:szCs w:val="22"/>
        </w:rPr>
        <w:t xml:space="preserve"> </w:t>
      </w:r>
      <w:r w:rsidRPr="0076244C">
        <w:rPr>
          <w:rFonts w:ascii="Arial CE" w:hAnsi="Arial CE" w:cs="Arial"/>
          <w:color w:val="000000"/>
          <w:sz w:val="22"/>
          <w:szCs w:val="22"/>
        </w:rPr>
        <w:t> plánovanou službou není třeba řešit žádné majetkoprávní vztahy</w:t>
      </w:r>
      <w:r w:rsidRPr="0076244C">
        <w:rPr>
          <w:rFonts w:ascii="Arial CE" w:hAnsi="Arial CE" w:cs="Arial"/>
          <w:color w:val="000000" w:themeColor="text1"/>
          <w:sz w:val="22"/>
          <w:szCs w:val="22"/>
        </w:rPr>
        <w:t>. Podrobný seznam pozemků je uveden v příloze č. 2</w:t>
      </w:r>
      <w:r w:rsidR="0058023B">
        <w:rPr>
          <w:rFonts w:ascii="Arial CE" w:hAnsi="Arial CE" w:cs="Arial"/>
          <w:color w:val="000000" w:themeColor="text1"/>
          <w:sz w:val="22"/>
          <w:szCs w:val="22"/>
        </w:rPr>
        <w:t>a a č.2b</w:t>
      </w:r>
      <w:r w:rsidRPr="0076244C">
        <w:rPr>
          <w:rFonts w:ascii="Arial CE" w:hAnsi="Arial CE" w:cs="Arial"/>
          <w:color w:val="000000" w:themeColor="text1"/>
          <w:sz w:val="22"/>
          <w:szCs w:val="22"/>
        </w:rPr>
        <w:t xml:space="preserve"> u každého jednotlivého stromu a v příloze č. 4</w:t>
      </w:r>
      <w:r w:rsidR="0058023B">
        <w:rPr>
          <w:rFonts w:ascii="Arial CE" w:hAnsi="Arial CE" w:cs="Arial"/>
          <w:color w:val="000000" w:themeColor="text1"/>
          <w:sz w:val="22"/>
          <w:szCs w:val="22"/>
        </w:rPr>
        <w:t>a a č. 4b</w:t>
      </w:r>
      <w:r w:rsidRPr="0076244C">
        <w:rPr>
          <w:rFonts w:ascii="Arial CE" w:hAnsi="Arial CE" w:cs="Arial"/>
          <w:color w:val="000000" w:themeColor="text1"/>
          <w:sz w:val="22"/>
          <w:szCs w:val="22"/>
        </w:rPr>
        <w:t xml:space="preserve">.  V případě nutnosti a vstupu na pozemky, které nejsou ve vlastnictví Povodí Labe, státní podnik, si zajistí souhlas vlastníka dotčených </w:t>
      </w:r>
      <w:r w:rsidRPr="0076244C">
        <w:rPr>
          <w:rFonts w:ascii="Arial CE" w:hAnsi="Arial CE" w:cs="Arial"/>
          <w:sz w:val="22"/>
          <w:szCs w:val="22"/>
        </w:rPr>
        <w:t>pozemků zhotovitel akce sám.</w:t>
      </w:r>
    </w:p>
    <w:p w:rsidR="00FB673C" w:rsidRPr="0076244C" w:rsidRDefault="00FB673C" w:rsidP="00AE4E95">
      <w:pPr>
        <w:tabs>
          <w:tab w:val="left" w:pos="2160"/>
        </w:tabs>
        <w:spacing w:before="0"/>
        <w:jc w:val="both"/>
        <w:rPr>
          <w:rFonts w:ascii="Arial CE" w:hAnsi="Arial CE" w:cs="Arial"/>
          <w:sz w:val="22"/>
          <w:szCs w:val="22"/>
        </w:rPr>
      </w:pPr>
    </w:p>
    <w:p w:rsidR="00FB673C" w:rsidRPr="0076244C" w:rsidRDefault="00FB673C" w:rsidP="00AE4E95">
      <w:pPr>
        <w:tabs>
          <w:tab w:val="left" w:pos="2160"/>
        </w:tabs>
        <w:spacing w:before="0"/>
        <w:jc w:val="both"/>
        <w:rPr>
          <w:rFonts w:ascii="Arial CE" w:hAnsi="Arial CE" w:cs="Arial"/>
          <w:sz w:val="22"/>
          <w:szCs w:val="22"/>
        </w:rPr>
      </w:pPr>
      <w:r w:rsidRPr="0076244C">
        <w:rPr>
          <w:rFonts w:ascii="Arial CE" w:hAnsi="Arial CE"/>
          <w:sz w:val="22"/>
          <w:szCs w:val="22"/>
        </w:rPr>
        <w:t xml:space="preserve">V případě </w:t>
      </w:r>
      <w:r w:rsidR="00490457">
        <w:rPr>
          <w:rFonts w:ascii="Arial CE" w:hAnsi="Arial CE"/>
          <w:sz w:val="22"/>
          <w:szCs w:val="22"/>
        </w:rPr>
        <w:t>ošetření</w:t>
      </w:r>
      <w:r w:rsidRPr="0076244C">
        <w:rPr>
          <w:rFonts w:ascii="Arial CE" w:hAnsi="Arial CE"/>
          <w:sz w:val="22"/>
          <w:szCs w:val="22"/>
        </w:rPr>
        <w:t xml:space="preserve"> vzrostlých stromů v ochranném pásmu železniční dráhy, zejména pak v bezprostřední blízkosti železniční dráhy, přičemž v praxi je nutno považovat za bezprostřední blízkost vždy zejména tu vzdálenost, v níž může dojít k pádu větví při prořezu stromu na trať nebo do průjezdného profilu dráhy, je třeba bezpodmínečně respektovat související povinnosti prováděcích vyhlášek včetně případných pokynů provozovatele dráhy. Při provádění zásahu je nutno dodržovat bezpečnou minimální vzdálenost od elektrického zařízení (vyhláška č. 50/1978 Sb. nebo vyhláška č. 100/1995 Sb.).</w:t>
      </w:r>
    </w:p>
    <w:p w:rsidR="00905BC3" w:rsidRPr="00480DB0" w:rsidRDefault="00905BC3" w:rsidP="00AE4E95">
      <w:pPr>
        <w:tabs>
          <w:tab w:val="left" w:pos="2160"/>
        </w:tabs>
        <w:spacing w:before="0"/>
        <w:jc w:val="both"/>
        <w:rPr>
          <w:rFonts w:ascii="Arial CE" w:hAnsi="Arial CE" w:cs="Arial"/>
          <w:sz w:val="22"/>
          <w:szCs w:val="22"/>
        </w:rPr>
      </w:pPr>
    </w:p>
    <w:p w:rsidR="00EB7182" w:rsidRPr="00480DB0" w:rsidRDefault="000E32B9" w:rsidP="00AE4E95">
      <w:pPr>
        <w:tabs>
          <w:tab w:val="left" w:pos="426"/>
        </w:tabs>
        <w:spacing w:before="0"/>
        <w:jc w:val="both"/>
        <w:outlineLvl w:val="0"/>
        <w:rPr>
          <w:rFonts w:ascii="Arial" w:hAnsi="Arial"/>
          <w:sz w:val="22"/>
          <w:szCs w:val="22"/>
        </w:rPr>
      </w:pPr>
      <w:r w:rsidRPr="00480DB0">
        <w:rPr>
          <w:rFonts w:ascii="Arial" w:hAnsi="Arial"/>
          <w:sz w:val="22"/>
          <w:szCs w:val="22"/>
        </w:rPr>
        <w:t>V případě, že dojde k významné</w:t>
      </w:r>
      <w:r w:rsidR="000A5D38" w:rsidRPr="00480DB0">
        <w:rPr>
          <w:rFonts w:ascii="Arial" w:hAnsi="Arial"/>
          <w:sz w:val="22"/>
          <w:szCs w:val="22"/>
        </w:rPr>
        <w:t xml:space="preserve"> změně stavu </w:t>
      </w:r>
      <w:r w:rsidR="000F0C14" w:rsidRPr="00480DB0">
        <w:rPr>
          <w:rFonts w:ascii="Arial" w:hAnsi="Arial"/>
          <w:sz w:val="22"/>
          <w:szCs w:val="22"/>
        </w:rPr>
        <w:t xml:space="preserve">některého </w:t>
      </w:r>
      <w:r w:rsidRPr="00480DB0">
        <w:rPr>
          <w:rFonts w:ascii="Arial" w:hAnsi="Arial"/>
          <w:sz w:val="22"/>
          <w:szCs w:val="22"/>
        </w:rPr>
        <w:t xml:space="preserve">z předmětných </w:t>
      </w:r>
      <w:r w:rsidR="000A5D38" w:rsidRPr="00480DB0">
        <w:rPr>
          <w:rFonts w:ascii="Arial" w:hAnsi="Arial"/>
          <w:sz w:val="22"/>
          <w:szCs w:val="22"/>
        </w:rPr>
        <w:t>str</w:t>
      </w:r>
      <w:r w:rsidRPr="00480DB0">
        <w:rPr>
          <w:rFonts w:ascii="Arial" w:hAnsi="Arial"/>
          <w:sz w:val="22"/>
          <w:szCs w:val="22"/>
        </w:rPr>
        <w:t>omů</w:t>
      </w:r>
      <w:r w:rsidR="000F0C14" w:rsidRPr="00480DB0">
        <w:rPr>
          <w:rFonts w:ascii="Arial" w:hAnsi="Arial"/>
          <w:sz w:val="22"/>
          <w:szCs w:val="22"/>
        </w:rPr>
        <w:t xml:space="preserve"> (např. vývrat, </w:t>
      </w:r>
      <w:r w:rsidR="00AE566A" w:rsidRPr="00480DB0">
        <w:rPr>
          <w:rFonts w:ascii="Arial" w:hAnsi="Arial"/>
          <w:sz w:val="22"/>
          <w:szCs w:val="22"/>
        </w:rPr>
        <w:t>polom) nebo bude státní podnik Povodí Labe</w:t>
      </w:r>
      <w:r w:rsidRPr="00480DB0">
        <w:rPr>
          <w:rFonts w:ascii="Arial" w:hAnsi="Arial"/>
          <w:sz w:val="22"/>
          <w:szCs w:val="22"/>
        </w:rPr>
        <w:t xml:space="preserve"> nucen provést</w:t>
      </w:r>
      <w:r w:rsidR="000F0C14" w:rsidRPr="00480DB0">
        <w:rPr>
          <w:rFonts w:ascii="Arial" w:hAnsi="Arial"/>
          <w:sz w:val="22"/>
          <w:szCs w:val="22"/>
        </w:rPr>
        <w:t xml:space="preserve"> </w:t>
      </w:r>
      <w:r w:rsidRPr="00480DB0">
        <w:rPr>
          <w:rFonts w:ascii="Arial" w:hAnsi="Arial"/>
          <w:sz w:val="22"/>
          <w:szCs w:val="22"/>
        </w:rPr>
        <w:t xml:space="preserve">pokácení, prořez či </w:t>
      </w:r>
      <w:proofErr w:type="spellStart"/>
      <w:r w:rsidRPr="00480DB0">
        <w:rPr>
          <w:rFonts w:ascii="Arial" w:hAnsi="Arial"/>
          <w:sz w:val="22"/>
          <w:szCs w:val="22"/>
        </w:rPr>
        <w:t>torzování</w:t>
      </w:r>
      <w:proofErr w:type="spellEnd"/>
      <w:r w:rsidRPr="00480DB0">
        <w:rPr>
          <w:rFonts w:ascii="Arial" w:hAnsi="Arial"/>
          <w:sz w:val="22"/>
          <w:szCs w:val="22"/>
        </w:rPr>
        <w:t xml:space="preserve"> z důvodu </w:t>
      </w:r>
      <w:r w:rsidR="00AE566A" w:rsidRPr="00480DB0">
        <w:rPr>
          <w:rFonts w:ascii="Arial" w:hAnsi="Arial"/>
          <w:sz w:val="22"/>
          <w:szCs w:val="22"/>
        </w:rPr>
        <w:t xml:space="preserve">zhoršené stability </w:t>
      </w:r>
      <w:r w:rsidRPr="00480DB0">
        <w:rPr>
          <w:rFonts w:ascii="Arial" w:hAnsi="Arial"/>
          <w:sz w:val="22"/>
          <w:szCs w:val="22"/>
        </w:rPr>
        <w:t>či významného zhoršení zdravotního stavu některého z předmětných stromů</w:t>
      </w:r>
      <w:r w:rsidR="000F0C14" w:rsidRPr="00480DB0">
        <w:rPr>
          <w:rFonts w:ascii="Arial" w:hAnsi="Arial"/>
          <w:sz w:val="22"/>
          <w:szCs w:val="22"/>
        </w:rPr>
        <w:t xml:space="preserve"> do doby realizace</w:t>
      </w:r>
      <w:r w:rsidR="00793659" w:rsidRPr="00480DB0">
        <w:rPr>
          <w:rFonts w:ascii="Arial" w:hAnsi="Arial"/>
          <w:sz w:val="22"/>
          <w:szCs w:val="22"/>
        </w:rPr>
        <w:t xml:space="preserve"> veřejné</w:t>
      </w:r>
      <w:r w:rsidR="000F0C14" w:rsidRPr="00480DB0">
        <w:rPr>
          <w:rFonts w:ascii="Arial" w:hAnsi="Arial"/>
          <w:sz w:val="22"/>
          <w:szCs w:val="22"/>
        </w:rPr>
        <w:t xml:space="preserve"> zakázky</w:t>
      </w:r>
      <w:r w:rsidR="00F41155" w:rsidRPr="00480DB0">
        <w:rPr>
          <w:rFonts w:ascii="Arial" w:hAnsi="Arial"/>
          <w:sz w:val="22"/>
          <w:szCs w:val="22"/>
        </w:rPr>
        <w:t xml:space="preserve">, bude </w:t>
      </w:r>
      <w:r w:rsidR="000F0C14" w:rsidRPr="00480DB0">
        <w:rPr>
          <w:rFonts w:ascii="Arial" w:hAnsi="Arial"/>
          <w:sz w:val="22"/>
          <w:szCs w:val="22"/>
        </w:rPr>
        <w:t xml:space="preserve">v průběhu realizace veřejné zakázky </w:t>
      </w:r>
      <w:r w:rsidR="00F41155" w:rsidRPr="00480DB0">
        <w:rPr>
          <w:rFonts w:ascii="Arial" w:hAnsi="Arial"/>
          <w:sz w:val="22"/>
          <w:szCs w:val="22"/>
        </w:rPr>
        <w:t>provedena změna závazku ze smlouvy o dílo</w:t>
      </w:r>
      <w:r w:rsidR="000F0C14" w:rsidRPr="00480DB0">
        <w:rPr>
          <w:rFonts w:ascii="Arial" w:hAnsi="Arial"/>
          <w:sz w:val="22"/>
          <w:szCs w:val="22"/>
        </w:rPr>
        <w:t xml:space="preserve"> </w:t>
      </w:r>
      <w:r w:rsidR="000A5D38" w:rsidRPr="00480DB0">
        <w:rPr>
          <w:rFonts w:ascii="Arial" w:hAnsi="Arial"/>
          <w:sz w:val="22"/>
          <w:szCs w:val="22"/>
        </w:rPr>
        <w:t xml:space="preserve">dodatkem smlouvy. </w:t>
      </w:r>
    </w:p>
    <w:p w:rsidR="00E727A3" w:rsidRDefault="00E727A3" w:rsidP="0076244C">
      <w:pPr>
        <w:pStyle w:val="Odstavecseseznamem1"/>
        <w:ind w:left="0"/>
        <w:jc w:val="both"/>
        <w:rPr>
          <w:rFonts w:ascii="Arial CE" w:hAnsi="Arial CE" w:cs="Arial"/>
          <w:color w:val="FF0000"/>
          <w:sz w:val="22"/>
          <w:szCs w:val="22"/>
        </w:rPr>
      </w:pPr>
    </w:p>
    <w:p w:rsidR="00480DB0" w:rsidRPr="0076244C" w:rsidRDefault="00480DB0" w:rsidP="0076244C">
      <w:pPr>
        <w:pStyle w:val="Odstavecseseznamem1"/>
        <w:ind w:left="0"/>
        <w:jc w:val="both"/>
        <w:rPr>
          <w:rFonts w:ascii="Arial CE" w:hAnsi="Arial CE" w:cs="Arial"/>
          <w:color w:val="FF0000"/>
          <w:sz w:val="22"/>
          <w:szCs w:val="22"/>
        </w:rPr>
      </w:pPr>
    </w:p>
    <w:p w:rsidR="00905BC3" w:rsidRPr="0076244C" w:rsidRDefault="006A06C2" w:rsidP="00AE4E95">
      <w:pPr>
        <w:spacing w:before="0"/>
        <w:rPr>
          <w:rFonts w:ascii="Arial CE" w:hAnsi="Arial CE" w:cs="Arial"/>
          <w:b/>
          <w:sz w:val="22"/>
          <w:szCs w:val="22"/>
        </w:rPr>
      </w:pPr>
      <w:r w:rsidRPr="0076244C">
        <w:rPr>
          <w:rFonts w:ascii="Arial CE" w:hAnsi="Arial CE" w:cs="Arial"/>
          <w:b/>
          <w:sz w:val="22"/>
          <w:szCs w:val="22"/>
        </w:rPr>
        <w:lastRenderedPageBreak/>
        <w:t>Požadavky na předání, převzetí, atd.:</w:t>
      </w:r>
    </w:p>
    <w:p w:rsidR="00A3327E" w:rsidRDefault="00A3327E" w:rsidP="00AE4E95">
      <w:pPr>
        <w:spacing w:before="0"/>
        <w:jc w:val="both"/>
        <w:rPr>
          <w:rFonts w:ascii="Arial CE" w:hAnsi="Arial CE"/>
          <w:sz w:val="22"/>
          <w:szCs w:val="22"/>
        </w:rPr>
      </w:pPr>
    </w:p>
    <w:p w:rsidR="00905BC3" w:rsidRPr="0076244C" w:rsidRDefault="00905BC3" w:rsidP="00AE4E95">
      <w:pPr>
        <w:spacing w:before="0"/>
        <w:jc w:val="both"/>
        <w:rPr>
          <w:rFonts w:ascii="Arial CE" w:hAnsi="Arial CE" w:cs="Arial"/>
          <w:sz w:val="22"/>
          <w:szCs w:val="22"/>
        </w:rPr>
      </w:pPr>
      <w:r w:rsidRPr="0076244C">
        <w:rPr>
          <w:rFonts w:ascii="Arial CE" w:hAnsi="Arial CE"/>
          <w:sz w:val="22"/>
          <w:szCs w:val="22"/>
        </w:rPr>
        <w:t xml:space="preserve">Objednatel provede protokolární předání dotčených pozemků nebo částí pozemků, včetně </w:t>
      </w:r>
      <w:r w:rsidR="00490457">
        <w:rPr>
          <w:rFonts w:ascii="Arial CE" w:hAnsi="Arial CE"/>
          <w:sz w:val="22"/>
          <w:szCs w:val="22"/>
        </w:rPr>
        <w:t>stromů určených k ošetření</w:t>
      </w:r>
      <w:r w:rsidRPr="0076244C">
        <w:rPr>
          <w:rFonts w:ascii="Arial CE" w:hAnsi="Arial CE" w:cs="Arial"/>
          <w:sz w:val="22"/>
          <w:szCs w:val="22"/>
        </w:rPr>
        <w:t xml:space="preserve">. </w:t>
      </w:r>
      <w:r w:rsidRPr="0076244C">
        <w:rPr>
          <w:rFonts w:ascii="Arial CE" w:hAnsi="Arial CE" w:cs="Arial"/>
          <w:sz w:val="22"/>
          <w:szCs w:val="22"/>
        </w:rPr>
        <w:tab/>
      </w:r>
    </w:p>
    <w:p w:rsidR="00905BC3" w:rsidRPr="0076244C" w:rsidRDefault="00905BC3" w:rsidP="00AE4E95">
      <w:pPr>
        <w:spacing w:before="0"/>
        <w:jc w:val="both"/>
        <w:rPr>
          <w:rFonts w:ascii="Arial CE" w:hAnsi="Arial CE" w:cs="Arial"/>
          <w:b/>
          <w:sz w:val="22"/>
          <w:szCs w:val="22"/>
        </w:rPr>
      </w:pPr>
    </w:p>
    <w:p w:rsidR="00905BC3" w:rsidRPr="0076244C" w:rsidRDefault="00905BC3" w:rsidP="00AE4E95">
      <w:pPr>
        <w:spacing w:before="0"/>
        <w:jc w:val="both"/>
        <w:rPr>
          <w:rFonts w:ascii="Arial CE" w:hAnsi="Arial CE" w:cs="Arial"/>
          <w:sz w:val="22"/>
          <w:szCs w:val="22"/>
        </w:rPr>
      </w:pPr>
      <w:r w:rsidRPr="0076244C">
        <w:rPr>
          <w:rFonts w:ascii="Arial CE" w:hAnsi="Arial CE" w:cs="Arial"/>
          <w:sz w:val="22"/>
          <w:szCs w:val="22"/>
        </w:rPr>
        <w:t>Zhotovitel zajistí ochranu povrchových  a podzemních vod před jejich znečištěním dalšími látkami (ropné deriváty, chemikálie, atd.). Všechny stroje a mechanismy musí být v řádném technickém stavu.</w:t>
      </w:r>
    </w:p>
    <w:p w:rsidR="005A1B60" w:rsidRDefault="005A1B60" w:rsidP="00AE4E95">
      <w:pPr>
        <w:spacing w:before="0"/>
        <w:jc w:val="both"/>
        <w:rPr>
          <w:rFonts w:ascii="Arial CE" w:hAnsi="Arial CE" w:cs="Arial"/>
          <w:b/>
          <w:sz w:val="22"/>
          <w:szCs w:val="22"/>
        </w:rPr>
      </w:pPr>
    </w:p>
    <w:p w:rsidR="00905BC3" w:rsidRPr="0076244C" w:rsidRDefault="00905BC3" w:rsidP="00AE4E95">
      <w:pPr>
        <w:spacing w:before="0"/>
        <w:jc w:val="both"/>
        <w:rPr>
          <w:rFonts w:ascii="Arial CE" w:hAnsi="Arial CE" w:cs="Arial"/>
          <w:b/>
          <w:sz w:val="22"/>
          <w:szCs w:val="22"/>
        </w:rPr>
      </w:pPr>
      <w:r w:rsidRPr="0076244C">
        <w:rPr>
          <w:rFonts w:ascii="Arial CE" w:hAnsi="Arial CE" w:cs="Arial"/>
          <w:sz w:val="22"/>
          <w:szCs w:val="22"/>
        </w:rPr>
        <w:t>Po dobu realizace zakázky objednatel požaduje z důvodu bezpečnosti zajistit:</w:t>
      </w:r>
    </w:p>
    <w:p w:rsidR="00905BC3" w:rsidRPr="0031249D" w:rsidRDefault="00905BC3" w:rsidP="00AE4E95">
      <w:pPr>
        <w:pStyle w:val="Odstavecseseznamem"/>
        <w:numPr>
          <w:ilvl w:val="0"/>
          <w:numId w:val="4"/>
        </w:numPr>
        <w:spacing w:before="0"/>
        <w:ind w:left="567" w:hanging="425"/>
        <w:jc w:val="both"/>
        <w:rPr>
          <w:rFonts w:ascii="Arial CE" w:hAnsi="Arial CE" w:cs="Arial"/>
          <w:sz w:val="22"/>
          <w:szCs w:val="22"/>
        </w:rPr>
      </w:pPr>
      <w:r w:rsidRPr="0031249D">
        <w:rPr>
          <w:rFonts w:ascii="Arial CE" w:hAnsi="Arial CE" w:cs="Arial"/>
          <w:sz w:val="22"/>
          <w:szCs w:val="22"/>
        </w:rPr>
        <w:t>dočasné omezení pohybu lidí na cyklostezkách, potahových ce</w:t>
      </w:r>
      <w:r w:rsidR="0031249D">
        <w:rPr>
          <w:rFonts w:ascii="Arial CE" w:hAnsi="Arial CE" w:cs="Arial"/>
          <w:sz w:val="22"/>
          <w:szCs w:val="22"/>
        </w:rPr>
        <w:t xml:space="preserve">stách apod. (páskou, cedulí, </w:t>
      </w:r>
      <w:r w:rsidRPr="0031249D">
        <w:rPr>
          <w:rFonts w:ascii="Arial CE" w:hAnsi="Arial CE" w:cs="Arial"/>
          <w:sz w:val="22"/>
          <w:szCs w:val="22"/>
        </w:rPr>
        <w:t>osobou) v obou směrech,</w:t>
      </w:r>
    </w:p>
    <w:p w:rsidR="00905BC3" w:rsidRPr="0031249D" w:rsidRDefault="00905BC3" w:rsidP="00AE4E95">
      <w:pPr>
        <w:pStyle w:val="Odstavecseseznamem"/>
        <w:numPr>
          <w:ilvl w:val="0"/>
          <w:numId w:val="9"/>
        </w:numPr>
        <w:spacing w:before="0"/>
        <w:ind w:left="567" w:hanging="425"/>
        <w:jc w:val="both"/>
        <w:rPr>
          <w:rFonts w:ascii="Arial CE" w:hAnsi="Arial CE" w:cs="Arial"/>
          <w:sz w:val="22"/>
          <w:szCs w:val="22"/>
        </w:rPr>
      </w:pPr>
      <w:r w:rsidRPr="0031249D">
        <w:rPr>
          <w:rFonts w:ascii="Arial CE" w:hAnsi="Arial CE" w:cs="Arial"/>
          <w:sz w:val="22"/>
          <w:szCs w:val="22"/>
        </w:rPr>
        <w:t>případné dočasné omezení automobilového provozu na silnici v blízkosti,</w:t>
      </w:r>
    </w:p>
    <w:p w:rsidR="00905BC3" w:rsidRPr="0031249D" w:rsidRDefault="00905BC3" w:rsidP="00AE4E95">
      <w:pPr>
        <w:pStyle w:val="Odstavecseseznamem"/>
        <w:numPr>
          <w:ilvl w:val="0"/>
          <w:numId w:val="9"/>
        </w:numPr>
        <w:spacing w:before="0"/>
        <w:ind w:left="567" w:hanging="425"/>
        <w:jc w:val="both"/>
        <w:rPr>
          <w:rFonts w:ascii="Arial CE" w:hAnsi="Arial CE" w:cs="Arial"/>
          <w:sz w:val="22"/>
          <w:szCs w:val="22"/>
        </w:rPr>
      </w:pPr>
      <w:r w:rsidRPr="0031249D">
        <w:rPr>
          <w:rFonts w:ascii="Arial CE" w:hAnsi="Arial CE" w:cs="Arial"/>
          <w:sz w:val="22"/>
          <w:szCs w:val="22"/>
        </w:rPr>
        <w:t xml:space="preserve">dát pozor na el. </w:t>
      </w:r>
      <w:proofErr w:type="gramStart"/>
      <w:r w:rsidRPr="0031249D">
        <w:rPr>
          <w:rFonts w:ascii="Arial CE" w:hAnsi="Arial CE" w:cs="Arial"/>
          <w:sz w:val="22"/>
          <w:szCs w:val="22"/>
        </w:rPr>
        <w:t>vedení</w:t>
      </w:r>
      <w:proofErr w:type="gramEnd"/>
      <w:r w:rsidRPr="0031249D">
        <w:rPr>
          <w:rFonts w:ascii="Arial CE" w:hAnsi="Arial CE" w:cs="Arial"/>
          <w:sz w:val="22"/>
          <w:szCs w:val="22"/>
        </w:rPr>
        <w:t>, pokud se nachází v blízkosti,</w:t>
      </w:r>
    </w:p>
    <w:p w:rsidR="00905BC3" w:rsidRPr="0031249D" w:rsidRDefault="00905BC3" w:rsidP="00AE4E95">
      <w:pPr>
        <w:pStyle w:val="Odstavecseseznamem"/>
        <w:numPr>
          <w:ilvl w:val="0"/>
          <w:numId w:val="9"/>
        </w:numPr>
        <w:spacing w:before="0"/>
        <w:ind w:left="567" w:hanging="425"/>
        <w:jc w:val="both"/>
        <w:rPr>
          <w:rFonts w:ascii="Arial CE" w:hAnsi="Arial CE" w:cs="Arial"/>
          <w:sz w:val="22"/>
          <w:szCs w:val="22"/>
        </w:rPr>
      </w:pPr>
      <w:r w:rsidRPr="0031249D">
        <w:rPr>
          <w:rFonts w:ascii="Arial CE" w:hAnsi="Arial CE" w:cs="Arial"/>
          <w:sz w:val="22"/>
          <w:szCs w:val="22"/>
        </w:rPr>
        <w:t>zajistit nepoškození cyklostezek a potahových stezek těžkou technikou,</w:t>
      </w:r>
    </w:p>
    <w:p w:rsidR="00905BC3" w:rsidRPr="0031249D" w:rsidRDefault="00905BC3" w:rsidP="0031249D">
      <w:pPr>
        <w:pStyle w:val="Odstavecseseznamem"/>
        <w:numPr>
          <w:ilvl w:val="0"/>
          <w:numId w:val="9"/>
        </w:numPr>
        <w:ind w:left="567" w:hanging="425"/>
        <w:jc w:val="both"/>
        <w:rPr>
          <w:rFonts w:ascii="Arial CE" w:hAnsi="Arial CE" w:cs="Arial"/>
          <w:sz w:val="22"/>
          <w:szCs w:val="22"/>
        </w:rPr>
      </w:pPr>
      <w:r w:rsidRPr="0031249D">
        <w:rPr>
          <w:rFonts w:ascii="Arial CE" w:hAnsi="Arial CE" w:cs="Arial"/>
          <w:sz w:val="22"/>
          <w:szCs w:val="22"/>
        </w:rPr>
        <w:t>nesmí dojít k poškození zařízení Povodí Labe, státní podnik (břehové znaky, břehová kilometráž,  dlažba apod.)</w:t>
      </w:r>
    </w:p>
    <w:p w:rsidR="00AD1D8B" w:rsidRPr="0076244C" w:rsidRDefault="00AD1D8B" w:rsidP="0031249D">
      <w:pPr>
        <w:tabs>
          <w:tab w:val="left" w:pos="426"/>
          <w:tab w:val="left" w:pos="3119"/>
          <w:tab w:val="left" w:pos="3969"/>
          <w:tab w:val="left" w:pos="5670"/>
        </w:tabs>
        <w:jc w:val="both"/>
        <w:rPr>
          <w:rFonts w:ascii="Arial CE" w:hAnsi="Arial CE" w:cs="Arial"/>
          <w:sz w:val="22"/>
          <w:szCs w:val="22"/>
        </w:rPr>
      </w:pPr>
    </w:p>
    <w:p w:rsidR="004A0D34" w:rsidRPr="0031249D" w:rsidRDefault="00905BC3" w:rsidP="0031249D">
      <w:pPr>
        <w:tabs>
          <w:tab w:val="left" w:pos="426"/>
          <w:tab w:val="left" w:pos="3119"/>
          <w:tab w:val="left" w:pos="3969"/>
          <w:tab w:val="left" w:pos="5670"/>
        </w:tabs>
        <w:jc w:val="both"/>
        <w:rPr>
          <w:rFonts w:ascii="Arial CE" w:hAnsi="Arial CE" w:cs="Arial"/>
          <w:sz w:val="22"/>
          <w:szCs w:val="22"/>
        </w:rPr>
      </w:pPr>
      <w:r w:rsidRPr="0031249D">
        <w:rPr>
          <w:rFonts w:ascii="Arial CE" w:hAnsi="Arial CE" w:cs="Arial"/>
          <w:sz w:val="22"/>
          <w:szCs w:val="22"/>
        </w:rPr>
        <w:t>Realizace akce nebude mít negativní vliv na životní prostředí při dodržování následujících opatření</w:t>
      </w:r>
      <w:r w:rsidR="004A0D34" w:rsidRPr="0031249D">
        <w:rPr>
          <w:rFonts w:ascii="Arial CE" w:hAnsi="Arial CE" w:cs="Arial"/>
          <w:sz w:val="22"/>
          <w:szCs w:val="22"/>
        </w:rPr>
        <w:t>:</w:t>
      </w:r>
    </w:p>
    <w:p w:rsidR="00FB673C" w:rsidRPr="0031249D" w:rsidRDefault="00FB673C" w:rsidP="0031249D">
      <w:pPr>
        <w:pStyle w:val="Odstavecseseznamem"/>
        <w:numPr>
          <w:ilvl w:val="0"/>
          <w:numId w:val="10"/>
        </w:numPr>
        <w:ind w:left="567" w:hanging="425"/>
        <w:jc w:val="both"/>
        <w:rPr>
          <w:rFonts w:ascii="Arial CE" w:hAnsi="Arial CE" w:cs="Arial"/>
          <w:sz w:val="22"/>
          <w:szCs w:val="22"/>
        </w:rPr>
      </w:pPr>
      <w:r w:rsidRPr="0031249D">
        <w:rPr>
          <w:rFonts w:ascii="Arial CE" w:hAnsi="Arial CE" w:cs="Arial"/>
          <w:sz w:val="22"/>
          <w:szCs w:val="22"/>
        </w:rPr>
        <w:t>Zhotovitel zajistí ochranu povrchových a podzemních vod před jejich znečištěním dalšími látkami (ropné deriváty, chemikálie, tuky atd.).</w:t>
      </w:r>
    </w:p>
    <w:p w:rsidR="00FB673C" w:rsidRPr="0031249D" w:rsidRDefault="00FB673C" w:rsidP="0031249D">
      <w:pPr>
        <w:pStyle w:val="Odstavecseseznamem"/>
        <w:numPr>
          <w:ilvl w:val="0"/>
          <w:numId w:val="10"/>
        </w:numPr>
        <w:ind w:left="567" w:hanging="425"/>
        <w:jc w:val="both"/>
        <w:rPr>
          <w:rFonts w:ascii="Arial CE" w:hAnsi="Arial CE" w:cs="Arial"/>
          <w:sz w:val="22"/>
          <w:szCs w:val="22"/>
        </w:rPr>
      </w:pPr>
      <w:r w:rsidRPr="0031249D">
        <w:rPr>
          <w:rFonts w:ascii="Arial CE" w:hAnsi="Arial CE" w:cs="Arial"/>
          <w:sz w:val="22"/>
          <w:szCs w:val="22"/>
        </w:rPr>
        <w:t>Všechny stroje a mechanismy musí být v řádném technickém stavu, prosté úkapů olejů a pohonných hmot. Investor upozorňuje, že v některých lokalitách nelze provádět prořezy z výškové plošiny.</w:t>
      </w:r>
    </w:p>
    <w:p w:rsidR="00FB673C" w:rsidRPr="0031249D" w:rsidRDefault="00FB673C" w:rsidP="0031249D">
      <w:pPr>
        <w:pStyle w:val="Odstavecseseznamem"/>
        <w:numPr>
          <w:ilvl w:val="0"/>
          <w:numId w:val="10"/>
        </w:numPr>
        <w:ind w:left="567" w:hanging="425"/>
        <w:jc w:val="both"/>
        <w:rPr>
          <w:rFonts w:ascii="Arial CE" w:hAnsi="Arial CE" w:cs="Arial"/>
          <w:sz w:val="22"/>
          <w:szCs w:val="22"/>
        </w:rPr>
      </w:pPr>
      <w:r w:rsidRPr="0031249D">
        <w:rPr>
          <w:rFonts w:ascii="Arial CE" w:hAnsi="Arial CE" w:cs="Arial"/>
          <w:sz w:val="22"/>
          <w:szCs w:val="22"/>
        </w:rPr>
        <w:t>Zhotovitel je povinen během prací zajišťovat pořádek na pracovišti a neznečišťovat veřejná prostranství, nezatěžovat jej nadměrným hlukem a v co největší míře šetřit stávající zeleň.</w:t>
      </w:r>
    </w:p>
    <w:p w:rsidR="008525BD" w:rsidRPr="0076244C" w:rsidRDefault="008525BD" w:rsidP="00AE4E95">
      <w:pPr>
        <w:spacing w:before="0"/>
        <w:jc w:val="both"/>
        <w:rPr>
          <w:rFonts w:ascii="Arial CE" w:hAnsi="Arial CE" w:cs="Arial"/>
          <w:sz w:val="22"/>
          <w:szCs w:val="22"/>
        </w:rPr>
      </w:pPr>
    </w:p>
    <w:p w:rsidR="00597C6D" w:rsidRPr="0076244C" w:rsidRDefault="00597C6D" w:rsidP="00AE4E95">
      <w:pPr>
        <w:spacing w:before="0"/>
        <w:jc w:val="both"/>
        <w:rPr>
          <w:rFonts w:ascii="Arial CE" w:hAnsi="Arial CE" w:cs="Arial"/>
          <w:color w:val="000000" w:themeColor="text1"/>
          <w:sz w:val="22"/>
          <w:szCs w:val="22"/>
        </w:rPr>
      </w:pPr>
      <w:r w:rsidRPr="0076244C">
        <w:rPr>
          <w:rFonts w:ascii="Arial CE" w:hAnsi="Arial CE" w:cs="Arial"/>
          <w:color w:val="000000" w:themeColor="text1"/>
          <w:sz w:val="22"/>
          <w:szCs w:val="22"/>
        </w:rPr>
        <w:t>Zhotovitel této zakázky je povi</w:t>
      </w:r>
      <w:r w:rsidR="008525BD" w:rsidRPr="0076244C">
        <w:rPr>
          <w:rFonts w:ascii="Arial CE" w:hAnsi="Arial CE" w:cs="Arial"/>
          <w:color w:val="000000" w:themeColor="text1"/>
          <w:sz w:val="22"/>
          <w:szCs w:val="22"/>
        </w:rPr>
        <w:t>nen na svůj náklad a odpovědnost označit a zabezpečit místo provádění prací</w:t>
      </w:r>
      <w:r w:rsidR="00593F05" w:rsidRPr="0076244C">
        <w:rPr>
          <w:rFonts w:ascii="Arial CE" w:hAnsi="Arial CE" w:cs="Arial"/>
          <w:color w:val="000000" w:themeColor="text1"/>
          <w:sz w:val="22"/>
          <w:szCs w:val="22"/>
        </w:rPr>
        <w:t xml:space="preserve"> takovým způsobem, aby zabránil</w:t>
      </w:r>
      <w:r w:rsidR="008525BD" w:rsidRPr="0076244C">
        <w:rPr>
          <w:rFonts w:ascii="Arial CE" w:hAnsi="Arial CE" w:cs="Arial"/>
          <w:color w:val="000000" w:themeColor="text1"/>
          <w:sz w:val="22"/>
          <w:szCs w:val="22"/>
        </w:rPr>
        <w:t xml:space="preserve"> vniknutí nepovolaným osobám do prostoru provádění prací tak, aby nedošlo činností zhotovitele k ohrožení života, zdraví či majetku třetích osob</w:t>
      </w:r>
      <w:r w:rsidRPr="0076244C">
        <w:rPr>
          <w:rFonts w:ascii="Arial CE" w:hAnsi="Arial CE" w:cs="Arial"/>
          <w:color w:val="000000" w:themeColor="text1"/>
          <w:sz w:val="22"/>
          <w:szCs w:val="22"/>
        </w:rPr>
        <w:t xml:space="preserve"> (ohrazením pra</w:t>
      </w:r>
      <w:r w:rsidR="00905BC3" w:rsidRPr="0076244C">
        <w:rPr>
          <w:rFonts w:ascii="Arial CE" w:hAnsi="Arial CE" w:cs="Arial"/>
          <w:color w:val="000000" w:themeColor="text1"/>
          <w:sz w:val="22"/>
          <w:szCs w:val="22"/>
        </w:rPr>
        <w:t xml:space="preserve">covního prostoru, poučení osob </w:t>
      </w:r>
      <w:r w:rsidRPr="0076244C">
        <w:rPr>
          <w:rFonts w:ascii="Arial CE" w:hAnsi="Arial CE" w:cs="Arial"/>
          <w:color w:val="000000" w:themeColor="text1"/>
          <w:sz w:val="22"/>
          <w:szCs w:val="22"/>
        </w:rPr>
        <w:t xml:space="preserve">apod.) </w:t>
      </w:r>
    </w:p>
    <w:p w:rsidR="004A0D34" w:rsidRPr="0076244C" w:rsidRDefault="004A0D34" w:rsidP="00AE4E95">
      <w:pPr>
        <w:spacing w:before="0"/>
        <w:jc w:val="both"/>
        <w:rPr>
          <w:rFonts w:ascii="Arial CE" w:hAnsi="Arial CE" w:cs="Arial"/>
          <w:color w:val="000000" w:themeColor="text1"/>
          <w:sz w:val="22"/>
          <w:szCs w:val="22"/>
        </w:rPr>
      </w:pPr>
    </w:p>
    <w:p w:rsidR="00AD1D8B" w:rsidRDefault="00D91687" w:rsidP="00AE4E95">
      <w:pPr>
        <w:spacing w:before="0"/>
        <w:jc w:val="both"/>
        <w:rPr>
          <w:rFonts w:ascii="Arial CE" w:hAnsi="Arial CE" w:cs="Arial"/>
          <w:color w:val="FF0000"/>
          <w:sz w:val="22"/>
          <w:szCs w:val="22"/>
        </w:rPr>
      </w:pPr>
      <w:r w:rsidRPr="0076244C">
        <w:rPr>
          <w:rFonts w:ascii="Arial CE" w:hAnsi="Arial CE" w:cs="Arial"/>
          <w:color w:val="000000" w:themeColor="text1"/>
          <w:sz w:val="22"/>
          <w:szCs w:val="22"/>
        </w:rPr>
        <w:t xml:space="preserve">Zhotovitel je povinen vést, </w:t>
      </w:r>
      <w:r w:rsidR="00AD1D8B" w:rsidRPr="0076244C">
        <w:rPr>
          <w:rFonts w:ascii="Arial CE" w:hAnsi="Arial CE" w:cs="Arial"/>
          <w:color w:val="000000" w:themeColor="text1"/>
          <w:sz w:val="22"/>
          <w:szCs w:val="22"/>
        </w:rPr>
        <w:t xml:space="preserve">ode dne převzetí místa až do dne ukončení </w:t>
      </w:r>
      <w:r w:rsidRPr="0076244C">
        <w:rPr>
          <w:rFonts w:ascii="Arial CE" w:hAnsi="Arial CE" w:cs="Arial"/>
          <w:color w:val="000000" w:themeColor="text1"/>
          <w:sz w:val="22"/>
          <w:szCs w:val="22"/>
        </w:rPr>
        <w:t>práce, deník se všemi obsahovými náležitostmi (dle vyhlášky č. 499/2006 Sb.). Po ukončení prací bude originál deníku předán zhotoviteli</w:t>
      </w:r>
      <w:r w:rsidRPr="0076244C">
        <w:rPr>
          <w:rFonts w:ascii="Arial CE" w:hAnsi="Arial CE" w:cs="Arial"/>
          <w:color w:val="FF0000"/>
          <w:sz w:val="22"/>
          <w:szCs w:val="22"/>
        </w:rPr>
        <w:t xml:space="preserve">. </w:t>
      </w:r>
    </w:p>
    <w:p w:rsidR="00E63B14" w:rsidRPr="0076244C" w:rsidRDefault="00E63B14" w:rsidP="00AE4E95">
      <w:pPr>
        <w:spacing w:before="0"/>
        <w:jc w:val="both"/>
        <w:rPr>
          <w:rFonts w:ascii="Arial CE" w:hAnsi="Arial CE" w:cs="Arial"/>
          <w:color w:val="FF0000"/>
          <w:sz w:val="22"/>
          <w:szCs w:val="22"/>
        </w:rPr>
      </w:pPr>
    </w:p>
    <w:p w:rsidR="00E63B14" w:rsidRPr="00E63B14" w:rsidRDefault="00E63B14" w:rsidP="00E63B14">
      <w:pPr>
        <w:pStyle w:val="Nadpis2"/>
        <w:rPr>
          <w:rFonts w:ascii="Arial CE" w:eastAsia="Times New Roman" w:hAnsi="Arial CE" w:cs="Arial"/>
          <w:color w:val="000000" w:themeColor="text1"/>
          <w:sz w:val="22"/>
          <w:szCs w:val="22"/>
        </w:rPr>
      </w:pPr>
      <w:r w:rsidRPr="00E63B14">
        <w:rPr>
          <w:rFonts w:ascii="Arial CE" w:eastAsia="Times New Roman" w:hAnsi="Arial CE" w:cs="Arial"/>
          <w:color w:val="000000" w:themeColor="text1"/>
          <w:sz w:val="22"/>
          <w:szCs w:val="22"/>
        </w:rPr>
        <w:t>V případě, že dojde k pádu ořezaných větví do koryta řeky Labe, je zhotovitel povinen, na vlastní  náklady, bezodkladně odstranit  napadané větvě z koryta řeky Labe.</w:t>
      </w:r>
    </w:p>
    <w:p w:rsidR="004979E4" w:rsidRPr="0076244C" w:rsidRDefault="004979E4" w:rsidP="00AE4E95">
      <w:pPr>
        <w:spacing w:before="0"/>
        <w:jc w:val="both"/>
        <w:rPr>
          <w:rFonts w:ascii="Arial CE" w:hAnsi="Arial CE" w:cs="Arial"/>
          <w:sz w:val="22"/>
          <w:szCs w:val="22"/>
        </w:rPr>
      </w:pPr>
    </w:p>
    <w:p w:rsidR="00597C6D" w:rsidRPr="0076244C" w:rsidRDefault="00597C6D" w:rsidP="00AE4E95">
      <w:pPr>
        <w:spacing w:before="0"/>
        <w:jc w:val="both"/>
        <w:rPr>
          <w:rFonts w:ascii="Arial CE" w:hAnsi="Arial CE" w:cs="Arial"/>
          <w:sz w:val="22"/>
          <w:szCs w:val="22"/>
        </w:rPr>
      </w:pPr>
      <w:r w:rsidRPr="0076244C">
        <w:rPr>
          <w:rFonts w:ascii="Arial CE" w:hAnsi="Arial CE" w:cs="Arial"/>
          <w:sz w:val="22"/>
          <w:szCs w:val="22"/>
        </w:rPr>
        <w:t xml:space="preserve">Zhotovitel, po provedení akce v požadovaném rozsahu, uvede pozemky do původního stavu a  pozemky předá </w:t>
      </w:r>
      <w:r w:rsidR="004979E4" w:rsidRPr="0076244C">
        <w:rPr>
          <w:rFonts w:ascii="Arial CE" w:hAnsi="Arial CE" w:cs="Arial"/>
          <w:sz w:val="22"/>
          <w:szCs w:val="22"/>
        </w:rPr>
        <w:t>protokolárně zpět objednavateli a to včetně fotodokumentace  jednotlivých lokalit pře</w:t>
      </w:r>
      <w:r w:rsidR="00AD1D8B" w:rsidRPr="0076244C">
        <w:rPr>
          <w:rFonts w:ascii="Arial CE" w:hAnsi="Arial CE" w:cs="Arial"/>
          <w:sz w:val="22"/>
          <w:szCs w:val="22"/>
        </w:rPr>
        <w:t>d zahájením a po ukončení prací.</w:t>
      </w:r>
    </w:p>
    <w:p w:rsidR="00D91687" w:rsidRDefault="00D91687" w:rsidP="00AE4E95">
      <w:pPr>
        <w:spacing w:before="0"/>
        <w:jc w:val="both"/>
        <w:rPr>
          <w:rFonts w:ascii="Arial CE" w:hAnsi="Arial CE" w:cs="Arial"/>
          <w:sz w:val="22"/>
          <w:szCs w:val="22"/>
        </w:rPr>
      </w:pPr>
    </w:p>
    <w:p w:rsidR="00E63B14" w:rsidRDefault="00E63B14" w:rsidP="00AE4E95">
      <w:pPr>
        <w:spacing w:before="0"/>
        <w:jc w:val="both"/>
        <w:rPr>
          <w:rFonts w:ascii="Arial CE" w:hAnsi="Arial CE" w:cs="Arial"/>
          <w:sz w:val="22"/>
          <w:szCs w:val="22"/>
        </w:rPr>
      </w:pPr>
    </w:p>
    <w:p w:rsidR="004A0D34" w:rsidRPr="0076244C" w:rsidRDefault="00D91687" w:rsidP="00AE4E95">
      <w:pPr>
        <w:tabs>
          <w:tab w:val="left" w:pos="1980"/>
        </w:tabs>
        <w:spacing w:before="0"/>
        <w:jc w:val="both"/>
        <w:rPr>
          <w:rFonts w:ascii="Arial CE" w:hAnsi="Arial CE" w:cs="Arial"/>
          <w:b/>
          <w:sz w:val="22"/>
          <w:szCs w:val="22"/>
        </w:rPr>
      </w:pPr>
      <w:r w:rsidRPr="0076244C">
        <w:rPr>
          <w:rFonts w:ascii="Arial CE" w:hAnsi="Arial CE" w:cs="Arial"/>
          <w:b/>
          <w:sz w:val="22"/>
          <w:szCs w:val="22"/>
        </w:rPr>
        <w:t>Vyhodnocení efektivity a účelnosti požadované služby:</w:t>
      </w:r>
    </w:p>
    <w:p w:rsidR="004A0D34" w:rsidRPr="0076244C" w:rsidRDefault="004A0D34" w:rsidP="00AE4E95">
      <w:pPr>
        <w:tabs>
          <w:tab w:val="left" w:pos="1980"/>
        </w:tabs>
        <w:spacing w:before="0"/>
        <w:jc w:val="both"/>
        <w:rPr>
          <w:rFonts w:ascii="Arial CE" w:hAnsi="Arial CE" w:cs="Arial"/>
          <w:b/>
          <w:sz w:val="22"/>
          <w:szCs w:val="22"/>
        </w:rPr>
      </w:pPr>
    </w:p>
    <w:p w:rsidR="004A0D34" w:rsidRPr="0076244C" w:rsidRDefault="00D91687" w:rsidP="00AE4E95">
      <w:pPr>
        <w:tabs>
          <w:tab w:val="left" w:pos="1980"/>
        </w:tabs>
        <w:spacing w:before="0"/>
        <w:jc w:val="both"/>
        <w:rPr>
          <w:rFonts w:ascii="Arial CE" w:hAnsi="Arial CE" w:cs="Arial"/>
          <w:b/>
          <w:color w:val="000000" w:themeColor="text1"/>
          <w:sz w:val="22"/>
          <w:szCs w:val="22"/>
        </w:rPr>
      </w:pPr>
      <w:r w:rsidRPr="0076244C">
        <w:rPr>
          <w:rFonts w:ascii="Arial CE" w:hAnsi="Arial CE" w:cs="Arial"/>
          <w:color w:val="000000" w:themeColor="text1"/>
          <w:sz w:val="22"/>
          <w:szCs w:val="22"/>
        </w:rPr>
        <w:t xml:space="preserve">Účelnost </w:t>
      </w:r>
      <w:r w:rsidR="00490457">
        <w:rPr>
          <w:rFonts w:ascii="Arial CE" w:hAnsi="Arial CE" w:cs="Arial"/>
          <w:color w:val="000000" w:themeColor="text1"/>
          <w:sz w:val="22"/>
          <w:szCs w:val="22"/>
        </w:rPr>
        <w:t>ošetření</w:t>
      </w:r>
      <w:r w:rsidRPr="0076244C">
        <w:rPr>
          <w:rFonts w:ascii="Arial CE" w:hAnsi="Arial CE" w:cs="Arial"/>
          <w:color w:val="000000" w:themeColor="text1"/>
          <w:sz w:val="22"/>
          <w:szCs w:val="22"/>
        </w:rPr>
        <w:t xml:space="preserve"> stromů se projeví na bezpečnosti osob a majetku</w:t>
      </w:r>
      <w:r w:rsidR="004A0D34" w:rsidRPr="0076244C">
        <w:rPr>
          <w:rFonts w:ascii="Arial CE" w:hAnsi="Arial CE"/>
          <w:color w:val="000000" w:themeColor="text1"/>
          <w:sz w:val="22"/>
          <w:szCs w:val="22"/>
        </w:rPr>
        <w:t xml:space="preserve"> a také na zdravotním stavu stromů.</w:t>
      </w:r>
    </w:p>
    <w:p w:rsidR="00D91687" w:rsidRPr="0076244C" w:rsidRDefault="00D91687" w:rsidP="00AE4E95">
      <w:pPr>
        <w:tabs>
          <w:tab w:val="left" w:pos="1980"/>
        </w:tabs>
        <w:spacing w:before="0"/>
        <w:jc w:val="both"/>
        <w:rPr>
          <w:rFonts w:ascii="Arial CE" w:hAnsi="Arial CE" w:cs="Arial"/>
          <w:sz w:val="22"/>
          <w:szCs w:val="22"/>
        </w:rPr>
      </w:pPr>
    </w:p>
    <w:p w:rsidR="00DF53C7" w:rsidRPr="0076244C" w:rsidRDefault="00DF53C7" w:rsidP="00AE4E95">
      <w:pPr>
        <w:tabs>
          <w:tab w:val="left" w:pos="1980"/>
        </w:tabs>
        <w:spacing w:before="0"/>
        <w:jc w:val="both"/>
        <w:rPr>
          <w:rFonts w:ascii="Arial CE" w:hAnsi="Arial CE" w:cs="Arial"/>
          <w:b/>
          <w:sz w:val="22"/>
          <w:szCs w:val="22"/>
        </w:rPr>
      </w:pPr>
      <w:r w:rsidRPr="0076244C">
        <w:rPr>
          <w:rFonts w:ascii="Arial CE" w:hAnsi="Arial CE" w:cs="Arial"/>
          <w:b/>
          <w:sz w:val="22"/>
          <w:szCs w:val="22"/>
        </w:rPr>
        <w:t>Navržený způsob likvidace</w:t>
      </w:r>
      <w:r w:rsidR="009E1098" w:rsidRPr="0076244C">
        <w:rPr>
          <w:rFonts w:ascii="Arial CE" w:hAnsi="Arial CE" w:cs="Arial"/>
          <w:b/>
          <w:sz w:val="22"/>
          <w:szCs w:val="22"/>
        </w:rPr>
        <w:t xml:space="preserve"> dřevní hmoty</w:t>
      </w:r>
      <w:r w:rsidRPr="0076244C">
        <w:rPr>
          <w:rFonts w:ascii="Arial CE" w:hAnsi="Arial CE" w:cs="Arial"/>
          <w:b/>
          <w:sz w:val="22"/>
          <w:szCs w:val="22"/>
        </w:rPr>
        <w:t>:</w:t>
      </w:r>
    </w:p>
    <w:p w:rsidR="009E1098" w:rsidRPr="0076244C" w:rsidRDefault="009E1098" w:rsidP="00AE4E95">
      <w:pPr>
        <w:tabs>
          <w:tab w:val="left" w:pos="1980"/>
        </w:tabs>
        <w:spacing w:before="0"/>
        <w:jc w:val="both"/>
        <w:rPr>
          <w:rFonts w:ascii="Arial CE" w:hAnsi="Arial CE" w:cs="Arial"/>
          <w:sz w:val="22"/>
          <w:szCs w:val="22"/>
        </w:rPr>
      </w:pPr>
    </w:p>
    <w:p w:rsidR="009E1098" w:rsidRPr="0076244C" w:rsidRDefault="009E1098" w:rsidP="00AE4E95">
      <w:pPr>
        <w:tabs>
          <w:tab w:val="left" w:pos="1980"/>
        </w:tabs>
        <w:spacing w:before="0"/>
        <w:jc w:val="both"/>
        <w:rPr>
          <w:rFonts w:ascii="Arial CE" w:hAnsi="Arial CE" w:cs="Arial"/>
          <w:sz w:val="22"/>
          <w:szCs w:val="22"/>
        </w:rPr>
      </w:pPr>
      <w:r w:rsidRPr="0076244C">
        <w:rPr>
          <w:rFonts w:ascii="Arial CE" w:hAnsi="Arial CE" w:cs="Arial"/>
          <w:sz w:val="22"/>
          <w:szCs w:val="22"/>
        </w:rPr>
        <w:t xml:space="preserve">Využitelná dřevní hmota,  bude zhotovitelem odvezena na </w:t>
      </w:r>
      <w:proofErr w:type="spellStart"/>
      <w:r w:rsidRPr="0076244C">
        <w:rPr>
          <w:rFonts w:ascii="Arial CE" w:hAnsi="Arial CE" w:cs="Arial"/>
          <w:sz w:val="22"/>
          <w:szCs w:val="22"/>
        </w:rPr>
        <w:t>dep</w:t>
      </w:r>
      <w:r w:rsidR="0058023B">
        <w:rPr>
          <w:rFonts w:ascii="Arial CE" w:hAnsi="Arial CE" w:cs="Arial"/>
          <w:sz w:val="22"/>
          <w:szCs w:val="22"/>
        </w:rPr>
        <w:t>onie</w:t>
      </w:r>
      <w:proofErr w:type="spellEnd"/>
      <w:r w:rsidR="0076587C">
        <w:rPr>
          <w:rFonts w:ascii="Arial CE" w:hAnsi="Arial CE" w:cs="Arial"/>
          <w:sz w:val="22"/>
          <w:szCs w:val="22"/>
        </w:rPr>
        <w:t xml:space="preserve"> Povodí Labe, státní podnik - </w:t>
      </w:r>
      <w:r w:rsidR="0076587C" w:rsidRPr="007C1CFE">
        <w:rPr>
          <w:rFonts w:ascii="Arial" w:hAnsi="Arial"/>
          <w:sz w:val="22"/>
          <w:szCs w:val="22"/>
        </w:rPr>
        <w:t xml:space="preserve">VD </w:t>
      </w:r>
      <w:r w:rsidR="0076587C">
        <w:rPr>
          <w:rFonts w:ascii="Arial" w:hAnsi="Arial"/>
          <w:sz w:val="22"/>
          <w:szCs w:val="22"/>
        </w:rPr>
        <w:t xml:space="preserve">Střekov, VD </w:t>
      </w:r>
      <w:r w:rsidR="0076587C" w:rsidRPr="007C1CFE">
        <w:rPr>
          <w:rFonts w:ascii="Arial" w:hAnsi="Arial"/>
          <w:sz w:val="22"/>
          <w:szCs w:val="22"/>
        </w:rPr>
        <w:t>Lovosice</w:t>
      </w:r>
      <w:r w:rsidR="0076587C">
        <w:rPr>
          <w:rFonts w:ascii="Arial" w:hAnsi="Arial"/>
          <w:sz w:val="22"/>
          <w:szCs w:val="22"/>
        </w:rPr>
        <w:t>, VD České Kopisty, VD Roudnice n. L., překladiště Litoměřice, překladiště KUBO</w:t>
      </w:r>
      <w:r w:rsidR="0076587C" w:rsidRPr="007C1CFE">
        <w:rPr>
          <w:rFonts w:ascii="Arial" w:hAnsi="Arial"/>
          <w:sz w:val="22"/>
          <w:szCs w:val="22"/>
        </w:rPr>
        <w:t xml:space="preserve"> a PS Ústí nad Labem</w:t>
      </w:r>
      <w:r w:rsidR="0076587C">
        <w:rPr>
          <w:rFonts w:ascii="Arial" w:hAnsi="Arial"/>
          <w:sz w:val="22"/>
          <w:szCs w:val="22"/>
        </w:rPr>
        <w:t>,</w:t>
      </w:r>
      <w:r w:rsidRPr="0076244C">
        <w:rPr>
          <w:rFonts w:ascii="Arial CE" w:hAnsi="Arial CE" w:cs="Arial"/>
          <w:sz w:val="22"/>
          <w:szCs w:val="22"/>
        </w:rPr>
        <w:t xml:space="preserve"> VD Štětí – k. </w:t>
      </w:r>
      <w:proofErr w:type="spellStart"/>
      <w:r w:rsidRPr="0076244C">
        <w:rPr>
          <w:rFonts w:ascii="Arial CE" w:hAnsi="Arial CE" w:cs="Arial"/>
          <w:sz w:val="22"/>
          <w:szCs w:val="22"/>
        </w:rPr>
        <w:t>ú.</w:t>
      </w:r>
      <w:proofErr w:type="spellEnd"/>
      <w:r w:rsidRPr="0076244C">
        <w:rPr>
          <w:rFonts w:ascii="Arial CE" w:hAnsi="Arial CE" w:cs="Arial"/>
          <w:sz w:val="22"/>
          <w:szCs w:val="22"/>
        </w:rPr>
        <w:t xml:space="preserve"> Račice, popř. na </w:t>
      </w:r>
      <w:proofErr w:type="spellStart"/>
      <w:r w:rsidRPr="0076244C">
        <w:rPr>
          <w:rFonts w:ascii="Arial CE" w:hAnsi="Arial CE" w:cs="Arial"/>
          <w:sz w:val="22"/>
          <w:szCs w:val="22"/>
        </w:rPr>
        <w:t>deponii</w:t>
      </w:r>
      <w:proofErr w:type="spellEnd"/>
      <w:r w:rsidRPr="0076244C">
        <w:rPr>
          <w:rFonts w:ascii="Arial CE" w:hAnsi="Arial CE" w:cs="Arial"/>
          <w:sz w:val="22"/>
          <w:szCs w:val="22"/>
        </w:rPr>
        <w:t xml:space="preserve"> Povodí Labe, státní podnik, VD Obříství – k. </w:t>
      </w:r>
      <w:proofErr w:type="spellStart"/>
      <w:r w:rsidRPr="0076244C">
        <w:rPr>
          <w:rFonts w:ascii="Arial CE" w:hAnsi="Arial CE" w:cs="Arial"/>
          <w:sz w:val="22"/>
          <w:szCs w:val="22"/>
        </w:rPr>
        <w:t>ú.</w:t>
      </w:r>
      <w:proofErr w:type="spellEnd"/>
      <w:r w:rsidRPr="0076244C">
        <w:rPr>
          <w:rFonts w:ascii="Arial CE" w:hAnsi="Arial CE" w:cs="Arial"/>
          <w:sz w:val="22"/>
          <w:szCs w:val="22"/>
        </w:rPr>
        <w:t xml:space="preserve"> Kly. Odvoz a předání dřevní hmoty na jednotlivé </w:t>
      </w:r>
      <w:proofErr w:type="spellStart"/>
      <w:r w:rsidRPr="0076244C">
        <w:rPr>
          <w:rFonts w:ascii="Arial CE" w:hAnsi="Arial CE" w:cs="Arial"/>
          <w:sz w:val="22"/>
          <w:szCs w:val="22"/>
        </w:rPr>
        <w:t>deponie</w:t>
      </w:r>
      <w:proofErr w:type="spellEnd"/>
      <w:r w:rsidR="0076587C">
        <w:rPr>
          <w:rFonts w:ascii="Arial CE" w:hAnsi="Arial CE" w:cs="Arial"/>
          <w:sz w:val="22"/>
          <w:szCs w:val="22"/>
        </w:rPr>
        <w:t xml:space="preserve"> bude dohodnut předem s vedoucí</w:t>
      </w:r>
      <w:r w:rsidRPr="0076244C">
        <w:rPr>
          <w:rFonts w:ascii="Arial CE" w:hAnsi="Arial CE" w:cs="Arial"/>
          <w:sz w:val="22"/>
          <w:szCs w:val="22"/>
        </w:rPr>
        <w:t xml:space="preserve"> PS </w:t>
      </w:r>
      <w:r w:rsidR="0076587C">
        <w:rPr>
          <w:rFonts w:ascii="Arial CE" w:hAnsi="Arial CE" w:cs="Arial"/>
          <w:sz w:val="22"/>
          <w:szCs w:val="22"/>
        </w:rPr>
        <w:t xml:space="preserve">Ústí nad Labem a vedoucím PS </w:t>
      </w:r>
      <w:r w:rsidRPr="0076244C">
        <w:rPr>
          <w:rFonts w:ascii="Arial CE" w:hAnsi="Arial CE" w:cs="Arial"/>
          <w:sz w:val="22"/>
          <w:szCs w:val="22"/>
        </w:rPr>
        <w:t>Roudnice nad Labem nebo úsekovým</w:t>
      </w:r>
      <w:r w:rsidR="0076587C">
        <w:rPr>
          <w:rFonts w:ascii="Arial CE" w:hAnsi="Arial CE" w:cs="Arial"/>
          <w:sz w:val="22"/>
          <w:szCs w:val="22"/>
        </w:rPr>
        <w:t>i</w:t>
      </w:r>
      <w:r w:rsidRPr="0076244C">
        <w:rPr>
          <w:rFonts w:ascii="Arial CE" w:hAnsi="Arial CE" w:cs="Arial"/>
          <w:sz w:val="22"/>
          <w:szCs w:val="22"/>
        </w:rPr>
        <w:t xml:space="preserve"> technik</w:t>
      </w:r>
      <w:r w:rsidR="0076587C">
        <w:rPr>
          <w:rFonts w:ascii="Arial CE" w:hAnsi="Arial CE" w:cs="Arial"/>
          <w:sz w:val="22"/>
          <w:szCs w:val="22"/>
        </w:rPr>
        <w:t>y</w:t>
      </w:r>
      <w:r w:rsidRPr="0076244C">
        <w:rPr>
          <w:rFonts w:ascii="Arial CE" w:hAnsi="Arial CE" w:cs="Arial"/>
          <w:sz w:val="22"/>
          <w:szCs w:val="22"/>
        </w:rPr>
        <w:t xml:space="preserve">. </w:t>
      </w:r>
    </w:p>
    <w:p w:rsidR="009E1098" w:rsidRPr="0076244C" w:rsidRDefault="009E1098" w:rsidP="00AE4E95">
      <w:pPr>
        <w:tabs>
          <w:tab w:val="left" w:pos="1980"/>
        </w:tabs>
        <w:spacing w:before="0"/>
        <w:jc w:val="both"/>
        <w:rPr>
          <w:rFonts w:ascii="Arial CE" w:hAnsi="Arial CE" w:cs="Arial"/>
          <w:sz w:val="22"/>
          <w:szCs w:val="22"/>
        </w:rPr>
      </w:pPr>
    </w:p>
    <w:p w:rsidR="009E1098" w:rsidRPr="0076244C" w:rsidRDefault="009E1098" w:rsidP="00AE4E95">
      <w:pPr>
        <w:tabs>
          <w:tab w:val="left" w:pos="1980"/>
        </w:tabs>
        <w:spacing w:before="0"/>
        <w:jc w:val="both"/>
        <w:rPr>
          <w:rFonts w:ascii="Arial CE" w:hAnsi="Arial CE" w:cs="Arial"/>
          <w:sz w:val="22"/>
          <w:szCs w:val="22"/>
        </w:rPr>
      </w:pPr>
      <w:r w:rsidRPr="0076244C">
        <w:rPr>
          <w:rFonts w:ascii="Arial CE" w:hAnsi="Arial CE" w:cs="Arial"/>
          <w:sz w:val="22"/>
          <w:szCs w:val="22"/>
        </w:rPr>
        <w:lastRenderedPageBreak/>
        <w:t>Zhotovitel si může využitelnou dřevní hmotu odkoupit dle platného ceníku Povodí Labe, státní podnik.</w:t>
      </w:r>
    </w:p>
    <w:p w:rsidR="00DF53C7" w:rsidRPr="0076244C" w:rsidRDefault="00DF53C7" w:rsidP="00AE4E95">
      <w:pPr>
        <w:tabs>
          <w:tab w:val="left" w:pos="1980"/>
        </w:tabs>
        <w:spacing w:before="0"/>
        <w:jc w:val="both"/>
        <w:rPr>
          <w:rFonts w:ascii="Arial CE" w:hAnsi="Arial CE" w:cs="Arial"/>
          <w:b/>
          <w:sz w:val="22"/>
          <w:szCs w:val="22"/>
        </w:rPr>
      </w:pPr>
    </w:p>
    <w:p w:rsidR="00DF53C7" w:rsidRPr="0076244C" w:rsidRDefault="00DF53C7" w:rsidP="00AE4E95">
      <w:pPr>
        <w:tabs>
          <w:tab w:val="left" w:pos="1980"/>
        </w:tabs>
        <w:spacing w:before="0"/>
        <w:jc w:val="both"/>
        <w:rPr>
          <w:rFonts w:ascii="Arial CE" w:hAnsi="Arial CE" w:cs="Arial"/>
          <w:sz w:val="22"/>
          <w:szCs w:val="22"/>
        </w:rPr>
      </w:pPr>
      <w:r w:rsidRPr="0076244C">
        <w:rPr>
          <w:rFonts w:ascii="Arial CE" w:hAnsi="Arial CE" w:cs="Arial"/>
          <w:sz w:val="22"/>
          <w:szCs w:val="22"/>
        </w:rPr>
        <w:t>Nevyužitelnou dřevní hmotu zneškodní zhotovitel jako původce odpadu podle zákona  č. 185/20</w:t>
      </w:r>
      <w:r w:rsidR="00B66B77">
        <w:rPr>
          <w:rFonts w:ascii="Arial CE" w:hAnsi="Arial CE" w:cs="Arial"/>
          <w:sz w:val="22"/>
          <w:szCs w:val="22"/>
        </w:rPr>
        <w:t>01 Sb.,</w:t>
      </w:r>
      <w:r w:rsidRPr="0076244C">
        <w:rPr>
          <w:rFonts w:ascii="Arial CE" w:hAnsi="Arial CE" w:cs="Arial"/>
          <w:sz w:val="22"/>
          <w:szCs w:val="22"/>
        </w:rPr>
        <w:t xml:space="preserve"> </w:t>
      </w:r>
      <w:r w:rsidR="0016010B" w:rsidRPr="0076244C">
        <w:rPr>
          <w:rFonts w:ascii="Arial CE" w:hAnsi="Arial CE" w:cs="Arial"/>
          <w:sz w:val="22"/>
          <w:szCs w:val="22"/>
        </w:rPr>
        <w:t>o odpadech</w:t>
      </w:r>
      <w:r w:rsidRPr="0076244C">
        <w:rPr>
          <w:rFonts w:ascii="Arial CE" w:hAnsi="Arial CE" w:cs="Arial"/>
          <w:sz w:val="22"/>
          <w:szCs w:val="22"/>
        </w:rPr>
        <w:t xml:space="preserve"> a jeho prováděcích předpisů. Nevyužitelná dřevní hmota bude </w:t>
      </w:r>
      <w:proofErr w:type="spellStart"/>
      <w:r w:rsidRPr="0076244C">
        <w:rPr>
          <w:rFonts w:ascii="Arial CE" w:hAnsi="Arial CE" w:cs="Arial"/>
          <w:sz w:val="22"/>
          <w:szCs w:val="22"/>
        </w:rPr>
        <w:t>seštěpkována</w:t>
      </w:r>
      <w:proofErr w:type="spellEnd"/>
      <w:r w:rsidRPr="0076244C">
        <w:rPr>
          <w:rFonts w:ascii="Arial CE" w:hAnsi="Arial CE" w:cs="Arial"/>
          <w:sz w:val="22"/>
          <w:szCs w:val="22"/>
        </w:rPr>
        <w:t xml:space="preserve"> a ponechána na místě, spálena nebo odvezena na skládku a objednavateli budou předány vážní lístky. </w:t>
      </w:r>
    </w:p>
    <w:p w:rsidR="00DF53C7" w:rsidRPr="0076244C" w:rsidRDefault="00DF53C7" w:rsidP="00AE4E95">
      <w:pPr>
        <w:tabs>
          <w:tab w:val="left" w:pos="1980"/>
        </w:tabs>
        <w:spacing w:before="0"/>
        <w:jc w:val="both"/>
        <w:rPr>
          <w:rFonts w:ascii="Arial CE" w:hAnsi="Arial CE" w:cs="Arial"/>
          <w:sz w:val="22"/>
          <w:szCs w:val="22"/>
        </w:rPr>
      </w:pPr>
    </w:p>
    <w:p w:rsidR="00DF53C7" w:rsidRPr="0076244C" w:rsidRDefault="00DF53C7" w:rsidP="00AE4E95">
      <w:pPr>
        <w:tabs>
          <w:tab w:val="left" w:pos="1980"/>
        </w:tabs>
        <w:spacing w:before="0"/>
        <w:jc w:val="both"/>
        <w:rPr>
          <w:rFonts w:ascii="Arial CE" w:hAnsi="Arial CE" w:cs="Arial"/>
          <w:sz w:val="22"/>
          <w:szCs w:val="22"/>
        </w:rPr>
      </w:pPr>
      <w:r w:rsidRPr="0076244C">
        <w:rPr>
          <w:rFonts w:ascii="Arial CE" w:hAnsi="Arial CE" w:cs="Arial"/>
          <w:sz w:val="22"/>
          <w:szCs w:val="22"/>
        </w:rPr>
        <w:t>Evidence využitelné i nevyužitelné dřevní hmoty bude průběžně evidována dodavatelem a odsouhlasována objednavatelem.</w:t>
      </w:r>
    </w:p>
    <w:p w:rsidR="00AE4E95" w:rsidRPr="0076244C" w:rsidRDefault="00AE4E95" w:rsidP="00AE4E95">
      <w:pPr>
        <w:tabs>
          <w:tab w:val="left" w:pos="1980"/>
        </w:tabs>
        <w:spacing w:before="0"/>
        <w:jc w:val="both"/>
        <w:rPr>
          <w:rFonts w:ascii="Arial CE" w:hAnsi="Arial CE" w:cs="Arial"/>
          <w:b/>
          <w:sz w:val="22"/>
          <w:szCs w:val="22"/>
        </w:rPr>
      </w:pPr>
    </w:p>
    <w:p w:rsidR="00597C6D" w:rsidRPr="0031249D" w:rsidRDefault="00597C6D" w:rsidP="00AE4E95">
      <w:pPr>
        <w:tabs>
          <w:tab w:val="left" w:pos="1980"/>
        </w:tabs>
        <w:spacing w:before="0"/>
        <w:jc w:val="both"/>
        <w:rPr>
          <w:rFonts w:ascii="Arial CE" w:hAnsi="Arial CE" w:cs="Arial"/>
          <w:b/>
          <w:color w:val="000000" w:themeColor="text1"/>
          <w:sz w:val="22"/>
          <w:szCs w:val="22"/>
        </w:rPr>
      </w:pPr>
      <w:r w:rsidRPr="0031249D">
        <w:rPr>
          <w:rFonts w:ascii="Arial CE" w:hAnsi="Arial CE" w:cs="Arial"/>
          <w:b/>
          <w:color w:val="000000" w:themeColor="text1"/>
          <w:sz w:val="22"/>
          <w:szCs w:val="22"/>
        </w:rPr>
        <w:t>Přílohy:</w:t>
      </w:r>
    </w:p>
    <w:p w:rsidR="00597C6D" w:rsidRPr="0076244C" w:rsidRDefault="00597C6D" w:rsidP="00AE4E95">
      <w:pPr>
        <w:autoSpaceDE w:val="0"/>
        <w:autoSpaceDN w:val="0"/>
        <w:adjustRightInd w:val="0"/>
        <w:spacing w:before="0"/>
        <w:jc w:val="both"/>
        <w:rPr>
          <w:rFonts w:ascii="Arial CE" w:hAnsi="Arial CE" w:cs="Arial"/>
          <w:color w:val="000000" w:themeColor="text1"/>
          <w:sz w:val="22"/>
          <w:szCs w:val="22"/>
        </w:rPr>
      </w:pPr>
    </w:p>
    <w:p w:rsidR="00597C6D" w:rsidRPr="0076244C" w:rsidRDefault="00597C6D" w:rsidP="00AE4E95">
      <w:pPr>
        <w:autoSpaceDE w:val="0"/>
        <w:autoSpaceDN w:val="0"/>
        <w:adjustRightInd w:val="0"/>
        <w:spacing w:before="0"/>
        <w:ind w:firstLine="567"/>
        <w:jc w:val="both"/>
        <w:rPr>
          <w:rFonts w:ascii="Arial CE" w:hAnsi="Arial CE" w:cs="Arial"/>
          <w:color w:val="000000" w:themeColor="text1"/>
          <w:sz w:val="22"/>
          <w:szCs w:val="22"/>
        </w:rPr>
      </w:pPr>
      <w:r w:rsidRPr="0076244C">
        <w:rPr>
          <w:rFonts w:ascii="Arial CE" w:hAnsi="Arial CE" w:cs="Arial"/>
          <w:color w:val="000000" w:themeColor="text1"/>
          <w:sz w:val="22"/>
          <w:szCs w:val="22"/>
        </w:rPr>
        <w:t>1.</w:t>
      </w:r>
      <w:r w:rsidRPr="0076244C">
        <w:rPr>
          <w:rFonts w:ascii="Arial CE" w:hAnsi="Arial CE" w:cs="Arial"/>
          <w:color w:val="000000" w:themeColor="text1"/>
          <w:sz w:val="22"/>
          <w:szCs w:val="22"/>
        </w:rPr>
        <w:tab/>
      </w:r>
      <w:r w:rsidR="00D035A0">
        <w:rPr>
          <w:rFonts w:ascii="Arial CE" w:hAnsi="Arial CE" w:cs="Arial"/>
          <w:color w:val="000000" w:themeColor="text1"/>
          <w:sz w:val="22"/>
          <w:szCs w:val="22"/>
        </w:rPr>
        <w:t>Výkaz výměr</w:t>
      </w:r>
      <w:r w:rsidR="00D1003B" w:rsidRPr="0076244C">
        <w:rPr>
          <w:rFonts w:ascii="Arial CE" w:hAnsi="Arial CE" w:cs="Arial"/>
          <w:color w:val="000000" w:themeColor="text1"/>
          <w:sz w:val="22"/>
          <w:szCs w:val="22"/>
        </w:rPr>
        <w:t xml:space="preserve"> </w:t>
      </w:r>
    </w:p>
    <w:p w:rsidR="00597C6D" w:rsidRPr="0076244C" w:rsidRDefault="00597C6D" w:rsidP="00AE4E95">
      <w:pPr>
        <w:autoSpaceDE w:val="0"/>
        <w:autoSpaceDN w:val="0"/>
        <w:adjustRightInd w:val="0"/>
        <w:spacing w:before="0"/>
        <w:ind w:firstLine="567"/>
        <w:jc w:val="both"/>
        <w:rPr>
          <w:rFonts w:ascii="Arial CE" w:hAnsi="Arial CE" w:cs="Arial"/>
          <w:color w:val="000000" w:themeColor="text1"/>
          <w:sz w:val="22"/>
          <w:szCs w:val="22"/>
        </w:rPr>
      </w:pPr>
      <w:r w:rsidRPr="0076244C">
        <w:rPr>
          <w:rFonts w:ascii="Arial CE" w:hAnsi="Arial CE" w:cs="Arial"/>
          <w:color w:val="000000" w:themeColor="text1"/>
          <w:sz w:val="22"/>
          <w:szCs w:val="22"/>
        </w:rPr>
        <w:t>2.</w:t>
      </w:r>
      <w:r w:rsidRPr="0076244C">
        <w:rPr>
          <w:rFonts w:ascii="Arial CE" w:hAnsi="Arial CE" w:cs="Arial"/>
          <w:color w:val="000000" w:themeColor="text1"/>
          <w:sz w:val="22"/>
          <w:szCs w:val="22"/>
        </w:rPr>
        <w:tab/>
        <w:t xml:space="preserve">Detailní informace o stromech, včetně fotodokumentace  </w:t>
      </w:r>
    </w:p>
    <w:p w:rsidR="00597C6D" w:rsidRPr="0076244C" w:rsidRDefault="00597C6D" w:rsidP="00AE4E95">
      <w:pPr>
        <w:autoSpaceDE w:val="0"/>
        <w:autoSpaceDN w:val="0"/>
        <w:adjustRightInd w:val="0"/>
        <w:spacing w:before="0"/>
        <w:ind w:firstLine="567"/>
        <w:jc w:val="both"/>
        <w:rPr>
          <w:rFonts w:ascii="Arial CE" w:hAnsi="Arial CE" w:cs="Arial"/>
          <w:color w:val="000000" w:themeColor="text1"/>
          <w:sz w:val="22"/>
          <w:szCs w:val="22"/>
        </w:rPr>
      </w:pPr>
      <w:r w:rsidRPr="0076244C">
        <w:rPr>
          <w:rFonts w:ascii="Arial CE" w:hAnsi="Arial CE" w:cs="Arial"/>
          <w:color w:val="000000" w:themeColor="text1"/>
          <w:sz w:val="22"/>
          <w:szCs w:val="22"/>
        </w:rPr>
        <w:t>3.</w:t>
      </w:r>
      <w:r w:rsidRPr="0076244C">
        <w:rPr>
          <w:rFonts w:ascii="Arial CE" w:hAnsi="Arial CE" w:cs="Arial"/>
          <w:color w:val="000000" w:themeColor="text1"/>
          <w:sz w:val="22"/>
          <w:szCs w:val="22"/>
        </w:rPr>
        <w:tab/>
        <w:t>Map</w:t>
      </w:r>
      <w:r w:rsidR="00944BF9" w:rsidRPr="0076244C">
        <w:rPr>
          <w:rFonts w:ascii="Arial CE" w:hAnsi="Arial CE" w:cs="Arial"/>
          <w:color w:val="000000" w:themeColor="text1"/>
          <w:sz w:val="22"/>
          <w:szCs w:val="22"/>
        </w:rPr>
        <w:t>y s</w:t>
      </w:r>
      <w:r w:rsidR="00B74FF3" w:rsidRPr="0076244C">
        <w:rPr>
          <w:rFonts w:ascii="Arial CE" w:hAnsi="Arial CE" w:cs="Arial"/>
          <w:color w:val="000000" w:themeColor="text1"/>
          <w:sz w:val="22"/>
          <w:szCs w:val="22"/>
        </w:rPr>
        <w:t xml:space="preserve"> vyznačením </w:t>
      </w:r>
      <w:r w:rsidRPr="0076244C">
        <w:rPr>
          <w:rFonts w:ascii="Arial CE" w:hAnsi="Arial CE" w:cs="Arial"/>
          <w:color w:val="000000" w:themeColor="text1"/>
          <w:sz w:val="22"/>
          <w:szCs w:val="22"/>
        </w:rPr>
        <w:t>stromů</w:t>
      </w:r>
    </w:p>
    <w:p w:rsidR="00DE6389" w:rsidRDefault="004979E4" w:rsidP="00AE4E95">
      <w:pPr>
        <w:autoSpaceDE w:val="0"/>
        <w:autoSpaceDN w:val="0"/>
        <w:adjustRightInd w:val="0"/>
        <w:spacing w:before="0"/>
        <w:ind w:firstLine="567"/>
        <w:jc w:val="both"/>
        <w:rPr>
          <w:rFonts w:ascii="Arial CE" w:hAnsi="Arial CE" w:cs="Arial"/>
          <w:color w:val="000000" w:themeColor="text1"/>
          <w:sz w:val="22"/>
          <w:szCs w:val="22"/>
        </w:rPr>
      </w:pPr>
      <w:r w:rsidRPr="0076244C">
        <w:rPr>
          <w:rFonts w:ascii="Arial CE" w:hAnsi="Arial CE" w:cs="Arial"/>
          <w:color w:val="000000" w:themeColor="text1"/>
          <w:sz w:val="22"/>
          <w:szCs w:val="22"/>
        </w:rPr>
        <w:t xml:space="preserve">4. </w:t>
      </w:r>
      <w:r w:rsidRPr="0076244C">
        <w:rPr>
          <w:rFonts w:ascii="Arial CE" w:hAnsi="Arial CE" w:cs="Arial"/>
          <w:color w:val="000000" w:themeColor="text1"/>
          <w:sz w:val="22"/>
          <w:szCs w:val="22"/>
        </w:rPr>
        <w:tab/>
        <w:t>Informace o pozemcích</w:t>
      </w:r>
    </w:p>
    <w:p w:rsidR="00480DB0" w:rsidRPr="0076244C" w:rsidRDefault="00480DB0" w:rsidP="00AE4E95">
      <w:pPr>
        <w:autoSpaceDE w:val="0"/>
        <w:autoSpaceDN w:val="0"/>
        <w:adjustRightInd w:val="0"/>
        <w:spacing w:before="0"/>
        <w:ind w:firstLine="567"/>
        <w:jc w:val="both"/>
        <w:rPr>
          <w:rFonts w:ascii="Arial CE" w:hAnsi="Arial CE" w:cs="Arial"/>
          <w:color w:val="000000" w:themeColor="text1"/>
          <w:sz w:val="22"/>
          <w:szCs w:val="22"/>
        </w:rPr>
      </w:pPr>
    </w:p>
    <w:sectPr w:rsidR="00480DB0" w:rsidRPr="0076244C" w:rsidSect="0076244C">
      <w:footerReference w:type="default" r:id="rId12"/>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FAC" w:rsidRDefault="00F66FAC" w:rsidP="00030511">
      <w:pPr>
        <w:spacing w:before="0"/>
      </w:pPr>
      <w:r>
        <w:separator/>
      </w:r>
    </w:p>
  </w:endnote>
  <w:endnote w:type="continuationSeparator" w:id="0">
    <w:p w:rsidR="00F66FAC" w:rsidRDefault="00F66FAC" w:rsidP="000305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105564"/>
      <w:docPartObj>
        <w:docPartGallery w:val="Page Numbers (Bottom of Page)"/>
        <w:docPartUnique/>
      </w:docPartObj>
    </w:sdtPr>
    <w:sdtEndPr/>
    <w:sdtContent>
      <w:p w:rsidR="001E254F" w:rsidRDefault="001E254F">
        <w:pPr>
          <w:pStyle w:val="Zpat"/>
          <w:jc w:val="center"/>
        </w:pPr>
        <w:r>
          <w:fldChar w:fldCharType="begin"/>
        </w:r>
        <w:r>
          <w:instrText>PAGE   \* MERGEFORMAT</w:instrText>
        </w:r>
        <w:r>
          <w:fldChar w:fldCharType="separate"/>
        </w:r>
        <w:r w:rsidR="009E5626">
          <w:rPr>
            <w:noProof/>
          </w:rPr>
          <w:t>2</w:t>
        </w:r>
        <w:r>
          <w:fldChar w:fldCharType="end"/>
        </w:r>
      </w:p>
    </w:sdtContent>
  </w:sdt>
  <w:p w:rsidR="00A3763D" w:rsidRDefault="00A3763D" w:rsidP="00A3763D">
    <w:pPr>
      <w:pStyle w:val="Zpat"/>
      <w:tabs>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FAC" w:rsidRDefault="00F66FAC" w:rsidP="00030511">
      <w:pPr>
        <w:spacing w:before="0"/>
      </w:pPr>
      <w:r>
        <w:separator/>
      </w:r>
    </w:p>
  </w:footnote>
  <w:footnote w:type="continuationSeparator" w:id="0">
    <w:p w:rsidR="00F66FAC" w:rsidRDefault="00F66FAC" w:rsidP="00030511">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31652FA"/>
    <w:lvl w:ilvl="0">
      <w:start w:val="1"/>
      <w:numFmt w:val="decimal"/>
      <w:pStyle w:val="slovanseznam"/>
      <w:lvlText w:val="%1."/>
      <w:lvlJc w:val="left"/>
      <w:pPr>
        <w:tabs>
          <w:tab w:val="num" w:pos="360"/>
        </w:tabs>
        <w:ind w:left="360" w:hanging="360"/>
      </w:pPr>
    </w:lvl>
  </w:abstractNum>
  <w:abstractNum w:abstractNumId="1" w15:restartNumberingAfterBreak="0">
    <w:nsid w:val="15BC059E"/>
    <w:multiLevelType w:val="hybridMultilevel"/>
    <w:tmpl w:val="7F2E922A"/>
    <w:lvl w:ilvl="0" w:tplc="74961FB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22585083"/>
    <w:multiLevelType w:val="hybridMultilevel"/>
    <w:tmpl w:val="5FA830F2"/>
    <w:lvl w:ilvl="0" w:tplc="4932554A">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BE0609"/>
    <w:multiLevelType w:val="hybridMultilevel"/>
    <w:tmpl w:val="76B20FE6"/>
    <w:lvl w:ilvl="0" w:tplc="3B769E68">
      <w:start w:val="1"/>
      <w:numFmt w:val="upp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 w15:restartNumberingAfterBreak="0">
    <w:nsid w:val="2B581062"/>
    <w:multiLevelType w:val="hybridMultilevel"/>
    <w:tmpl w:val="6856182E"/>
    <w:lvl w:ilvl="0" w:tplc="44BEB8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E550F6"/>
    <w:multiLevelType w:val="hybridMultilevel"/>
    <w:tmpl w:val="7FB268CA"/>
    <w:lvl w:ilvl="0" w:tplc="44BEB8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5F0AC1"/>
    <w:multiLevelType w:val="hybridMultilevel"/>
    <w:tmpl w:val="27F2F320"/>
    <w:lvl w:ilvl="0" w:tplc="44BEB8E2">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5F9A6DFA"/>
    <w:multiLevelType w:val="hybridMultilevel"/>
    <w:tmpl w:val="621A16FC"/>
    <w:lvl w:ilvl="0" w:tplc="2966773A">
      <w:start w:val="1"/>
      <w:numFmt w:val="decimal"/>
      <w:lvlText w:val="%1."/>
      <w:lvlJc w:val="left"/>
      <w:pPr>
        <w:ind w:left="-180" w:hanging="360"/>
      </w:pPr>
      <w:rPr>
        <w:rFonts w:cs="Times New Roman"/>
      </w:rPr>
    </w:lvl>
    <w:lvl w:ilvl="1" w:tplc="04050019">
      <w:start w:val="1"/>
      <w:numFmt w:val="lowerLetter"/>
      <w:lvlText w:val="%2."/>
      <w:lvlJc w:val="left"/>
      <w:pPr>
        <w:ind w:left="540" w:hanging="360"/>
      </w:pPr>
      <w:rPr>
        <w:rFonts w:cs="Times New Roman"/>
      </w:rPr>
    </w:lvl>
    <w:lvl w:ilvl="2" w:tplc="0405001B">
      <w:start w:val="1"/>
      <w:numFmt w:val="lowerRoman"/>
      <w:lvlText w:val="%3."/>
      <w:lvlJc w:val="right"/>
      <w:pPr>
        <w:ind w:left="1260" w:hanging="180"/>
      </w:pPr>
      <w:rPr>
        <w:rFonts w:cs="Times New Roman"/>
      </w:rPr>
    </w:lvl>
    <w:lvl w:ilvl="3" w:tplc="0405000F">
      <w:start w:val="1"/>
      <w:numFmt w:val="decimal"/>
      <w:lvlText w:val="%4."/>
      <w:lvlJc w:val="left"/>
      <w:pPr>
        <w:ind w:left="1980" w:hanging="360"/>
      </w:pPr>
      <w:rPr>
        <w:rFonts w:cs="Times New Roman"/>
      </w:rPr>
    </w:lvl>
    <w:lvl w:ilvl="4" w:tplc="04050019">
      <w:start w:val="1"/>
      <w:numFmt w:val="lowerLetter"/>
      <w:lvlText w:val="%5."/>
      <w:lvlJc w:val="left"/>
      <w:pPr>
        <w:ind w:left="2700" w:hanging="360"/>
      </w:pPr>
      <w:rPr>
        <w:rFonts w:cs="Times New Roman"/>
      </w:rPr>
    </w:lvl>
    <w:lvl w:ilvl="5" w:tplc="0405001B">
      <w:start w:val="1"/>
      <w:numFmt w:val="lowerRoman"/>
      <w:lvlText w:val="%6."/>
      <w:lvlJc w:val="right"/>
      <w:pPr>
        <w:ind w:left="3420" w:hanging="180"/>
      </w:pPr>
      <w:rPr>
        <w:rFonts w:cs="Times New Roman"/>
      </w:rPr>
    </w:lvl>
    <w:lvl w:ilvl="6" w:tplc="0405000F">
      <w:start w:val="1"/>
      <w:numFmt w:val="decimal"/>
      <w:lvlText w:val="%7."/>
      <w:lvlJc w:val="left"/>
      <w:pPr>
        <w:ind w:left="4140" w:hanging="360"/>
      </w:pPr>
      <w:rPr>
        <w:rFonts w:cs="Times New Roman"/>
      </w:rPr>
    </w:lvl>
    <w:lvl w:ilvl="7" w:tplc="04050019">
      <w:start w:val="1"/>
      <w:numFmt w:val="lowerLetter"/>
      <w:lvlText w:val="%8."/>
      <w:lvlJc w:val="left"/>
      <w:pPr>
        <w:ind w:left="4860" w:hanging="360"/>
      </w:pPr>
      <w:rPr>
        <w:rFonts w:cs="Times New Roman"/>
      </w:rPr>
    </w:lvl>
    <w:lvl w:ilvl="8" w:tplc="0405001B">
      <w:start w:val="1"/>
      <w:numFmt w:val="lowerRoman"/>
      <w:lvlText w:val="%9."/>
      <w:lvlJc w:val="right"/>
      <w:pPr>
        <w:ind w:left="5580" w:hanging="180"/>
      </w:pPr>
      <w:rPr>
        <w:rFonts w:cs="Times New Roman"/>
      </w:rPr>
    </w:lvl>
  </w:abstractNum>
  <w:abstractNum w:abstractNumId="8" w15:restartNumberingAfterBreak="0">
    <w:nsid w:val="69315B8D"/>
    <w:multiLevelType w:val="hybridMultilevel"/>
    <w:tmpl w:val="68A62788"/>
    <w:lvl w:ilvl="0" w:tplc="3DB84B90">
      <w:start w:val="1"/>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772D4BE9"/>
    <w:multiLevelType w:val="hybridMultilevel"/>
    <w:tmpl w:val="295AA634"/>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6"/>
  </w:num>
  <w:num w:numId="5">
    <w:abstractNumId w:val="1"/>
  </w:num>
  <w:num w:numId="6">
    <w:abstractNumId w:val="8"/>
  </w:num>
  <w:num w:numId="7">
    <w:abstractNumId w:val="2"/>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C2"/>
    <w:rsid w:val="00014F1B"/>
    <w:rsid w:val="00022C38"/>
    <w:rsid w:val="00030511"/>
    <w:rsid w:val="00035C09"/>
    <w:rsid w:val="00054D47"/>
    <w:rsid w:val="00064036"/>
    <w:rsid w:val="00074833"/>
    <w:rsid w:val="0008523B"/>
    <w:rsid w:val="00092C7F"/>
    <w:rsid w:val="000A5D38"/>
    <w:rsid w:val="000C1E65"/>
    <w:rsid w:val="000C39D3"/>
    <w:rsid w:val="000D07B4"/>
    <w:rsid w:val="000E32B9"/>
    <w:rsid w:val="000F0C14"/>
    <w:rsid w:val="000F3FAA"/>
    <w:rsid w:val="000F50B8"/>
    <w:rsid w:val="00117D91"/>
    <w:rsid w:val="00131C88"/>
    <w:rsid w:val="0013339D"/>
    <w:rsid w:val="00152905"/>
    <w:rsid w:val="0016010B"/>
    <w:rsid w:val="00176FDE"/>
    <w:rsid w:val="00185C9B"/>
    <w:rsid w:val="00196DA0"/>
    <w:rsid w:val="001B3FF0"/>
    <w:rsid w:val="001B7378"/>
    <w:rsid w:val="001D5A42"/>
    <w:rsid w:val="001E0AF5"/>
    <w:rsid w:val="001E254F"/>
    <w:rsid w:val="001E446B"/>
    <w:rsid w:val="001E4DF2"/>
    <w:rsid w:val="001F0F0A"/>
    <w:rsid w:val="002056AE"/>
    <w:rsid w:val="00206E15"/>
    <w:rsid w:val="00234F5A"/>
    <w:rsid w:val="002743D9"/>
    <w:rsid w:val="00281748"/>
    <w:rsid w:val="00285F02"/>
    <w:rsid w:val="00291C8B"/>
    <w:rsid w:val="002B4781"/>
    <w:rsid w:val="002C07FB"/>
    <w:rsid w:val="002C3F79"/>
    <w:rsid w:val="002C60DF"/>
    <w:rsid w:val="002E3D5A"/>
    <w:rsid w:val="002E528D"/>
    <w:rsid w:val="0031249D"/>
    <w:rsid w:val="00326D1E"/>
    <w:rsid w:val="00331121"/>
    <w:rsid w:val="00331A4D"/>
    <w:rsid w:val="00334991"/>
    <w:rsid w:val="0034194D"/>
    <w:rsid w:val="00366CBA"/>
    <w:rsid w:val="00373832"/>
    <w:rsid w:val="003840FC"/>
    <w:rsid w:val="00386B21"/>
    <w:rsid w:val="00393FF6"/>
    <w:rsid w:val="003B35BB"/>
    <w:rsid w:val="003B5F50"/>
    <w:rsid w:val="003D6858"/>
    <w:rsid w:val="003D7F1E"/>
    <w:rsid w:val="003F1DDD"/>
    <w:rsid w:val="003F26D1"/>
    <w:rsid w:val="004077D7"/>
    <w:rsid w:val="0043554E"/>
    <w:rsid w:val="00441E13"/>
    <w:rsid w:val="0044361A"/>
    <w:rsid w:val="00454D1C"/>
    <w:rsid w:val="0046453B"/>
    <w:rsid w:val="00480DB0"/>
    <w:rsid w:val="00490457"/>
    <w:rsid w:val="00490BE3"/>
    <w:rsid w:val="00492945"/>
    <w:rsid w:val="004979E4"/>
    <w:rsid w:val="004A0D34"/>
    <w:rsid w:val="004A6213"/>
    <w:rsid w:val="004A734C"/>
    <w:rsid w:val="004B70BF"/>
    <w:rsid w:val="004E077D"/>
    <w:rsid w:val="004F0CC4"/>
    <w:rsid w:val="005135A1"/>
    <w:rsid w:val="005313DC"/>
    <w:rsid w:val="00531793"/>
    <w:rsid w:val="00541C56"/>
    <w:rsid w:val="00547E94"/>
    <w:rsid w:val="0056259C"/>
    <w:rsid w:val="00574543"/>
    <w:rsid w:val="0058023B"/>
    <w:rsid w:val="00583241"/>
    <w:rsid w:val="00593F05"/>
    <w:rsid w:val="00596C0F"/>
    <w:rsid w:val="00597C6D"/>
    <w:rsid w:val="005A1B60"/>
    <w:rsid w:val="005A373A"/>
    <w:rsid w:val="005A7188"/>
    <w:rsid w:val="005C16C6"/>
    <w:rsid w:val="005D045C"/>
    <w:rsid w:val="006133F7"/>
    <w:rsid w:val="006154DC"/>
    <w:rsid w:val="00623344"/>
    <w:rsid w:val="00627A86"/>
    <w:rsid w:val="00645E53"/>
    <w:rsid w:val="00647EA2"/>
    <w:rsid w:val="00660F92"/>
    <w:rsid w:val="00662499"/>
    <w:rsid w:val="0068356D"/>
    <w:rsid w:val="00693146"/>
    <w:rsid w:val="006A0604"/>
    <w:rsid w:val="006A06C2"/>
    <w:rsid w:val="006E3A6E"/>
    <w:rsid w:val="00701787"/>
    <w:rsid w:val="00704F8F"/>
    <w:rsid w:val="0072483C"/>
    <w:rsid w:val="00724DF4"/>
    <w:rsid w:val="00752229"/>
    <w:rsid w:val="00755ECE"/>
    <w:rsid w:val="0076059C"/>
    <w:rsid w:val="0076244C"/>
    <w:rsid w:val="0076587C"/>
    <w:rsid w:val="0077021A"/>
    <w:rsid w:val="00787FE5"/>
    <w:rsid w:val="00793659"/>
    <w:rsid w:val="00794C4D"/>
    <w:rsid w:val="00795654"/>
    <w:rsid w:val="007B415B"/>
    <w:rsid w:val="007B4CB2"/>
    <w:rsid w:val="007F3E5C"/>
    <w:rsid w:val="008033A8"/>
    <w:rsid w:val="008207A4"/>
    <w:rsid w:val="00826B07"/>
    <w:rsid w:val="008331C2"/>
    <w:rsid w:val="00836B72"/>
    <w:rsid w:val="00840E94"/>
    <w:rsid w:val="008444C1"/>
    <w:rsid w:val="008525BD"/>
    <w:rsid w:val="008567C4"/>
    <w:rsid w:val="00874A77"/>
    <w:rsid w:val="0088023F"/>
    <w:rsid w:val="00892341"/>
    <w:rsid w:val="008928A3"/>
    <w:rsid w:val="00896E19"/>
    <w:rsid w:val="008A2E9B"/>
    <w:rsid w:val="008B0D8E"/>
    <w:rsid w:val="008C0350"/>
    <w:rsid w:val="008E7D4F"/>
    <w:rsid w:val="00903651"/>
    <w:rsid w:val="00903F75"/>
    <w:rsid w:val="009050EC"/>
    <w:rsid w:val="00905BC3"/>
    <w:rsid w:val="00943921"/>
    <w:rsid w:val="00944BF9"/>
    <w:rsid w:val="00980555"/>
    <w:rsid w:val="0099026C"/>
    <w:rsid w:val="009B1D53"/>
    <w:rsid w:val="009B2A03"/>
    <w:rsid w:val="009D2CCF"/>
    <w:rsid w:val="009E0836"/>
    <w:rsid w:val="009E1098"/>
    <w:rsid w:val="009E5626"/>
    <w:rsid w:val="00A14BA1"/>
    <w:rsid w:val="00A16FF8"/>
    <w:rsid w:val="00A207F9"/>
    <w:rsid w:val="00A3327E"/>
    <w:rsid w:val="00A3763D"/>
    <w:rsid w:val="00A46C5D"/>
    <w:rsid w:val="00A4719D"/>
    <w:rsid w:val="00A6200D"/>
    <w:rsid w:val="00A9217B"/>
    <w:rsid w:val="00AA1E45"/>
    <w:rsid w:val="00AB2539"/>
    <w:rsid w:val="00AC0CF6"/>
    <w:rsid w:val="00AC21DD"/>
    <w:rsid w:val="00AD1D8B"/>
    <w:rsid w:val="00AE4E95"/>
    <w:rsid w:val="00AE566A"/>
    <w:rsid w:val="00AE6D5B"/>
    <w:rsid w:val="00AE77AD"/>
    <w:rsid w:val="00AF5F58"/>
    <w:rsid w:val="00B321BC"/>
    <w:rsid w:val="00B45FC9"/>
    <w:rsid w:val="00B4728C"/>
    <w:rsid w:val="00B66B77"/>
    <w:rsid w:val="00B74FF3"/>
    <w:rsid w:val="00B86A17"/>
    <w:rsid w:val="00B87CFA"/>
    <w:rsid w:val="00BA3021"/>
    <w:rsid w:val="00BA6E6D"/>
    <w:rsid w:val="00BC59B6"/>
    <w:rsid w:val="00BD39AE"/>
    <w:rsid w:val="00BD7BC3"/>
    <w:rsid w:val="00BE03D4"/>
    <w:rsid w:val="00BE204D"/>
    <w:rsid w:val="00C10DE3"/>
    <w:rsid w:val="00C20119"/>
    <w:rsid w:val="00C20CED"/>
    <w:rsid w:val="00C23F95"/>
    <w:rsid w:val="00C44211"/>
    <w:rsid w:val="00C54C6D"/>
    <w:rsid w:val="00C57694"/>
    <w:rsid w:val="00C642A8"/>
    <w:rsid w:val="00C94C39"/>
    <w:rsid w:val="00CB09AC"/>
    <w:rsid w:val="00CF05DF"/>
    <w:rsid w:val="00CF34F3"/>
    <w:rsid w:val="00D035A0"/>
    <w:rsid w:val="00D1003B"/>
    <w:rsid w:val="00D466BE"/>
    <w:rsid w:val="00D57E9F"/>
    <w:rsid w:val="00D654EB"/>
    <w:rsid w:val="00D91687"/>
    <w:rsid w:val="00D9482A"/>
    <w:rsid w:val="00DA0F26"/>
    <w:rsid w:val="00DA6331"/>
    <w:rsid w:val="00DB3AEC"/>
    <w:rsid w:val="00DC65FD"/>
    <w:rsid w:val="00DE39B8"/>
    <w:rsid w:val="00DE6389"/>
    <w:rsid w:val="00DF53C7"/>
    <w:rsid w:val="00E22AFD"/>
    <w:rsid w:val="00E40C25"/>
    <w:rsid w:val="00E463B1"/>
    <w:rsid w:val="00E56D96"/>
    <w:rsid w:val="00E63B14"/>
    <w:rsid w:val="00E64292"/>
    <w:rsid w:val="00E7119F"/>
    <w:rsid w:val="00E727A3"/>
    <w:rsid w:val="00E953E0"/>
    <w:rsid w:val="00EB3C50"/>
    <w:rsid w:val="00EB7182"/>
    <w:rsid w:val="00EE0740"/>
    <w:rsid w:val="00EE54CE"/>
    <w:rsid w:val="00EF2C94"/>
    <w:rsid w:val="00F302F9"/>
    <w:rsid w:val="00F41155"/>
    <w:rsid w:val="00F66FAC"/>
    <w:rsid w:val="00F83078"/>
    <w:rsid w:val="00F958AE"/>
    <w:rsid w:val="00FB673C"/>
    <w:rsid w:val="00FC1234"/>
    <w:rsid w:val="00FD2AAC"/>
    <w:rsid w:val="00FF4019"/>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77E656"/>
  <w15:chartTrackingRefBased/>
  <w15:docId w15:val="{637223A7-AEB8-4648-914E-58FF8C77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06C2"/>
    <w:pPr>
      <w:spacing w:before="60"/>
    </w:pPr>
    <w:rPr>
      <w:rFonts w:ascii="Times New Roman" w:eastAsia="Times New Roman" w:hAnsi="Times New Roman"/>
    </w:rPr>
  </w:style>
  <w:style w:type="paragraph" w:styleId="Nadpis2">
    <w:name w:val="heading 2"/>
    <w:basedOn w:val="Normln"/>
    <w:next w:val="Normln"/>
    <w:link w:val="Nadpis2Char"/>
    <w:uiPriority w:val="9"/>
    <w:semiHidden/>
    <w:unhideWhenUsed/>
    <w:qFormat/>
    <w:rsid w:val="00E63B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6A06C2"/>
    <w:pPr>
      <w:keepNext/>
      <w:outlineLvl w:val="2"/>
    </w:pPr>
    <w:rPr>
      <w:rFonts w:ascii="Arial" w:hAnsi="Arial"/>
      <w:b/>
      <w:color w:val="000000"/>
      <w:sz w:val="24"/>
      <w:u w:val="single"/>
      <w:lang w:val="x-none"/>
    </w:rPr>
  </w:style>
  <w:style w:type="paragraph" w:styleId="Nadpis5">
    <w:name w:val="heading 5"/>
    <w:basedOn w:val="Normln"/>
    <w:next w:val="Normln"/>
    <w:link w:val="Nadpis5Char"/>
    <w:semiHidden/>
    <w:unhideWhenUsed/>
    <w:qFormat/>
    <w:rsid w:val="006A06C2"/>
    <w:pPr>
      <w:keepNext/>
      <w:ind w:left="360"/>
      <w:outlineLvl w:val="4"/>
    </w:pPr>
    <w:rPr>
      <w:rFonts w:ascii="Arial" w:hAnsi="Arial"/>
      <w:b/>
      <w:color w:val="000000"/>
      <w:sz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semiHidden/>
    <w:rsid w:val="006A06C2"/>
    <w:rPr>
      <w:rFonts w:ascii="Arial" w:eastAsia="Times New Roman" w:hAnsi="Arial" w:cs="Times New Roman"/>
      <w:b/>
      <w:color w:val="000000"/>
      <w:sz w:val="24"/>
      <w:szCs w:val="20"/>
      <w:u w:val="single"/>
      <w:lang w:val="x-none" w:eastAsia="cs-CZ"/>
    </w:rPr>
  </w:style>
  <w:style w:type="character" w:customStyle="1" w:styleId="Nadpis5Char">
    <w:name w:val="Nadpis 5 Char"/>
    <w:link w:val="Nadpis5"/>
    <w:semiHidden/>
    <w:rsid w:val="006A06C2"/>
    <w:rPr>
      <w:rFonts w:ascii="Arial" w:eastAsia="Times New Roman" w:hAnsi="Arial" w:cs="Times New Roman"/>
      <w:b/>
      <w:color w:val="000000"/>
      <w:sz w:val="24"/>
      <w:szCs w:val="20"/>
      <w:lang w:val="x-none" w:eastAsia="cs-CZ"/>
    </w:rPr>
  </w:style>
  <w:style w:type="paragraph" w:styleId="Zkladntextodsazen">
    <w:name w:val="Body Text Indent"/>
    <w:basedOn w:val="Normln"/>
    <w:link w:val="ZkladntextodsazenChar"/>
    <w:unhideWhenUsed/>
    <w:rsid w:val="006A06C2"/>
    <w:pPr>
      <w:ind w:left="709" w:firstLine="709"/>
    </w:pPr>
    <w:rPr>
      <w:rFonts w:ascii="Arial" w:hAnsi="Arial"/>
      <w:color w:val="000000"/>
      <w:sz w:val="24"/>
      <w:lang w:val="x-none"/>
    </w:rPr>
  </w:style>
  <w:style w:type="character" w:customStyle="1" w:styleId="ZkladntextodsazenChar">
    <w:name w:val="Základní text odsazený Char"/>
    <w:link w:val="Zkladntextodsazen"/>
    <w:rsid w:val="006A06C2"/>
    <w:rPr>
      <w:rFonts w:ascii="Arial" w:eastAsia="Times New Roman" w:hAnsi="Arial" w:cs="Times New Roman"/>
      <w:color w:val="000000"/>
      <w:sz w:val="24"/>
      <w:szCs w:val="20"/>
      <w:lang w:val="x-none" w:eastAsia="cs-CZ"/>
    </w:rPr>
  </w:style>
  <w:style w:type="paragraph" w:customStyle="1" w:styleId="Odstavecseseznamem1">
    <w:name w:val="Odstavec se seznamem1"/>
    <w:basedOn w:val="Normln"/>
    <w:rsid w:val="006A06C2"/>
    <w:pPr>
      <w:spacing w:before="0"/>
      <w:ind w:left="720"/>
      <w:contextualSpacing/>
    </w:pPr>
  </w:style>
  <w:style w:type="paragraph" w:styleId="Textbubliny">
    <w:name w:val="Balloon Text"/>
    <w:basedOn w:val="Normln"/>
    <w:link w:val="TextbublinyChar"/>
    <w:semiHidden/>
    <w:rsid w:val="00A16FF8"/>
    <w:pPr>
      <w:spacing w:before="0"/>
    </w:pPr>
    <w:rPr>
      <w:rFonts w:ascii="Tahoma" w:hAnsi="Tahoma" w:cs="Tahoma"/>
      <w:sz w:val="16"/>
      <w:szCs w:val="16"/>
    </w:rPr>
  </w:style>
  <w:style w:type="character" w:customStyle="1" w:styleId="TextbublinyChar">
    <w:name w:val="Text bubliny Char"/>
    <w:link w:val="Textbubliny"/>
    <w:semiHidden/>
    <w:rsid w:val="00A16FF8"/>
    <w:rPr>
      <w:rFonts w:ascii="Tahoma" w:eastAsia="Times New Roman" w:hAnsi="Tahoma" w:cs="Tahoma"/>
      <w:sz w:val="16"/>
      <w:szCs w:val="16"/>
    </w:rPr>
  </w:style>
  <w:style w:type="character" w:styleId="Siln">
    <w:name w:val="Strong"/>
    <w:uiPriority w:val="22"/>
    <w:qFormat/>
    <w:rsid w:val="00C57694"/>
    <w:rPr>
      <w:b/>
      <w:bCs/>
    </w:rPr>
  </w:style>
  <w:style w:type="paragraph" w:styleId="Zkladntext">
    <w:name w:val="Body Text"/>
    <w:basedOn w:val="Normln"/>
    <w:link w:val="ZkladntextChar"/>
    <w:uiPriority w:val="99"/>
    <w:semiHidden/>
    <w:unhideWhenUsed/>
    <w:rsid w:val="00C57694"/>
    <w:pPr>
      <w:spacing w:after="120"/>
    </w:pPr>
  </w:style>
  <w:style w:type="character" w:customStyle="1" w:styleId="ZkladntextChar">
    <w:name w:val="Základní text Char"/>
    <w:link w:val="Zkladntext"/>
    <w:uiPriority w:val="99"/>
    <w:semiHidden/>
    <w:rsid w:val="00C57694"/>
    <w:rPr>
      <w:rFonts w:ascii="Times New Roman" w:eastAsia="Times New Roman" w:hAnsi="Times New Roman"/>
    </w:rPr>
  </w:style>
  <w:style w:type="paragraph" w:styleId="slovanseznam">
    <w:name w:val="List Number"/>
    <w:basedOn w:val="Normln"/>
    <w:next w:val="Normln"/>
    <w:rsid w:val="004077D7"/>
    <w:pPr>
      <w:numPr>
        <w:numId w:val="2"/>
      </w:numPr>
      <w:spacing w:before="120"/>
    </w:pPr>
    <w:rPr>
      <w:rFonts w:ascii="Arial" w:hAnsi="Arial"/>
      <w:szCs w:val="24"/>
    </w:rPr>
  </w:style>
  <w:style w:type="character" w:customStyle="1" w:styleId="label1">
    <w:name w:val="label1"/>
    <w:rsid w:val="005135A1"/>
    <w:rPr>
      <w:rFonts w:ascii="Arial" w:hAnsi="Arial" w:cs="Arial" w:hint="default"/>
      <w:b w:val="0"/>
      <w:bCs w:val="0"/>
      <w:color w:val="000000"/>
      <w:sz w:val="17"/>
      <w:szCs w:val="17"/>
    </w:rPr>
  </w:style>
  <w:style w:type="paragraph" w:customStyle="1" w:styleId="Normlnvloentexty">
    <w:name w:val="Normální vložené texty"/>
    <w:basedOn w:val="Normln"/>
    <w:rsid w:val="001B7378"/>
    <w:pPr>
      <w:spacing w:before="0"/>
      <w:ind w:left="360"/>
    </w:pPr>
    <w:rPr>
      <w:rFonts w:ascii="Arial" w:hAnsi="Arial"/>
      <w:szCs w:val="24"/>
    </w:rPr>
  </w:style>
  <w:style w:type="paragraph" w:styleId="Zhlav">
    <w:name w:val="header"/>
    <w:basedOn w:val="Normln"/>
    <w:link w:val="ZhlavChar"/>
    <w:uiPriority w:val="99"/>
    <w:unhideWhenUsed/>
    <w:rsid w:val="00030511"/>
    <w:pPr>
      <w:tabs>
        <w:tab w:val="center" w:pos="4536"/>
        <w:tab w:val="right" w:pos="9072"/>
      </w:tabs>
    </w:pPr>
  </w:style>
  <w:style w:type="character" w:customStyle="1" w:styleId="ZhlavChar">
    <w:name w:val="Záhlaví Char"/>
    <w:link w:val="Zhlav"/>
    <w:uiPriority w:val="99"/>
    <w:rsid w:val="00030511"/>
    <w:rPr>
      <w:rFonts w:ascii="Times New Roman" w:eastAsia="Times New Roman" w:hAnsi="Times New Roman"/>
    </w:rPr>
  </w:style>
  <w:style w:type="paragraph" w:styleId="Zpat">
    <w:name w:val="footer"/>
    <w:basedOn w:val="Normln"/>
    <w:link w:val="ZpatChar"/>
    <w:uiPriority w:val="99"/>
    <w:unhideWhenUsed/>
    <w:rsid w:val="00030511"/>
    <w:pPr>
      <w:tabs>
        <w:tab w:val="center" w:pos="4536"/>
        <w:tab w:val="right" w:pos="9072"/>
      </w:tabs>
    </w:pPr>
  </w:style>
  <w:style w:type="character" w:customStyle="1" w:styleId="ZpatChar">
    <w:name w:val="Zápatí Char"/>
    <w:link w:val="Zpat"/>
    <w:uiPriority w:val="99"/>
    <w:rsid w:val="00030511"/>
    <w:rPr>
      <w:rFonts w:ascii="Times New Roman" w:eastAsia="Times New Roman" w:hAnsi="Times New Roman"/>
    </w:rPr>
  </w:style>
  <w:style w:type="character" w:styleId="slodku">
    <w:name w:val="line number"/>
    <w:uiPriority w:val="99"/>
    <w:semiHidden/>
    <w:unhideWhenUsed/>
    <w:rsid w:val="00A3763D"/>
  </w:style>
  <w:style w:type="paragraph" w:styleId="Odstavecseseznamem">
    <w:name w:val="List Paragraph"/>
    <w:basedOn w:val="Normln"/>
    <w:uiPriority w:val="34"/>
    <w:qFormat/>
    <w:rsid w:val="004A0D34"/>
    <w:pPr>
      <w:ind w:left="720"/>
      <w:contextualSpacing/>
    </w:pPr>
  </w:style>
  <w:style w:type="character" w:customStyle="1" w:styleId="preformatted">
    <w:name w:val="preformatted"/>
    <w:rsid w:val="00896E19"/>
  </w:style>
  <w:style w:type="paragraph" w:customStyle="1" w:styleId="Default">
    <w:name w:val="Default"/>
    <w:uiPriority w:val="99"/>
    <w:rsid w:val="00896E19"/>
    <w:pPr>
      <w:autoSpaceDE w:val="0"/>
      <w:autoSpaceDN w:val="0"/>
      <w:adjustRightInd w:val="0"/>
    </w:pPr>
    <w:rPr>
      <w:rFonts w:ascii="Times New Roman" w:hAnsi="Times New Roman"/>
      <w:color w:val="000000"/>
      <w:sz w:val="24"/>
      <w:szCs w:val="24"/>
      <w:lang w:eastAsia="en-US"/>
    </w:rPr>
  </w:style>
  <w:style w:type="character" w:customStyle="1" w:styleId="Nadpis2Char">
    <w:name w:val="Nadpis 2 Char"/>
    <w:basedOn w:val="Standardnpsmoodstavce"/>
    <w:link w:val="Nadpis2"/>
    <w:uiPriority w:val="9"/>
    <w:semiHidden/>
    <w:rsid w:val="00E63B1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80873">
      <w:bodyDiv w:val="1"/>
      <w:marLeft w:val="0"/>
      <w:marRight w:val="0"/>
      <w:marTop w:val="0"/>
      <w:marBottom w:val="0"/>
      <w:divBdr>
        <w:top w:val="none" w:sz="0" w:space="0" w:color="auto"/>
        <w:left w:val="none" w:sz="0" w:space="0" w:color="auto"/>
        <w:bottom w:val="none" w:sz="0" w:space="0" w:color="auto"/>
        <w:right w:val="none" w:sz="0" w:space="0" w:color="auto"/>
      </w:divBdr>
    </w:div>
    <w:div w:id="225802959">
      <w:bodyDiv w:val="1"/>
      <w:marLeft w:val="0"/>
      <w:marRight w:val="0"/>
      <w:marTop w:val="0"/>
      <w:marBottom w:val="0"/>
      <w:divBdr>
        <w:top w:val="none" w:sz="0" w:space="0" w:color="auto"/>
        <w:left w:val="none" w:sz="0" w:space="0" w:color="auto"/>
        <w:bottom w:val="none" w:sz="0" w:space="0" w:color="auto"/>
        <w:right w:val="none" w:sz="0" w:space="0" w:color="auto"/>
      </w:divBdr>
    </w:div>
    <w:div w:id="640113267">
      <w:bodyDiv w:val="1"/>
      <w:marLeft w:val="0"/>
      <w:marRight w:val="0"/>
      <w:marTop w:val="0"/>
      <w:marBottom w:val="0"/>
      <w:divBdr>
        <w:top w:val="none" w:sz="0" w:space="0" w:color="auto"/>
        <w:left w:val="none" w:sz="0" w:space="0" w:color="auto"/>
        <w:bottom w:val="none" w:sz="0" w:space="0" w:color="auto"/>
        <w:right w:val="none" w:sz="0" w:space="0" w:color="auto"/>
      </w:divBdr>
    </w:div>
    <w:div w:id="683553226">
      <w:bodyDiv w:val="1"/>
      <w:marLeft w:val="0"/>
      <w:marRight w:val="0"/>
      <w:marTop w:val="0"/>
      <w:marBottom w:val="0"/>
      <w:divBdr>
        <w:top w:val="none" w:sz="0" w:space="0" w:color="auto"/>
        <w:left w:val="none" w:sz="0" w:space="0" w:color="auto"/>
        <w:bottom w:val="none" w:sz="0" w:space="0" w:color="auto"/>
        <w:right w:val="none" w:sz="0" w:space="0" w:color="auto"/>
      </w:divBdr>
    </w:div>
    <w:div w:id="1056585291">
      <w:bodyDiv w:val="1"/>
      <w:marLeft w:val="15"/>
      <w:marRight w:val="15"/>
      <w:marTop w:val="0"/>
      <w:marBottom w:val="0"/>
      <w:divBdr>
        <w:top w:val="none" w:sz="0" w:space="0" w:color="auto"/>
        <w:left w:val="none" w:sz="0" w:space="0" w:color="auto"/>
        <w:bottom w:val="none" w:sz="0" w:space="0" w:color="auto"/>
        <w:right w:val="none" w:sz="0" w:space="0" w:color="auto"/>
      </w:divBdr>
      <w:divsChild>
        <w:div w:id="1322928555">
          <w:marLeft w:val="0"/>
          <w:marRight w:val="0"/>
          <w:marTop w:val="0"/>
          <w:marBottom w:val="0"/>
          <w:divBdr>
            <w:top w:val="none" w:sz="0" w:space="0" w:color="auto"/>
            <w:left w:val="none" w:sz="0" w:space="0" w:color="auto"/>
            <w:bottom w:val="none" w:sz="0" w:space="0" w:color="auto"/>
            <w:right w:val="none" w:sz="0" w:space="0" w:color="auto"/>
          </w:divBdr>
          <w:divsChild>
            <w:div w:id="702025828">
              <w:marLeft w:val="0"/>
              <w:marRight w:val="0"/>
              <w:marTop w:val="0"/>
              <w:marBottom w:val="0"/>
              <w:divBdr>
                <w:top w:val="none" w:sz="0" w:space="0" w:color="auto"/>
                <w:left w:val="single" w:sz="12" w:space="4" w:color="000000"/>
                <w:bottom w:val="none" w:sz="0" w:space="0" w:color="auto"/>
                <w:right w:val="none" w:sz="0" w:space="0" w:color="auto"/>
              </w:divBdr>
              <w:divsChild>
                <w:div w:id="585305323">
                  <w:marLeft w:val="0"/>
                  <w:marRight w:val="0"/>
                  <w:marTop w:val="0"/>
                  <w:marBottom w:val="0"/>
                  <w:divBdr>
                    <w:top w:val="none" w:sz="0" w:space="0" w:color="auto"/>
                    <w:left w:val="none" w:sz="0" w:space="0" w:color="auto"/>
                    <w:bottom w:val="none" w:sz="0" w:space="0" w:color="auto"/>
                    <w:right w:val="none" w:sz="0" w:space="0" w:color="auto"/>
                  </w:divBdr>
                  <w:divsChild>
                    <w:div w:id="890728250">
                      <w:marLeft w:val="0"/>
                      <w:marRight w:val="0"/>
                      <w:marTop w:val="0"/>
                      <w:marBottom w:val="0"/>
                      <w:divBdr>
                        <w:top w:val="none" w:sz="0" w:space="0" w:color="auto"/>
                        <w:left w:val="single" w:sz="12" w:space="4" w:color="000000"/>
                        <w:bottom w:val="none" w:sz="0" w:space="0" w:color="auto"/>
                        <w:right w:val="none" w:sz="0" w:space="0" w:color="auto"/>
                      </w:divBdr>
                      <w:divsChild>
                        <w:div w:id="999231228">
                          <w:marLeft w:val="0"/>
                          <w:marRight w:val="0"/>
                          <w:marTop w:val="0"/>
                          <w:marBottom w:val="0"/>
                          <w:divBdr>
                            <w:top w:val="none" w:sz="0" w:space="0" w:color="auto"/>
                            <w:left w:val="none" w:sz="0" w:space="0" w:color="auto"/>
                            <w:bottom w:val="none" w:sz="0" w:space="0" w:color="auto"/>
                            <w:right w:val="none" w:sz="0" w:space="0" w:color="auto"/>
                          </w:divBdr>
                        </w:div>
                        <w:div w:id="1732923381">
                          <w:marLeft w:val="0"/>
                          <w:marRight w:val="0"/>
                          <w:marTop w:val="0"/>
                          <w:marBottom w:val="0"/>
                          <w:divBdr>
                            <w:top w:val="none" w:sz="0" w:space="0" w:color="auto"/>
                            <w:left w:val="none" w:sz="0" w:space="0" w:color="auto"/>
                            <w:bottom w:val="none" w:sz="0" w:space="0" w:color="auto"/>
                            <w:right w:val="none" w:sz="0" w:space="0" w:color="auto"/>
                          </w:divBdr>
                        </w:div>
                        <w:div w:id="2092775790">
                          <w:marLeft w:val="0"/>
                          <w:marRight w:val="0"/>
                          <w:marTop w:val="0"/>
                          <w:marBottom w:val="0"/>
                          <w:divBdr>
                            <w:top w:val="none" w:sz="0" w:space="0" w:color="auto"/>
                            <w:left w:val="none" w:sz="0" w:space="0" w:color="auto"/>
                            <w:bottom w:val="none" w:sz="0" w:space="0" w:color="auto"/>
                            <w:right w:val="none" w:sz="0" w:space="0" w:color="auto"/>
                          </w:divBdr>
                        </w:div>
                        <w:div w:id="13654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58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z/url?sa=i&amp;rct=j&amp;q=&amp;esrc=s&amp;source=images&amp;cd=&amp;ved=2ahUKEwjLy-3BzYbkAhWH6aQKHejCDicQjRx6BAgBEAQ&amp;url=http%3A%2F%2Fjidanfoto.blog.cz%2Fgalerie%2Fkrajina%2Fobrazek%2F41841596&amp;psig=AOvVaw3dlS6wHuAkUmDLSrhn0-J-&amp;ust=1566017883874381" TargetMode="External"/><Relationship Id="rId5" Type="http://schemas.openxmlformats.org/officeDocument/2006/relationships/webSettings" Target="webSettings.xml"/><Relationship Id="rId10" Type="http://schemas.openxmlformats.org/officeDocument/2006/relationships/hyperlink" Target="http://www.google.cz/url?sa=i&amp;rct=j&amp;q=&amp;esrc=s&amp;source=images&amp;cd=&amp;ved=2ahUKEwjLrJK3sqrkAhUDJlAKHXNLBucQjRx6BAgBEAQ&amp;url=http%3A%2F%2Fwww.braunstein.cz%2Ffoto%2F4617-labe-melnik&amp;psig=AOvVaw0LDhb_YxPGnzB3jCaCXQgE&amp;ust=1567247591426453" TargetMode="External"/><Relationship Id="rId4" Type="http://schemas.openxmlformats.org/officeDocument/2006/relationships/settings" Target="settings.xml"/><Relationship Id="rId9" Type="http://schemas.openxmlformats.org/officeDocument/2006/relationships/hyperlink" Target="http://www.google.cz/url?sa=i&amp;rct=j&amp;q=&amp;esrc=s&amp;source=images&amp;cd=&amp;ved=2ahUKEwjLrJK3sqrkAhUDJlAKHXNLBucQjRx6BAgBEAQ&amp;url=http%3A%2F%2Fwww.braunstein.cz%2Ffoto%2F4617-labe-melnik&amp;psig=AOvVaw0LDhb_YxPGnzB3jCaCXQgE&amp;ust=1567247591426453"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14540-92EA-4719-95C0-93281936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2535</Words>
  <Characters>14963</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17464</CharactersWithSpaces>
  <SharedDoc>false</SharedDoc>
  <HLinks>
    <vt:vector size="18" baseType="variant">
      <vt:variant>
        <vt:i4>2556005</vt:i4>
      </vt:variant>
      <vt:variant>
        <vt:i4>6</vt:i4>
      </vt:variant>
      <vt:variant>
        <vt:i4>0</vt:i4>
      </vt:variant>
      <vt:variant>
        <vt:i4>5</vt:i4>
      </vt:variant>
      <vt:variant>
        <vt:lpwstr>http://www.google.cz/url?sa=i&amp;rct=j&amp;q=&amp;esrc=s&amp;source=images&amp;cd=&amp;ved=2ahUKEwjLy-3BzYbkAhWH6aQKHejCDicQjRx6BAgBEAQ&amp;url=http%3A%2F%2Fjidanfoto.blog.cz%2Fgalerie%2Fkrajina%2Fobrazek%2F41841596&amp;psig=AOvVaw3dlS6wHuAkUmDLSrhn0-J-&amp;ust=1566017883874381</vt:lpwstr>
      </vt:variant>
      <vt:variant>
        <vt:lpwstr/>
      </vt:variant>
      <vt:variant>
        <vt:i4>6160417</vt:i4>
      </vt:variant>
      <vt:variant>
        <vt:i4>3</vt:i4>
      </vt:variant>
      <vt:variant>
        <vt:i4>0</vt:i4>
      </vt:variant>
      <vt:variant>
        <vt:i4>5</vt:i4>
      </vt:variant>
      <vt:variant>
        <vt:lpwstr>http://www.google.cz/url?sa=i&amp;rct=j&amp;q=&amp;esrc=s&amp;source=images&amp;cd=&amp;ved=2ahUKEwjLrJK3sqrkAhUDJlAKHXNLBucQjRx6BAgBEAQ&amp;url=http%3A%2F%2Fwww.braunstein.cz%2Ffoto%2F4617-labe-melnik&amp;psig=AOvVaw0LDhb_YxPGnzB3jCaCXQgE&amp;ust=1567247591426453</vt:lpwstr>
      </vt:variant>
      <vt:variant>
        <vt:lpwstr/>
      </vt:variant>
      <vt:variant>
        <vt:i4>6160417</vt:i4>
      </vt:variant>
      <vt:variant>
        <vt:i4>0</vt:i4>
      </vt:variant>
      <vt:variant>
        <vt:i4>0</vt:i4>
      </vt:variant>
      <vt:variant>
        <vt:i4>5</vt:i4>
      </vt:variant>
      <vt:variant>
        <vt:lpwstr>http://www.google.cz/url?sa=i&amp;rct=j&amp;q=&amp;esrc=s&amp;source=images&amp;cd=&amp;ved=2ahUKEwjLrJK3sqrkAhUDJlAKHXNLBucQjRx6BAgBEAQ&amp;url=http%3A%2F%2Fwww.braunstein.cz%2Ffoto%2F4617-labe-melnik&amp;psig=AOvVaw0LDhb_YxPGnzB3jCaCXQgE&amp;ust=1567247591426453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Uživatel systému Windows</cp:lastModifiedBy>
  <cp:revision>19</cp:revision>
  <cp:lastPrinted>2021-03-03T12:41:00Z</cp:lastPrinted>
  <dcterms:created xsi:type="dcterms:W3CDTF">2021-03-03T13:54:00Z</dcterms:created>
  <dcterms:modified xsi:type="dcterms:W3CDTF">2021-03-16T14:13:00Z</dcterms:modified>
</cp:coreProperties>
</file>