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C457A1" w:rsidRPr="00F63D7F" w:rsidRDefault="00C457A1" w:rsidP="00B05C6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B05C6D">
        <w:rPr>
          <w:rFonts w:ascii="Arial" w:eastAsia="Times New Roman" w:hAnsi="Arial" w:cs="Arial"/>
          <w:sz w:val="20"/>
          <w:szCs w:val="20"/>
          <w:lang w:eastAsia="cs-CZ"/>
        </w:rPr>
        <w:t>střetu zájmů</w:t>
      </w:r>
      <w:r w:rsidR="008B4E1A">
        <w:rPr>
          <w:rFonts w:ascii="Arial" w:eastAsia="Times New Roman" w:hAnsi="Arial" w:cs="Arial"/>
          <w:sz w:val="20"/>
          <w:szCs w:val="20"/>
          <w:lang w:eastAsia="cs-CZ"/>
        </w:rPr>
        <w:t xml:space="preserve"> u účastníka zadávacího řízení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F612C" w:rsidRPr="006F612C" w:rsidRDefault="00F63D7F" w:rsidP="009F4FD5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6F612C" w:rsidRPr="006F612C">
        <w:rPr>
          <w:rFonts w:ascii="Arial" w:eastAsia="Times New Roman" w:hAnsi="Arial" w:cs="Arial"/>
          <w:b/>
          <w:sz w:val="20"/>
          <w:szCs w:val="20"/>
          <w:lang w:eastAsia="cs-CZ"/>
        </w:rPr>
        <w:t>Svitava, Blansko, oprava opevnění a jezových klapek včetně hradidel</w:t>
      </w:r>
      <w:bookmarkStart w:id="0" w:name="_GoBack"/>
      <w:bookmarkEnd w:id="0"/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B05C6D" w:rsidRPr="00D8625B" w:rsidRDefault="00D8625B" w:rsidP="00B05C6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8625B">
        <w:rPr>
          <w:rFonts w:ascii="Arial" w:hAnsi="Arial" w:cs="Arial"/>
          <w:sz w:val="20"/>
          <w:szCs w:val="20"/>
        </w:rPr>
        <w:t>Výše uvedený účastník</w:t>
      </w:r>
      <w:r w:rsidR="00B05C6D" w:rsidRPr="00D8625B">
        <w:rPr>
          <w:rFonts w:ascii="Arial" w:hAnsi="Arial" w:cs="Arial"/>
          <w:sz w:val="20"/>
          <w:szCs w:val="20"/>
        </w:rPr>
        <w:t xml:space="preserve"> předkládá čestné prohlášení o neexistenci střetu zájmů v souladu s § 4b zákona č. 159/2006 Sb., o střetu zájmů, ve znění pozdějších předpisů a prohlašuje, že:</w:t>
      </w: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není obchodní společností, ve které veřejný funkcionář uvedený v</w:t>
      </w:r>
      <w:r w:rsidR="00D8625B">
        <w:rPr>
          <w:rFonts w:cs="Arial"/>
          <w:szCs w:val="20"/>
        </w:rPr>
        <w:t xml:space="preserve"> § 2 odst. 1 písm. c) zákona č. </w:t>
      </w:r>
      <w:r w:rsidRPr="00D8625B">
        <w:rPr>
          <w:rFonts w:cs="Arial"/>
          <w:szCs w:val="20"/>
        </w:rPr>
        <w:t xml:space="preserve">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B05C6D" w:rsidRPr="00D8625B" w:rsidRDefault="00B05C6D" w:rsidP="00B05C6D">
      <w:pPr>
        <w:pStyle w:val="Odstavecseseznamem"/>
        <w:ind w:left="426" w:hanging="426"/>
        <w:rPr>
          <w:rFonts w:cs="Arial"/>
          <w:szCs w:val="20"/>
        </w:rPr>
      </w:pP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poddodavatel, prostřednictvím kterého prokazuji kvalifikaci (existuje-li takový), není obchodní společností, ve které veřejný funkcionář uvedený v § 2 odst. 1 pís</w:t>
      </w:r>
      <w:r w:rsidR="00D8625B">
        <w:rPr>
          <w:rFonts w:cs="Arial"/>
          <w:szCs w:val="20"/>
        </w:rPr>
        <w:t>m. c) zákona č. 159/2006 Sb., o </w:t>
      </w:r>
      <w:r w:rsidRPr="00D8625B">
        <w:rPr>
          <w:rFonts w:cs="Arial"/>
          <w:szCs w:val="20"/>
        </w:rPr>
        <w:t>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D8625B">
        <w:rPr>
          <w:rFonts w:cs="Arial"/>
          <w:szCs w:val="20"/>
        </w:rPr>
        <w:t>.</w:t>
      </w:r>
    </w:p>
    <w:p w:rsidR="00B05C6D" w:rsidRPr="00D8625B" w:rsidRDefault="00B05C6D" w:rsidP="00B05C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5C6D" w:rsidRPr="00D8625B" w:rsidRDefault="00B05C6D" w:rsidP="00B05C6D">
      <w:pPr>
        <w:jc w:val="both"/>
        <w:rPr>
          <w:rFonts w:ascii="Arial" w:hAnsi="Arial" w:cs="Arial"/>
          <w:b/>
          <w:sz w:val="20"/>
          <w:szCs w:val="20"/>
        </w:rPr>
      </w:pPr>
      <w:r w:rsidRPr="00D8625B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(osoba nebo osoby řádně pověřené podepsat čestné prohlášení)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FF2232" w:rsidRDefault="00FF2232"/>
    <w:sectPr w:rsidR="00FF2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6A514C" w:rsidRDefault="006A514C" w:rsidP="006A514C">
    <w:pPr>
      <w:pStyle w:val="Zhlav"/>
      <w:rPr>
        <w:sz w:val="18"/>
        <w:szCs w:val="18"/>
      </w:rPr>
    </w:pPr>
    <w:r w:rsidRPr="006A514C">
      <w:rPr>
        <w:rFonts w:ascii="Arial" w:hAnsi="Arial" w:cs="Arial"/>
        <w:i/>
        <w:sz w:val="18"/>
        <w:szCs w:val="18"/>
      </w:rPr>
      <w:t>Příloha č. 7 - Čestné prohlášení o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821B8"/>
    <w:rsid w:val="0029324C"/>
    <w:rsid w:val="002C65D1"/>
    <w:rsid w:val="004403FF"/>
    <w:rsid w:val="004A50B2"/>
    <w:rsid w:val="004B3BD6"/>
    <w:rsid w:val="006A514C"/>
    <w:rsid w:val="006A7A3A"/>
    <w:rsid w:val="006F612C"/>
    <w:rsid w:val="00766F79"/>
    <w:rsid w:val="008B4E1A"/>
    <w:rsid w:val="009734A4"/>
    <w:rsid w:val="009E3E2B"/>
    <w:rsid w:val="009F4FD5"/>
    <w:rsid w:val="00A34649"/>
    <w:rsid w:val="00A93042"/>
    <w:rsid w:val="00AC649B"/>
    <w:rsid w:val="00B05C6D"/>
    <w:rsid w:val="00C457A1"/>
    <w:rsid w:val="00C67026"/>
    <w:rsid w:val="00CE5A2D"/>
    <w:rsid w:val="00D20453"/>
    <w:rsid w:val="00D3199E"/>
    <w:rsid w:val="00D8625B"/>
    <w:rsid w:val="00DD4EE4"/>
    <w:rsid w:val="00DE7381"/>
    <w:rsid w:val="00E65E1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Kokejlová Magdalena</cp:lastModifiedBy>
  <cp:revision>9</cp:revision>
  <cp:lastPrinted>2022-01-03T11:27:00Z</cp:lastPrinted>
  <dcterms:created xsi:type="dcterms:W3CDTF">2021-11-05T12:40:00Z</dcterms:created>
  <dcterms:modified xsi:type="dcterms:W3CDTF">2022-01-03T13:55:00Z</dcterms:modified>
</cp:coreProperties>
</file>