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092F0B2" w14:textId="77777777" w:rsidR="004D361E" w:rsidRDefault="004D361E">
      <w:pPr>
        <w:spacing w:line="360" w:lineRule="auto"/>
        <w:jc w:val="both"/>
        <w:rPr>
          <w:rFonts w:ascii="Arial" w:hAnsi="Arial"/>
          <w:b/>
          <w:sz w:val="28"/>
        </w:rPr>
      </w:pPr>
    </w:p>
    <w:p w14:paraId="202896A9" w14:textId="77777777" w:rsidR="004D361E" w:rsidRDefault="004D361E">
      <w:pPr>
        <w:pStyle w:val="Nadpis3"/>
      </w:pPr>
      <w:r>
        <w:t>B Souhrnná technická zpráva</w:t>
      </w:r>
    </w:p>
    <w:p w14:paraId="50289B80" w14:textId="77777777" w:rsidR="004D361E" w:rsidRDefault="004D361E">
      <w:pPr>
        <w:pStyle w:val="Nadpis2"/>
        <w:ind w:left="2832" w:hanging="2832"/>
        <w:rPr>
          <w:b/>
          <w:bCs/>
        </w:rPr>
      </w:pPr>
    </w:p>
    <w:p w14:paraId="40E25521" w14:textId="77777777" w:rsidR="004D361E" w:rsidRDefault="004D361E">
      <w:pPr>
        <w:widowControl w:val="0"/>
        <w:autoSpaceDE w:val="0"/>
        <w:spacing w:line="360" w:lineRule="auto"/>
        <w:jc w:val="both"/>
        <w:rPr>
          <w:rFonts w:ascii="Arial" w:hAnsi="Arial" w:cs="Arial"/>
          <w:b/>
          <w:bCs/>
          <w:sz w:val="28"/>
          <w:szCs w:val="26"/>
        </w:rPr>
      </w:pPr>
      <w:r>
        <w:rPr>
          <w:rFonts w:ascii="Arial" w:hAnsi="Arial" w:cs="Arial"/>
          <w:b/>
          <w:bCs/>
          <w:sz w:val="28"/>
          <w:szCs w:val="26"/>
        </w:rPr>
        <w:t>B.1 Popis území stavby</w:t>
      </w:r>
    </w:p>
    <w:p w14:paraId="45E8AA0E" w14:textId="77777777" w:rsidR="004D361E" w:rsidRPr="00F86B88" w:rsidRDefault="004D361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a)</w:t>
      </w:r>
      <w:r w:rsidR="00F86B88" w:rsidRPr="00F86B88">
        <w:rPr>
          <w:rFonts w:ascii="Arial" w:hAnsi="Arial" w:cs="Arial"/>
          <w:b/>
          <w:bCs/>
          <w:sz w:val="24"/>
          <w:szCs w:val="26"/>
        </w:rPr>
        <w:t xml:space="preserve"> </w:t>
      </w:r>
      <w:r w:rsidRPr="00F86B88">
        <w:rPr>
          <w:rFonts w:ascii="Arial" w:hAnsi="Arial" w:cs="Arial"/>
          <w:b/>
          <w:bCs/>
          <w:sz w:val="24"/>
          <w:szCs w:val="26"/>
        </w:rPr>
        <w:t>Charakteristika stavebního pozemku</w:t>
      </w:r>
      <w:r w:rsidR="00AE3A6A" w:rsidRPr="00F86B88">
        <w:rPr>
          <w:rFonts w:ascii="Arial" w:hAnsi="Arial" w:cs="Arial"/>
          <w:b/>
          <w:bCs/>
          <w:sz w:val="24"/>
          <w:szCs w:val="26"/>
        </w:rPr>
        <w:t>, technický stav objektů</w:t>
      </w:r>
    </w:p>
    <w:p w14:paraId="09D0B77A" w14:textId="77777777" w:rsidR="002E2521" w:rsidRPr="002E2521" w:rsidRDefault="002E2521" w:rsidP="002E2521">
      <w:pPr>
        <w:autoSpaceDE w:val="0"/>
        <w:autoSpaceDN w:val="0"/>
        <w:adjustRightInd w:val="0"/>
        <w:spacing w:line="360" w:lineRule="auto"/>
        <w:jc w:val="both"/>
        <w:rPr>
          <w:rFonts w:ascii="Arial" w:hAnsi="Arial" w:cs="Arial"/>
          <w:sz w:val="24"/>
          <w:szCs w:val="24"/>
        </w:rPr>
      </w:pPr>
      <w:r w:rsidRPr="002E2521">
        <w:rPr>
          <w:rFonts w:ascii="Arial" w:hAnsi="Arial" w:cs="Arial"/>
          <w:sz w:val="24"/>
          <w:szCs w:val="24"/>
        </w:rPr>
        <w:t>Jez na řece Moravě v ř.km 233,580 byl budován v letech 1940 –1942, pro válečné události byla jeho stavba zastavena a až v letech 1962 – 1967 byla dokončena. Do trvalého provozu byl objekt uveden 6. 10. 1967. Sociální a technické zázemí jezu bylo přistaveno k levobřežnímu pilíři jezu dodatečně až v letech 1973-1978.</w:t>
      </w:r>
    </w:p>
    <w:p w14:paraId="271B7560" w14:textId="0AE52EBA" w:rsidR="002E2521" w:rsidRPr="002E2521" w:rsidRDefault="002E2521" w:rsidP="002E2521">
      <w:pPr>
        <w:autoSpaceDE w:val="0"/>
        <w:autoSpaceDN w:val="0"/>
        <w:adjustRightInd w:val="0"/>
        <w:spacing w:line="360" w:lineRule="auto"/>
        <w:jc w:val="both"/>
        <w:rPr>
          <w:rFonts w:ascii="Arial" w:hAnsi="Arial" w:cs="Arial"/>
          <w:sz w:val="24"/>
          <w:szCs w:val="24"/>
        </w:rPr>
      </w:pPr>
      <w:r w:rsidRPr="002E2521">
        <w:rPr>
          <w:rFonts w:ascii="Arial" w:hAnsi="Arial" w:cs="Arial"/>
          <w:sz w:val="24"/>
          <w:szCs w:val="24"/>
        </w:rPr>
        <w:t>Provozní budova</w:t>
      </w:r>
      <w:r>
        <w:rPr>
          <w:rFonts w:ascii="Arial" w:hAnsi="Arial" w:cs="Arial"/>
          <w:sz w:val="24"/>
          <w:szCs w:val="24"/>
        </w:rPr>
        <w:t xml:space="preserve"> </w:t>
      </w:r>
      <w:r w:rsidRPr="002E2521">
        <w:rPr>
          <w:rFonts w:ascii="Arial" w:hAnsi="Arial" w:cs="Arial"/>
          <w:sz w:val="24"/>
          <w:szCs w:val="24"/>
        </w:rPr>
        <w:t>jezu Olomouc</w:t>
      </w:r>
      <w:r>
        <w:rPr>
          <w:rFonts w:ascii="Arial" w:hAnsi="Arial" w:cs="Arial"/>
          <w:sz w:val="24"/>
          <w:szCs w:val="24"/>
        </w:rPr>
        <w:t xml:space="preserve"> </w:t>
      </w:r>
      <w:r w:rsidRPr="002E2521">
        <w:rPr>
          <w:rFonts w:ascii="Arial" w:hAnsi="Arial" w:cs="Arial"/>
          <w:sz w:val="24"/>
          <w:szCs w:val="24"/>
        </w:rPr>
        <w:t>je zastřešena sedlovou střechou s navázáním na zastřešení strojovny nad LB pilířem. Nosný systém střešní konstrukce je tvořen z dřevěných krokví, pozednice a ocelových nosníků (vaznic).Střecha je ve sklonu 3°. Pozednice je kotvena k železobetonovému věnci. Ocelové nosníky s ocelovým kotvícím plechem jsou uloženy na dobetonávce na železobetonovém věnci.</w:t>
      </w:r>
      <w:r w:rsidR="00756534">
        <w:rPr>
          <w:rFonts w:ascii="Arial" w:hAnsi="Arial" w:cs="Arial"/>
          <w:sz w:val="24"/>
          <w:szCs w:val="24"/>
        </w:rPr>
        <w:t xml:space="preserve"> </w:t>
      </w:r>
      <w:r w:rsidRPr="002E2521">
        <w:rPr>
          <w:rFonts w:ascii="Arial" w:hAnsi="Arial" w:cs="Arial"/>
          <w:sz w:val="24"/>
          <w:szCs w:val="24"/>
        </w:rPr>
        <w:t>Krytina je z titanzinkového plechu Rheinzinktl. 0,7 mm položeného na dřevěném bednění s mezerami mezi na kontralatích.</w:t>
      </w:r>
      <w:r>
        <w:rPr>
          <w:rFonts w:ascii="Arial" w:hAnsi="Arial" w:cs="Arial"/>
          <w:sz w:val="24"/>
          <w:szCs w:val="24"/>
        </w:rPr>
        <w:t xml:space="preserve"> </w:t>
      </w:r>
      <w:r w:rsidRPr="002E2521">
        <w:rPr>
          <w:rFonts w:ascii="Arial" w:hAnsi="Arial" w:cs="Arial"/>
          <w:sz w:val="24"/>
          <w:szCs w:val="24"/>
        </w:rPr>
        <w:t>Půdorys celé střešní konstrukce má rozměry 12,30 x 6,10 m. Výška hřebene střechy je 7,445m od podlahy v přízemí.</w:t>
      </w:r>
      <w:r w:rsidR="00756534">
        <w:rPr>
          <w:rFonts w:ascii="Arial" w:hAnsi="Arial" w:cs="Arial"/>
          <w:sz w:val="24"/>
          <w:szCs w:val="24"/>
        </w:rPr>
        <w:t xml:space="preserve"> </w:t>
      </w:r>
      <w:r w:rsidRPr="002E2521">
        <w:rPr>
          <w:rFonts w:ascii="Arial" w:hAnsi="Arial" w:cs="Arial"/>
          <w:sz w:val="24"/>
          <w:szCs w:val="24"/>
        </w:rPr>
        <w:t>Odvětrání střešní konstrukce je zajištěno nasáváním vzduchu u okapu, s odvodem vzduchu ve střešním hřebenu.Na střešní konstrukci jsou umístěny sněhové zábrany – tyče z nerezové oceli (systémové řešení Rheinzink) a dále je zde umístěn hromosvod.</w:t>
      </w:r>
      <w:r w:rsidR="00756534">
        <w:rPr>
          <w:rFonts w:ascii="Arial" w:hAnsi="Arial" w:cs="Arial"/>
          <w:sz w:val="24"/>
          <w:szCs w:val="24"/>
        </w:rPr>
        <w:t xml:space="preserve"> </w:t>
      </w:r>
      <w:r w:rsidRPr="002E2521">
        <w:rPr>
          <w:rFonts w:ascii="Arial" w:hAnsi="Arial" w:cs="Arial"/>
          <w:sz w:val="24"/>
          <w:szCs w:val="24"/>
        </w:rPr>
        <w:t>Klempířské výrobky, včetně okapového systému jsou z titanzinkového plechu Rheinzinktl. 0,7 mm, v barvě stříbřitošedé.</w:t>
      </w:r>
      <w:r w:rsidR="00756534">
        <w:rPr>
          <w:rFonts w:ascii="Arial" w:hAnsi="Arial" w:cs="Arial"/>
          <w:sz w:val="24"/>
          <w:szCs w:val="24"/>
        </w:rPr>
        <w:t xml:space="preserve"> </w:t>
      </w:r>
      <w:r w:rsidRPr="002E2521">
        <w:rPr>
          <w:rFonts w:ascii="Arial" w:hAnsi="Arial" w:cs="Arial"/>
          <w:sz w:val="24"/>
          <w:szCs w:val="24"/>
        </w:rPr>
        <w:t>Pro přístup na střešní konstrukci slouží ocelový žebřík na jižní straně objektu.</w:t>
      </w:r>
    </w:p>
    <w:p w14:paraId="6372A43D" w14:textId="77777777" w:rsidR="002E2521" w:rsidRPr="002E2521" w:rsidRDefault="002E2521" w:rsidP="002E2521">
      <w:pPr>
        <w:autoSpaceDE w:val="0"/>
        <w:autoSpaceDN w:val="0"/>
        <w:adjustRightInd w:val="0"/>
        <w:spacing w:line="360" w:lineRule="auto"/>
        <w:jc w:val="both"/>
        <w:rPr>
          <w:rFonts w:ascii="Arial" w:hAnsi="Arial" w:cs="Arial"/>
          <w:sz w:val="24"/>
          <w:szCs w:val="24"/>
        </w:rPr>
      </w:pPr>
      <w:r w:rsidRPr="002E2521">
        <w:rPr>
          <w:rFonts w:ascii="Arial" w:hAnsi="Arial" w:cs="Arial"/>
          <w:sz w:val="24"/>
          <w:szCs w:val="24"/>
        </w:rPr>
        <w:t>Součástí jezu jsou dále 2</w:t>
      </w:r>
      <w:r>
        <w:rPr>
          <w:rFonts w:ascii="Arial" w:hAnsi="Arial" w:cs="Arial"/>
          <w:sz w:val="24"/>
          <w:szCs w:val="24"/>
        </w:rPr>
        <w:t xml:space="preserve"> </w:t>
      </w:r>
      <w:r w:rsidRPr="002E2521">
        <w:rPr>
          <w:rFonts w:ascii="Arial" w:hAnsi="Arial" w:cs="Arial"/>
          <w:sz w:val="24"/>
          <w:szCs w:val="24"/>
        </w:rPr>
        <w:t>samostatně stojící strojovny, které jsou umístěny na PB a středovém jezovém pilíři. Strojovny jsou zastřešeny plochou střechou se  sklonem 5°.</w:t>
      </w:r>
      <w:r>
        <w:rPr>
          <w:rFonts w:ascii="Arial" w:hAnsi="Arial" w:cs="Arial"/>
          <w:sz w:val="24"/>
          <w:szCs w:val="24"/>
        </w:rPr>
        <w:t xml:space="preserve"> </w:t>
      </w:r>
      <w:r w:rsidRPr="002E2521">
        <w:rPr>
          <w:rFonts w:ascii="Arial" w:hAnsi="Arial" w:cs="Arial"/>
          <w:sz w:val="24"/>
          <w:szCs w:val="24"/>
        </w:rPr>
        <w:t xml:space="preserve">Konstrukce střechy se skládá s železobetonové desky tl. 8 cm, škvárobetonu tl. 4-15 cm, 2 vrstvy asfaltové lepenky a 4 vrstvy blíže nespecifikovaného nátěru. V předchozích letech byla tato konstrukce střecha nahrazena válcovaným plechem, ke kterému nebyla dohledána žádná dokumentace (stávající stav viz fotodokumentace). Půdorys střechy nad strojovnou má rozměry </w:t>
      </w:r>
      <w:r w:rsidR="00F11DE5" w:rsidRPr="00E24972">
        <w:rPr>
          <w:rFonts w:ascii="Arial" w:hAnsi="Arial" w:cs="Arial"/>
          <w:sz w:val="24"/>
          <w:szCs w:val="24"/>
        </w:rPr>
        <w:t>6,0</w:t>
      </w:r>
      <w:r w:rsidR="00E24972">
        <w:rPr>
          <w:rFonts w:ascii="Arial" w:hAnsi="Arial" w:cs="Arial"/>
          <w:sz w:val="24"/>
          <w:szCs w:val="24"/>
        </w:rPr>
        <w:t>4</w:t>
      </w:r>
      <w:r w:rsidR="00F11DE5" w:rsidRPr="00E24972">
        <w:rPr>
          <w:rFonts w:ascii="Arial" w:hAnsi="Arial" w:cs="Arial"/>
          <w:sz w:val="24"/>
          <w:szCs w:val="24"/>
        </w:rPr>
        <w:t>*5,0</w:t>
      </w:r>
      <w:r w:rsidR="00E24972">
        <w:rPr>
          <w:rFonts w:ascii="Arial" w:hAnsi="Arial" w:cs="Arial"/>
          <w:sz w:val="24"/>
          <w:szCs w:val="24"/>
        </w:rPr>
        <w:t>7</w:t>
      </w:r>
      <w:r w:rsidRPr="00E24972">
        <w:rPr>
          <w:rFonts w:ascii="Arial" w:hAnsi="Arial" w:cs="Arial"/>
          <w:sz w:val="24"/>
          <w:szCs w:val="24"/>
        </w:rPr>
        <w:t xml:space="preserve"> m.</w:t>
      </w:r>
      <w:r w:rsidRPr="002E2521">
        <w:rPr>
          <w:rFonts w:ascii="Arial" w:hAnsi="Arial" w:cs="Arial"/>
          <w:sz w:val="24"/>
          <w:szCs w:val="24"/>
        </w:rPr>
        <w:t xml:space="preserve"> </w:t>
      </w:r>
    </w:p>
    <w:p w14:paraId="40139320" w14:textId="77777777" w:rsidR="002E2521" w:rsidRPr="002E2521" w:rsidRDefault="002E2521" w:rsidP="002E2521">
      <w:pPr>
        <w:autoSpaceDE w:val="0"/>
        <w:autoSpaceDN w:val="0"/>
        <w:adjustRightInd w:val="0"/>
        <w:spacing w:line="360" w:lineRule="auto"/>
        <w:jc w:val="both"/>
        <w:rPr>
          <w:rFonts w:ascii="Arial" w:hAnsi="Arial" w:cs="Arial"/>
          <w:sz w:val="24"/>
          <w:szCs w:val="24"/>
        </w:rPr>
      </w:pPr>
      <w:r w:rsidRPr="002E2521">
        <w:rPr>
          <w:rFonts w:ascii="Arial" w:hAnsi="Arial" w:cs="Arial"/>
          <w:sz w:val="24"/>
          <w:szCs w:val="24"/>
        </w:rPr>
        <w:t xml:space="preserve">Provozní budova je zateplena polystyrenem a natřena fasádní barvou. Fasáda je na několika místech poškozená, popraskaná, znečištěná a v některých místech se </w:t>
      </w:r>
      <w:r w:rsidRPr="002E2521">
        <w:rPr>
          <w:rFonts w:ascii="Arial" w:hAnsi="Arial" w:cs="Arial"/>
          <w:sz w:val="24"/>
          <w:szCs w:val="24"/>
        </w:rPr>
        <w:lastRenderedPageBreak/>
        <w:t>polystyren odděluje v celých kusech. V místě ukončení zateplení provozní budovy na jižní straně je téměř na celou výšku objektu svislá trhlina.</w:t>
      </w:r>
    </w:p>
    <w:p w14:paraId="49FFF9BB" w14:textId="77777777" w:rsidR="002E2521" w:rsidRPr="002E2521" w:rsidRDefault="002E2521" w:rsidP="002E2521">
      <w:pPr>
        <w:autoSpaceDE w:val="0"/>
        <w:autoSpaceDN w:val="0"/>
        <w:adjustRightInd w:val="0"/>
        <w:spacing w:line="360" w:lineRule="auto"/>
        <w:jc w:val="both"/>
        <w:rPr>
          <w:rFonts w:ascii="Arial" w:hAnsi="Arial" w:cs="Arial"/>
          <w:sz w:val="24"/>
          <w:szCs w:val="24"/>
        </w:rPr>
      </w:pPr>
      <w:r w:rsidRPr="002E2521">
        <w:rPr>
          <w:rFonts w:ascii="Arial" w:hAnsi="Arial" w:cs="Arial"/>
          <w:sz w:val="24"/>
          <w:szCs w:val="24"/>
        </w:rPr>
        <w:t>Všechny 3 strojovny mají původní fasádu s b</w:t>
      </w:r>
      <w:r>
        <w:rPr>
          <w:rFonts w:ascii="Arial" w:hAnsi="Arial" w:cs="Arial"/>
          <w:sz w:val="24"/>
          <w:szCs w:val="24"/>
        </w:rPr>
        <w:t>ř</w:t>
      </w:r>
      <w:r w:rsidRPr="002E2521">
        <w:rPr>
          <w:rFonts w:ascii="Arial" w:hAnsi="Arial" w:cs="Arial"/>
          <w:sz w:val="24"/>
          <w:szCs w:val="24"/>
        </w:rPr>
        <w:t>izolitu, který je již v špatném stavu, místy popraskaný a dutý. Části jezových pilířů</w:t>
      </w:r>
      <w:r>
        <w:rPr>
          <w:rFonts w:ascii="Arial" w:hAnsi="Arial" w:cs="Arial"/>
          <w:sz w:val="24"/>
          <w:szCs w:val="24"/>
        </w:rPr>
        <w:t xml:space="preserve"> </w:t>
      </w:r>
      <w:r w:rsidRPr="002E2521">
        <w:rPr>
          <w:rFonts w:ascii="Arial" w:hAnsi="Arial" w:cs="Arial"/>
          <w:sz w:val="24"/>
          <w:szCs w:val="24"/>
        </w:rPr>
        <w:t>a vstupní schodiště do provozní budovy jsou natřeny vodoodpudivým nátěrem. Nátěr pod schodištěm je poškozený a na velké ploše se odlupuje.</w:t>
      </w:r>
    </w:p>
    <w:p w14:paraId="7C1C633B" w14:textId="77777777" w:rsidR="0009725C" w:rsidRPr="00F86B88" w:rsidRDefault="0009725C" w:rsidP="0009725C">
      <w:pPr>
        <w:spacing w:line="360" w:lineRule="auto"/>
        <w:jc w:val="both"/>
        <w:rPr>
          <w:rFonts w:ascii="Arial" w:hAnsi="Arial"/>
          <w:b/>
          <w:sz w:val="24"/>
          <w:szCs w:val="24"/>
        </w:rPr>
      </w:pPr>
      <w:r w:rsidRPr="00F86B88">
        <w:rPr>
          <w:rFonts w:ascii="Arial" w:hAnsi="Arial"/>
          <w:b/>
          <w:sz w:val="24"/>
          <w:szCs w:val="24"/>
        </w:rPr>
        <w:t>b) Údaje o souladu s územně plánovací dokumentaci</w:t>
      </w:r>
    </w:p>
    <w:p w14:paraId="6817C8A4" w14:textId="77777777" w:rsidR="002B58CC" w:rsidRDefault="00081E84" w:rsidP="002E2521">
      <w:pPr>
        <w:spacing w:line="360" w:lineRule="auto"/>
        <w:jc w:val="both"/>
        <w:rPr>
          <w:rFonts w:ascii="Arial" w:hAnsi="Arial"/>
          <w:sz w:val="24"/>
          <w:szCs w:val="24"/>
        </w:rPr>
      </w:pPr>
      <w:r>
        <w:rPr>
          <w:rFonts w:ascii="Arial" w:hAnsi="Arial"/>
          <w:sz w:val="24"/>
          <w:szCs w:val="24"/>
        </w:rPr>
        <w:t>Dokumentace řeší opravu fasády provozní budovy a strojoven jezu a opravu zastřešení pravé a prostřední strojovny jezu.</w:t>
      </w:r>
      <w:r w:rsidR="002E2521">
        <w:rPr>
          <w:rFonts w:ascii="Arial" w:hAnsi="Arial"/>
          <w:sz w:val="24"/>
          <w:szCs w:val="24"/>
        </w:rPr>
        <w:t xml:space="preserve"> </w:t>
      </w:r>
    </w:p>
    <w:p w14:paraId="73791F4E" w14:textId="77777777" w:rsidR="002B58CC" w:rsidRDefault="002E2521" w:rsidP="002E2521">
      <w:pPr>
        <w:spacing w:line="360" w:lineRule="auto"/>
        <w:jc w:val="both"/>
        <w:rPr>
          <w:rFonts w:ascii="Arial" w:hAnsi="Arial"/>
          <w:sz w:val="24"/>
          <w:szCs w:val="24"/>
        </w:rPr>
      </w:pPr>
      <w:r>
        <w:rPr>
          <w:rFonts w:ascii="Arial" w:hAnsi="Arial"/>
          <w:sz w:val="24"/>
          <w:szCs w:val="24"/>
        </w:rPr>
        <w:t>Součástí opravy fasády je otlučení a oprava poškozených ploch stávající fasády</w:t>
      </w:r>
      <w:r w:rsidR="00213A32">
        <w:rPr>
          <w:rFonts w:ascii="Arial" w:hAnsi="Arial"/>
          <w:sz w:val="24"/>
          <w:szCs w:val="24"/>
        </w:rPr>
        <w:t xml:space="preserve"> </w:t>
      </w:r>
      <w:r w:rsidR="00847B0A">
        <w:rPr>
          <w:rFonts w:ascii="Arial" w:hAnsi="Arial"/>
          <w:sz w:val="24"/>
          <w:szCs w:val="24"/>
        </w:rPr>
        <w:t xml:space="preserve">na všech třech strojovnách </w:t>
      </w:r>
      <w:r w:rsidR="00213A32">
        <w:rPr>
          <w:rFonts w:ascii="Arial" w:hAnsi="Arial"/>
          <w:sz w:val="24"/>
          <w:szCs w:val="24"/>
        </w:rPr>
        <w:t xml:space="preserve">jezu, oprava části ploch zateplovacího fasádního systému </w:t>
      </w:r>
      <w:r w:rsidR="00847B0A">
        <w:rPr>
          <w:rFonts w:ascii="Arial" w:hAnsi="Arial"/>
          <w:sz w:val="24"/>
          <w:szCs w:val="24"/>
        </w:rPr>
        <w:t xml:space="preserve">na objektu provozní budovy </w:t>
      </w:r>
      <w:r>
        <w:rPr>
          <w:rFonts w:ascii="Arial" w:hAnsi="Arial"/>
          <w:sz w:val="24"/>
          <w:szCs w:val="24"/>
        </w:rPr>
        <w:t>a následn</w:t>
      </w:r>
      <w:r w:rsidR="00213A32">
        <w:rPr>
          <w:rFonts w:ascii="Arial" w:hAnsi="Arial"/>
          <w:sz w:val="24"/>
          <w:szCs w:val="24"/>
        </w:rPr>
        <w:t>é</w:t>
      </w:r>
      <w:r w:rsidR="007D6CCB">
        <w:rPr>
          <w:rFonts w:ascii="Arial" w:hAnsi="Arial"/>
          <w:sz w:val="24"/>
          <w:szCs w:val="24"/>
        </w:rPr>
        <w:t xml:space="preserve"> </w:t>
      </w:r>
      <w:r>
        <w:rPr>
          <w:rFonts w:ascii="Arial" w:hAnsi="Arial"/>
          <w:sz w:val="24"/>
          <w:szCs w:val="24"/>
        </w:rPr>
        <w:t xml:space="preserve">zřízení nové konečné vrstvy fasády </w:t>
      </w:r>
      <w:r w:rsidR="00213A32">
        <w:rPr>
          <w:rFonts w:ascii="Arial" w:hAnsi="Arial"/>
          <w:sz w:val="24"/>
          <w:szCs w:val="24"/>
        </w:rPr>
        <w:t xml:space="preserve">na všech opravovaných objektech </w:t>
      </w:r>
      <w:r>
        <w:rPr>
          <w:rFonts w:ascii="Arial" w:hAnsi="Arial"/>
          <w:sz w:val="24"/>
          <w:szCs w:val="24"/>
        </w:rPr>
        <w:t>včetně barevného řešení</w:t>
      </w:r>
      <w:r w:rsidR="002B58CC">
        <w:rPr>
          <w:rFonts w:ascii="Arial" w:hAnsi="Arial"/>
          <w:sz w:val="24"/>
          <w:szCs w:val="24"/>
        </w:rPr>
        <w:t xml:space="preserve"> fasády</w:t>
      </w:r>
      <w:r>
        <w:rPr>
          <w:rFonts w:ascii="Arial" w:hAnsi="Arial"/>
          <w:sz w:val="24"/>
          <w:szCs w:val="24"/>
        </w:rPr>
        <w:t xml:space="preserve">. </w:t>
      </w:r>
    </w:p>
    <w:p w14:paraId="08B2EA7A" w14:textId="77777777" w:rsidR="002E2521" w:rsidRDefault="002E2521" w:rsidP="002E2521">
      <w:pPr>
        <w:spacing w:line="360" w:lineRule="auto"/>
        <w:jc w:val="both"/>
        <w:rPr>
          <w:rFonts w:ascii="Arial" w:hAnsi="Arial"/>
          <w:sz w:val="24"/>
          <w:szCs w:val="24"/>
        </w:rPr>
      </w:pPr>
      <w:r>
        <w:rPr>
          <w:rFonts w:ascii="Arial" w:hAnsi="Arial"/>
          <w:sz w:val="24"/>
          <w:szCs w:val="24"/>
        </w:rPr>
        <w:t>Součástí opravy zastřešení</w:t>
      </w:r>
      <w:r w:rsidR="00081E84" w:rsidRPr="00081E84">
        <w:rPr>
          <w:rFonts w:ascii="Arial" w:hAnsi="Arial"/>
          <w:sz w:val="24"/>
          <w:szCs w:val="24"/>
        </w:rPr>
        <w:t xml:space="preserve"> </w:t>
      </w:r>
      <w:r w:rsidR="00081E84">
        <w:rPr>
          <w:rFonts w:ascii="Arial" w:hAnsi="Arial"/>
          <w:sz w:val="24"/>
          <w:szCs w:val="24"/>
        </w:rPr>
        <w:t>pravé a prostřední strojovny jezu</w:t>
      </w:r>
      <w:r>
        <w:rPr>
          <w:rFonts w:ascii="Arial" w:hAnsi="Arial"/>
          <w:sz w:val="24"/>
          <w:szCs w:val="24"/>
        </w:rPr>
        <w:t xml:space="preserve"> je odstranění stávající </w:t>
      </w:r>
      <w:r w:rsidR="00081E84">
        <w:rPr>
          <w:rFonts w:ascii="Arial" w:hAnsi="Arial"/>
          <w:sz w:val="24"/>
          <w:szCs w:val="24"/>
        </w:rPr>
        <w:t xml:space="preserve">poškozené </w:t>
      </w:r>
      <w:r>
        <w:rPr>
          <w:rFonts w:ascii="Arial" w:hAnsi="Arial"/>
          <w:sz w:val="24"/>
          <w:szCs w:val="24"/>
        </w:rPr>
        <w:t>krytiny, zřízení nového krovu a krytiny.</w:t>
      </w:r>
    </w:p>
    <w:p w14:paraId="52D9F69A" w14:textId="77777777" w:rsidR="002E2521" w:rsidRPr="00B749BB" w:rsidRDefault="002E2521" w:rsidP="002E2521">
      <w:pPr>
        <w:spacing w:line="360" w:lineRule="auto"/>
        <w:jc w:val="both"/>
        <w:rPr>
          <w:rFonts w:ascii="Arial" w:hAnsi="Arial"/>
          <w:sz w:val="24"/>
          <w:szCs w:val="24"/>
        </w:rPr>
      </w:pPr>
      <w:r>
        <w:rPr>
          <w:rFonts w:ascii="Arial" w:hAnsi="Arial"/>
          <w:sz w:val="24"/>
          <w:szCs w:val="24"/>
        </w:rPr>
        <w:t>Oprava bude probíhat v půdorysu stávající stavby, opravou nebudou měněny parametry stávající stavby.</w:t>
      </w:r>
    </w:p>
    <w:p w14:paraId="0ED65933" w14:textId="77777777" w:rsidR="0009725C" w:rsidRPr="00F86B88" w:rsidRDefault="0009725C" w:rsidP="0009725C">
      <w:pPr>
        <w:spacing w:line="360" w:lineRule="auto"/>
        <w:jc w:val="both"/>
        <w:rPr>
          <w:rFonts w:ascii="Arial" w:hAnsi="Arial"/>
          <w:sz w:val="24"/>
          <w:szCs w:val="24"/>
        </w:rPr>
      </w:pPr>
      <w:r w:rsidRPr="00F86B88">
        <w:rPr>
          <w:rFonts w:ascii="Arial" w:hAnsi="Arial"/>
          <w:sz w:val="24"/>
          <w:szCs w:val="24"/>
        </w:rPr>
        <w:t>Stavba je navržena v souladu s územně plánovací dokumentaci a s cíli a úkoly územního plánování.</w:t>
      </w:r>
    </w:p>
    <w:p w14:paraId="5028B88B" w14:textId="77777777" w:rsidR="004D361E" w:rsidRPr="00F86B88" w:rsidRDefault="0009725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c</w:t>
      </w:r>
      <w:r w:rsidR="004D361E" w:rsidRPr="00F86B88">
        <w:rPr>
          <w:rFonts w:ascii="Arial" w:hAnsi="Arial" w:cs="Arial"/>
          <w:b/>
          <w:bCs/>
          <w:sz w:val="24"/>
          <w:szCs w:val="26"/>
        </w:rPr>
        <w:t xml:space="preserve">) </w:t>
      </w:r>
      <w:r w:rsidRPr="00F86B88">
        <w:rPr>
          <w:rFonts w:ascii="Arial" w:hAnsi="Arial" w:cs="Arial"/>
          <w:b/>
          <w:bCs/>
          <w:sz w:val="24"/>
          <w:szCs w:val="26"/>
        </w:rPr>
        <w:t>Informace o vydaných rozhodnutí o povolení výjimky z obecných požadavků na využívání území</w:t>
      </w:r>
    </w:p>
    <w:p w14:paraId="453C7D1E" w14:textId="77777777" w:rsidR="0009725C" w:rsidRPr="00F86B88" w:rsidRDefault="0081298D" w:rsidP="0009725C">
      <w:pPr>
        <w:widowControl w:val="0"/>
        <w:autoSpaceDE w:val="0"/>
        <w:spacing w:line="360" w:lineRule="auto"/>
        <w:jc w:val="both"/>
        <w:rPr>
          <w:rFonts w:ascii="Arial" w:hAnsi="Arial" w:cs="Arial"/>
          <w:bCs/>
          <w:sz w:val="24"/>
          <w:szCs w:val="26"/>
        </w:rPr>
      </w:pPr>
      <w:r w:rsidRPr="00F86B88">
        <w:rPr>
          <w:rFonts w:ascii="Arial" w:hAnsi="Arial" w:cs="Arial"/>
          <w:bCs/>
          <w:sz w:val="24"/>
          <w:szCs w:val="26"/>
        </w:rPr>
        <w:t>Případné i</w:t>
      </w:r>
      <w:r w:rsidR="0009725C" w:rsidRPr="00F86B88">
        <w:rPr>
          <w:rFonts w:ascii="Arial" w:hAnsi="Arial" w:cs="Arial"/>
          <w:bCs/>
          <w:sz w:val="24"/>
          <w:szCs w:val="26"/>
        </w:rPr>
        <w:t>nformace o vydaných rozhodnutí o povolení výjimky z obecných požadavků na využívání území budou do dokumentace zapracovány po jejich obdržení.</w:t>
      </w:r>
    </w:p>
    <w:p w14:paraId="3C98D2D2" w14:textId="77777777" w:rsidR="0009725C" w:rsidRPr="00F86B88" w:rsidRDefault="0052736D" w:rsidP="0009725C">
      <w:pPr>
        <w:spacing w:line="360" w:lineRule="auto"/>
        <w:jc w:val="both"/>
        <w:rPr>
          <w:rFonts w:ascii="Arial" w:hAnsi="Arial"/>
          <w:sz w:val="24"/>
          <w:szCs w:val="24"/>
        </w:rPr>
      </w:pPr>
      <w:r w:rsidRPr="00F86B88">
        <w:rPr>
          <w:rFonts w:ascii="Arial" w:hAnsi="Arial"/>
          <w:b/>
          <w:sz w:val="24"/>
          <w:szCs w:val="24"/>
        </w:rPr>
        <w:t>d</w:t>
      </w:r>
      <w:r w:rsidR="0009725C" w:rsidRPr="00F86B88">
        <w:rPr>
          <w:rFonts w:ascii="Arial" w:hAnsi="Arial"/>
          <w:b/>
          <w:sz w:val="24"/>
          <w:szCs w:val="24"/>
        </w:rPr>
        <w:t>) Údaje o splnění požadavků dotčených orgánů</w:t>
      </w:r>
    </w:p>
    <w:p w14:paraId="4DDCA3D8" w14:textId="77777777" w:rsidR="0009725C" w:rsidRPr="00F86B88" w:rsidRDefault="0009725C" w:rsidP="0009725C">
      <w:pPr>
        <w:spacing w:line="360" w:lineRule="auto"/>
        <w:jc w:val="both"/>
        <w:rPr>
          <w:rFonts w:ascii="Arial" w:hAnsi="Arial"/>
          <w:sz w:val="24"/>
          <w:szCs w:val="24"/>
        </w:rPr>
      </w:pPr>
      <w:r w:rsidRPr="00F86B88">
        <w:rPr>
          <w:rFonts w:ascii="Arial" w:hAnsi="Arial"/>
          <w:sz w:val="24"/>
          <w:szCs w:val="24"/>
        </w:rPr>
        <w:t>Požadavky dotčených orgánů byly do dokumentace zapracovány a vyplývají z obsahu dokumentace.</w:t>
      </w:r>
    </w:p>
    <w:p w14:paraId="24868257" w14:textId="77777777" w:rsidR="0052736D" w:rsidRPr="00F86B88" w:rsidRDefault="0052736D" w:rsidP="0009725C">
      <w:pPr>
        <w:spacing w:line="360" w:lineRule="auto"/>
        <w:jc w:val="both"/>
        <w:rPr>
          <w:rFonts w:ascii="Arial" w:hAnsi="Arial"/>
          <w:b/>
          <w:sz w:val="24"/>
          <w:szCs w:val="24"/>
        </w:rPr>
      </w:pPr>
      <w:r w:rsidRPr="00F86B88">
        <w:rPr>
          <w:rFonts w:ascii="Arial" w:hAnsi="Arial"/>
          <w:b/>
          <w:sz w:val="24"/>
          <w:szCs w:val="24"/>
        </w:rPr>
        <w:t>e) Výčet provedených průzkumů a rozborů</w:t>
      </w:r>
    </w:p>
    <w:p w14:paraId="57431A85" w14:textId="77777777" w:rsidR="00664324" w:rsidRPr="00F86B88" w:rsidRDefault="00664324" w:rsidP="001D0F2E">
      <w:pPr>
        <w:numPr>
          <w:ilvl w:val="0"/>
          <w:numId w:val="2"/>
        </w:numPr>
        <w:tabs>
          <w:tab w:val="clear" w:pos="0"/>
          <w:tab w:val="num" w:pos="720"/>
        </w:tabs>
        <w:spacing w:line="360" w:lineRule="auto"/>
        <w:ind w:left="720" w:hanging="360"/>
        <w:jc w:val="both"/>
        <w:rPr>
          <w:rFonts w:ascii="Arial" w:hAnsi="Arial"/>
          <w:sz w:val="24"/>
          <w:szCs w:val="24"/>
        </w:rPr>
      </w:pPr>
      <w:r w:rsidRPr="00F86B88">
        <w:rPr>
          <w:rFonts w:ascii="Arial" w:hAnsi="Arial"/>
          <w:sz w:val="24"/>
          <w:szCs w:val="24"/>
        </w:rPr>
        <w:t xml:space="preserve">-  zaměření stávajících </w:t>
      </w:r>
      <w:r w:rsidR="001D0F2E">
        <w:rPr>
          <w:rFonts w:ascii="Arial" w:hAnsi="Arial"/>
          <w:sz w:val="24"/>
          <w:szCs w:val="24"/>
        </w:rPr>
        <w:t xml:space="preserve">opravovaných </w:t>
      </w:r>
      <w:r w:rsidRPr="00F86B88">
        <w:rPr>
          <w:rFonts w:ascii="Arial" w:hAnsi="Arial"/>
          <w:sz w:val="24"/>
          <w:szCs w:val="24"/>
        </w:rPr>
        <w:t xml:space="preserve">objektů stavby </w:t>
      </w:r>
    </w:p>
    <w:p w14:paraId="445D5521" w14:textId="77777777" w:rsidR="00664324" w:rsidRPr="00F86B88"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F86B88">
        <w:rPr>
          <w:rFonts w:ascii="Arial" w:hAnsi="Arial"/>
          <w:sz w:val="24"/>
          <w:szCs w:val="24"/>
        </w:rPr>
        <w:t>-  pozemková mapa</w:t>
      </w:r>
    </w:p>
    <w:p w14:paraId="4B97B3A5" w14:textId="77777777" w:rsidR="00664324" w:rsidRPr="00F86B88" w:rsidRDefault="00664324" w:rsidP="00664324">
      <w:pPr>
        <w:widowControl w:val="0"/>
        <w:numPr>
          <w:ilvl w:val="0"/>
          <w:numId w:val="2"/>
        </w:numPr>
        <w:tabs>
          <w:tab w:val="clear" w:pos="0"/>
          <w:tab w:val="num" w:pos="720"/>
        </w:tabs>
        <w:autoSpaceDE w:val="0"/>
        <w:spacing w:line="360" w:lineRule="auto"/>
        <w:ind w:left="720" w:hanging="360"/>
        <w:jc w:val="both"/>
        <w:rPr>
          <w:rFonts w:ascii="Arial" w:hAnsi="Arial" w:cs="Arial"/>
          <w:bCs/>
          <w:sz w:val="24"/>
          <w:szCs w:val="24"/>
        </w:rPr>
      </w:pPr>
      <w:r w:rsidRPr="00F86B88">
        <w:rPr>
          <w:rFonts w:ascii="Arial" w:hAnsi="Arial" w:cs="Arial"/>
          <w:bCs/>
          <w:sz w:val="24"/>
          <w:szCs w:val="24"/>
        </w:rPr>
        <w:t>-  konzultace s investorem</w:t>
      </w:r>
    </w:p>
    <w:p w14:paraId="15D3A6EC" w14:textId="77777777" w:rsidR="001709A7" w:rsidRPr="00F86B88" w:rsidRDefault="00AD1866" w:rsidP="001709A7">
      <w:pPr>
        <w:numPr>
          <w:ilvl w:val="0"/>
          <w:numId w:val="2"/>
        </w:numPr>
        <w:spacing w:line="360" w:lineRule="auto"/>
        <w:jc w:val="both"/>
        <w:rPr>
          <w:rFonts w:ascii="Arial" w:hAnsi="Arial"/>
          <w:b/>
          <w:bCs/>
          <w:sz w:val="24"/>
          <w:szCs w:val="24"/>
        </w:rPr>
      </w:pPr>
      <w:r w:rsidRPr="00F86B88">
        <w:rPr>
          <w:rFonts w:ascii="Arial" w:hAnsi="Arial"/>
          <w:b/>
          <w:bCs/>
          <w:sz w:val="24"/>
          <w:szCs w:val="24"/>
        </w:rPr>
        <w:t>f</w:t>
      </w:r>
      <w:r w:rsidR="001709A7" w:rsidRPr="00F86B88">
        <w:rPr>
          <w:rFonts w:ascii="Arial" w:hAnsi="Arial"/>
          <w:b/>
          <w:bCs/>
          <w:sz w:val="24"/>
          <w:szCs w:val="24"/>
        </w:rPr>
        <w:t>) Ochrana území podle jiných právních předpisů</w:t>
      </w:r>
    </w:p>
    <w:p w14:paraId="73B76760" w14:textId="77777777" w:rsidR="0007445A" w:rsidRPr="00F86B88" w:rsidRDefault="001709A7" w:rsidP="00D054D7">
      <w:pPr>
        <w:widowControl w:val="0"/>
        <w:numPr>
          <w:ilvl w:val="0"/>
          <w:numId w:val="2"/>
        </w:numPr>
        <w:autoSpaceDE w:val="0"/>
        <w:spacing w:line="360" w:lineRule="auto"/>
        <w:jc w:val="both"/>
        <w:rPr>
          <w:rFonts w:ascii="Arial" w:hAnsi="Arial" w:cs="Arial"/>
          <w:b/>
          <w:bCs/>
          <w:sz w:val="24"/>
          <w:szCs w:val="26"/>
        </w:rPr>
      </w:pPr>
      <w:r w:rsidRPr="00F86B88">
        <w:rPr>
          <w:rFonts w:ascii="Arial" w:hAnsi="Arial"/>
          <w:sz w:val="24"/>
          <w:szCs w:val="24"/>
        </w:rPr>
        <w:t xml:space="preserve">Nejedná se o památkovou rezervaci, území není památkově ani nijak jinak chráněno.  Území </w:t>
      </w:r>
      <w:r w:rsidR="001D0F2E">
        <w:rPr>
          <w:rFonts w:ascii="Arial" w:hAnsi="Arial"/>
          <w:sz w:val="24"/>
          <w:szCs w:val="24"/>
        </w:rPr>
        <w:t>není</w:t>
      </w:r>
      <w:r w:rsidR="008A6E56" w:rsidRPr="00F86B88">
        <w:rPr>
          <w:rFonts w:ascii="Arial" w:hAnsi="Arial"/>
          <w:sz w:val="24"/>
          <w:szCs w:val="24"/>
        </w:rPr>
        <w:t xml:space="preserve"> součástí chráněných oblastí Natura 2000</w:t>
      </w:r>
    </w:p>
    <w:p w14:paraId="5E05BE31" w14:textId="77777777" w:rsidR="004D361E" w:rsidRPr="00F86B88" w:rsidRDefault="006B6CDA" w:rsidP="00D054D7">
      <w:pPr>
        <w:widowControl w:val="0"/>
        <w:numPr>
          <w:ilvl w:val="0"/>
          <w:numId w:val="2"/>
        </w:numPr>
        <w:autoSpaceDE w:val="0"/>
        <w:spacing w:line="360" w:lineRule="auto"/>
        <w:jc w:val="both"/>
        <w:rPr>
          <w:rFonts w:ascii="Arial" w:hAnsi="Arial" w:cs="Arial"/>
          <w:b/>
          <w:bCs/>
          <w:sz w:val="24"/>
          <w:szCs w:val="26"/>
        </w:rPr>
      </w:pPr>
      <w:r w:rsidRPr="00F86B88">
        <w:rPr>
          <w:rFonts w:ascii="Arial" w:hAnsi="Arial" w:cs="Arial"/>
          <w:b/>
          <w:bCs/>
          <w:sz w:val="24"/>
          <w:szCs w:val="26"/>
        </w:rPr>
        <w:lastRenderedPageBreak/>
        <w:t>g</w:t>
      </w:r>
      <w:r w:rsidR="004D361E" w:rsidRPr="00F86B88">
        <w:rPr>
          <w:rFonts w:ascii="Arial" w:hAnsi="Arial" w:cs="Arial"/>
          <w:b/>
          <w:bCs/>
          <w:sz w:val="24"/>
          <w:szCs w:val="26"/>
        </w:rPr>
        <w:t>) Poloha vzhledem k záplavovému území, poddolovanému území a pod.</w:t>
      </w:r>
    </w:p>
    <w:p w14:paraId="1D5E426F" w14:textId="77777777" w:rsidR="004D361E" w:rsidRPr="00F86B88" w:rsidRDefault="004D361E">
      <w:pPr>
        <w:widowControl w:val="0"/>
        <w:autoSpaceDE w:val="0"/>
        <w:spacing w:line="360" w:lineRule="auto"/>
        <w:jc w:val="both"/>
        <w:rPr>
          <w:rFonts w:ascii="Arial" w:hAnsi="Arial" w:cs="Arial"/>
          <w:bCs/>
          <w:sz w:val="24"/>
          <w:szCs w:val="26"/>
        </w:rPr>
      </w:pPr>
      <w:r w:rsidRPr="00F86B88">
        <w:rPr>
          <w:rFonts w:ascii="Arial" w:hAnsi="Arial" w:cs="Arial"/>
          <w:bCs/>
          <w:sz w:val="24"/>
          <w:szCs w:val="24"/>
        </w:rPr>
        <w:t xml:space="preserve">Stavba se nachází </w:t>
      </w:r>
      <w:r w:rsidR="001D0F2E">
        <w:rPr>
          <w:rFonts w:ascii="Arial" w:hAnsi="Arial" w:cs="Arial"/>
          <w:bCs/>
          <w:sz w:val="24"/>
          <w:szCs w:val="24"/>
        </w:rPr>
        <w:t xml:space="preserve">na objektu </w:t>
      </w:r>
      <w:r w:rsidR="001D0F2E" w:rsidRPr="001D0F2E">
        <w:rPr>
          <w:rFonts w:ascii="Arial" w:hAnsi="Arial" w:cs="Arial"/>
          <w:sz w:val="24"/>
          <w:szCs w:val="24"/>
        </w:rPr>
        <w:t>HM</w:t>
      </w:r>
      <w:r w:rsidR="001D0F2E" w:rsidRPr="001D0F2E">
        <w:rPr>
          <w:rFonts w:ascii="Arial" w:hAnsi="Arial" w:cs="Arial"/>
          <w:bCs/>
          <w:sz w:val="24"/>
          <w:szCs w:val="24"/>
        </w:rPr>
        <w:t>220658–Jez na Moravě Olomouc</w:t>
      </w:r>
      <w:r w:rsidR="0081298D" w:rsidRPr="001D0F2E">
        <w:rPr>
          <w:rFonts w:ascii="Arial" w:hAnsi="Arial" w:cs="Arial"/>
          <w:bCs/>
          <w:sz w:val="24"/>
          <w:szCs w:val="24"/>
        </w:rPr>
        <w:t>.</w:t>
      </w:r>
      <w:r w:rsidR="0081298D" w:rsidRPr="00F86B88">
        <w:rPr>
          <w:rFonts w:ascii="Arial" w:hAnsi="Arial" w:cs="Arial"/>
          <w:bCs/>
          <w:sz w:val="24"/>
          <w:szCs w:val="24"/>
        </w:rPr>
        <w:t xml:space="preserve"> </w:t>
      </w:r>
      <w:r w:rsidRPr="00F86B88">
        <w:rPr>
          <w:rFonts w:ascii="Arial" w:hAnsi="Arial" w:cs="Arial"/>
          <w:bCs/>
          <w:sz w:val="24"/>
          <w:szCs w:val="24"/>
        </w:rPr>
        <w:t>Stavba se nachází</w:t>
      </w:r>
      <w:r w:rsidRPr="00F86B88">
        <w:rPr>
          <w:rFonts w:ascii="Arial" w:hAnsi="Arial" w:cs="Arial"/>
          <w:bCs/>
          <w:sz w:val="24"/>
          <w:szCs w:val="26"/>
        </w:rPr>
        <w:t xml:space="preserve"> mimo poddolované území.</w:t>
      </w:r>
    </w:p>
    <w:p w14:paraId="44274DA1" w14:textId="77777777" w:rsidR="004D361E" w:rsidRPr="00F86B88" w:rsidRDefault="006B6CD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h</w:t>
      </w:r>
      <w:r w:rsidR="004D361E" w:rsidRPr="00F86B88">
        <w:rPr>
          <w:rFonts w:ascii="Arial" w:hAnsi="Arial" w:cs="Arial"/>
          <w:b/>
          <w:bCs/>
          <w:sz w:val="24"/>
          <w:szCs w:val="26"/>
        </w:rPr>
        <w:t>)</w:t>
      </w:r>
      <w:r w:rsidR="00361192">
        <w:rPr>
          <w:rFonts w:ascii="Arial" w:hAnsi="Arial" w:cs="Arial"/>
          <w:b/>
          <w:bCs/>
          <w:sz w:val="24"/>
          <w:szCs w:val="26"/>
        </w:rPr>
        <w:t xml:space="preserve"> </w:t>
      </w:r>
      <w:r w:rsidR="004D361E" w:rsidRPr="00F86B88">
        <w:rPr>
          <w:rFonts w:ascii="Arial" w:hAnsi="Arial" w:cs="Arial"/>
          <w:b/>
          <w:bCs/>
          <w:sz w:val="24"/>
          <w:szCs w:val="26"/>
        </w:rPr>
        <w:t>Vliv stavby na okolní stavby a pozemky, ochrana okolí, vliv stavby na odtokové poměry v území</w:t>
      </w:r>
    </w:p>
    <w:p w14:paraId="32D9E0E5"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Dokumentace řeší opravu fasády provozní budovy a strojoven jezu a opravu zastřešení pravé a prostřední strojovny jezu. </w:t>
      </w:r>
    </w:p>
    <w:p w14:paraId="6B958F00"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Součástí opravy fasády je otlučení a oprava poškozených ploch stávající fasády na všech třech strojovnách jezu, oprava části ploch zateplovacího fasádního systému na objektu provozní budovy a následné zřízení nové konečné vrstvy fasády na všech opravovaných objektech včetně barevného řešení fasády. </w:t>
      </w:r>
    </w:p>
    <w:p w14:paraId="639BDCB9" w14:textId="77777777" w:rsidR="002A7A29" w:rsidRDefault="002A7A29" w:rsidP="002A7A29">
      <w:pPr>
        <w:spacing w:line="360" w:lineRule="auto"/>
        <w:jc w:val="both"/>
        <w:rPr>
          <w:rFonts w:ascii="Arial" w:hAnsi="Arial"/>
          <w:sz w:val="24"/>
          <w:szCs w:val="24"/>
        </w:rPr>
      </w:pPr>
      <w:r>
        <w:rPr>
          <w:rFonts w:ascii="Arial" w:hAnsi="Arial"/>
          <w:sz w:val="24"/>
          <w:szCs w:val="24"/>
        </w:rPr>
        <w:t>Součástí opravy zastřešení</w:t>
      </w:r>
      <w:r w:rsidRPr="00081E84">
        <w:rPr>
          <w:rFonts w:ascii="Arial" w:hAnsi="Arial"/>
          <w:sz w:val="24"/>
          <w:szCs w:val="24"/>
        </w:rPr>
        <w:t xml:space="preserve"> </w:t>
      </w:r>
      <w:r>
        <w:rPr>
          <w:rFonts w:ascii="Arial" w:hAnsi="Arial"/>
          <w:sz w:val="24"/>
          <w:szCs w:val="24"/>
        </w:rPr>
        <w:t>pravé a prostřední strojovny jezu je odstranění stávající poškozené krytiny, zřízení nového krovu a krytiny.</w:t>
      </w:r>
    </w:p>
    <w:p w14:paraId="6D6F8A6F" w14:textId="77777777" w:rsidR="00E25F09" w:rsidRPr="00F86B88" w:rsidRDefault="00113C26" w:rsidP="00E25F09">
      <w:pPr>
        <w:spacing w:line="360" w:lineRule="auto"/>
        <w:jc w:val="both"/>
        <w:rPr>
          <w:rFonts w:ascii="Arial" w:hAnsi="Arial"/>
          <w:sz w:val="24"/>
          <w:szCs w:val="24"/>
        </w:rPr>
      </w:pPr>
      <w:r w:rsidRPr="00F86B88">
        <w:rPr>
          <w:rFonts w:ascii="Arial" w:hAnsi="Arial" w:cs="Arial"/>
          <w:sz w:val="24"/>
          <w:szCs w:val="24"/>
        </w:rPr>
        <w:t xml:space="preserve">Realizovaná stavba nebude mít negativní vliv na okolní pozemky. </w:t>
      </w:r>
      <w:r w:rsidR="0007445A" w:rsidRPr="00F86B88">
        <w:rPr>
          <w:rFonts w:ascii="Arial" w:hAnsi="Arial" w:cs="Arial"/>
          <w:sz w:val="24"/>
          <w:szCs w:val="24"/>
        </w:rPr>
        <w:t>Odtokové poměry po</w:t>
      </w:r>
      <w:r w:rsidR="00C342D0">
        <w:rPr>
          <w:rFonts w:ascii="Arial" w:hAnsi="Arial" w:cs="Arial"/>
          <w:sz w:val="24"/>
          <w:szCs w:val="24"/>
        </w:rPr>
        <w:t>vrchových vod se stavbou nemění - vody ze střech bude po opravě odváděna do podjezí jezu tak, jak je tomu doposud.</w:t>
      </w:r>
    </w:p>
    <w:p w14:paraId="6B1EAD5F" w14:textId="77777777" w:rsidR="004D361E" w:rsidRPr="00F86B88" w:rsidRDefault="00151B3D">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i</w:t>
      </w:r>
      <w:r w:rsidR="004D361E" w:rsidRPr="00F86B88">
        <w:rPr>
          <w:rFonts w:ascii="Arial" w:hAnsi="Arial" w:cs="Arial"/>
          <w:b/>
          <w:bCs/>
          <w:sz w:val="24"/>
          <w:szCs w:val="26"/>
        </w:rPr>
        <w:t>) Požadavky na asanace, demolice, kácení dřevin</w:t>
      </w:r>
    </w:p>
    <w:p w14:paraId="12EE08D4" w14:textId="77777777" w:rsidR="004D361E" w:rsidRPr="00F86B88" w:rsidRDefault="004D361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Požadavky na asanace</w:t>
      </w:r>
    </w:p>
    <w:p w14:paraId="50D57578" w14:textId="77777777" w:rsidR="004D361E" w:rsidRPr="00F86B88" w:rsidRDefault="004D361E">
      <w:pPr>
        <w:widowControl w:val="0"/>
        <w:autoSpaceDE w:val="0"/>
        <w:spacing w:line="360" w:lineRule="auto"/>
        <w:jc w:val="both"/>
        <w:rPr>
          <w:rFonts w:ascii="Arial" w:hAnsi="Arial" w:cs="Arial"/>
          <w:bCs/>
          <w:sz w:val="24"/>
          <w:szCs w:val="26"/>
        </w:rPr>
      </w:pPr>
      <w:r w:rsidRPr="00F86B88">
        <w:rPr>
          <w:rFonts w:ascii="Arial" w:hAnsi="Arial" w:cs="Arial"/>
          <w:bCs/>
          <w:sz w:val="24"/>
          <w:szCs w:val="26"/>
        </w:rPr>
        <w:t>Stavbou nejsou vyvolány požadavky na asanace</w:t>
      </w:r>
    </w:p>
    <w:p w14:paraId="28086F3C" w14:textId="77777777" w:rsidR="004D361E" w:rsidRPr="00F86B88" w:rsidRDefault="004D361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Požadavky na demolice</w:t>
      </w:r>
    </w:p>
    <w:p w14:paraId="66A02730" w14:textId="77777777" w:rsidR="00B2260D" w:rsidRPr="00F86B88" w:rsidRDefault="000C5CFF" w:rsidP="00B2260D">
      <w:pPr>
        <w:spacing w:line="360" w:lineRule="auto"/>
        <w:jc w:val="both"/>
        <w:rPr>
          <w:rFonts w:ascii="Arial" w:hAnsi="Arial"/>
          <w:sz w:val="24"/>
          <w:szCs w:val="24"/>
        </w:rPr>
      </w:pPr>
      <w:r>
        <w:rPr>
          <w:rFonts w:ascii="Arial" w:hAnsi="Arial" w:cs="Arial"/>
          <w:bCs/>
          <w:sz w:val="24"/>
          <w:szCs w:val="26"/>
        </w:rPr>
        <w:t xml:space="preserve">Bourací práce budou minimálního rozsahu a nebude se zasahovat do nosných konstrukcí stávajících objektů. </w:t>
      </w:r>
      <w:r w:rsidR="00671B1F" w:rsidRPr="00F86B88">
        <w:rPr>
          <w:rFonts w:ascii="Arial" w:hAnsi="Arial" w:cs="Arial"/>
          <w:bCs/>
          <w:sz w:val="24"/>
          <w:szCs w:val="26"/>
        </w:rPr>
        <w:t xml:space="preserve">V rámci bouracích prací budou </w:t>
      </w:r>
      <w:r w:rsidR="00C342D0">
        <w:rPr>
          <w:rFonts w:ascii="Arial" w:hAnsi="Arial" w:cs="Arial"/>
          <w:bCs/>
          <w:sz w:val="24"/>
          <w:szCs w:val="26"/>
        </w:rPr>
        <w:t xml:space="preserve">vybourány otvory v obvodových stěnách pro umístění </w:t>
      </w:r>
      <w:r>
        <w:rPr>
          <w:rFonts w:ascii="Arial" w:hAnsi="Arial" w:cs="Arial"/>
          <w:bCs/>
          <w:sz w:val="24"/>
          <w:szCs w:val="26"/>
        </w:rPr>
        <w:t>nosné konstrukce lešení</w:t>
      </w:r>
      <w:r>
        <w:rPr>
          <w:rFonts w:ascii="Arial" w:hAnsi="Arial"/>
          <w:sz w:val="24"/>
          <w:szCs w:val="24"/>
        </w:rPr>
        <w:t>, odstranění stávající krytiny strojoven a odstranění poškozených ploch stávající fasády.</w:t>
      </w:r>
    </w:p>
    <w:p w14:paraId="290C46D6" w14:textId="77777777" w:rsidR="004D361E" w:rsidRPr="00F86B88" w:rsidRDefault="004D361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Požadavky na kácení</w:t>
      </w:r>
    </w:p>
    <w:p w14:paraId="570656E2" w14:textId="77777777" w:rsidR="006D75CE" w:rsidRPr="00F86B88" w:rsidRDefault="000C5CFF">
      <w:pPr>
        <w:widowControl w:val="0"/>
        <w:autoSpaceDE w:val="0"/>
        <w:spacing w:line="360" w:lineRule="auto"/>
        <w:jc w:val="both"/>
        <w:rPr>
          <w:rFonts w:ascii="Arial" w:hAnsi="Arial"/>
          <w:sz w:val="24"/>
          <w:szCs w:val="24"/>
        </w:rPr>
      </w:pPr>
      <w:r>
        <w:rPr>
          <w:rFonts w:ascii="Arial" w:hAnsi="Arial"/>
          <w:sz w:val="24"/>
          <w:szCs w:val="24"/>
        </w:rPr>
        <w:t>V rámci provádění stavby se nepočítá s kácením stávajících stromových a keřových porostů.</w:t>
      </w:r>
    </w:p>
    <w:p w14:paraId="293FFF75" w14:textId="77777777" w:rsidR="004D361E" w:rsidRPr="00F86B88" w:rsidRDefault="000E5394">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j</w:t>
      </w:r>
      <w:r w:rsidR="004D361E" w:rsidRPr="00F86B88">
        <w:rPr>
          <w:rFonts w:ascii="Arial" w:hAnsi="Arial" w:cs="Arial"/>
          <w:b/>
          <w:bCs/>
          <w:sz w:val="24"/>
          <w:szCs w:val="26"/>
        </w:rPr>
        <w:t>)</w:t>
      </w:r>
      <w:r w:rsidR="00361192">
        <w:rPr>
          <w:rFonts w:ascii="Arial" w:hAnsi="Arial" w:cs="Arial"/>
          <w:b/>
          <w:bCs/>
          <w:sz w:val="24"/>
          <w:szCs w:val="26"/>
        </w:rPr>
        <w:t xml:space="preserve"> </w:t>
      </w:r>
      <w:r w:rsidR="004D361E" w:rsidRPr="00F86B88">
        <w:rPr>
          <w:rFonts w:ascii="Arial" w:hAnsi="Arial" w:cs="Arial"/>
          <w:b/>
          <w:bCs/>
          <w:sz w:val="24"/>
          <w:szCs w:val="26"/>
        </w:rPr>
        <w:t>Požadavky na maximální zábory ZPF nebo pozemků určených k plnění funkce lesa</w:t>
      </w:r>
    </w:p>
    <w:p w14:paraId="1737FFCD" w14:textId="77777777" w:rsidR="004D361E" w:rsidRPr="00F86B88" w:rsidRDefault="004D361E">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Pozemky, na kterých se bude stavba realizovat, jsou v katastru nemovitostí vedeny jako </w:t>
      </w:r>
      <w:r w:rsidR="00543C84" w:rsidRPr="00F86B88">
        <w:rPr>
          <w:rFonts w:ascii="Arial" w:hAnsi="Arial" w:cs="Arial"/>
          <w:bCs/>
          <w:sz w:val="24"/>
          <w:szCs w:val="26"/>
        </w:rPr>
        <w:t>"</w:t>
      </w:r>
      <w:r w:rsidR="00EC1B11">
        <w:rPr>
          <w:rFonts w:ascii="Arial" w:hAnsi="Arial" w:cs="Arial"/>
          <w:bCs/>
          <w:sz w:val="24"/>
          <w:szCs w:val="26"/>
        </w:rPr>
        <w:t>zastavěná plocha a nádvoří</w:t>
      </w:r>
      <w:r w:rsidR="00543C84" w:rsidRPr="00F86B88">
        <w:rPr>
          <w:rFonts w:ascii="Arial" w:hAnsi="Arial" w:cs="Arial"/>
          <w:bCs/>
          <w:sz w:val="24"/>
          <w:szCs w:val="26"/>
        </w:rPr>
        <w:t>"</w:t>
      </w:r>
      <w:r w:rsidR="008262D0" w:rsidRPr="00F86B88">
        <w:rPr>
          <w:rFonts w:ascii="Arial" w:hAnsi="Arial" w:cs="Arial"/>
          <w:bCs/>
          <w:sz w:val="24"/>
          <w:szCs w:val="26"/>
        </w:rPr>
        <w:t xml:space="preserve">. </w:t>
      </w:r>
      <w:r w:rsidR="00D40B25" w:rsidRPr="00F86B88">
        <w:rPr>
          <w:rFonts w:ascii="Arial" w:hAnsi="Arial" w:cs="Arial"/>
          <w:bCs/>
          <w:sz w:val="24"/>
          <w:szCs w:val="26"/>
        </w:rPr>
        <w:t xml:space="preserve">Na pozemcích </w:t>
      </w:r>
      <w:r w:rsidR="00543C84" w:rsidRPr="00F86B88">
        <w:rPr>
          <w:rFonts w:ascii="Arial" w:hAnsi="Arial" w:cs="Arial"/>
          <w:bCs/>
          <w:sz w:val="24"/>
          <w:szCs w:val="26"/>
        </w:rPr>
        <w:t>proto není nutné</w:t>
      </w:r>
      <w:r w:rsidRPr="00F86B88">
        <w:rPr>
          <w:rFonts w:ascii="Arial" w:hAnsi="Arial" w:cs="Arial"/>
          <w:bCs/>
          <w:sz w:val="24"/>
          <w:szCs w:val="26"/>
        </w:rPr>
        <w:t xml:space="preserve"> trvalé </w:t>
      </w:r>
      <w:r w:rsidR="00543C84" w:rsidRPr="00F86B88">
        <w:rPr>
          <w:rFonts w:ascii="Arial" w:hAnsi="Arial" w:cs="Arial"/>
          <w:bCs/>
          <w:sz w:val="24"/>
          <w:szCs w:val="26"/>
        </w:rPr>
        <w:t xml:space="preserve">ani dočasné </w:t>
      </w:r>
      <w:r w:rsidRPr="00F86B88">
        <w:rPr>
          <w:rFonts w:ascii="Arial" w:hAnsi="Arial" w:cs="Arial"/>
          <w:bCs/>
          <w:sz w:val="24"/>
          <w:szCs w:val="26"/>
        </w:rPr>
        <w:t xml:space="preserve">vynětí </w:t>
      </w:r>
      <w:r w:rsidR="00543C84" w:rsidRPr="00F86B88">
        <w:rPr>
          <w:rFonts w:ascii="Arial" w:hAnsi="Arial" w:cs="Arial"/>
          <w:bCs/>
          <w:sz w:val="24"/>
          <w:szCs w:val="26"/>
        </w:rPr>
        <w:t xml:space="preserve">pozemků </w:t>
      </w:r>
      <w:r w:rsidRPr="00F86B88">
        <w:rPr>
          <w:rFonts w:ascii="Arial" w:hAnsi="Arial" w:cs="Arial"/>
          <w:bCs/>
          <w:sz w:val="24"/>
          <w:szCs w:val="26"/>
        </w:rPr>
        <w:t>ze ZPF</w:t>
      </w:r>
      <w:r w:rsidR="00543C84" w:rsidRPr="00F86B88">
        <w:rPr>
          <w:rFonts w:ascii="Arial" w:hAnsi="Arial" w:cs="Arial"/>
          <w:bCs/>
          <w:sz w:val="24"/>
          <w:szCs w:val="26"/>
        </w:rPr>
        <w:t xml:space="preserve"> nebo pozemků určených k plnění funkce lesa</w:t>
      </w:r>
      <w:r w:rsidRPr="00F86B88">
        <w:rPr>
          <w:rFonts w:ascii="Arial" w:hAnsi="Arial" w:cs="Arial"/>
          <w:bCs/>
          <w:sz w:val="24"/>
          <w:szCs w:val="26"/>
        </w:rPr>
        <w:t>.</w:t>
      </w:r>
    </w:p>
    <w:p w14:paraId="43572F26" w14:textId="77777777" w:rsidR="00B13829" w:rsidRDefault="00B13829">
      <w:pPr>
        <w:widowControl w:val="0"/>
        <w:autoSpaceDE w:val="0"/>
        <w:spacing w:line="360" w:lineRule="auto"/>
        <w:jc w:val="both"/>
        <w:rPr>
          <w:rFonts w:ascii="Arial" w:hAnsi="Arial" w:cs="Arial"/>
          <w:b/>
          <w:bCs/>
          <w:sz w:val="24"/>
          <w:szCs w:val="26"/>
        </w:rPr>
      </w:pPr>
    </w:p>
    <w:p w14:paraId="5A5D1C36" w14:textId="09169B79" w:rsidR="004D361E" w:rsidRPr="00F86B88" w:rsidRDefault="001D119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lastRenderedPageBreak/>
        <w:t>k</w:t>
      </w:r>
      <w:r w:rsidR="004D361E" w:rsidRPr="00F86B88">
        <w:rPr>
          <w:rFonts w:ascii="Arial" w:hAnsi="Arial" w:cs="Arial"/>
          <w:b/>
          <w:bCs/>
          <w:sz w:val="24"/>
          <w:szCs w:val="26"/>
        </w:rPr>
        <w:t>)</w:t>
      </w:r>
      <w:r w:rsidR="00361192">
        <w:rPr>
          <w:rFonts w:ascii="Arial" w:hAnsi="Arial" w:cs="Arial"/>
          <w:b/>
          <w:bCs/>
          <w:sz w:val="24"/>
          <w:szCs w:val="26"/>
        </w:rPr>
        <w:t xml:space="preserve"> </w:t>
      </w:r>
      <w:r w:rsidR="004D361E" w:rsidRPr="00F86B88">
        <w:rPr>
          <w:rFonts w:ascii="Arial" w:hAnsi="Arial" w:cs="Arial"/>
          <w:b/>
          <w:bCs/>
          <w:sz w:val="24"/>
          <w:szCs w:val="26"/>
        </w:rPr>
        <w:t>Územně technické podmínky</w:t>
      </w:r>
    </w:p>
    <w:p w14:paraId="41101B0F" w14:textId="77777777" w:rsidR="004D361E" w:rsidRPr="00F86B88" w:rsidRDefault="004D361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Napojení na dopravní infrastrukturu:</w:t>
      </w:r>
    </w:p>
    <w:p w14:paraId="21EAE751" w14:textId="77777777" w:rsidR="00113C26" w:rsidRPr="00F86B88" w:rsidRDefault="004D361E" w:rsidP="00113C26">
      <w:pPr>
        <w:widowControl w:val="0"/>
        <w:autoSpaceDE w:val="0"/>
        <w:spacing w:line="360" w:lineRule="auto"/>
        <w:ind w:firstLine="708"/>
        <w:jc w:val="both"/>
        <w:rPr>
          <w:rFonts w:ascii="Arial" w:hAnsi="Arial" w:cs="Arial"/>
          <w:bCs/>
          <w:sz w:val="24"/>
          <w:szCs w:val="26"/>
        </w:rPr>
      </w:pPr>
      <w:r w:rsidRPr="00F86B88">
        <w:rPr>
          <w:rFonts w:ascii="Arial" w:hAnsi="Arial" w:cs="Arial"/>
          <w:bCs/>
          <w:sz w:val="24"/>
          <w:szCs w:val="26"/>
        </w:rPr>
        <w:t xml:space="preserve">Přístup </w:t>
      </w:r>
      <w:r w:rsidR="00EC1B11">
        <w:rPr>
          <w:rFonts w:ascii="Arial" w:hAnsi="Arial" w:cs="Arial"/>
          <w:bCs/>
          <w:sz w:val="24"/>
          <w:szCs w:val="26"/>
        </w:rPr>
        <w:t xml:space="preserve">na staveniště </w:t>
      </w:r>
      <w:r w:rsidR="009C5DFE" w:rsidRPr="00F86B88">
        <w:rPr>
          <w:rFonts w:ascii="Arial" w:hAnsi="Arial" w:cs="Arial"/>
          <w:bCs/>
          <w:sz w:val="24"/>
          <w:szCs w:val="26"/>
        </w:rPr>
        <w:t>je po místních zpevněných komunikacích</w:t>
      </w:r>
      <w:r w:rsidR="00EC1B11">
        <w:rPr>
          <w:rFonts w:ascii="Arial" w:hAnsi="Arial" w:cs="Arial"/>
          <w:bCs/>
          <w:sz w:val="24"/>
          <w:szCs w:val="26"/>
        </w:rPr>
        <w:t>. Přístup k opravovaným objektům jezu</w:t>
      </w:r>
      <w:r w:rsidR="009C5DFE" w:rsidRPr="00F86B88">
        <w:rPr>
          <w:rFonts w:ascii="Arial" w:hAnsi="Arial" w:cs="Arial"/>
          <w:bCs/>
          <w:sz w:val="24"/>
          <w:szCs w:val="26"/>
        </w:rPr>
        <w:t xml:space="preserve"> </w:t>
      </w:r>
      <w:r w:rsidR="00EC1B11">
        <w:rPr>
          <w:rFonts w:ascii="Arial" w:hAnsi="Arial" w:cs="Arial"/>
          <w:bCs/>
          <w:sz w:val="24"/>
          <w:szCs w:val="26"/>
        </w:rPr>
        <w:t>po</w:t>
      </w:r>
      <w:r w:rsidR="009C5DFE" w:rsidRPr="00F86B88">
        <w:rPr>
          <w:rFonts w:ascii="Arial" w:hAnsi="Arial" w:cs="Arial"/>
          <w:bCs/>
          <w:sz w:val="24"/>
          <w:szCs w:val="26"/>
        </w:rPr>
        <w:t xml:space="preserve"> </w:t>
      </w:r>
      <w:r w:rsidR="00EC1B11">
        <w:rPr>
          <w:rFonts w:ascii="Arial" w:hAnsi="Arial" w:cs="Arial"/>
          <w:bCs/>
          <w:sz w:val="24"/>
          <w:szCs w:val="26"/>
        </w:rPr>
        <w:t>zpevněných a nezpevněných plochách oploceného areálu jezu a po obslužné lávce jezu.</w:t>
      </w:r>
      <w:r w:rsidR="009C5DFE" w:rsidRPr="00F86B88">
        <w:rPr>
          <w:rFonts w:ascii="Arial" w:hAnsi="Arial" w:cs="Arial"/>
          <w:bCs/>
          <w:sz w:val="24"/>
          <w:szCs w:val="26"/>
        </w:rPr>
        <w:t xml:space="preserve"> </w:t>
      </w:r>
    </w:p>
    <w:p w14:paraId="4BB8D23C" w14:textId="77777777" w:rsidR="004D361E" w:rsidRPr="00F86B88" w:rsidRDefault="004D361E" w:rsidP="00113C26">
      <w:pPr>
        <w:widowControl w:val="0"/>
        <w:autoSpaceDE w:val="0"/>
        <w:spacing w:line="360" w:lineRule="auto"/>
        <w:jc w:val="both"/>
        <w:rPr>
          <w:rFonts w:ascii="Arial" w:hAnsi="Arial" w:cs="Arial"/>
          <w:bCs/>
          <w:sz w:val="24"/>
          <w:szCs w:val="26"/>
        </w:rPr>
      </w:pPr>
      <w:r w:rsidRPr="00F86B88">
        <w:rPr>
          <w:rFonts w:ascii="Arial" w:hAnsi="Arial" w:cs="Arial"/>
          <w:b/>
          <w:bCs/>
          <w:sz w:val="24"/>
          <w:szCs w:val="26"/>
        </w:rPr>
        <w:t>Napojení na technickou infrastrukturu:</w:t>
      </w:r>
    </w:p>
    <w:p w14:paraId="0C663066"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Dokumentace řeší opravu fasády provozní budovy a strojoven jezu a opravu zastřešení pravé a prostřední strojovny jezu. </w:t>
      </w:r>
    </w:p>
    <w:p w14:paraId="475B8269"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Součástí opravy fasády je otlučení a oprava poškozených ploch stávající fasády na všech třech strojovnách jezu, oprava části ploch zateplovacího fasádního systému na objektu provozní budovy a následné zřízení nové konečné vrstvy fasády na všech opravovaných objektech včetně barevného řešení fasády. </w:t>
      </w:r>
    </w:p>
    <w:p w14:paraId="1CA6C951" w14:textId="77777777" w:rsidR="002A7A29" w:rsidRDefault="002A7A29" w:rsidP="002A7A29">
      <w:pPr>
        <w:spacing w:line="360" w:lineRule="auto"/>
        <w:jc w:val="both"/>
        <w:rPr>
          <w:rFonts w:ascii="Arial" w:hAnsi="Arial"/>
          <w:sz w:val="24"/>
          <w:szCs w:val="24"/>
        </w:rPr>
      </w:pPr>
      <w:r>
        <w:rPr>
          <w:rFonts w:ascii="Arial" w:hAnsi="Arial"/>
          <w:sz w:val="24"/>
          <w:szCs w:val="24"/>
        </w:rPr>
        <w:t>Součástí opravy zastřešení</w:t>
      </w:r>
      <w:r w:rsidRPr="00081E84">
        <w:rPr>
          <w:rFonts w:ascii="Arial" w:hAnsi="Arial"/>
          <w:sz w:val="24"/>
          <w:szCs w:val="24"/>
        </w:rPr>
        <w:t xml:space="preserve"> </w:t>
      </w:r>
      <w:r>
        <w:rPr>
          <w:rFonts w:ascii="Arial" w:hAnsi="Arial"/>
          <w:sz w:val="24"/>
          <w:szCs w:val="24"/>
        </w:rPr>
        <w:t>pravé a prostřední strojovny jezu je odstranění stávající poškozené krytiny, zřízení nového krovu a krytiny.</w:t>
      </w:r>
    </w:p>
    <w:p w14:paraId="4585F3BB" w14:textId="77777777" w:rsidR="00113C26" w:rsidRPr="00EC1B11" w:rsidRDefault="00113C26" w:rsidP="00BC1512">
      <w:pPr>
        <w:spacing w:line="360" w:lineRule="auto"/>
        <w:jc w:val="both"/>
        <w:rPr>
          <w:rFonts w:ascii="Arial" w:hAnsi="Arial" w:cs="Arial"/>
          <w:bCs/>
          <w:color w:val="FF0000"/>
          <w:sz w:val="24"/>
          <w:szCs w:val="26"/>
        </w:rPr>
      </w:pPr>
      <w:r w:rsidRPr="002D5E35">
        <w:rPr>
          <w:rFonts w:ascii="Arial" w:hAnsi="Arial" w:cs="Arial"/>
          <w:bCs/>
          <w:sz w:val="24"/>
          <w:szCs w:val="26"/>
        </w:rPr>
        <w:t>Při provádění stavby budou veškeré mechanismy na vlastní pohon, zdrojem el. energie bude mobilní centrála</w:t>
      </w:r>
      <w:r w:rsidR="002D5E35" w:rsidRPr="002D5E35">
        <w:rPr>
          <w:rFonts w:ascii="Arial" w:hAnsi="Arial" w:cs="Arial"/>
          <w:bCs/>
          <w:sz w:val="24"/>
          <w:szCs w:val="26"/>
        </w:rPr>
        <w:t>, případně</w:t>
      </w:r>
      <w:r w:rsidR="002D5E35" w:rsidRPr="00F86B88">
        <w:rPr>
          <w:rFonts w:ascii="Arial" w:hAnsi="Arial" w:cs="Arial"/>
          <w:bCs/>
          <w:sz w:val="24"/>
          <w:szCs w:val="26"/>
        </w:rPr>
        <w:t xml:space="preserve"> bude provedeno napojení na stávající elektrorozvody areálu přes elektroměr podružného měření.</w:t>
      </w:r>
    </w:p>
    <w:p w14:paraId="3EE41577" w14:textId="77777777" w:rsidR="004D361E" w:rsidRPr="00F86B88" w:rsidRDefault="00B13DFE">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l</w:t>
      </w:r>
      <w:r w:rsidR="004D361E" w:rsidRPr="00F86B88">
        <w:rPr>
          <w:rFonts w:ascii="Arial" w:hAnsi="Arial" w:cs="Arial"/>
          <w:b/>
          <w:bCs/>
          <w:sz w:val="24"/>
          <w:szCs w:val="26"/>
        </w:rPr>
        <w:t>) Věcné a časové vazby stavby, podmiňující, vyvolané, související investice</w:t>
      </w:r>
    </w:p>
    <w:p w14:paraId="4F18497A" w14:textId="77777777" w:rsidR="004D361E" w:rsidRPr="00F86B88" w:rsidRDefault="00B13DFE">
      <w:pPr>
        <w:widowControl w:val="0"/>
        <w:autoSpaceDE w:val="0"/>
        <w:spacing w:line="360" w:lineRule="auto"/>
        <w:jc w:val="both"/>
        <w:rPr>
          <w:rFonts w:ascii="Arial" w:hAnsi="Arial" w:cs="Arial"/>
          <w:bCs/>
          <w:sz w:val="24"/>
          <w:szCs w:val="26"/>
        </w:rPr>
      </w:pPr>
      <w:r w:rsidRPr="00F86B88">
        <w:rPr>
          <w:rFonts w:ascii="Arial" w:hAnsi="Arial" w:cs="Arial"/>
          <w:bCs/>
          <w:sz w:val="24"/>
          <w:szCs w:val="26"/>
        </w:rPr>
        <w:t>Stavba není časově vázána na jiné stavby, stavbou nejsou vyvolány podmiňující a související investice.</w:t>
      </w:r>
    </w:p>
    <w:p w14:paraId="71C79F97" w14:textId="77777777" w:rsidR="00B13DFE" w:rsidRPr="00F86B88" w:rsidRDefault="00B13DFE" w:rsidP="00B13DFE">
      <w:pPr>
        <w:spacing w:line="360" w:lineRule="auto"/>
        <w:jc w:val="both"/>
        <w:rPr>
          <w:rFonts w:ascii="Arial" w:hAnsi="Arial"/>
          <w:b/>
          <w:bCs/>
          <w:sz w:val="24"/>
          <w:szCs w:val="24"/>
        </w:rPr>
      </w:pPr>
      <w:r w:rsidRPr="00F86B88">
        <w:rPr>
          <w:rFonts w:ascii="Arial" w:hAnsi="Arial"/>
          <w:b/>
          <w:bCs/>
          <w:sz w:val="24"/>
          <w:szCs w:val="24"/>
        </w:rPr>
        <w:t xml:space="preserve">m) Seznam pozemků a staveb dotčených prováděním stavby </w:t>
      </w:r>
    </w:p>
    <w:p w14:paraId="12424EA2" w14:textId="77777777" w:rsidR="00B13DFE" w:rsidRPr="00F86B88" w:rsidRDefault="00DE0899" w:rsidP="00B13DFE">
      <w:pPr>
        <w:spacing w:line="360" w:lineRule="auto"/>
        <w:jc w:val="both"/>
        <w:rPr>
          <w:rFonts w:ascii="Arial" w:hAnsi="Arial"/>
          <w:b/>
          <w:bCs/>
          <w:sz w:val="24"/>
          <w:szCs w:val="24"/>
        </w:rPr>
      </w:pPr>
      <w:r w:rsidRPr="00F86B88">
        <w:rPr>
          <w:rFonts w:ascii="Arial" w:hAnsi="Arial"/>
          <w:b/>
          <w:bCs/>
          <w:sz w:val="24"/>
          <w:szCs w:val="24"/>
        </w:rPr>
        <w:t xml:space="preserve">m.1) </w:t>
      </w:r>
      <w:r w:rsidR="00B13DFE" w:rsidRPr="00F86B88">
        <w:rPr>
          <w:rFonts w:ascii="Arial" w:hAnsi="Arial"/>
          <w:b/>
          <w:bCs/>
          <w:sz w:val="24"/>
          <w:szCs w:val="24"/>
        </w:rPr>
        <w:t>Pozemky, na nichž se bude stavba realizovat</w:t>
      </w:r>
      <w:r w:rsidR="00A95638" w:rsidRPr="00F86B88">
        <w:rPr>
          <w:rFonts w:ascii="Arial" w:hAnsi="Arial"/>
          <w:b/>
          <w:bCs/>
          <w:sz w:val="24"/>
          <w:szCs w:val="24"/>
        </w:rPr>
        <w:t xml:space="preserve"> (k.ú. </w:t>
      </w:r>
      <w:r w:rsidR="002C6459">
        <w:rPr>
          <w:rFonts w:ascii="Arial" w:hAnsi="Arial"/>
          <w:b/>
          <w:bCs/>
          <w:sz w:val="24"/>
          <w:szCs w:val="24"/>
        </w:rPr>
        <w:t>Olomouc - město</w:t>
      </w:r>
      <w:r w:rsidR="00A95638" w:rsidRPr="00F86B88">
        <w:rPr>
          <w:rFonts w:ascii="Arial" w:hAnsi="Arial"/>
          <w:b/>
          <w:bCs/>
          <w:sz w:val="24"/>
          <w:szCs w:val="24"/>
        </w:rPr>
        <w:t>)</w:t>
      </w:r>
    </w:p>
    <w:p w14:paraId="14CF4A30" w14:textId="77777777" w:rsidR="00B13DFE" w:rsidRPr="00F86B88" w:rsidRDefault="00B13DFE" w:rsidP="00B13DFE">
      <w:pPr>
        <w:spacing w:line="360" w:lineRule="auto"/>
        <w:rPr>
          <w:rFonts w:ascii="Arial" w:hAnsi="Arial"/>
          <w:sz w:val="24"/>
          <w:u w:val="single"/>
        </w:rPr>
      </w:pPr>
      <w:r w:rsidRPr="00F86B88">
        <w:rPr>
          <w:rFonts w:ascii="Arial" w:hAnsi="Arial"/>
          <w:sz w:val="24"/>
          <w:u w:val="single"/>
        </w:rPr>
        <w:t>Číslo pozemku</w:t>
      </w:r>
      <w:r w:rsidRPr="00F86B88">
        <w:rPr>
          <w:rFonts w:ascii="Arial" w:hAnsi="Arial"/>
          <w:sz w:val="24"/>
          <w:u w:val="single"/>
        </w:rPr>
        <w:tab/>
      </w:r>
      <w:r w:rsidRPr="00F86B88">
        <w:rPr>
          <w:rFonts w:ascii="Arial" w:hAnsi="Arial"/>
          <w:sz w:val="24"/>
          <w:u w:val="single"/>
        </w:rPr>
        <w:tab/>
        <w:t>Druh pozemku</w:t>
      </w:r>
      <w:r w:rsidRPr="00F86B88">
        <w:rPr>
          <w:rFonts w:ascii="Arial" w:hAnsi="Arial"/>
          <w:sz w:val="24"/>
          <w:u w:val="single"/>
        </w:rPr>
        <w:tab/>
      </w:r>
      <w:r w:rsidRPr="00F86B88">
        <w:rPr>
          <w:rFonts w:ascii="Arial" w:hAnsi="Arial"/>
          <w:sz w:val="24"/>
          <w:u w:val="single"/>
        </w:rPr>
        <w:tab/>
        <w:t>Vlastník, jméno, adresa</w:t>
      </w:r>
    </w:p>
    <w:p w14:paraId="6F5DC2CA" w14:textId="77777777" w:rsidR="00EC1B11" w:rsidRPr="00F86B88" w:rsidRDefault="00EC1B11" w:rsidP="00EC1B11">
      <w:pPr>
        <w:jc w:val="both"/>
        <w:rPr>
          <w:rFonts w:ascii="Segoe UI" w:hAnsi="Segoe UI" w:cs="Segoe UI"/>
          <w:shd w:val="clear" w:color="auto" w:fill="FEFEFE"/>
        </w:rPr>
      </w:pPr>
      <w:r>
        <w:rPr>
          <w:rFonts w:ascii="Arial" w:hAnsi="Arial" w:cs="Arial"/>
          <w:szCs w:val="18"/>
        </w:rPr>
        <w:t>1869</w:t>
      </w:r>
      <w:r w:rsidRPr="00F86B88">
        <w:rPr>
          <w:rFonts w:ascii="Arial" w:hAnsi="Arial" w:cs="Arial"/>
          <w:szCs w:val="18"/>
        </w:rPr>
        <w:tab/>
      </w:r>
      <w:r w:rsidRPr="00F86B88">
        <w:rPr>
          <w:rFonts w:ascii="Arial" w:hAnsi="Arial" w:cs="Arial"/>
          <w:szCs w:val="18"/>
        </w:rPr>
        <w:tab/>
      </w:r>
      <w:r w:rsidRPr="00F86B88">
        <w:rPr>
          <w:rFonts w:ascii="Arial" w:hAnsi="Arial" w:cs="Arial"/>
          <w:szCs w:val="18"/>
        </w:rPr>
        <w:tab/>
      </w:r>
      <w:r w:rsidRPr="00F86B88">
        <w:rPr>
          <w:rFonts w:ascii="Arial" w:hAnsi="Arial" w:cs="Arial"/>
          <w:szCs w:val="18"/>
        </w:rPr>
        <w:tab/>
      </w:r>
      <w:r>
        <w:rPr>
          <w:rFonts w:ascii="Arial" w:hAnsi="Arial" w:cs="Arial"/>
          <w:szCs w:val="18"/>
        </w:rPr>
        <w:t>zastavěná plocha a nádvoří</w:t>
      </w:r>
      <w:r w:rsidRPr="00F86B88">
        <w:rPr>
          <w:rFonts w:ascii="Arial" w:hAnsi="Arial" w:cs="Arial"/>
          <w:szCs w:val="18"/>
        </w:rPr>
        <w:tab/>
      </w:r>
      <w:r w:rsidRPr="00F86B88">
        <w:rPr>
          <w:rFonts w:ascii="Segoe UI" w:hAnsi="Segoe UI" w:cs="Segoe UI"/>
          <w:shd w:val="clear" w:color="auto" w:fill="FEFEFE"/>
        </w:rPr>
        <w:t>Česká republika,</w:t>
      </w:r>
    </w:p>
    <w:p w14:paraId="7B06B7CA" w14:textId="77777777" w:rsidR="00B33A13" w:rsidRPr="00F86B88" w:rsidRDefault="00EC1B11" w:rsidP="00EC1B11">
      <w:pPr>
        <w:jc w:val="both"/>
        <w:rPr>
          <w:rFonts w:ascii="Segoe UI" w:hAnsi="Segoe UI" w:cs="Segoe UI"/>
          <w:shd w:val="clear" w:color="auto" w:fill="FEFEFE"/>
        </w:rPr>
      </w:pP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 xml:space="preserve">Povodí Moravy, s.p., Dřevařská 932/11, </w:t>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Veveří, 60200 Brno</w:t>
      </w:r>
    </w:p>
    <w:p w14:paraId="4BC5BCB0" w14:textId="77777777" w:rsidR="00B33A13" w:rsidRPr="00F86B88" w:rsidRDefault="00B33A13" w:rsidP="00D4514F">
      <w:pPr>
        <w:jc w:val="both"/>
        <w:rPr>
          <w:rFonts w:ascii="Segoe UI" w:hAnsi="Segoe UI" w:cs="Segoe UI"/>
          <w:shd w:val="clear" w:color="auto" w:fill="FEFEFE"/>
        </w:rPr>
      </w:pPr>
    </w:p>
    <w:p w14:paraId="7BE492F6" w14:textId="77777777" w:rsidR="00B33A13" w:rsidRPr="00F86B88" w:rsidRDefault="00B33A13" w:rsidP="00CB34B7">
      <w:pPr>
        <w:spacing w:line="360" w:lineRule="auto"/>
        <w:jc w:val="both"/>
        <w:rPr>
          <w:rFonts w:ascii="Arial" w:hAnsi="Arial"/>
          <w:b/>
          <w:bCs/>
          <w:sz w:val="24"/>
          <w:szCs w:val="24"/>
        </w:rPr>
      </w:pPr>
      <w:r w:rsidRPr="00F86B88">
        <w:rPr>
          <w:rFonts w:ascii="Arial" w:hAnsi="Arial"/>
          <w:b/>
          <w:bCs/>
          <w:sz w:val="24"/>
          <w:szCs w:val="24"/>
        </w:rPr>
        <w:t xml:space="preserve">m.2) Pozemky, na nichž se bude stavba realizovat (k.ú. </w:t>
      </w:r>
      <w:r w:rsidR="0069600B">
        <w:rPr>
          <w:rFonts w:ascii="Arial" w:hAnsi="Arial"/>
          <w:b/>
          <w:bCs/>
          <w:sz w:val="24"/>
          <w:szCs w:val="24"/>
        </w:rPr>
        <w:t>Hodolany</w:t>
      </w:r>
      <w:r w:rsidRPr="00F86B88">
        <w:rPr>
          <w:rFonts w:ascii="Arial" w:hAnsi="Arial"/>
          <w:b/>
          <w:bCs/>
          <w:sz w:val="24"/>
          <w:szCs w:val="24"/>
        </w:rPr>
        <w:t>)</w:t>
      </w:r>
    </w:p>
    <w:p w14:paraId="0AE6DE35" w14:textId="77777777" w:rsidR="00B33A13" w:rsidRPr="00F86B88" w:rsidRDefault="00B33A13" w:rsidP="00CB34B7">
      <w:pPr>
        <w:spacing w:line="360" w:lineRule="auto"/>
        <w:rPr>
          <w:rFonts w:ascii="Arial" w:hAnsi="Arial"/>
          <w:sz w:val="24"/>
          <w:u w:val="single"/>
        </w:rPr>
      </w:pPr>
      <w:r w:rsidRPr="00F86B88">
        <w:rPr>
          <w:rFonts w:ascii="Arial" w:hAnsi="Arial"/>
          <w:sz w:val="24"/>
          <w:u w:val="single"/>
        </w:rPr>
        <w:t>Číslo pozemku</w:t>
      </w:r>
      <w:r w:rsidRPr="00F86B88">
        <w:rPr>
          <w:rFonts w:ascii="Arial" w:hAnsi="Arial"/>
          <w:sz w:val="24"/>
          <w:u w:val="single"/>
        </w:rPr>
        <w:tab/>
      </w:r>
      <w:r w:rsidRPr="00F86B88">
        <w:rPr>
          <w:rFonts w:ascii="Arial" w:hAnsi="Arial"/>
          <w:sz w:val="24"/>
          <w:u w:val="single"/>
        </w:rPr>
        <w:tab/>
        <w:t>Druh pozemku</w:t>
      </w:r>
      <w:r w:rsidRPr="00F86B88">
        <w:rPr>
          <w:rFonts w:ascii="Arial" w:hAnsi="Arial"/>
          <w:sz w:val="24"/>
          <w:u w:val="single"/>
        </w:rPr>
        <w:tab/>
      </w:r>
      <w:r w:rsidRPr="00F86B88">
        <w:rPr>
          <w:rFonts w:ascii="Arial" w:hAnsi="Arial"/>
          <w:sz w:val="24"/>
          <w:u w:val="single"/>
        </w:rPr>
        <w:tab/>
        <w:t>Vlastník, jméno, adresa</w:t>
      </w:r>
    </w:p>
    <w:p w14:paraId="55E74E07" w14:textId="77777777" w:rsidR="0069600B" w:rsidRPr="00F86B88" w:rsidRDefault="0069600B" w:rsidP="00CB34B7">
      <w:pPr>
        <w:jc w:val="both"/>
        <w:rPr>
          <w:rFonts w:ascii="Segoe UI" w:hAnsi="Segoe UI" w:cs="Segoe UI"/>
          <w:shd w:val="clear" w:color="auto" w:fill="FEFEFE"/>
        </w:rPr>
      </w:pPr>
      <w:r>
        <w:rPr>
          <w:rFonts w:ascii="Arial" w:hAnsi="Arial" w:cs="Arial"/>
          <w:szCs w:val="18"/>
        </w:rPr>
        <w:t>2482</w:t>
      </w:r>
      <w:r w:rsidRPr="00F86B88">
        <w:rPr>
          <w:rFonts w:ascii="Arial" w:hAnsi="Arial" w:cs="Arial"/>
          <w:szCs w:val="18"/>
        </w:rPr>
        <w:tab/>
      </w:r>
      <w:r w:rsidRPr="00F86B88">
        <w:rPr>
          <w:rFonts w:ascii="Arial" w:hAnsi="Arial" w:cs="Arial"/>
          <w:szCs w:val="18"/>
        </w:rPr>
        <w:tab/>
      </w:r>
      <w:r w:rsidRPr="00F86B88">
        <w:rPr>
          <w:rFonts w:ascii="Arial" w:hAnsi="Arial" w:cs="Arial"/>
          <w:szCs w:val="18"/>
        </w:rPr>
        <w:tab/>
      </w:r>
      <w:r w:rsidRPr="00F86B88">
        <w:rPr>
          <w:rFonts w:ascii="Arial" w:hAnsi="Arial" w:cs="Arial"/>
          <w:szCs w:val="18"/>
        </w:rPr>
        <w:tab/>
      </w:r>
      <w:r>
        <w:rPr>
          <w:rFonts w:ascii="Arial" w:hAnsi="Arial" w:cs="Arial"/>
          <w:szCs w:val="18"/>
        </w:rPr>
        <w:t>zastavěná plocha a nádvoří</w:t>
      </w:r>
      <w:r w:rsidRPr="00F86B88">
        <w:rPr>
          <w:rFonts w:ascii="Arial" w:hAnsi="Arial" w:cs="Arial"/>
          <w:szCs w:val="18"/>
        </w:rPr>
        <w:tab/>
      </w:r>
      <w:r w:rsidRPr="00F86B88">
        <w:rPr>
          <w:rFonts w:ascii="Segoe UI" w:hAnsi="Segoe UI" w:cs="Segoe UI"/>
          <w:shd w:val="clear" w:color="auto" w:fill="FEFEFE"/>
        </w:rPr>
        <w:t>Česká republika,</w:t>
      </w:r>
    </w:p>
    <w:p w14:paraId="25A933EB" w14:textId="77777777" w:rsidR="00B33A13" w:rsidRDefault="0069600B" w:rsidP="00CB34B7">
      <w:pPr>
        <w:jc w:val="both"/>
        <w:rPr>
          <w:rFonts w:ascii="Segoe UI" w:hAnsi="Segoe UI" w:cs="Segoe UI"/>
          <w:shd w:val="clear" w:color="auto" w:fill="FEFEFE"/>
        </w:rPr>
      </w:pP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 xml:space="preserve">Povodí Moravy, s.p., Dřevařská 932/11, </w:t>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Veveří, 60200 Brno</w:t>
      </w:r>
    </w:p>
    <w:p w14:paraId="67397BE3" w14:textId="77777777" w:rsidR="00CB34B7" w:rsidRPr="00F86B88" w:rsidRDefault="00CB34B7" w:rsidP="00CB34B7">
      <w:pPr>
        <w:jc w:val="both"/>
        <w:rPr>
          <w:rFonts w:ascii="Segoe UI" w:hAnsi="Segoe UI" w:cs="Segoe UI"/>
          <w:shd w:val="clear" w:color="auto" w:fill="FEFEFE"/>
        </w:rPr>
      </w:pPr>
    </w:p>
    <w:p w14:paraId="2352922D" w14:textId="77777777" w:rsidR="00330007" w:rsidRPr="00F86B88" w:rsidRDefault="00BC1512" w:rsidP="00CB34B7">
      <w:pPr>
        <w:spacing w:line="360" w:lineRule="auto"/>
        <w:jc w:val="both"/>
        <w:rPr>
          <w:rFonts w:ascii="Arial" w:hAnsi="Arial"/>
          <w:b/>
          <w:bCs/>
          <w:sz w:val="24"/>
          <w:szCs w:val="24"/>
        </w:rPr>
      </w:pPr>
      <w:r w:rsidRPr="00F86B88">
        <w:rPr>
          <w:rFonts w:ascii="Arial" w:hAnsi="Arial" w:cs="Arial"/>
          <w:b/>
          <w:sz w:val="24"/>
          <w:szCs w:val="24"/>
          <w:shd w:val="clear" w:color="auto" w:fill="FEFEFE"/>
        </w:rPr>
        <w:t>m.</w:t>
      </w:r>
      <w:r w:rsidR="00617FA5" w:rsidRPr="00F86B88">
        <w:rPr>
          <w:rFonts w:ascii="Arial" w:hAnsi="Arial" w:cs="Arial"/>
          <w:b/>
          <w:sz w:val="24"/>
          <w:szCs w:val="24"/>
          <w:shd w:val="clear" w:color="auto" w:fill="FEFEFE"/>
        </w:rPr>
        <w:t>3</w:t>
      </w:r>
      <w:r w:rsidRPr="00F86B88">
        <w:rPr>
          <w:rFonts w:ascii="Arial" w:hAnsi="Arial" w:cs="Arial"/>
          <w:b/>
          <w:sz w:val="24"/>
          <w:szCs w:val="24"/>
          <w:shd w:val="clear" w:color="auto" w:fill="FEFEFE"/>
        </w:rPr>
        <w:t xml:space="preserve">) </w:t>
      </w:r>
      <w:r w:rsidR="001C212F" w:rsidRPr="00F86B88">
        <w:rPr>
          <w:rFonts w:ascii="Arial" w:hAnsi="Arial"/>
          <w:b/>
          <w:bCs/>
          <w:sz w:val="24"/>
          <w:szCs w:val="24"/>
        </w:rPr>
        <w:t>Pozemky</w:t>
      </w:r>
      <w:r w:rsidR="001C212F">
        <w:rPr>
          <w:rFonts w:ascii="Arial" w:hAnsi="Arial"/>
          <w:b/>
          <w:bCs/>
          <w:sz w:val="24"/>
          <w:szCs w:val="24"/>
        </w:rPr>
        <w:t xml:space="preserve"> - přístup + zařízení staveniště</w:t>
      </w:r>
      <w:r w:rsidR="001C212F" w:rsidRPr="00F86B88">
        <w:rPr>
          <w:rFonts w:ascii="Arial" w:hAnsi="Arial"/>
          <w:b/>
          <w:bCs/>
          <w:sz w:val="24"/>
          <w:szCs w:val="24"/>
        </w:rPr>
        <w:t xml:space="preserve"> (k.ú. </w:t>
      </w:r>
      <w:r w:rsidR="001C212F">
        <w:rPr>
          <w:rFonts w:ascii="Arial" w:hAnsi="Arial"/>
          <w:b/>
          <w:bCs/>
          <w:sz w:val="24"/>
          <w:szCs w:val="24"/>
        </w:rPr>
        <w:t>Olomouc - město</w:t>
      </w:r>
      <w:r w:rsidR="001C212F" w:rsidRPr="00F86B88">
        <w:rPr>
          <w:rFonts w:ascii="Arial" w:hAnsi="Arial"/>
          <w:b/>
          <w:bCs/>
          <w:sz w:val="24"/>
          <w:szCs w:val="24"/>
        </w:rPr>
        <w:t>)</w:t>
      </w:r>
    </w:p>
    <w:p w14:paraId="31BE929A" w14:textId="77777777" w:rsidR="00BC1512" w:rsidRPr="00F86B88" w:rsidRDefault="00BC1512" w:rsidP="00CB34B7">
      <w:pPr>
        <w:spacing w:line="360" w:lineRule="auto"/>
        <w:rPr>
          <w:rFonts w:ascii="Arial" w:hAnsi="Arial"/>
          <w:sz w:val="24"/>
          <w:u w:val="single"/>
        </w:rPr>
      </w:pPr>
      <w:r w:rsidRPr="00F86B88">
        <w:rPr>
          <w:rFonts w:ascii="Arial" w:hAnsi="Arial"/>
          <w:sz w:val="24"/>
          <w:u w:val="single"/>
        </w:rPr>
        <w:t>Číslo pozemku</w:t>
      </w:r>
      <w:r w:rsidRPr="00F86B88">
        <w:rPr>
          <w:rFonts w:ascii="Arial" w:hAnsi="Arial"/>
          <w:sz w:val="24"/>
          <w:u w:val="single"/>
        </w:rPr>
        <w:tab/>
      </w:r>
      <w:r w:rsidRPr="00F86B88">
        <w:rPr>
          <w:rFonts w:ascii="Arial" w:hAnsi="Arial"/>
          <w:sz w:val="24"/>
          <w:u w:val="single"/>
        </w:rPr>
        <w:tab/>
        <w:t>Druh pozemku</w:t>
      </w:r>
      <w:r w:rsidRPr="00F86B88">
        <w:rPr>
          <w:rFonts w:ascii="Arial" w:hAnsi="Arial"/>
          <w:sz w:val="24"/>
          <w:u w:val="single"/>
        </w:rPr>
        <w:tab/>
      </w:r>
      <w:r w:rsidRPr="00F86B88">
        <w:rPr>
          <w:rFonts w:ascii="Arial" w:hAnsi="Arial"/>
          <w:sz w:val="24"/>
          <w:u w:val="single"/>
        </w:rPr>
        <w:tab/>
        <w:t>Vlastník, jméno, adresa</w:t>
      </w:r>
    </w:p>
    <w:p w14:paraId="770AF802" w14:textId="77777777" w:rsidR="001C212F" w:rsidRPr="00F86B88" w:rsidRDefault="001C212F" w:rsidP="00CB34B7">
      <w:pPr>
        <w:jc w:val="both"/>
        <w:rPr>
          <w:rFonts w:ascii="Segoe UI" w:hAnsi="Segoe UI" w:cs="Segoe UI"/>
          <w:shd w:val="clear" w:color="auto" w:fill="FEFEFE"/>
        </w:rPr>
      </w:pPr>
      <w:r>
        <w:rPr>
          <w:rFonts w:ascii="Arial" w:hAnsi="Arial" w:cs="Arial"/>
          <w:szCs w:val="18"/>
        </w:rPr>
        <w:t>139/13</w:t>
      </w:r>
      <w:r w:rsidRPr="00F86B88">
        <w:rPr>
          <w:rFonts w:ascii="Arial" w:hAnsi="Arial" w:cs="Arial"/>
          <w:szCs w:val="18"/>
        </w:rPr>
        <w:tab/>
      </w:r>
      <w:r w:rsidRPr="00F86B88">
        <w:rPr>
          <w:rFonts w:ascii="Arial" w:hAnsi="Arial" w:cs="Arial"/>
          <w:szCs w:val="18"/>
        </w:rPr>
        <w:tab/>
      </w:r>
      <w:r w:rsidRPr="00F86B88">
        <w:rPr>
          <w:rFonts w:ascii="Arial" w:hAnsi="Arial" w:cs="Arial"/>
          <w:szCs w:val="18"/>
        </w:rPr>
        <w:tab/>
      </w:r>
      <w:r w:rsidRPr="00F86B88">
        <w:rPr>
          <w:rFonts w:ascii="Arial" w:hAnsi="Arial" w:cs="Arial"/>
          <w:szCs w:val="18"/>
        </w:rPr>
        <w:tab/>
        <w:t>ostatní plocha</w:t>
      </w:r>
      <w:r>
        <w:rPr>
          <w:rFonts w:ascii="Arial" w:hAnsi="Arial" w:cs="Arial"/>
          <w:szCs w:val="18"/>
        </w:rPr>
        <w:tab/>
      </w:r>
      <w:r>
        <w:rPr>
          <w:rFonts w:ascii="Arial" w:hAnsi="Arial" w:cs="Arial"/>
          <w:szCs w:val="18"/>
        </w:rPr>
        <w:tab/>
      </w:r>
      <w:r w:rsidRPr="00F86B88">
        <w:rPr>
          <w:rFonts w:ascii="Arial" w:hAnsi="Arial" w:cs="Arial"/>
          <w:szCs w:val="18"/>
        </w:rPr>
        <w:tab/>
      </w:r>
      <w:r w:rsidRPr="00F86B88">
        <w:rPr>
          <w:rFonts w:ascii="Segoe UI" w:hAnsi="Segoe UI" w:cs="Segoe UI"/>
          <w:shd w:val="clear" w:color="auto" w:fill="FEFEFE"/>
        </w:rPr>
        <w:t>Česká republika,</w:t>
      </w:r>
    </w:p>
    <w:p w14:paraId="7AD94B4D" w14:textId="77777777" w:rsidR="001C212F" w:rsidRDefault="001C212F" w:rsidP="00CB34B7">
      <w:pPr>
        <w:jc w:val="both"/>
        <w:rPr>
          <w:rFonts w:ascii="Segoe UI" w:hAnsi="Segoe UI" w:cs="Segoe UI"/>
          <w:shd w:val="clear" w:color="auto" w:fill="FEFEFE"/>
        </w:rPr>
      </w:pPr>
      <w:r w:rsidRPr="00F86B88">
        <w:rPr>
          <w:rFonts w:ascii="Segoe UI" w:hAnsi="Segoe UI" w:cs="Segoe UI"/>
          <w:shd w:val="clear" w:color="auto" w:fill="FEFEFE"/>
        </w:rPr>
        <w:lastRenderedPageBreak/>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 xml:space="preserve">Povodí Moravy, s.p., Dřevařská 932/11, </w:t>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Veveří, 60200 Brno</w:t>
      </w:r>
    </w:p>
    <w:p w14:paraId="7D2ABC6F" w14:textId="77777777" w:rsidR="00CB34B7" w:rsidRDefault="00CB34B7" w:rsidP="00CB34B7">
      <w:pPr>
        <w:spacing w:line="360" w:lineRule="auto"/>
        <w:jc w:val="both"/>
        <w:rPr>
          <w:rFonts w:ascii="Arial" w:hAnsi="Arial" w:cs="Arial"/>
          <w:b/>
          <w:sz w:val="24"/>
          <w:szCs w:val="24"/>
          <w:shd w:val="clear" w:color="auto" w:fill="FEFEFE"/>
        </w:rPr>
      </w:pPr>
    </w:p>
    <w:p w14:paraId="6B8BEB14" w14:textId="77777777" w:rsidR="001C212F" w:rsidRPr="00F86B88" w:rsidRDefault="001C212F" w:rsidP="00CB34B7">
      <w:pPr>
        <w:spacing w:line="360" w:lineRule="auto"/>
        <w:jc w:val="both"/>
        <w:rPr>
          <w:rFonts w:ascii="Arial" w:hAnsi="Arial"/>
          <w:b/>
          <w:bCs/>
          <w:sz w:val="24"/>
          <w:szCs w:val="24"/>
        </w:rPr>
      </w:pPr>
      <w:r w:rsidRPr="00F86B88">
        <w:rPr>
          <w:rFonts w:ascii="Arial" w:hAnsi="Arial" w:cs="Arial"/>
          <w:b/>
          <w:sz w:val="24"/>
          <w:szCs w:val="24"/>
          <w:shd w:val="clear" w:color="auto" w:fill="FEFEFE"/>
        </w:rPr>
        <w:t>m.</w:t>
      </w:r>
      <w:r>
        <w:rPr>
          <w:rFonts w:ascii="Arial" w:hAnsi="Arial" w:cs="Arial"/>
          <w:b/>
          <w:sz w:val="24"/>
          <w:szCs w:val="24"/>
          <w:shd w:val="clear" w:color="auto" w:fill="FEFEFE"/>
        </w:rPr>
        <w:t>4</w:t>
      </w:r>
      <w:r w:rsidRPr="00F86B88">
        <w:rPr>
          <w:rFonts w:ascii="Arial" w:hAnsi="Arial" w:cs="Arial"/>
          <w:b/>
          <w:sz w:val="24"/>
          <w:szCs w:val="24"/>
          <w:shd w:val="clear" w:color="auto" w:fill="FEFEFE"/>
        </w:rPr>
        <w:t xml:space="preserve">) </w:t>
      </w:r>
      <w:r w:rsidRPr="00F86B88">
        <w:rPr>
          <w:rFonts w:ascii="Arial" w:hAnsi="Arial"/>
          <w:b/>
          <w:bCs/>
          <w:sz w:val="24"/>
          <w:szCs w:val="24"/>
        </w:rPr>
        <w:t>Pozemky</w:t>
      </w:r>
      <w:r>
        <w:rPr>
          <w:rFonts w:ascii="Arial" w:hAnsi="Arial"/>
          <w:b/>
          <w:bCs/>
          <w:sz w:val="24"/>
          <w:szCs w:val="24"/>
        </w:rPr>
        <w:t xml:space="preserve"> - přístup + zařízení staveniště</w:t>
      </w:r>
      <w:r w:rsidRPr="00F86B88">
        <w:rPr>
          <w:rFonts w:ascii="Arial" w:hAnsi="Arial"/>
          <w:b/>
          <w:bCs/>
          <w:sz w:val="24"/>
          <w:szCs w:val="24"/>
        </w:rPr>
        <w:t xml:space="preserve"> (k.ú. </w:t>
      </w:r>
      <w:r>
        <w:rPr>
          <w:rFonts w:ascii="Arial" w:hAnsi="Arial"/>
          <w:b/>
          <w:bCs/>
          <w:sz w:val="24"/>
          <w:szCs w:val="24"/>
        </w:rPr>
        <w:t>Hodolany</w:t>
      </w:r>
      <w:r w:rsidRPr="00F86B88">
        <w:rPr>
          <w:rFonts w:ascii="Arial" w:hAnsi="Arial"/>
          <w:b/>
          <w:bCs/>
          <w:sz w:val="24"/>
          <w:szCs w:val="24"/>
        </w:rPr>
        <w:t>)</w:t>
      </w:r>
    </w:p>
    <w:p w14:paraId="71C648BC" w14:textId="77777777" w:rsidR="001C212F" w:rsidRPr="00F86B88" w:rsidRDefault="001C212F" w:rsidP="00CB34B7">
      <w:pPr>
        <w:spacing w:line="360" w:lineRule="auto"/>
        <w:rPr>
          <w:rFonts w:ascii="Arial" w:hAnsi="Arial"/>
          <w:sz w:val="24"/>
          <w:u w:val="single"/>
        </w:rPr>
      </w:pPr>
      <w:r w:rsidRPr="00F86B88">
        <w:rPr>
          <w:rFonts w:ascii="Arial" w:hAnsi="Arial"/>
          <w:sz w:val="24"/>
          <w:u w:val="single"/>
        </w:rPr>
        <w:t>Číslo pozemku</w:t>
      </w:r>
      <w:r w:rsidRPr="00F86B88">
        <w:rPr>
          <w:rFonts w:ascii="Arial" w:hAnsi="Arial"/>
          <w:sz w:val="24"/>
          <w:u w:val="single"/>
        </w:rPr>
        <w:tab/>
      </w:r>
      <w:r w:rsidRPr="00F86B88">
        <w:rPr>
          <w:rFonts w:ascii="Arial" w:hAnsi="Arial"/>
          <w:sz w:val="24"/>
          <w:u w:val="single"/>
        </w:rPr>
        <w:tab/>
        <w:t>Druh pozemku</w:t>
      </w:r>
      <w:r w:rsidRPr="00F86B88">
        <w:rPr>
          <w:rFonts w:ascii="Arial" w:hAnsi="Arial"/>
          <w:sz w:val="24"/>
          <w:u w:val="single"/>
        </w:rPr>
        <w:tab/>
      </w:r>
      <w:r w:rsidRPr="00F86B88">
        <w:rPr>
          <w:rFonts w:ascii="Arial" w:hAnsi="Arial"/>
          <w:sz w:val="24"/>
          <w:u w:val="single"/>
        </w:rPr>
        <w:tab/>
        <w:t>Vlastník, jméno, adresa</w:t>
      </w:r>
    </w:p>
    <w:p w14:paraId="5EE158D8" w14:textId="77777777" w:rsidR="001C212F" w:rsidRPr="00F86B88" w:rsidRDefault="001C212F" w:rsidP="001C212F">
      <w:pPr>
        <w:jc w:val="both"/>
        <w:rPr>
          <w:rFonts w:ascii="Segoe UI" w:hAnsi="Segoe UI" w:cs="Segoe UI"/>
          <w:shd w:val="clear" w:color="auto" w:fill="FEFEFE"/>
        </w:rPr>
      </w:pPr>
      <w:r>
        <w:rPr>
          <w:rFonts w:ascii="Arial" w:hAnsi="Arial" w:cs="Arial"/>
          <w:szCs w:val="18"/>
        </w:rPr>
        <w:t>988/1</w:t>
      </w:r>
      <w:r w:rsidRPr="00F86B88">
        <w:rPr>
          <w:rFonts w:ascii="Arial" w:hAnsi="Arial" w:cs="Arial"/>
          <w:szCs w:val="18"/>
        </w:rPr>
        <w:tab/>
      </w:r>
      <w:r w:rsidRPr="00F86B88">
        <w:rPr>
          <w:rFonts w:ascii="Arial" w:hAnsi="Arial" w:cs="Arial"/>
          <w:szCs w:val="18"/>
        </w:rPr>
        <w:tab/>
      </w:r>
      <w:r w:rsidRPr="00F86B88">
        <w:rPr>
          <w:rFonts w:ascii="Arial" w:hAnsi="Arial" w:cs="Arial"/>
          <w:szCs w:val="18"/>
        </w:rPr>
        <w:tab/>
      </w:r>
      <w:r w:rsidRPr="00F86B88">
        <w:rPr>
          <w:rFonts w:ascii="Arial" w:hAnsi="Arial" w:cs="Arial"/>
          <w:szCs w:val="18"/>
        </w:rPr>
        <w:tab/>
        <w:t>ostatní plocha</w:t>
      </w:r>
      <w:r>
        <w:rPr>
          <w:rFonts w:ascii="Arial" w:hAnsi="Arial" w:cs="Arial"/>
          <w:szCs w:val="18"/>
        </w:rPr>
        <w:tab/>
      </w:r>
      <w:r>
        <w:rPr>
          <w:rFonts w:ascii="Arial" w:hAnsi="Arial" w:cs="Arial"/>
          <w:szCs w:val="18"/>
        </w:rPr>
        <w:tab/>
      </w:r>
      <w:r w:rsidRPr="00F86B88">
        <w:rPr>
          <w:rFonts w:ascii="Arial" w:hAnsi="Arial" w:cs="Arial"/>
          <w:szCs w:val="18"/>
        </w:rPr>
        <w:tab/>
      </w:r>
      <w:r w:rsidRPr="00F86B88">
        <w:rPr>
          <w:rFonts w:ascii="Segoe UI" w:hAnsi="Segoe UI" w:cs="Segoe UI"/>
          <w:shd w:val="clear" w:color="auto" w:fill="FEFEFE"/>
        </w:rPr>
        <w:t>Česká republika,</w:t>
      </w:r>
    </w:p>
    <w:p w14:paraId="061A3CC0" w14:textId="77777777" w:rsidR="001C212F" w:rsidRPr="00F86B88" w:rsidRDefault="001C212F" w:rsidP="001C212F">
      <w:pPr>
        <w:jc w:val="both"/>
        <w:rPr>
          <w:rFonts w:ascii="Segoe UI" w:hAnsi="Segoe UI" w:cs="Segoe UI"/>
          <w:shd w:val="clear" w:color="auto" w:fill="FEFEFE"/>
        </w:rPr>
      </w:pP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 xml:space="preserve">Povodí Moravy, s.p., Dřevařská 932/11, </w:t>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Veveří, 60200 Brno</w:t>
      </w:r>
    </w:p>
    <w:p w14:paraId="379942E7" w14:textId="77777777" w:rsidR="00CB34B7" w:rsidRPr="00F86B88" w:rsidRDefault="00CB34B7" w:rsidP="00CB34B7">
      <w:pPr>
        <w:jc w:val="both"/>
        <w:rPr>
          <w:rFonts w:ascii="Segoe UI" w:hAnsi="Segoe UI" w:cs="Segoe UI"/>
          <w:shd w:val="clear" w:color="auto" w:fill="FEFEFE"/>
        </w:rPr>
      </w:pPr>
      <w:r>
        <w:rPr>
          <w:rFonts w:ascii="Arial" w:hAnsi="Arial" w:cs="Arial"/>
          <w:szCs w:val="18"/>
        </w:rPr>
        <w:t>988/4</w:t>
      </w:r>
      <w:r w:rsidRPr="00F86B88">
        <w:rPr>
          <w:rFonts w:ascii="Arial" w:hAnsi="Arial" w:cs="Arial"/>
          <w:szCs w:val="18"/>
        </w:rPr>
        <w:tab/>
      </w:r>
      <w:r w:rsidRPr="00F86B88">
        <w:rPr>
          <w:rFonts w:ascii="Arial" w:hAnsi="Arial" w:cs="Arial"/>
          <w:szCs w:val="18"/>
        </w:rPr>
        <w:tab/>
      </w:r>
      <w:r w:rsidRPr="00F86B88">
        <w:rPr>
          <w:rFonts w:ascii="Arial" w:hAnsi="Arial" w:cs="Arial"/>
          <w:szCs w:val="18"/>
        </w:rPr>
        <w:tab/>
      </w:r>
      <w:r w:rsidRPr="00F86B88">
        <w:rPr>
          <w:rFonts w:ascii="Arial" w:hAnsi="Arial" w:cs="Arial"/>
          <w:szCs w:val="18"/>
        </w:rPr>
        <w:tab/>
        <w:t>ostatní plocha</w:t>
      </w:r>
      <w:r>
        <w:rPr>
          <w:rFonts w:ascii="Arial" w:hAnsi="Arial" w:cs="Arial"/>
          <w:szCs w:val="18"/>
        </w:rPr>
        <w:tab/>
      </w:r>
      <w:r>
        <w:rPr>
          <w:rFonts w:ascii="Arial" w:hAnsi="Arial" w:cs="Arial"/>
          <w:szCs w:val="18"/>
        </w:rPr>
        <w:tab/>
      </w:r>
      <w:r w:rsidRPr="00F86B88">
        <w:rPr>
          <w:rFonts w:ascii="Arial" w:hAnsi="Arial" w:cs="Arial"/>
          <w:szCs w:val="18"/>
        </w:rPr>
        <w:tab/>
      </w:r>
      <w:r w:rsidRPr="00F86B88">
        <w:rPr>
          <w:rFonts w:ascii="Segoe UI" w:hAnsi="Segoe UI" w:cs="Segoe UI"/>
          <w:shd w:val="clear" w:color="auto" w:fill="FEFEFE"/>
        </w:rPr>
        <w:t>Česká republika,</w:t>
      </w:r>
    </w:p>
    <w:p w14:paraId="0DA877C1" w14:textId="77777777" w:rsidR="00330007" w:rsidRPr="00F86B88" w:rsidRDefault="00CB34B7" w:rsidP="00CB34B7">
      <w:pPr>
        <w:jc w:val="both"/>
        <w:rPr>
          <w:rFonts w:ascii="Segoe UI" w:hAnsi="Segoe UI" w:cs="Segoe UI"/>
          <w:lang w:eastAsia="cs-CZ"/>
        </w:rPr>
      </w:pP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 xml:space="preserve">Povodí Moravy, s.p., Dřevařská 932/11, </w:t>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Veveří, 60200 Brno</w:t>
      </w:r>
    </w:p>
    <w:p w14:paraId="68218999" w14:textId="77777777" w:rsidR="00CB34B7" w:rsidRPr="00F86B88" w:rsidRDefault="00CB34B7" w:rsidP="00CB34B7">
      <w:pPr>
        <w:spacing w:line="360" w:lineRule="auto"/>
        <w:jc w:val="both"/>
        <w:rPr>
          <w:rFonts w:ascii="Arial" w:hAnsi="Arial"/>
          <w:b/>
          <w:bCs/>
          <w:sz w:val="24"/>
          <w:szCs w:val="24"/>
        </w:rPr>
      </w:pPr>
      <w:r w:rsidRPr="00F86B88">
        <w:rPr>
          <w:rFonts w:ascii="Arial" w:hAnsi="Arial" w:cs="Arial"/>
          <w:b/>
          <w:sz w:val="24"/>
          <w:szCs w:val="24"/>
          <w:shd w:val="clear" w:color="auto" w:fill="FEFEFE"/>
        </w:rPr>
        <w:t>m.</w:t>
      </w:r>
      <w:r>
        <w:rPr>
          <w:rFonts w:ascii="Arial" w:hAnsi="Arial" w:cs="Arial"/>
          <w:b/>
          <w:sz w:val="24"/>
          <w:szCs w:val="24"/>
          <w:shd w:val="clear" w:color="auto" w:fill="FEFEFE"/>
        </w:rPr>
        <w:t>5</w:t>
      </w:r>
      <w:r w:rsidRPr="00F86B88">
        <w:rPr>
          <w:rFonts w:ascii="Arial" w:hAnsi="Arial" w:cs="Arial"/>
          <w:b/>
          <w:sz w:val="24"/>
          <w:szCs w:val="24"/>
          <w:shd w:val="clear" w:color="auto" w:fill="FEFEFE"/>
        </w:rPr>
        <w:t xml:space="preserve">) </w:t>
      </w:r>
      <w:r>
        <w:rPr>
          <w:rFonts w:ascii="Arial" w:hAnsi="Arial"/>
          <w:b/>
          <w:bCs/>
          <w:sz w:val="24"/>
          <w:szCs w:val="24"/>
        </w:rPr>
        <w:t>Sousední pozemky</w:t>
      </w:r>
      <w:r w:rsidRPr="00F86B88">
        <w:rPr>
          <w:rFonts w:ascii="Arial" w:hAnsi="Arial"/>
          <w:b/>
          <w:bCs/>
          <w:sz w:val="24"/>
          <w:szCs w:val="24"/>
        </w:rPr>
        <w:t xml:space="preserve"> (k.ú. </w:t>
      </w:r>
      <w:r>
        <w:rPr>
          <w:rFonts w:ascii="Arial" w:hAnsi="Arial"/>
          <w:b/>
          <w:bCs/>
          <w:sz w:val="24"/>
          <w:szCs w:val="24"/>
        </w:rPr>
        <w:t>Olomouc - město</w:t>
      </w:r>
      <w:r w:rsidRPr="00F86B88">
        <w:rPr>
          <w:rFonts w:ascii="Arial" w:hAnsi="Arial"/>
          <w:b/>
          <w:bCs/>
          <w:sz w:val="24"/>
          <w:szCs w:val="24"/>
        </w:rPr>
        <w:t>)</w:t>
      </w:r>
    </w:p>
    <w:p w14:paraId="69A8A61F" w14:textId="77777777" w:rsidR="00CB34B7" w:rsidRPr="00F86B88" w:rsidRDefault="00CB34B7" w:rsidP="00CB34B7">
      <w:pPr>
        <w:spacing w:line="360" w:lineRule="auto"/>
        <w:rPr>
          <w:rFonts w:ascii="Arial" w:hAnsi="Arial"/>
          <w:sz w:val="24"/>
          <w:u w:val="single"/>
        </w:rPr>
      </w:pPr>
      <w:r w:rsidRPr="00F86B88">
        <w:rPr>
          <w:rFonts w:ascii="Arial" w:hAnsi="Arial"/>
          <w:sz w:val="24"/>
          <w:u w:val="single"/>
        </w:rPr>
        <w:t>Číslo pozemku</w:t>
      </w:r>
      <w:r w:rsidRPr="00F86B88">
        <w:rPr>
          <w:rFonts w:ascii="Arial" w:hAnsi="Arial"/>
          <w:sz w:val="24"/>
          <w:u w:val="single"/>
        </w:rPr>
        <w:tab/>
      </w:r>
      <w:r w:rsidRPr="00F86B88">
        <w:rPr>
          <w:rFonts w:ascii="Arial" w:hAnsi="Arial"/>
          <w:sz w:val="24"/>
          <w:u w:val="single"/>
        </w:rPr>
        <w:tab/>
        <w:t>Druh pozemku</w:t>
      </w:r>
      <w:r w:rsidRPr="00F86B88">
        <w:rPr>
          <w:rFonts w:ascii="Arial" w:hAnsi="Arial"/>
          <w:sz w:val="24"/>
          <w:u w:val="single"/>
        </w:rPr>
        <w:tab/>
      </w:r>
      <w:r w:rsidRPr="00F86B88">
        <w:rPr>
          <w:rFonts w:ascii="Arial" w:hAnsi="Arial"/>
          <w:sz w:val="24"/>
          <w:u w:val="single"/>
        </w:rPr>
        <w:tab/>
        <w:t>Vlastník, jméno, adresa</w:t>
      </w:r>
    </w:p>
    <w:p w14:paraId="05F9D08D" w14:textId="77777777" w:rsidR="00CB34B7" w:rsidRDefault="00CB34B7" w:rsidP="00CB34B7">
      <w:pPr>
        <w:jc w:val="both"/>
        <w:rPr>
          <w:rFonts w:ascii="Segoe UI" w:hAnsi="Segoe UI" w:cs="Segoe UI"/>
          <w:color w:val="000000"/>
          <w:lang w:eastAsia="cs-CZ"/>
        </w:rPr>
      </w:pPr>
      <w:r>
        <w:rPr>
          <w:rFonts w:ascii="Arial" w:hAnsi="Arial" w:cs="Arial"/>
          <w:szCs w:val="18"/>
        </w:rPr>
        <w:t>114/13</w:t>
      </w:r>
      <w:r w:rsidRPr="00F86B88">
        <w:rPr>
          <w:rFonts w:ascii="Arial" w:hAnsi="Arial" w:cs="Arial"/>
          <w:szCs w:val="18"/>
        </w:rPr>
        <w:tab/>
      </w:r>
      <w:r w:rsidRPr="00F86B88">
        <w:rPr>
          <w:rFonts w:ascii="Arial" w:hAnsi="Arial" w:cs="Arial"/>
          <w:szCs w:val="18"/>
        </w:rPr>
        <w:tab/>
      </w:r>
      <w:r w:rsidRPr="00F86B88">
        <w:rPr>
          <w:rFonts w:ascii="Arial" w:hAnsi="Arial" w:cs="Arial"/>
          <w:szCs w:val="18"/>
        </w:rPr>
        <w:tab/>
      </w:r>
      <w:r w:rsidRPr="00F86B88">
        <w:rPr>
          <w:rFonts w:ascii="Arial" w:hAnsi="Arial" w:cs="Arial"/>
          <w:szCs w:val="18"/>
        </w:rPr>
        <w:tab/>
        <w:t>ostatní plocha</w:t>
      </w:r>
      <w:r>
        <w:rPr>
          <w:rFonts w:ascii="Arial" w:hAnsi="Arial" w:cs="Arial"/>
          <w:szCs w:val="18"/>
        </w:rPr>
        <w:tab/>
      </w:r>
      <w:r>
        <w:rPr>
          <w:rFonts w:ascii="Arial" w:hAnsi="Arial" w:cs="Arial"/>
          <w:szCs w:val="18"/>
        </w:rPr>
        <w:tab/>
      </w:r>
      <w:r w:rsidRPr="00F86B88">
        <w:rPr>
          <w:rFonts w:ascii="Arial" w:hAnsi="Arial" w:cs="Arial"/>
          <w:szCs w:val="18"/>
        </w:rPr>
        <w:tab/>
      </w:r>
      <w:r w:rsidRPr="00CB34B7">
        <w:rPr>
          <w:rFonts w:ascii="Segoe UI" w:hAnsi="Segoe UI" w:cs="Segoe UI"/>
          <w:color w:val="000000"/>
          <w:lang w:eastAsia="cs-CZ"/>
        </w:rPr>
        <w:t xml:space="preserve">GasNet, s.r.o., Klíšská 940/96, </w:t>
      </w:r>
    </w:p>
    <w:p w14:paraId="5BC26A2B" w14:textId="77777777" w:rsidR="00CB34B7" w:rsidRPr="00CB34B7" w:rsidRDefault="00CB34B7" w:rsidP="00CB34B7">
      <w:pPr>
        <w:jc w:val="both"/>
        <w:rPr>
          <w:rFonts w:ascii="Segoe UI" w:hAnsi="Segoe UI" w:cs="Segoe UI"/>
          <w:color w:val="000000"/>
          <w:lang w:eastAsia="cs-CZ"/>
        </w:rPr>
      </w:pP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Pr>
          <w:rFonts w:ascii="Segoe UI" w:hAnsi="Segoe UI" w:cs="Segoe UI"/>
          <w:color w:val="000000"/>
          <w:lang w:eastAsia="cs-CZ"/>
        </w:rPr>
        <w:tab/>
      </w:r>
      <w:r w:rsidRPr="00CB34B7">
        <w:rPr>
          <w:rFonts w:ascii="Segoe UI" w:hAnsi="Segoe UI" w:cs="Segoe UI"/>
          <w:color w:val="000000"/>
          <w:lang w:eastAsia="cs-CZ"/>
        </w:rPr>
        <w:t>Klíše, 40001 Ústí nad Labem</w:t>
      </w:r>
    </w:p>
    <w:p w14:paraId="4C6FCF42" w14:textId="77777777" w:rsidR="00CB34B7" w:rsidRPr="00F86B88" w:rsidRDefault="00CB34B7" w:rsidP="00CB34B7">
      <w:pPr>
        <w:spacing w:line="360" w:lineRule="auto"/>
        <w:jc w:val="both"/>
        <w:rPr>
          <w:rFonts w:ascii="Arial" w:hAnsi="Arial"/>
          <w:b/>
          <w:bCs/>
          <w:sz w:val="24"/>
          <w:szCs w:val="24"/>
        </w:rPr>
      </w:pPr>
      <w:r w:rsidRPr="00F86B88">
        <w:rPr>
          <w:rFonts w:ascii="Arial" w:hAnsi="Arial" w:cs="Arial"/>
          <w:b/>
          <w:sz w:val="24"/>
          <w:szCs w:val="24"/>
          <w:shd w:val="clear" w:color="auto" w:fill="FEFEFE"/>
        </w:rPr>
        <w:t>m.</w:t>
      </w:r>
      <w:r>
        <w:rPr>
          <w:rFonts w:ascii="Arial" w:hAnsi="Arial" w:cs="Arial"/>
          <w:b/>
          <w:sz w:val="24"/>
          <w:szCs w:val="24"/>
          <w:shd w:val="clear" w:color="auto" w:fill="FEFEFE"/>
        </w:rPr>
        <w:t>6</w:t>
      </w:r>
      <w:r w:rsidRPr="00F86B88">
        <w:rPr>
          <w:rFonts w:ascii="Arial" w:hAnsi="Arial" w:cs="Arial"/>
          <w:b/>
          <w:sz w:val="24"/>
          <w:szCs w:val="24"/>
          <w:shd w:val="clear" w:color="auto" w:fill="FEFEFE"/>
        </w:rPr>
        <w:t xml:space="preserve">) </w:t>
      </w:r>
      <w:r>
        <w:rPr>
          <w:rFonts w:ascii="Arial" w:hAnsi="Arial"/>
          <w:b/>
          <w:bCs/>
          <w:sz w:val="24"/>
          <w:szCs w:val="24"/>
        </w:rPr>
        <w:t>Sousední pozemky</w:t>
      </w:r>
      <w:r w:rsidRPr="00F86B88">
        <w:rPr>
          <w:rFonts w:ascii="Arial" w:hAnsi="Arial"/>
          <w:b/>
          <w:bCs/>
          <w:sz w:val="24"/>
          <w:szCs w:val="24"/>
        </w:rPr>
        <w:t xml:space="preserve"> (k.ú. </w:t>
      </w:r>
      <w:r>
        <w:rPr>
          <w:rFonts w:ascii="Arial" w:hAnsi="Arial"/>
          <w:b/>
          <w:bCs/>
          <w:sz w:val="24"/>
          <w:szCs w:val="24"/>
        </w:rPr>
        <w:t>Hodolany</w:t>
      </w:r>
      <w:r w:rsidRPr="00F86B88">
        <w:rPr>
          <w:rFonts w:ascii="Arial" w:hAnsi="Arial"/>
          <w:b/>
          <w:bCs/>
          <w:sz w:val="24"/>
          <w:szCs w:val="24"/>
        </w:rPr>
        <w:t>)</w:t>
      </w:r>
    </w:p>
    <w:p w14:paraId="786EF66F" w14:textId="77777777" w:rsidR="00CB34B7" w:rsidRPr="00F86B88" w:rsidRDefault="00CB34B7" w:rsidP="00CB34B7">
      <w:pPr>
        <w:spacing w:line="360" w:lineRule="auto"/>
        <w:rPr>
          <w:rFonts w:ascii="Arial" w:hAnsi="Arial"/>
          <w:sz w:val="24"/>
          <w:u w:val="single"/>
        </w:rPr>
      </w:pPr>
      <w:r w:rsidRPr="00F86B88">
        <w:rPr>
          <w:rFonts w:ascii="Arial" w:hAnsi="Arial"/>
          <w:sz w:val="24"/>
          <w:u w:val="single"/>
        </w:rPr>
        <w:t>Číslo pozemku</w:t>
      </w:r>
      <w:r w:rsidRPr="00F86B88">
        <w:rPr>
          <w:rFonts w:ascii="Arial" w:hAnsi="Arial"/>
          <w:sz w:val="24"/>
          <w:u w:val="single"/>
        </w:rPr>
        <w:tab/>
      </w:r>
      <w:r w:rsidRPr="00F86B88">
        <w:rPr>
          <w:rFonts w:ascii="Arial" w:hAnsi="Arial"/>
          <w:sz w:val="24"/>
          <w:u w:val="single"/>
        </w:rPr>
        <w:tab/>
        <w:t>Druh pozemku</w:t>
      </w:r>
      <w:r w:rsidRPr="00F86B88">
        <w:rPr>
          <w:rFonts w:ascii="Arial" w:hAnsi="Arial"/>
          <w:sz w:val="24"/>
          <w:u w:val="single"/>
        </w:rPr>
        <w:tab/>
      </w:r>
      <w:r w:rsidRPr="00F86B88">
        <w:rPr>
          <w:rFonts w:ascii="Arial" w:hAnsi="Arial"/>
          <w:sz w:val="24"/>
          <w:u w:val="single"/>
        </w:rPr>
        <w:tab/>
        <w:t>Vlastník, jméno, adresa</w:t>
      </w:r>
    </w:p>
    <w:p w14:paraId="53F0E9E6" w14:textId="77777777" w:rsidR="00CB34B7" w:rsidRPr="00F86B88" w:rsidRDefault="00CB34B7" w:rsidP="00CB34B7">
      <w:pPr>
        <w:jc w:val="both"/>
        <w:rPr>
          <w:rFonts w:ascii="Segoe UI" w:hAnsi="Segoe UI" w:cs="Segoe UI"/>
          <w:shd w:val="clear" w:color="auto" w:fill="FEFEFE"/>
        </w:rPr>
      </w:pPr>
      <w:r>
        <w:rPr>
          <w:rFonts w:ascii="Arial" w:hAnsi="Arial" w:cs="Arial"/>
          <w:szCs w:val="18"/>
        </w:rPr>
        <w:t>988/1</w:t>
      </w:r>
      <w:r w:rsidRPr="00F86B88">
        <w:rPr>
          <w:rFonts w:ascii="Arial" w:hAnsi="Arial" w:cs="Arial"/>
          <w:szCs w:val="18"/>
        </w:rPr>
        <w:tab/>
      </w:r>
      <w:r w:rsidRPr="00F86B88">
        <w:rPr>
          <w:rFonts w:ascii="Arial" w:hAnsi="Arial" w:cs="Arial"/>
          <w:szCs w:val="18"/>
        </w:rPr>
        <w:tab/>
      </w:r>
      <w:r w:rsidRPr="00F86B88">
        <w:rPr>
          <w:rFonts w:ascii="Arial" w:hAnsi="Arial" w:cs="Arial"/>
          <w:szCs w:val="18"/>
        </w:rPr>
        <w:tab/>
      </w:r>
      <w:r w:rsidRPr="00F86B88">
        <w:rPr>
          <w:rFonts w:ascii="Arial" w:hAnsi="Arial" w:cs="Arial"/>
          <w:szCs w:val="18"/>
        </w:rPr>
        <w:tab/>
        <w:t>ostatní plocha</w:t>
      </w:r>
      <w:r>
        <w:rPr>
          <w:rFonts w:ascii="Arial" w:hAnsi="Arial" w:cs="Arial"/>
          <w:szCs w:val="18"/>
        </w:rPr>
        <w:tab/>
      </w:r>
      <w:r>
        <w:rPr>
          <w:rFonts w:ascii="Arial" w:hAnsi="Arial" w:cs="Arial"/>
          <w:szCs w:val="18"/>
        </w:rPr>
        <w:tab/>
      </w:r>
      <w:r w:rsidRPr="00F86B88">
        <w:rPr>
          <w:rFonts w:ascii="Arial" w:hAnsi="Arial" w:cs="Arial"/>
          <w:szCs w:val="18"/>
        </w:rPr>
        <w:tab/>
      </w:r>
      <w:r w:rsidRPr="00F86B88">
        <w:rPr>
          <w:rFonts w:ascii="Segoe UI" w:hAnsi="Segoe UI" w:cs="Segoe UI"/>
          <w:shd w:val="clear" w:color="auto" w:fill="FEFEFE"/>
        </w:rPr>
        <w:t>Česká republika,</w:t>
      </w:r>
    </w:p>
    <w:p w14:paraId="5C49F3D8" w14:textId="77777777" w:rsidR="00B473AB" w:rsidRPr="00F86B88" w:rsidRDefault="00CB34B7" w:rsidP="00CB34B7">
      <w:pPr>
        <w:jc w:val="both"/>
        <w:rPr>
          <w:rFonts w:ascii="Segoe UI" w:hAnsi="Segoe UI" w:cs="Segoe UI"/>
          <w:lang w:eastAsia="cs-CZ"/>
        </w:rPr>
      </w:pP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 xml:space="preserve">Povodí Moravy, s.p., Dřevařská 932/11, </w:t>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r>
      <w:r w:rsidRPr="00F86B88">
        <w:rPr>
          <w:rFonts w:ascii="Segoe UI" w:hAnsi="Segoe UI" w:cs="Segoe UI"/>
          <w:shd w:val="clear" w:color="auto" w:fill="FEFEFE"/>
        </w:rPr>
        <w:tab/>
        <w:t>Veveří, 60200 Brno</w:t>
      </w:r>
    </w:p>
    <w:p w14:paraId="1C1C96C3" w14:textId="77777777" w:rsidR="00BC1512" w:rsidRPr="00F86B88" w:rsidRDefault="00BC1512" w:rsidP="004C1B98">
      <w:pPr>
        <w:spacing w:line="360" w:lineRule="auto"/>
        <w:jc w:val="both"/>
        <w:rPr>
          <w:rFonts w:ascii="Arial" w:hAnsi="Arial"/>
          <w:b/>
          <w:bCs/>
          <w:sz w:val="24"/>
          <w:szCs w:val="24"/>
        </w:rPr>
      </w:pPr>
    </w:p>
    <w:p w14:paraId="0FD082E5" w14:textId="77777777" w:rsidR="004C1B98" w:rsidRPr="00F86B88" w:rsidRDefault="004C1B98" w:rsidP="004C1B98">
      <w:pPr>
        <w:spacing w:line="360" w:lineRule="auto"/>
        <w:jc w:val="both"/>
        <w:rPr>
          <w:rFonts w:ascii="Arial" w:hAnsi="Arial"/>
          <w:b/>
          <w:bCs/>
          <w:sz w:val="24"/>
          <w:szCs w:val="24"/>
        </w:rPr>
      </w:pPr>
      <w:r w:rsidRPr="00F86B88">
        <w:rPr>
          <w:rFonts w:ascii="Arial" w:hAnsi="Arial"/>
          <w:b/>
          <w:bCs/>
          <w:sz w:val="24"/>
          <w:szCs w:val="24"/>
        </w:rPr>
        <w:t>n) Seznam pozemků</w:t>
      </w:r>
      <w:r w:rsidR="00495ECB" w:rsidRPr="00F86B88">
        <w:rPr>
          <w:rFonts w:ascii="Arial" w:hAnsi="Arial"/>
          <w:b/>
          <w:bCs/>
          <w:sz w:val="24"/>
          <w:szCs w:val="24"/>
        </w:rPr>
        <w:t>,</w:t>
      </w:r>
      <w:r w:rsidRPr="00F86B88">
        <w:rPr>
          <w:rFonts w:ascii="Arial" w:hAnsi="Arial"/>
          <w:b/>
          <w:bCs/>
          <w:sz w:val="24"/>
          <w:szCs w:val="24"/>
        </w:rPr>
        <w:t xml:space="preserve"> na kterých vznikne ochranné pásmo nebo bezpečnostní pásmo</w:t>
      </w:r>
    </w:p>
    <w:p w14:paraId="4D3A4CAE" w14:textId="77777777" w:rsidR="00B13DFE" w:rsidRPr="00F86B88" w:rsidRDefault="004C1B98">
      <w:pPr>
        <w:widowControl w:val="0"/>
        <w:autoSpaceDE w:val="0"/>
        <w:spacing w:line="360" w:lineRule="auto"/>
        <w:jc w:val="both"/>
        <w:rPr>
          <w:rFonts w:ascii="Arial" w:hAnsi="Arial" w:cs="Arial"/>
          <w:bCs/>
          <w:sz w:val="24"/>
          <w:szCs w:val="26"/>
        </w:rPr>
      </w:pPr>
      <w:r w:rsidRPr="00F86B88">
        <w:rPr>
          <w:rFonts w:ascii="Arial" w:hAnsi="Arial" w:cs="Arial"/>
          <w:bCs/>
          <w:sz w:val="24"/>
          <w:szCs w:val="26"/>
        </w:rPr>
        <w:t>Stavbou nevznikne nutnost zřizování nových ochranných a bezpečnostních pásem.</w:t>
      </w:r>
    </w:p>
    <w:p w14:paraId="509C7F9C" w14:textId="77777777" w:rsidR="004D361E" w:rsidRPr="00F86B88" w:rsidRDefault="004D361E">
      <w:pPr>
        <w:widowControl w:val="0"/>
        <w:autoSpaceDE w:val="0"/>
        <w:spacing w:line="360" w:lineRule="auto"/>
        <w:jc w:val="both"/>
        <w:rPr>
          <w:rFonts w:ascii="Arial" w:hAnsi="Arial" w:cs="Arial"/>
          <w:bCs/>
          <w:sz w:val="24"/>
          <w:szCs w:val="26"/>
        </w:rPr>
      </w:pPr>
    </w:p>
    <w:p w14:paraId="1ED859B1" w14:textId="77777777" w:rsidR="004D361E" w:rsidRPr="00F86B88" w:rsidRDefault="004D361E">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B.2 Celkový popis stavby</w:t>
      </w:r>
    </w:p>
    <w:p w14:paraId="6CF5A2DB" w14:textId="77777777" w:rsidR="00897947" w:rsidRPr="00F86B88" w:rsidRDefault="00897947" w:rsidP="00AB35E6">
      <w:pPr>
        <w:spacing w:line="360" w:lineRule="auto"/>
        <w:jc w:val="both"/>
        <w:rPr>
          <w:rFonts w:ascii="Arial" w:hAnsi="Arial"/>
          <w:b/>
          <w:bCs/>
          <w:sz w:val="24"/>
          <w:szCs w:val="24"/>
        </w:rPr>
      </w:pPr>
      <w:r w:rsidRPr="00F86B88">
        <w:rPr>
          <w:rFonts w:ascii="Arial" w:hAnsi="Arial"/>
          <w:b/>
          <w:bCs/>
          <w:sz w:val="24"/>
          <w:szCs w:val="24"/>
        </w:rPr>
        <w:t>B.2.1 Základní charakteristika stavby a jejího využívání</w:t>
      </w:r>
    </w:p>
    <w:p w14:paraId="2675974F" w14:textId="77777777" w:rsidR="00AB35E6" w:rsidRPr="00F86B88" w:rsidRDefault="00AB35E6" w:rsidP="00AB35E6">
      <w:pPr>
        <w:spacing w:line="360" w:lineRule="auto"/>
        <w:jc w:val="both"/>
        <w:rPr>
          <w:rFonts w:ascii="Arial" w:hAnsi="Arial"/>
          <w:b/>
          <w:bCs/>
          <w:sz w:val="24"/>
          <w:szCs w:val="24"/>
        </w:rPr>
      </w:pPr>
      <w:r w:rsidRPr="00F86B88">
        <w:rPr>
          <w:rFonts w:ascii="Arial" w:hAnsi="Arial"/>
          <w:b/>
          <w:bCs/>
          <w:sz w:val="24"/>
          <w:szCs w:val="24"/>
        </w:rPr>
        <w:t>a) Nová stavba nebo změna dokončené stavby</w:t>
      </w:r>
    </w:p>
    <w:p w14:paraId="083A6CF9" w14:textId="77777777" w:rsidR="00FB202F" w:rsidRPr="00F86B88" w:rsidRDefault="00B0419A" w:rsidP="00AB35E6">
      <w:pPr>
        <w:spacing w:line="360" w:lineRule="auto"/>
        <w:jc w:val="both"/>
        <w:rPr>
          <w:rFonts w:ascii="Arial" w:hAnsi="Arial"/>
          <w:sz w:val="24"/>
          <w:szCs w:val="24"/>
        </w:rPr>
      </w:pPr>
      <w:r>
        <w:rPr>
          <w:rFonts w:ascii="Arial" w:hAnsi="Arial"/>
          <w:sz w:val="24"/>
          <w:szCs w:val="24"/>
        </w:rPr>
        <w:t>Oprava části stávající stavby</w:t>
      </w:r>
      <w:r w:rsidR="00FB202F" w:rsidRPr="00F86B88">
        <w:rPr>
          <w:rFonts w:ascii="Arial" w:hAnsi="Arial"/>
          <w:sz w:val="24"/>
          <w:szCs w:val="24"/>
        </w:rPr>
        <w:t xml:space="preserve">. </w:t>
      </w:r>
    </w:p>
    <w:p w14:paraId="44733392" w14:textId="77777777" w:rsidR="00AB35E6" w:rsidRPr="00F86B88" w:rsidRDefault="00AB35E6" w:rsidP="00AB35E6">
      <w:pPr>
        <w:spacing w:line="360" w:lineRule="auto"/>
        <w:jc w:val="both"/>
        <w:rPr>
          <w:rFonts w:ascii="Arial" w:hAnsi="Arial"/>
          <w:b/>
          <w:bCs/>
          <w:sz w:val="24"/>
          <w:szCs w:val="24"/>
        </w:rPr>
      </w:pPr>
      <w:r w:rsidRPr="00F86B88">
        <w:rPr>
          <w:rFonts w:ascii="Arial" w:hAnsi="Arial"/>
          <w:b/>
          <w:bCs/>
          <w:sz w:val="24"/>
          <w:szCs w:val="24"/>
        </w:rPr>
        <w:t>b) Účel užívání stavby</w:t>
      </w:r>
    </w:p>
    <w:p w14:paraId="128E3AD7" w14:textId="77777777" w:rsidR="00AB35E6" w:rsidRPr="00F86B88" w:rsidRDefault="00F30E08" w:rsidP="00AB35E6">
      <w:pPr>
        <w:spacing w:line="360" w:lineRule="auto"/>
        <w:jc w:val="both"/>
        <w:rPr>
          <w:rFonts w:ascii="Arial" w:hAnsi="Arial"/>
          <w:sz w:val="24"/>
          <w:szCs w:val="24"/>
        </w:rPr>
      </w:pPr>
      <w:r>
        <w:rPr>
          <w:rFonts w:ascii="Arial" w:hAnsi="Arial"/>
          <w:sz w:val="24"/>
          <w:szCs w:val="24"/>
        </w:rPr>
        <w:t>Manipulace s vodou v korytě toku</w:t>
      </w:r>
      <w:r w:rsidR="000805BB" w:rsidRPr="00F86B88">
        <w:rPr>
          <w:rFonts w:ascii="Arial" w:hAnsi="Arial"/>
          <w:sz w:val="24"/>
          <w:szCs w:val="24"/>
        </w:rPr>
        <w:t>.</w:t>
      </w:r>
    </w:p>
    <w:p w14:paraId="7573F290" w14:textId="77777777" w:rsidR="00AB35E6" w:rsidRPr="00F86B88" w:rsidRDefault="00AB35E6" w:rsidP="00AB35E6">
      <w:pPr>
        <w:spacing w:line="360" w:lineRule="auto"/>
        <w:jc w:val="both"/>
        <w:rPr>
          <w:rFonts w:ascii="Arial" w:hAnsi="Arial"/>
          <w:b/>
          <w:sz w:val="24"/>
          <w:szCs w:val="24"/>
        </w:rPr>
      </w:pPr>
      <w:r w:rsidRPr="00F86B88">
        <w:rPr>
          <w:rFonts w:ascii="Arial" w:hAnsi="Arial"/>
          <w:b/>
          <w:sz w:val="24"/>
          <w:szCs w:val="24"/>
        </w:rPr>
        <w:t>c) Trvalá nebo dočasná stavba</w:t>
      </w:r>
    </w:p>
    <w:p w14:paraId="7C2D81CF" w14:textId="77777777" w:rsidR="00AB35E6" w:rsidRPr="00F86B88" w:rsidRDefault="00AB35E6" w:rsidP="00AB35E6">
      <w:pPr>
        <w:spacing w:line="360" w:lineRule="auto"/>
        <w:jc w:val="both"/>
        <w:rPr>
          <w:rFonts w:ascii="Arial" w:hAnsi="Arial"/>
          <w:sz w:val="24"/>
          <w:szCs w:val="24"/>
        </w:rPr>
      </w:pPr>
      <w:r w:rsidRPr="00F86B88">
        <w:rPr>
          <w:rFonts w:ascii="Arial" w:hAnsi="Arial"/>
          <w:sz w:val="24"/>
          <w:szCs w:val="24"/>
        </w:rPr>
        <w:t>Jedná se o stavbu trvalou.</w:t>
      </w:r>
    </w:p>
    <w:p w14:paraId="78D9DA02" w14:textId="77777777" w:rsidR="00FB6729" w:rsidRPr="00F86B88" w:rsidRDefault="00AB35E6">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d)</w:t>
      </w:r>
      <w:r w:rsidR="00EF4E05" w:rsidRPr="00F86B88">
        <w:rPr>
          <w:rFonts w:ascii="Arial" w:hAnsi="Arial" w:cs="Arial"/>
          <w:b/>
          <w:bCs/>
          <w:sz w:val="24"/>
          <w:szCs w:val="26"/>
        </w:rPr>
        <w:t xml:space="preserve"> I</w:t>
      </w:r>
      <w:r w:rsidRPr="00F86B88">
        <w:rPr>
          <w:rFonts w:ascii="Arial" w:hAnsi="Arial" w:cs="Arial"/>
          <w:b/>
          <w:bCs/>
          <w:sz w:val="24"/>
          <w:szCs w:val="26"/>
        </w:rPr>
        <w:t>nformace o vydaných rozhodnutích o povolení výjimky z technických požadavků na stavby a technických požadavků zabezpečujících bezbariérové užívání staveb</w:t>
      </w:r>
    </w:p>
    <w:p w14:paraId="588D69A6" w14:textId="77777777" w:rsidR="00AB35E6" w:rsidRPr="00F86B88" w:rsidRDefault="00AB35E6">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Stavba je prostá výjimek z technických požadavků na stavby. </w:t>
      </w:r>
      <w:r w:rsidR="00E779FA" w:rsidRPr="00F86B88">
        <w:rPr>
          <w:rFonts w:ascii="Arial" w:hAnsi="Arial" w:cs="Arial"/>
          <w:bCs/>
          <w:sz w:val="24"/>
          <w:szCs w:val="26"/>
        </w:rPr>
        <w:t>Bezbariérové užívaní stavby není vzhledem k charakteru a provozu na stavbě řešeno.</w:t>
      </w:r>
    </w:p>
    <w:p w14:paraId="441AE6F0" w14:textId="77777777" w:rsidR="00E779FA" w:rsidRPr="00F86B88" w:rsidRDefault="00E779FA" w:rsidP="00E779FA">
      <w:pPr>
        <w:spacing w:line="360" w:lineRule="auto"/>
        <w:jc w:val="both"/>
        <w:rPr>
          <w:rFonts w:ascii="Arial" w:hAnsi="Arial"/>
          <w:b/>
          <w:bCs/>
          <w:sz w:val="24"/>
          <w:szCs w:val="24"/>
        </w:rPr>
      </w:pPr>
      <w:r w:rsidRPr="00F86B88">
        <w:rPr>
          <w:rFonts w:ascii="Arial" w:hAnsi="Arial"/>
          <w:b/>
          <w:sz w:val="24"/>
          <w:szCs w:val="24"/>
        </w:rPr>
        <w:lastRenderedPageBreak/>
        <w:t>e)</w:t>
      </w:r>
      <w:r w:rsidR="00361192">
        <w:rPr>
          <w:rFonts w:ascii="Arial" w:hAnsi="Arial"/>
          <w:b/>
          <w:sz w:val="24"/>
          <w:szCs w:val="24"/>
        </w:rPr>
        <w:t xml:space="preserve"> </w:t>
      </w:r>
      <w:r w:rsidRPr="00F86B88">
        <w:rPr>
          <w:rFonts w:ascii="Arial" w:hAnsi="Arial"/>
          <w:b/>
          <w:bCs/>
          <w:sz w:val="24"/>
          <w:szCs w:val="24"/>
        </w:rPr>
        <w:t>Údaje o splnění požadavků dotčených orgánů a požadavků vyplývajících z jiných právních předpisů</w:t>
      </w:r>
    </w:p>
    <w:p w14:paraId="571A52AA" w14:textId="77777777" w:rsidR="00E779FA" w:rsidRPr="00F86B88" w:rsidRDefault="00E779FA" w:rsidP="00E779FA">
      <w:pPr>
        <w:spacing w:line="360" w:lineRule="auto"/>
        <w:jc w:val="both"/>
        <w:rPr>
          <w:rFonts w:ascii="Arial" w:hAnsi="Arial"/>
          <w:sz w:val="24"/>
          <w:szCs w:val="24"/>
        </w:rPr>
      </w:pPr>
      <w:r w:rsidRPr="00F86B88">
        <w:rPr>
          <w:rFonts w:ascii="Arial" w:hAnsi="Arial"/>
          <w:sz w:val="24"/>
          <w:szCs w:val="24"/>
        </w:rPr>
        <w:t>Požadavky dotčených orgánů byly do dokumentace zapracovány a vyplývají z obsahu dokumentace.</w:t>
      </w:r>
    </w:p>
    <w:p w14:paraId="27E2168E" w14:textId="77777777" w:rsidR="00E335BB" w:rsidRPr="00F86B88" w:rsidRDefault="00E335BB" w:rsidP="00E335BB">
      <w:pPr>
        <w:spacing w:line="360" w:lineRule="auto"/>
        <w:jc w:val="both"/>
        <w:rPr>
          <w:rFonts w:ascii="Arial" w:hAnsi="Arial"/>
          <w:b/>
          <w:bCs/>
          <w:sz w:val="24"/>
          <w:szCs w:val="24"/>
        </w:rPr>
      </w:pPr>
      <w:r w:rsidRPr="00F86B88">
        <w:rPr>
          <w:rFonts w:ascii="Arial" w:hAnsi="Arial"/>
          <w:b/>
          <w:bCs/>
          <w:sz w:val="24"/>
          <w:szCs w:val="24"/>
        </w:rPr>
        <w:t>f) Ochrana stavby podle jiných právních předpisů</w:t>
      </w:r>
    </w:p>
    <w:p w14:paraId="2788146A" w14:textId="77777777" w:rsidR="00E335BB" w:rsidRPr="00F86B88" w:rsidRDefault="00E335BB" w:rsidP="00E335BB">
      <w:pPr>
        <w:spacing w:line="360" w:lineRule="auto"/>
        <w:jc w:val="both"/>
        <w:rPr>
          <w:rFonts w:ascii="Arial" w:hAnsi="Arial"/>
          <w:b/>
          <w:bCs/>
          <w:sz w:val="24"/>
          <w:szCs w:val="24"/>
        </w:rPr>
      </w:pPr>
      <w:r w:rsidRPr="00F86B88">
        <w:rPr>
          <w:rFonts w:ascii="Arial" w:hAnsi="Arial"/>
          <w:sz w:val="24"/>
          <w:szCs w:val="24"/>
        </w:rPr>
        <w:t xml:space="preserve">Nejedná se o památkovou rezervaci, stavba není kulturní památkou a není ani nijak jinak chráněna. </w:t>
      </w:r>
    </w:p>
    <w:p w14:paraId="2A83DD48" w14:textId="77777777" w:rsidR="00AC1653" w:rsidRDefault="00E3287F" w:rsidP="00AC1653">
      <w:pPr>
        <w:spacing w:line="360" w:lineRule="auto"/>
        <w:jc w:val="both"/>
        <w:rPr>
          <w:rFonts w:ascii="Arial" w:hAnsi="Arial"/>
          <w:b/>
          <w:bCs/>
          <w:sz w:val="24"/>
          <w:szCs w:val="24"/>
        </w:rPr>
      </w:pPr>
      <w:r w:rsidRPr="00F86B88">
        <w:rPr>
          <w:rFonts w:ascii="Arial" w:hAnsi="Arial"/>
          <w:b/>
          <w:sz w:val="24"/>
          <w:szCs w:val="24"/>
        </w:rPr>
        <w:t>g</w:t>
      </w:r>
      <w:r w:rsidR="00AC1653" w:rsidRPr="00F86B88">
        <w:rPr>
          <w:rFonts w:ascii="Arial" w:hAnsi="Arial"/>
          <w:b/>
          <w:sz w:val="24"/>
          <w:szCs w:val="24"/>
        </w:rPr>
        <w:t>)</w:t>
      </w:r>
      <w:r w:rsidR="00F04240">
        <w:rPr>
          <w:rFonts w:ascii="Arial" w:hAnsi="Arial"/>
          <w:b/>
          <w:sz w:val="24"/>
          <w:szCs w:val="24"/>
        </w:rPr>
        <w:t xml:space="preserve"> </w:t>
      </w:r>
      <w:r w:rsidR="00AC1653" w:rsidRPr="00F86B88">
        <w:rPr>
          <w:rFonts w:ascii="Arial" w:hAnsi="Arial"/>
          <w:b/>
          <w:bCs/>
          <w:sz w:val="24"/>
          <w:szCs w:val="24"/>
        </w:rPr>
        <w:t>Navrhované parametry stavby</w:t>
      </w:r>
    </w:p>
    <w:p w14:paraId="1FCCE488"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Dokumentace řeší opravu fasády provozní budovy a strojoven jezu a opravu zastřešení pravé a prostřední strojovny jezu. </w:t>
      </w:r>
    </w:p>
    <w:p w14:paraId="1267F2ED"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Součástí opravy fasády je otlučení a oprava poškozených ploch stávající fasády na všech třech strojovnách jezu, oprava části ploch zateplovacího fasádního systému na objektu provozní budovy a následné zřízení nové konečné vrstvy fasády na všech opravovaných objektech včetně barevného řešení fasády. </w:t>
      </w:r>
    </w:p>
    <w:p w14:paraId="38DF2672" w14:textId="77777777" w:rsidR="002A7A29" w:rsidRDefault="002A7A29" w:rsidP="002A7A29">
      <w:pPr>
        <w:spacing w:line="360" w:lineRule="auto"/>
        <w:jc w:val="both"/>
        <w:rPr>
          <w:rFonts w:ascii="Arial" w:hAnsi="Arial"/>
          <w:sz w:val="24"/>
          <w:szCs w:val="24"/>
        </w:rPr>
      </w:pPr>
      <w:r>
        <w:rPr>
          <w:rFonts w:ascii="Arial" w:hAnsi="Arial"/>
          <w:sz w:val="24"/>
          <w:szCs w:val="24"/>
        </w:rPr>
        <w:t>Součástí opravy zastřešení</w:t>
      </w:r>
      <w:r w:rsidRPr="00081E84">
        <w:rPr>
          <w:rFonts w:ascii="Arial" w:hAnsi="Arial"/>
          <w:sz w:val="24"/>
          <w:szCs w:val="24"/>
        </w:rPr>
        <w:t xml:space="preserve"> </w:t>
      </w:r>
      <w:r>
        <w:rPr>
          <w:rFonts w:ascii="Arial" w:hAnsi="Arial"/>
          <w:sz w:val="24"/>
          <w:szCs w:val="24"/>
        </w:rPr>
        <w:t>pravé a prostřední strojovny jezu je odstranění stávající poškozené krytiny, zřízení nového krovu a krytiny.</w:t>
      </w:r>
    </w:p>
    <w:p w14:paraId="63D2ADAB" w14:textId="77777777" w:rsidR="00F30E08" w:rsidRPr="008D6E25" w:rsidRDefault="00F30E08" w:rsidP="00F30E08">
      <w:pPr>
        <w:spacing w:line="360" w:lineRule="auto"/>
        <w:jc w:val="both"/>
        <w:rPr>
          <w:rFonts w:ascii="Arial" w:hAnsi="Arial"/>
          <w:sz w:val="24"/>
          <w:szCs w:val="24"/>
        </w:rPr>
      </w:pPr>
      <w:r w:rsidRPr="008D6E25">
        <w:rPr>
          <w:rFonts w:ascii="Arial" w:hAnsi="Arial"/>
          <w:sz w:val="24"/>
          <w:szCs w:val="24"/>
        </w:rPr>
        <w:t>Oprava bude probíhat v půdorysu stávající stavby, opravou nebudou měněny parametry stávající stavby.</w:t>
      </w:r>
    </w:p>
    <w:p w14:paraId="245D5330" w14:textId="77777777" w:rsidR="00E3287F" w:rsidRPr="00F86B88" w:rsidRDefault="00343005" w:rsidP="00E3287F">
      <w:pPr>
        <w:pStyle w:val="Zkladntextodsazen"/>
        <w:ind w:firstLine="0"/>
        <w:rPr>
          <w:b/>
        </w:rPr>
      </w:pPr>
      <w:r w:rsidRPr="00F86B88">
        <w:rPr>
          <w:b/>
        </w:rPr>
        <w:t>h</w:t>
      </w:r>
      <w:r w:rsidR="00E3287F" w:rsidRPr="00F86B88">
        <w:rPr>
          <w:b/>
        </w:rPr>
        <w:t>) Základní bilance stavby</w:t>
      </w:r>
    </w:p>
    <w:p w14:paraId="2B4D18A7" w14:textId="77777777" w:rsidR="00670910" w:rsidRPr="00F86B88" w:rsidRDefault="00BC47C8" w:rsidP="00BD2496">
      <w:pPr>
        <w:spacing w:line="360" w:lineRule="auto"/>
        <w:jc w:val="both"/>
        <w:rPr>
          <w:rFonts w:ascii="Arial" w:hAnsi="Arial" w:cs="Arial"/>
          <w:sz w:val="24"/>
          <w:szCs w:val="24"/>
        </w:rPr>
      </w:pPr>
      <w:bookmarkStart w:id="0" w:name="OLE_LINK3"/>
      <w:bookmarkStart w:id="1" w:name="OLE_LINK7"/>
      <w:r>
        <w:rPr>
          <w:rFonts w:ascii="Arial" w:hAnsi="Arial" w:cs="Arial"/>
          <w:sz w:val="24"/>
          <w:szCs w:val="24"/>
        </w:rPr>
        <w:t>Vybouraná suť a hmoty budou</w:t>
      </w:r>
      <w:r w:rsidR="001D3E3D" w:rsidRPr="00F86B88">
        <w:rPr>
          <w:rFonts w:ascii="Arial" w:hAnsi="Arial" w:cs="Arial"/>
          <w:sz w:val="24"/>
          <w:szCs w:val="24"/>
        </w:rPr>
        <w:t xml:space="preserve"> </w:t>
      </w:r>
      <w:r>
        <w:rPr>
          <w:rFonts w:ascii="Arial" w:hAnsi="Arial" w:cs="Arial"/>
          <w:sz w:val="24"/>
          <w:szCs w:val="24"/>
        </w:rPr>
        <w:t>vyvezeny na skládku, kde budou roztříděny</w:t>
      </w:r>
      <w:r w:rsidR="001D3E3D" w:rsidRPr="00F86B88">
        <w:rPr>
          <w:rFonts w:ascii="Arial" w:hAnsi="Arial" w:cs="Arial"/>
          <w:sz w:val="24"/>
          <w:szCs w:val="24"/>
        </w:rPr>
        <w:t xml:space="preserve"> a </w:t>
      </w:r>
      <w:r w:rsidR="001A7454" w:rsidRPr="00F86B88">
        <w:rPr>
          <w:rFonts w:ascii="Arial" w:hAnsi="Arial" w:cs="Arial"/>
          <w:sz w:val="24"/>
          <w:szCs w:val="24"/>
        </w:rPr>
        <w:t>připraven</w:t>
      </w:r>
      <w:r>
        <w:rPr>
          <w:rFonts w:ascii="Arial" w:hAnsi="Arial" w:cs="Arial"/>
          <w:sz w:val="24"/>
          <w:szCs w:val="24"/>
        </w:rPr>
        <w:t>y</w:t>
      </w:r>
      <w:r w:rsidR="001D3E3D" w:rsidRPr="00F86B88">
        <w:rPr>
          <w:rFonts w:ascii="Arial" w:hAnsi="Arial" w:cs="Arial"/>
          <w:sz w:val="24"/>
          <w:szCs w:val="24"/>
        </w:rPr>
        <w:t xml:space="preserve"> k recyklaci.</w:t>
      </w:r>
    </w:p>
    <w:bookmarkEnd w:id="0"/>
    <w:bookmarkEnd w:id="1"/>
    <w:p w14:paraId="47B78BB2" w14:textId="77777777" w:rsidR="00343005" w:rsidRPr="00F86B88" w:rsidRDefault="00343005" w:rsidP="00343005">
      <w:pPr>
        <w:pStyle w:val="Zkladntextodsazen"/>
        <w:ind w:firstLine="0"/>
        <w:rPr>
          <w:b/>
          <w:bCs/>
        </w:rPr>
      </w:pPr>
      <w:r w:rsidRPr="00F86B88">
        <w:rPr>
          <w:b/>
        </w:rPr>
        <w:t>i)</w:t>
      </w:r>
      <w:r w:rsidR="00F04240">
        <w:rPr>
          <w:b/>
        </w:rPr>
        <w:t xml:space="preserve"> </w:t>
      </w:r>
      <w:r w:rsidRPr="00F86B88">
        <w:rPr>
          <w:b/>
          <w:bCs/>
        </w:rPr>
        <w:t>Základní předpoklady výstavby</w:t>
      </w:r>
    </w:p>
    <w:p w14:paraId="6776FB03" w14:textId="77777777" w:rsidR="00343005" w:rsidRPr="00954F89" w:rsidRDefault="00343005" w:rsidP="00343005">
      <w:pPr>
        <w:pStyle w:val="Zkladntextodsazen"/>
        <w:ind w:firstLine="0"/>
      </w:pPr>
      <w:r w:rsidRPr="00954F89">
        <w:t>Stavba bude realizována odbornou firmou vybranou na základě výběrového řízení organizovaného v souladu se zákonem o zadávaní veřejných zakázek.</w:t>
      </w:r>
    </w:p>
    <w:p w14:paraId="5A8889A4" w14:textId="2D23FAB6" w:rsidR="00343005" w:rsidRDefault="00343005" w:rsidP="00343005">
      <w:pPr>
        <w:pStyle w:val="Zkladntextodsazen"/>
        <w:ind w:firstLine="0"/>
      </w:pPr>
      <w:r w:rsidRPr="00954F89">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5855F062" w14:textId="7863F600" w:rsidR="004566F4" w:rsidRPr="00756534" w:rsidRDefault="004566F4" w:rsidP="00343005">
      <w:pPr>
        <w:pStyle w:val="Zkladntextodsazen"/>
        <w:ind w:firstLine="0"/>
        <w:rPr>
          <w:szCs w:val="24"/>
        </w:rPr>
      </w:pPr>
      <w:r w:rsidRPr="00756534">
        <w:rPr>
          <w:szCs w:val="24"/>
          <w:shd w:val="clear" w:color="auto" w:fill="FFFFFF"/>
        </w:rPr>
        <w:t>Během stavby bude umožněn přístup do všech tří strojoven a provozní budovy, a to bez jakéhokoli omezení (musí být zajištěna nepřetržitá možnost potřeby manipulací na daném jezu).</w:t>
      </w:r>
    </w:p>
    <w:p w14:paraId="7E4C4163" w14:textId="77777777" w:rsidR="00B13829" w:rsidRDefault="00B13829" w:rsidP="00343005">
      <w:pPr>
        <w:pStyle w:val="Zkladntextodsazen"/>
        <w:ind w:firstLine="0"/>
        <w:rPr>
          <w:b/>
        </w:rPr>
      </w:pPr>
    </w:p>
    <w:p w14:paraId="43153377" w14:textId="02B89582" w:rsidR="00343005" w:rsidRPr="00954F89" w:rsidRDefault="00343005" w:rsidP="00343005">
      <w:pPr>
        <w:pStyle w:val="Zkladntextodsazen"/>
        <w:ind w:firstLine="0"/>
        <w:rPr>
          <w:b/>
          <w:bCs/>
        </w:rPr>
      </w:pPr>
      <w:r w:rsidRPr="00954F89">
        <w:rPr>
          <w:b/>
        </w:rPr>
        <w:lastRenderedPageBreak/>
        <w:t>j)</w:t>
      </w:r>
      <w:r w:rsidR="00F04240" w:rsidRPr="00954F89">
        <w:rPr>
          <w:b/>
        </w:rPr>
        <w:t xml:space="preserve"> </w:t>
      </w:r>
      <w:r w:rsidRPr="00954F89">
        <w:rPr>
          <w:b/>
          <w:bCs/>
        </w:rPr>
        <w:t>Orientační náklady stavby</w:t>
      </w:r>
    </w:p>
    <w:p w14:paraId="1F6442BC" w14:textId="00A2A53F" w:rsidR="00343005" w:rsidRPr="00F86B88" w:rsidRDefault="00343005" w:rsidP="00343005">
      <w:pPr>
        <w:pStyle w:val="Zkladntextodsazen"/>
        <w:ind w:firstLine="0"/>
      </w:pPr>
      <w:r w:rsidRPr="00954F89">
        <w:t xml:space="preserve">Orientační náklady stavby </w:t>
      </w:r>
      <w:r w:rsidR="000F288B" w:rsidRPr="00954F89">
        <w:t>budou</w:t>
      </w:r>
      <w:r w:rsidR="007E616D" w:rsidRPr="00954F89">
        <w:t xml:space="preserve"> stanoveny na základě </w:t>
      </w:r>
      <w:r w:rsidR="000F288B" w:rsidRPr="00954F89">
        <w:t>výsledků výběrového řízení</w:t>
      </w:r>
      <w:r w:rsidR="007E616D" w:rsidRPr="00954F89">
        <w:t>.</w:t>
      </w:r>
      <w:r w:rsidR="007E616D">
        <w:t xml:space="preserve"> </w:t>
      </w:r>
      <w:r w:rsidR="000F288B">
        <w:t xml:space="preserve">Předpokládaná cena je </w:t>
      </w:r>
      <w:r w:rsidR="00756534">
        <w:t>1,8</w:t>
      </w:r>
      <w:r w:rsidR="000F288B">
        <w:t xml:space="preserve"> mil. Kč.</w:t>
      </w:r>
    </w:p>
    <w:p w14:paraId="6460EC5A" w14:textId="5C025CFF" w:rsidR="00897947" w:rsidRPr="00F86B88" w:rsidRDefault="00897947" w:rsidP="00897947">
      <w:pPr>
        <w:spacing w:line="360" w:lineRule="auto"/>
        <w:jc w:val="both"/>
        <w:rPr>
          <w:rFonts w:ascii="Arial" w:hAnsi="Arial"/>
          <w:b/>
          <w:bCs/>
          <w:sz w:val="24"/>
          <w:szCs w:val="24"/>
        </w:rPr>
      </w:pPr>
      <w:r w:rsidRPr="00F86B88">
        <w:rPr>
          <w:rFonts w:ascii="Arial" w:hAnsi="Arial"/>
          <w:b/>
          <w:bCs/>
          <w:sz w:val="24"/>
          <w:szCs w:val="24"/>
        </w:rPr>
        <w:t>B.2.2 Celkové urbanistické a architektonické řešení</w:t>
      </w:r>
    </w:p>
    <w:p w14:paraId="75583287"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Dokumentace řeší opravu fasády provozní budovy a strojoven jezu a opravu zastřešení pravé a prostřední strojovny jezu. </w:t>
      </w:r>
    </w:p>
    <w:p w14:paraId="53974C38"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Součástí opravy fasády je otlučení a oprava poškozených ploch stávající fasády na všech třech strojovnách jezu, oprava části ploch zateplovacího fasádního systému na objektu provozní budovy a následné zřízení nové konečné vrstvy fasády na všech opravovaných objektech včetně barevného řešení fasády. </w:t>
      </w:r>
    </w:p>
    <w:p w14:paraId="6E53DED3" w14:textId="77777777" w:rsidR="002A7A29" w:rsidRDefault="002A7A29" w:rsidP="002A7A29">
      <w:pPr>
        <w:spacing w:line="360" w:lineRule="auto"/>
        <w:jc w:val="both"/>
        <w:rPr>
          <w:rFonts w:ascii="Arial" w:hAnsi="Arial"/>
          <w:sz w:val="24"/>
          <w:szCs w:val="24"/>
        </w:rPr>
      </w:pPr>
      <w:r>
        <w:rPr>
          <w:rFonts w:ascii="Arial" w:hAnsi="Arial"/>
          <w:sz w:val="24"/>
          <w:szCs w:val="24"/>
        </w:rPr>
        <w:t>Součástí opravy zastřešení</w:t>
      </w:r>
      <w:r w:rsidRPr="00081E84">
        <w:rPr>
          <w:rFonts w:ascii="Arial" w:hAnsi="Arial"/>
          <w:sz w:val="24"/>
          <w:szCs w:val="24"/>
        </w:rPr>
        <w:t xml:space="preserve"> </w:t>
      </w:r>
      <w:r>
        <w:rPr>
          <w:rFonts w:ascii="Arial" w:hAnsi="Arial"/>
          <w:sz w:val="24"/>
          <w:szCs w:val="24"/>
        </w:rPr>
        <w:t>pravé a prostřední strojovny jezu je odstranění stávající poškozené krytiny, zřízení nového krovu a krytiny.</w:t>
      </w:r>
    </w:p>
    <w:p w14:paraId="229846BB" w14:textId="77777777" w:rsidR="00566968" w:rsidRPr="00F86B88" w:rsidRDefault="00566968" w:rsidP="00566968">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B.2.3 Celkové provozní řešení</w:t>
      </w:r>
    </w:p>
    <w:p w14:paraId="46DE33FF" w14:textId="77777777" w:rsidR="00556086" w:rsidRPr="00F86B88" w:rsidRDefault="00556086" w:rsidP="00556086">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Realizací </w:t>
      </w:r>
      <w:r w:rsidR="007E616D">
        <w:rPr>
          <w:rFonts w:ascii="Arial" w:hAnsi="Arial" w:cs="Arial"/>
          <w:bCs/>
          <w:sz w:val="24"/>
          <w:szCs w:val="26"/>
        </w:rPr>
        <w:t>opravy</w:t>
      </w:r>
      <w:r w:rsidRPr="00F86B88">
        <w:rPr>
          <w:rFonts w:ascii="Arial" w:hAnsi="Arial" w:cs="Arial"/>
          <w:bCs/>
          <w:sz w:val="24"/>
          <w:szCs w:val="26"/>
        </w:rPr>
        <w:t xml:space="preserve"> se celkové provozní řešení stavby nemění.</w:t>
      </w:r>
    </w:p>
    <w:p w14:paraId="557DA317" w14:textId="77777777" w:rsidR="002242A4" w:rsidRPr="00F86B88" w:rsidRDefault="002242A4" w:rsidP="002242A4">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B.2.4 Bezbariérové užívání stavby</w:t>
      </w:r>
    </w:p>
    <w:p w14:paraId="4FE680F2" w14:textId="0B5A1B18" w:rsidR="00556086" w:rsidRPr="00F86B88" w:rsidRDefault="007E616D" w:rsidP="00556086">
      <w:pPr>
        <w:spacing w:line="360" w:lineRule="auto"/>
        <w:jc w:val="both"/>
        <w:rPr>
          <w:rFonts w:ascii="Arial" w:hAnsi="Arial"/>
          <w:sz w:val="24"/>
          <w:szCs w:val="24"/>
        </w:rPr>
      </w:pPr>
      <w:r>
        <w:rPr>
          <w:rFonts w:ascii="Arial" w:hAnsi="Arial"/>
          <w:sz w:val="24"/>
          <w:szCs w:val="24"/>
        </w:rPr>
        <w:t>Vzhledem k funkci a náročnosti obsluhy stavby je pohyb invalidních osob na st</w:t>
      </w:r>
      <w:r w:rsidR="00B13829">
        <w:rPr>
          <w:rFonts w:ascii="Arial" w:hAnsi="Arial"/>
          <w:sz w:val="24"/>
          <w:szCs w:val="24"/>
        </w:rPr>
        <w:t>a</w:t>
      </w:r>
      <w:r>
        <w:rPr>
          <w:rFonts w:ascii="Arial" w:hAnsi="Arial"/>
          <w:sz w:val="24"/>
          <w:szCs w:val="24"/>
        </w:rPr>
        <w:t>vbě vyloučen, dokumentace bezbariérové užívání stavby neřeší.</w:t>
      </w:r>
    </w:p>
    <w:p w14:paraId="58EDAAB7" w14:textId="77777777" w:rsidR="00303C7B" w:rsidRPr="00F86B88" w:rsidRDefault="00303C7B" w:rsidP="00303C7B">
      <w:pPr>
        <w:spacing w:line="360" w:lineRule="auto"/>
        <w:jc w:val="both"/>
        <w:rPr>
          <w:rFonts w:ascii="Arial" w:hAnsi="Arial"/>
          <w:b/>
          <w:sz w:val="24"/>
          <w:szCs w:val="24"/>
        </w:rPr>
      </w:pPr>
      <w:r w:rsidRPr="00F86B88">
        <w:rPr>
          <w:rFonts w:ascii="Arial" w:hAnsi="Arial"/>
          <w:b/>
          <w:sz w:val="24"/>
          <w:szCs w:val="24"/>
        </w:rPr>
        <w:t>B.2.5 Bezpečnost při užívání stavby</w:t>
      </w:r>
    </w:p>
    <w:p w14:paraId="30BB106A" w14:textId="77777777" w:rsidR="00556086" w:rsidRPr="00F86B88" w:rsidRDefault="00B0605C" w:rsidP="00556086">
      <w:pPr>
        <w:spacing w:line="360" w:lineRule="auto"/>
        <w:jc w:val="both"/>
        <w:rPr>
          <w:rFonts w:ascii="Arial" w:hAnsi="Arial"/>
          <w:sz w:val="24"/>
          <w:szCs w:val="24"/>
        </w:rPr>
      </w:pPr>
      <w:r>
        <w:rPr>
          <w:rFonts w:ascii="Arial" w:hAnsi="Arial"/>
          <w:sz w:val="24"/>
          <w:szCs w:val="24"/>
        </w:rPr>
        <w:t>Při užívání stavby je přístup veřejnosti na objekt jezu vyloučen. Přístup je umožněn pouze proškolené obsluze jezu a zaměstnancům Povodí Moravy, s.p.</w:t>
      </w:r>
    </w:p>
    <w:p w14:paraId="1371757F" w14:textId="77777777" w:rsidR="003A380D" w:rsidRPr="00F86B88" w:rsidRDefault="003A380D" w:rsidP="003A380D">
      <w:pPr>
        <w:spacing w:line="360" w:lineRule="auto"/>
        <w:jc w:val="both"/>
        <w:rPr>
          <w:rFonts w:ascii="Arial" w:hAnsi="Arial"/>
          <w:b/>
          <w:sz w:val="24"/>
          <w:szCs w:val="24"/>
        </w:rPr>
      </w:pPr>
      <w:r w:rsidRPr="00F86B88">
        <w:rPr>
          <w:rFonts w:ascii="Arial" w:hAnsi="Arial"/>
          <w:b/>
          <w:sz w:val="24"/>
          <w:szCs w:val="24"/>
        </w:rPr>
        <w:t>B.2.6 Základní charakteristika objektů</w:t>
      </w:r>
    </w:p>
    <w:p w14:paraId="02B54B74" w14:textId="77777777" w:rsidR="00915487" w:rsidRDefault="00915487" w:rsidP="00915487">
      <w:pPr>
        <w:spacing w:line="360" w:lineRule="auto"/>
        <w:jc w:val="both"/>
        <w:rPr>
          <w:rFonts w:ascii="Arial" w:hAnsi="Arial"/>
          <w:sz w:val="24"/>
          <w:szCs w:val="24"/>
        </w:rPr>
      </w:pPr>
      <w:r>
        <w:rPr>
          <w:rFonts w:ascii="Arial" w:hAnsi="Arial"/>
          <w:sz w:val="24"/>
          <w:szCs w:val="24"/>
        </w:rPr>
        <w:t>Dokumentace řeší opravu fasády provozní budovy a strojoven jezu a opravu zastřešení pravé a prostřední strojovny jezu. Stavba je rozdělena na stavební objekty:</w:t>
      </w:r>
    </w:p>
    <w:p w14:paraId="001C4B1B" w14:textId="77777777" w:rsidR="00915487" w:rsidRPr="002F797D" w:rsidRDefault="00915487" w:rsidP="00915487">
      <w:pPr>
        <w:spacing w:line="360" w:lineRule="auto"/>
        <w:jc w:val="both"/>
        <w:rPr>
          <w:rFonts w:ascii="Arial" w:hAnsi="Arial" w:cs="Arial"/>
          <w:sz w:val="24"/>
          <w:szCs w:val="24"/>
        </w:rPr>
      </w:pPr>
      <w:r w:rsidRPr="002F797D">
        <w:rPr>
          <w:rFonts w:ascii="Arial" w:hAnsi="Arial" w:cs="Arial"/>
          <w:sz w:val="24"/>
          <w:szCs w:val="24"/>
        </w:rPr>
        <w:t>SO 01 – Oprava zastřešení dvou strojoven</w:t>
      </w:r>
    </w:p>
    <w:p w14:paraId="5879F37F" w14:textId="77777777" w:rsidR="00915487" w:rsidRPr="002F797D" w:rsidRDefault="00915487" w:rsidP="00915487">
      <w:pPr>
        <w:spacing w:line="360" w:lineRule="auto"/>
        <w:jc w:val="both"/>
        <w:rPr>
          <w:rFonts w:ascii="Arial" w:hAnsi="Arial" w:cs="Arial"/>
          <w:sz w:val="24"/>
          <w:szCs w:val="24"/>
        </w:rPr>
      </w:pPr>
      <w:r w:rsidRPr="002F797D">
        <w:rPr>
          <w:rFonts w:ascii="Arial" w:hAnsi="Arial" w:cs="Arial"/>
          <w:sz w:val="24"/>
          <w:szCs w:val="24"/>
        </w:rPr>
        <w:t xml:space="preserve">SO 02 – Oprava fasády na všech objektech jezu </w:t>
      </w:r>
    </w:p>
    <w:p w14:paraId="597F31CF" w14:textId="77777777" w:rsidR="00915487" w:rsidRPr="002F797D" w:rsidRDefault="00915487" w:rsidP="00915487">
      <w:pPr>
        <w:spacing w:line="360" w:lineRule="auto"/>
        <w:jc w:val="both"/>
        <w:rPr>
          <w:rFonts w:ascii="Arial" w:hAnsi="Arial" w:cs="Arial"/>
          <w:b/>
          <w:sz w:val="24"/>
          <w:szCs w:val="24"/>
        </w:rPr>
      </w:pPr>
      <w:r w:rsidRPr="002F797D">
        <w:rPr>
          <w:rFonts w:ascii="Arial" w:hAnsi="Arial" w:cs="Arial"/>
          <w:b/>
          <w:sz w:val="24"/>
          <w:szCs w:val="24"/>
        </w:rPr>
        <w:t>SO 01 – Oprava zastřešení dvou strojoven</w:t>
      </w:r>
    </w:p>
    <w:p w14:paraId="7FA6CA9B" w14:textId="52E9A0FD" w:rsidR="00915487" w:rsidRPr="002A3024" w:rsidRDefault="00915487" w:rsidP="00915487">
      <w:pPr>
        <w:spacing w:line="360" w:lineRule="auto"/>
        <w:jc w:val="both"/>
        <w:rPr>
          <w:rFonts w:ascii="Arial" w:hAnsi="Arial"/>
          <w:sz w:val="24"/>
          <w:szCs w:val="24"/>
        </w:rPr>
      </w:pPr>
      <w:r>
        <w:rPr>
          <w:rFonts w:ascii="Arial" w:hAnsi="Arial"/>
          <w:sz w:val="24"/>
          <w:szCs w:val="24"/>
        </w:rPr>
        <w:t xml:space="preserve">Oprava v rámci stavebního objektu se týká pravé a prostřední strojovny jezu. Součástí stavebního objektu je odstranění stávající krytiny, zřízení nového krovu včetně krytiny. </w:t>
      </w:r>
      <w:bookmarkStart w:id="2" w:name="_Hlk51762520"/>
      <w:r w:rsidR="004566F4" w:rsidRPr="002A3024">
        <w:rPr>
          <w:rFonts w:ascii="Arial" w:hAnsi="Arial"/>
          <w:sz w:val="24"/>
          <w:szCs w:val="24"/>
        </w:rPr>
        <w:t>Dále je součástí objektu úprava podhledu u levé strojovny.</w:t>
      </w:r>
    </w:p>
    <w:bookmarkEnd w:id="2"/>
    <w:p w14:paraId="3CB7988A" w14:textId="77777777" w:rsidR="00915487" w:rsidRPr="002F797D" w:rsidRDefault="00915487" w:rsidP="00915487">
      <w:pPr>
        <w:spacing w:line="360" w:lineRule="auto"/>
        <w:jc w:val="both"/>
        <w:rPr>
          <w:rFonts w:cs="Arial"/>
          <w:b/>
          <w:sz w:val="22"/>
          <w:szCs w:val="22"/>
        </w:rPr>
      </w:pPr>
      <w:r w:rsidRPr="002F797D">
        <w:rPr>
          <w:rFonts w:ascii="Arial" w:hAnsi="Arial" w:cs="Arial"/>
          <w:b/>
          <w:sz w:val="24"/>
          <w:szCs w:val="24"/>
        </w:rPr>
        <w:t>SO 02 – Oprava fasády na všech objektech jezu</w:t>
      </w:r>
    </w:p>
    <w:p w14:paraId="6A63C643" w14:textId="77777777" w:rsidR="00915487" w:rsidRDefault="00915487" w:rsidP="00915487">
      <w:pPr>
        <w:spacing w:line="360" w:lineRule="auto"/>
        <w:jc w:val="both"/>
        <w:rPr>
          <w:rFonts w:ascii="Arial" w:hAnsi="Arial"/>
          <w:b/>
          <w:sz w:val="28"/>
          <w:szCs w:val="28"/>
        </w:rPr>
      </w:pPr>
      <w:r>
        <w:rPr>
          <w:rFonts w:ascii="Arial" w:hAnsi="Arial"/>
          <w:sz w:val="24"/>
          <w:szCs w:val="24"/>
        </w:rPr>
        <w:t>Součástí opravy fasády je otlučení a oprava poškozených ploch stávající fasády a následné zřízení nové konečné vrstvy fasády včetně barevného řešení. Oprava fasády se týká fasády všech tří strojoven jezu a fasády provozní budovy.</w:t>
      </w:r>
    </w:p>
    <w:p w14:paraId="10B9FA45" w14:textId="77777777" w:rsidR="00137603" w:rsidRPr="00B749BB" w:rsidRDefault="00137603" w:rsidP="00137603">
      <w:pPr>
        <w:spacing w:line="360" w:lineRule="auto"/>
        <w:jc w:val="both"/>
        <w:rPr>
          <w:rFonts w:ascii="Arial" w:hAnsi="Arial"/>
          <w:sz w:val="24"/>
          <w:szCs w:val="24"/>
        </w:rPr>
      </w:pPr>
      <w:r>
        <w:rPr>
          <w:rFonts w:ascii="Arial" w:hAnsi="Arial"/>
          <w:sz w:val="24"/>
          <w:szCs w:val="24"/>
        </w:rPr>
        <w:lastRenderedPageBreak/>
        <w:t xml:space="preserve">Oprava </w:t>
      </w:r>
      <w:r w:rsidR="00915487">
        <w:rPr>
          <w:rFonts w:ascii="Arial" w:hAnsi="Arial"/>
          <w:sz w:val="24"/>
          <w:szCs w:val="24"/>
        </w:rPr>
        <w:t xml:space="preserve">všech objektů </w:t>
      </w:r>
      <w:r>
        <w:rPr>
          <w:rFonts w:ascii="Arial" w:hAnsi="Arial"/>
          <w:sz w:val="24"/>
          <w:szCs w:val="24"/>
        </w:rPr>
        <w:t>bude probíhat v půdorysu stávající stavby, opravou nebudou měněny parametry stávající stavby.</w:t>
      </w:r>
    </w:p>
    <w:p w14:paraId="49C2DB31" w14:textId="495F2C3B" w:rsidR="00ED44D0" w:rsidRPr="002F797D" w:rsidRDefault="00ED44D0" w:rsidP="00ED44D0">
      <w:pPr>
        <w:spacing w:line="360" w:lineRule="auto"/>
        <w:jc w:val="both"/>
        <w:rPr>
          <w:rFonts w:cs="Arial"/>
          <w:b/>
          <w:sz w:val="22"/>
          <w:szCs w:val="22"/>
        </w:rPr>
      </w:pPr>
      <w:r w:rsidRPr="00F86B88">
        <w:rPr>
          <w:rFonts w:ascii="Arial" w:hAnsi="Arial"/>
          <w:b/>
          <w:sz w:val="24"/>
          <w:szCs w:val="24"/>
        </w:rPr>
        <w:t>B.2.6.</w:t>
      </w:r>
      <w:r>
        <w:rPr>
          <w:rFonts w:ascii="Arial" w:hAnsi="Arial"/>
          <w:b/>
          <w:sz w:val="24"/>
          <w:szCs w:val="24"/>
        </w:rPr>
        <w:t>1</w:t>
      </w:r>
      <w:r w:rsidRPr="00F86B88">
        <w:rPr>
          <w:rFonts w:ascii="Arial" w:hAnsi="Arial"/>
          <w:b/>
          <w:sz w:val="24"/>
          <w:szCs w:val="24"/>
        </w:rPr>
        <w:t xml:space="preserve"> </w:t>
      </w:r>
      <w:r>
        <w:rPr>
          <w:rFonts w:ascii="Arial" w:hAnsi="Arial"/>
          <w:b/>
          <w:sz w:val="24"/>
          <w:szCs w:val="24"/>
        </w:rPr>
        <w:t xml:space="preserve">- </w:t>
      </w:r>
      <w:r w:rsidRPr="002F797D">
        <w:rPr>
          <w:rFonts w:ascii="Arial" w:hAnsi="Arial" w:cs="Arial"/>
          <w:b/>
          <w:sz w:val="24"/>
          <w:szCs w:val="24"/>
        </w:rPr>
        <w:t>SO 01 – Oprava zastřešení dvou strojoven</w:t>
      </w:r>
    </w:p>
    <w:p w14:paraId="535FD47F" w14:textId="77777777" w:rsidR="00ED44D0" w:rsidRDefault="00ED44D0" w:rsidP="00ED44D0">
      <w:pPr>
        <w:spacing w:line="360" w:lineRule="auto"/>
        <w:jc w:val="both"/>
        <w:rPr>
          <w:rFonts w:ascii="Arial" w:hAnsi="Arial"/>
          <w:b/>
          <w:sz w:val="24"/>
          <w:szCs w:val="24"/>
        </w:rPr>
      </w:pPr>
      <w:r w:rsidRPr="00F86B88">
        <w:rPr>
          <w:rFonts w:ascii="Arial" w:hAnsi="Arial"/>
          <w:b/>
          <w:sz w:val="24"/>
          <w:szCs w:val="24"/>
        </w:rPr>
        <w:t>a) Stavební řešení</w:t>
      </w:r>
    </w:p>
    <w:p w14:paraId="1E67E2FB" w14:textId="77777777" w:rsidR="00ED44D0" w:rsidRDefault="00ED44D0" w:rsidP="00ED44D0">
      <w:pPr>
        <w:spacing w:line="360" w:lineRule="auto"/>
        <w:jc w:val="both"/>
        <w:rPr>
          <w:rFonts w:ascii="Arial" w:hAnsi="Arial"/>
          <w:b/>
          <w:sz w:val="24"/>
          <w:szCs w:val="24"/>
        </w:rPr>
      </w:pPr>
      <w:r>
        <w:rPr>
          <w:rFonts w:ascii="Arial" w:hAnsi="Arial"/>
          <w:b/>
          <w:sz w:val="24"/>
          <w:szCs w:val="24"/>
        </w:rPr>
        <w:t>Bourací práce</w:t>
      </w:r>
    </w:p>
    <w:p w14:paraId="127B7EAB" w14:textId="77777777" w:rsidR="00ED44D0" w:rsidRDefault="00ED44D0" w:rsidP="00ED44D0">
      <w:pPr>
        <w:spacing w:line="360" w:lineRule="auto"/>
        <w:jc w:val="both"/>
        <w:rPr>
          <w:rFonts w:ascii="Arial" w:hAnsi="Arial"/>
          <w:sz w:val="24"/>
          <w:szCs w:val="24"/>
        </w:rPr>
      </w:pPr>
      <w:r w:rsidRPr="00137603">
        <w:rPr>
          <w:rFonts w:ascii="Arial" w:hAnsi="Arial"/>
          <w:sz w:val="24"/>
          <w:szCs w:val="24"/>
        </w:rPr>
        <w:t xml:space="preserve">Součástí bouracích prací je </w:t>
      </w:r>
      <w:r>
        <w:rPr>
          <w:rFonts w:ascii="Arial" w:hAnsi="Arial"/>
          <w:sz w:val="24"/>
          <w:szCs w:val="24"/>
        </w:rPr>
        <w:t>odstranění stávající krytiny, odstranění dešťových svodů a hromosvodu</w:t>
      </w:r>
      <w:r w:rsidRPr="00137603">
        <w:rPr>
          <w:rFonts w:ascii="Arial" w:hAnsi="Arial"/>
          <w:sz w:val="24"/>
          <w:szCs w:val="24"/>
        </w:rPr>
        <w:t xml:space="preserve">. </w:t>
      </w:r>
    </w:p>
    <w:p w14:paraId="26B7248A" w14:textId="77777777" w:rsidR="001947B5" w:rsidRDefault="001947B5" w:rsidP="001947B5">
      <w:pPr>
        <w:spacing w:line="360" w:lineRule="auto"/>
        <w:jc w:val="both"/>
        <w:rPr>
          <w:rFonts w:ascii="Arial" w:hAnsi="Arial"/>
          <w:b/>
          <w:bCs/>
          <w:sz w:val="24"/>
          <w:szCs w:val="24"/>
        </w:rPr>
      </w:pPr>
      <w:r>
        <w:rPr>
          <w:rFonts w:ascii="Arial" w:hAnsi="Arial"/>
          <w:b/>
          <w:bCs/>
          <w:sz w:val="24"/>
          <w:szCs w:val="24"/>
        </w:rPr>
        <w:t>Stavební práce</w:t>
      </w:r>
    </w:p>
    <w:p w14:paraId="5B01815F" w14:textId="77777777" w:rsidR="001947B5" w:rsidRDefault="001947B5" w:rsidP="001947B5">
      <w:pPr>
        <w:spacing w:line="360" w:lineRule="auto"/>
        <w:jc w:val="both"/>
        <w:rPr>
          <w:rFonts w:ascii="Arial" w:hAnsi="Arial"/>
          <w:bCs/>
          <w:sz w:val="24"/>
          <w:szCs w:val="24"/>
        </w:rPr>
      </w:pPr>
      <w:r w:rsidRPr="006778C2">
        <w:rPr>
          <w:rFonts w:ascii="Arial" w:hAnsi="Arial"/>
          <w:bCs/>
          <w:sz w:val="24"/>
          <w:szCs w:val="24"/>
        </w:rPr>
        <w:t xml:space="preserve">Součástí stavebních prací je </w:t>
      </w:r>
      <w:r>
        <w:rPr>
          <w:rFonts w:ascii="Arial" w:hAnsi="Arial"/>
          <w:bCs/>
          <w:sz w:val="24"/>
          <w:szCs w:val="24"/>
        </w:rPr>
        <w:t>zřízení nosné konstrukce krytiny, krytiny, dešťových svodů a hromosvodu.</w:t>
      </w:r>
    </w:p>
    <w:p w14:paraId="63CCFF0A" w14:textId="4BDBD307" w:rsidR="001947B5" w:rsidRDefault="001947B5" w:rsidP="001947B5">
      <w:pPr>
        <w:spacing w:line="360" w:lineRule="auto"/>
        <w:jc w:val="both"/>
        <w:rPr>
          <w:rFonts w:ascii="Arial" w:hAnsi="Arial"/>
          <w:bCs/>
          <w:sz w:val="24"/>
          <w:szCs w:val="24"/>
        </w:rPr>
      </w:pPr>
      <w:r>
        <w:rPr>
          <w:rFonts w:ascii="Arial" w:hAnsi="Arial"/>
          <w:bCs/>
          <w:sz w:val="24"/>
          <w:szCs w:val="24"/>
        </w:rPr>
        <w:t xml:space="preserve">Nosná konstrukce krytiny je tvořena nízkým valbovým krovem (pozednice, krokve, bednění). Pozednice krovu budou osazeny na betonovou vyrovnávací vrstvu tl. 30-50mm. Kotvení pozednice bude přes betonovou vyrovnávací vrstvu do ŽB věnce obvodových stěn ocelovými </w:t>
      </w:r>
      <w:r w:rsidR="00523126">
        <w:rPr>
          <w:rFonts w:ascii="Arial" w:hAnsi="Arial"/>
          <w:bCs/>
          <w:sz w:val="24"/>
          <w:szCs w:val="24"/>
        </w:rPr>
        <w:t>chemickými</w:t>
      </w:r>
      <w:r>
        <w:rPr>
          <w:rFonts w:ascii="Arial" w:hAnsi="Arial"/>
          <w:bCs/>
          <w:sz w:val="24"/>
          <w:szCs w:val="24"/>
        </w:rPr>
        <w:t xml:space="preserve"> kotvami, maximální vzdálenost kotev bude 1m. </w:t>
      </w:r>
    </w:p>
    <w:p w14:paraId="4A610131" w14:textId="77777777" w:rsidR="001947B5" w:rsidRDefault="001947B5" w:rsidP="001947B5">
      <w:pPr>
        <w:spacing w:line="360" w:lineRule="auto"/>
        <w:jc w:val="both"/>
        <w:rPr>
          <w:rFonts w:ascii="Arial" w:hAnsi="Arial"/>
          <w:bCs/>
          <w:sz w:val="24"/>
          <w:szCs w:val="24"/>
        </w:rPr>
      </w:pPr>
      <w:r>
        <w:rPr>
          <w:rFonts w:ascii="Arial" w:hAnsi="Arial"/>
          <w:bCs/>
          <w:sz w:val="24"/>
          <w:szCs w:val="24"/>
        </w:rPr>
        <w:t xml:space="preserve">Na podbití a záklop krovu bude zřízena plechová krytina.  </w:t>
      </w:r>
    </w:p>
    <w:p w14:paraId="0677977C" w14:textId="77777777" w:rsidR="00DC1AE7" w:rsidRPr="00F86B88" w:rsidRDefault="00DC1AE7" w:rsidP="00DC1AE7">
      <w:pPr>
        <w:spacing w:line="360" w:lineRule="auto"/>
        <w:jc w:val="both"/>
        <w:rPr>
          <w:rFonts w:ascii="Arial" w:hAnsi="Arial"/>
          <w:b/>
          <w:bCs/>
          <w:sz w:val="24"/>
          <w:szCs w:val="24"/>
        </w:rPr>
      </w:pPr>
      <w:r w:rsidRPr="00F86B88">
        <w:rPr>
          <w:rFonts w:ascii="Arial" w:hAnsi="Arial"/>
          <w:b/>
          <w:bCs/>
          <w:sz w:val="24"/>
          <w:szCs w:val="24"/>
        </w:rPr>
        <w:t>b) Konstrukční a materiálové řešení</w:t>
      </w:r>
    </w:p>
    <w:p w14:paraId="34FB2BFE" w14:textId="77777777" w:rsidR="007241C9" w:rsidRDefault="00DC1AE7" w:rsidP="00DC1AE7">
      <w:pPr>
        <w:spacing w:line="360" w:lineRule="auto"/>
        <w:jc w:val="both"/>
        <w:rPr>
          <w:rFonts w:ascii="Arial" w:hAnsi="Arial"/>
          <w:b/>
          <w:sz w:val="24"/>
          <w:szCs w:val="24"/>
        </w:rPr>
      </w:pPr>
      <w:r>
        <w:rPr>
          <w:rFonts w:ascii="Arial" w:hAnsi="Arial"/>
          <w:bCs/>
          <w:sz w:val="24"/>
          <w:szCs w:val="24"/>
        </w:rPr>
        <w:t xml:space="preserve">Beton vyrovnávací vrstvy bude třídy </w:t>
      </w:r>
      <w:r w:rsidR="00E567F5" w:rsidRPr="00E567F5">
        <w:rPr>
          <w:rFonts w:ascii="Arial" w:hAnsi="Arial"/>
          <w:bCs/>
          <w:sz w:val="24"/>
          <w:szCs w:val="24"/>
        </w:rPr>
        <w:t>C25/30</w:t>
      </w:r>
      <w:r w:rsidRPr="00E567F5">
        <w:rPr>
          <w:rFonts w:ascii="Arial" w:hAnsi="Arial"/>
          <w:bCs/>
          <w:sz w:val="24"/>
          <w:szCs w:val="24"/>
        </w:rPr>
        <w:t>.</w:t>
      </w:r>
      <w:r>
        <w:rPr>
          <w:rFonts w:ascii="Arial" w:hAnsi="Arial"/>
          <w:bCs/>
          <w:sz w:val="24"/>
          <w:szCs w:val="24"/>
        </w:rPr>
        <w:t xml:space="preserve"> Veškeré dřevěné prvky krovu budou ze SM řeziva. Prvky budou opatřeny nátěrem proti houbám a plísním</w:t>
      </w:r>
      <w:r w:rsidR="00345147">
        <w:rPr>
          <w:rFonts w:ascii="Arial" w:hAnsi="Arial"/>
          <w:bCs/>
          <w:sz w:val="24"/>
          <w:szCs w:val="24"/>
        </w:rPr>
        <w:t xml:space="preserve"> (nátěr bude probarven z důvodu kontroly provedení). Spojovací prvky krovu budou ocelové hřeby a šrouby. Oplechování bude titanzinkovou plechovou krytinou a bude provedeno v celé ploše bednění (záklop + podbití). Separační vrstva bude asfaltová lepenka tl. min. 3mm. Dešťové svody </w:t>
      </w:r>
      <w:r w:rsidR="00DF705C">
        <w:rPr>
          <w:rFonts w:ascii="Arial" w:hAnsi="Arial"/>
          <w:bCs/>
          <w:sz w:val="24"/>
          <w:szCs w:val="24"/>
        </w:rPr>
        <w:t xml:space="preserve">včetně uchycení </w:t>
      </w:r>
      <w:r w:rsidR="00345147">
        <w:rPr>
          <w:rFonts w:ascii="Arial" w:hAnsi="Arial"/>
          <w:bCs/>
          <w:sz w:val="24"/>
          <w:szCs w:val="24"/>
        </w:rPr>
        <w:t>budou titanzinkové.</w:t>
      </w:r>
    </w:p>
    <w:p w14:paraId="244C1CBB" w14:textId="77777777" w:rsidR="00915487" w:rsidRPr="002F797D" w:rsidRDefault="004E4D3E" w:rsidP="00915487">
      <w:pPr>
        <w:spacing w:line="360" w:lineRule="auto"/>
        <w:jc w:val="both"/>
        <w:rPr>
          <w:rFonts w:cs="Arial"/>
          <w:b/>
          <w:sz w:val="22"/>
          <w:szCs w:val="22"/>
        </w:rPr>
      </w:pPr>
      <w:r w:rsidRPr="00F86B88">
        <w:rPr>
          <w:rFonts w:ascii="Arial" w:hAnsi="Arial"/>
          <w:b/>
          <w:sz w:val="24"/>
          <w:szCs w:val="24"/>
        </w:rPr>
        <w:t>B.2.6.</w:t>
      </w:r>
      <w:r w:rsidR="00915487">
        <w:rPr>
          <w:rFonts w:ascii="Arial" w:hAnsi="Arial"/>
          <w:b/>
          <w:sz w:val="24"/>
          <w:szCs w:val="24"/>
        </w:rPr>
        <w:t>2</w:t>
      </w:r>
      <w:r w:rsidRPr="00F86B88">
        <w:rPr>
          <w:rFonts w:ascii="Arial" w:hAnsi="Arial"/>
          <w:b/>
          <w:sz w:val="24"/>
          <w:szCs w:val="24"/>
        </w:rPr>
        <w:t xml:space="preserve"> </w:t>
      </w:r>
      <w:r w:rsidR="00915487">
        <w:rPr>
          <w:rFonts w:ascii="Arial" w:hAnsi="Arial"/>
          <w:b/>
          <w:sz w:val="24"/>
          <w:szCs w:val="24"/>
        </w:rPr>
        <w:t xml:space="preserve">- </w:t>
      </w:r>
      <w:r w:rsidR="00915487" w:rsidRPr="002F797D">
        <w:rPr>
          <w:rFonts w:ascii="Arial" w:hAnsi="Arial" w:cs="Arial"/>
          <w:b/>
          <w:sz w:val="24"/>
          <w:szCs w:val="24"/>
        </w:rPr>
        <w:t>SO 02 – Oprava fasády na všech objektech jezu</w:t>
      </w:r>
    </w:p>
    <w:p w14:paraId="16F70422" w14:textId="77777777" w:rsidR="000D7741" w:rsidRDefault="00892B14" w:rsidP="005A3D3B">
      <w:pPr>
        <w:spacing w:line="360" w:lineRule="auto"/>
        <w:jc w:val="both"/>
        <w:rPr>
          <w:rFonts w:ascii="Arial" w:hAnsi="Arial"/>
          <w:b/>
          <w:sz w:val="24"/>
          <w:szCs w:val="24"/>
        </w:rPr>
      </w:pPr>
      <w:r w:rsidRPr="00F86B88">
        <w:rPr>
          <w:rFonts w:ascii="Arial" w:hAnsi="Arial"/>
          <w:b/>
          <w:sz w:val="24"/>
          <w:szCs w:val="24"/>
        </w:rPr>
        <w:t xml:space="preserve">a) </w:t>
      </w:r>
      <w:r w:rsidR="000D7741" w:rsidRPr="00F86B88">
        <w:rPr>
          <w:rFonts w:ascii="Arial" w:hAnsi="Arial"/>
          <w:b/>
          <w:sz w:val="24"/>
          <w:szCs w:val="24"/>
        </w:rPr>
        <w:t>Stavební řešení</w:t>
      </w:r>
    </w:p>
    <w:p w14:paraId="1D6649CC" w14:textId="77777777" w:rsidR="00137603" w:rsidRDefault="00137603" w:rsidP="005A3D3B">
      <w:pPr>
        <w:spacing w:line="360" w:lineRule="auto"/>
        <w:jc w:val="both"/>
        <w:rPr>
          <w:rFonts w:ascii="Arial" w:hAnsi="Arial"/>
          <w:b/>
          <w:sz w:val="24"/>
          <w:szCs w:val="24"/>
        </w:rPr>
      </w:pPr>
      <w:r>
        <w:rPr>
          <w:rFonts w:ascii="Arial" w:hAnsi="Arial"/>
          <w:b/>
          <w:sz w:val="24"/>
          <w:szCs w:val="24"/>
        </w:rPr>
        <w:t>Bourací práce</w:t>
      </w:r>
    </w:p>
    <w:p w14:paraId="7829C87C" w14:textId="58E4FDF7" w:rsidR="00137603" w:rsidRPr="006E4479" w:rsidRDefault="00137603" w:rsidP="005A3D3B">
      <w:pPr>
        <w:spacing w:line="360" w:lineRule="auto"/>
        <w:jc w:val="both"/>
        <w:rPr>
          <w:rFonts w:ascii="Arial" w:hAnsi="Arial" w:cs="Arial"/>
          <w:sz w:val="24"/>
          <w:szCs w:val="24"/>
        </w:rPr>
      </w:pPr>
      <w:r w:rsidRPr="00137603">
        <w:rPr>
          <w:rFonts w:ascii="Arial" w:hAnsi="Arial"/>
          <w:sz w:val="24"/>
          <w:szCs w:val="24"/>
        </w:rPr>
        <w:t>Součástí bouracích prací je vybourání otvorů v obvodovém zdivu strojoven za účelem umístění nosné konstrukce lešení</w:t>
      </w:r>
      <w:r>
        <w:rPr>
          <w:rFonts w:ascii="Arial" w:hAnsi="Arial"/>
          <w:sz w:val="24"/>
          <w:szCs w:val="24"/>
        </w:rPr>
        <w:t>, odstranění poškozených ploch fasády</w:t>
      </w:r>
      <w:r w:rsidRPr="00137603">
        <w:rPr>
          <w:rFonts w:ascii="Arial" w:hAnsi="Arial"/>
          <w:sz w:val="24"/>
          <w:szCs w:val="24"/>
        </w:rPr>
        <w:t xml:space="preserve">. </w:t>
      </w:r>
      <w:r w:rsidR="004566F4" w:rsidRPr="006E4479">
        <w:rPr>
          <w:rFonts w:ascii="Arial" w:hAnsi="Arial" w:cs="Arial"/>
          <w:sz w:val="24"/>
          <w:szCs w:val="24"/>
          <w:shd w:val="clear" w:color="auto" w:fill="FFFFFF"/>
        </w:rPr>
        <w:t xml:space="preserve">Během stavby musí být technologie jezu (umístěná jak ve strojovnách, tak i v těsné blízkosti strojoven z venkovní strany – transmisní převodovky), řádně zakryta. Musí být provedena ochrana proti prašnosti a případnému poškození – ve strojovnách a šachtách se nachází zařízení citlivá na znečištění a prach. Zároveň ale musí být </w:t>
      </w:r>
      <w:r w:rsidR="004566F4" w:rsidRPr="006E4479">
        <w:rPr>
          <w:rFonts w:ascii="Arial" w:hAnsi="Arial" w:cs="Arial"/>
          <w:sz w:val="24"/>
          <w:szCs w:val="24"/>
          <w:shd w:val="clear" w:color="auto" w:fill="FFFFFF"/>
        </w:rPr>
        <w:lastRenderedPageBreak/>
        <w:t>technologie přístupná a stále funkční (nutné manipulace i během stavby). Provedení zakrytování bude odsouhlaseno jeznými.</w:t>
      </w:r>
    </w:p>
    <w:p w14:paraId="75FD31C8" w14:textId="1AD5DE6C" w:rsidR="00137603" w:rsidRPr="006E4479" w:rsidRDefault="00137603" w:rsidP="005A3D3B">
      <w:pPr>
        <w:spacing w:line="360" w:lineRule="auto"/>
        <w:jc w:val="both"/>
        <w:rPr>
          <w:rFonts w:ascii="Arial" w:hAnsi="Arial"/>
          <w:sz w:val="24"/>
          <w:szCs w:val="24"/>
        </w:rPr>
      </w:pPr>
      <w:r w:rsidRPr="006E4479">
        <w:rPr>
          <w:rFonts w:ascii="Arial" w:hAnsi="Arial"/>
          <w:sz w:val="24"/>
          <w:szCs w:val="24"/>
          <w:u w:val="single"/>
        </w:rPr>
        <w:t>Vybourané otvory</w:t>
      </w:r>
      <w:r w:rsidRPr="006E4479">
        <w:rPr>
          <w:rFonts w:ascii="Arial" w:hAnsi="Arial"/>
          <w:sz w:val="24"/>
          <w:szCs w:val="24"/>
        </w:rPr>
        <w:t xml:space="preserve"> budou rozměrů 0,</w:t>
      </w:r>
      <w:r w:rsidR="006E4479" w:rsidRPr="006E4479">
        <w:rPr>
          <w:rFonts w:ascii="Arial" w:hAnsi="Arial"/>
          <w:sz w:val="24"/>
          <w:szCs w:val="24"/>
        </w:rPr>
        <w:t>3</w:t>
      </w:r>
      <w:r w:rsidRPr="006E4479">
        <w:rPr>
          <w:rFonts w:ascii="Arial" w:hAnsi="Arial"/>
          <w:sz w:val="24"/>
          <w:szCs w:val="24"/>
        </w:rPr>
        <w:t>5*0,</w:t>
      </w:r>
      <w:r w:rsidR="006E4479" w:rsidRPr="006E4479">
        <w:rPr>
          <w:rFonts w:ascii="Arial" w:hAnsi="Arial"/>
          <w:sz w:val="24"/>
          <w:szCs w:val="24"/>
        </w:rPr>
        <w:t>30</w:t>
      </w:r>
      <w:r w:rsidRPr="006E4479">
        <w:rPr>
          <w:rFonts w:ascii="Arial" w:hAnsi="Arial"/>
          <w:sz w:val="24"/>
          <w:szCs w:val="24"/>
        </w:rPr>
        <w:t xml:space="preserve">m, hloubky 0,15-0,20m v závislosti na tloušťce obvodového zdiva v místě bouraného otvoru. </w:t>
      </w:r>
    </w:p>
    <w:p w14:paraId="0D6BC5DD" w14:textId="2C2190A7" w:rsidR="00137603" w:rsidRPr="006E4479" w:rsidRDefault="00137603" w:rsidP="005A3D3B">
      <w:pPr>
        <w:spacing w:line="360" w:lineRule="auto"/>
        <w:jc w:val="both"/>
        <w:rPr>
          <w:rFonts w:ascii="Arial" w:hAnsi="Arial"/>
          <w:sz w:val="24"/>
          <w:szCs w:val="24"/>
        </w:rPr>
      </w:pPr>
      <w:r w:rsidRPr="006E4479">
        <w:rPr>
          <w:rFonts w:ascii="Arial" w:hAnsi="Arial"/>
          <w:sz w:val="24"/>
          <w:szCs w:val="24"/>
          <w:u w:val="single"/>
        </w:rPr>
        <w:t>Odstranění poškozených ploch fasády</w:t>
      </w:r>
      <w:r w:rsidRPr="006E4479">
        <w:rPr>
          <w:rFonts w:ascii="Arial" w:hAnsi="Arial"/>
          <w:sz w:val="24"/>
          <w:szCs w:val="24"/>
        </w:rPr>
        <w:t xml:space="preserve"> bude provedeno v rozsahu poškození, nepoškozené plochy fasády budou zachovány.</w:t>
      </w:r>
      <w:r w:rsidR="008C6B35" w:rsidRPr="006E4479">
        <w:rPr>
          <w:rFonts w:ascii="Arial" w:hAnsi="Arial"/>
          <w:sz w:val="24"/>
          <w:szCs w:val="24"/>
        </w:rPr>
        <w:t xml:space="preserve"> Dále se provede vyčištění veškerých ploch stávající fasády provozní budovy (zateplovací fasádní systém) v rozsahu nutném pro možnost zřízení nového probarvení fasády.</w:t>
      </w:r>
    </w:p>
    <w:p w14:paraId="7A925AAA" w14:textId="77777777" w:rsidR="00137603" w:rsidRPr="00137603" w:rsidRDefault="00137603" w:rsidP="005A3D3B">
      <w:pPr>
        <w:spacing w:line="360" w:lineRule="auto"/>
        <w:jc w:val="both"/>
        <w:rPr>
          <w:rFonts w:ascii="Arial" w:hAnsi="Arial"/>
          <w:sz w:val="24"/>
          <w:szCs w:val="24"/>
        </w:rPr>
      </w:pPr>
      <w:r>
        <w:rPr>
          <w:rFonts w:ascii="Arial" w:hAnsi="Arial"/>
          <w:sz w:val="24"/>
          <w:szCs w:val="24"/>
        </w:rPr>
        <w:t xml:space="preserve">Veškeré bourací práce musí být prováděny tak, aby vybouraná suť byla zachycena a odvezena na skládku. </w:t>
      </w:r>
    </w:p>
    <w:p w14:paraId="5BAD327A" w14:textId="5F964F87" w:rsidR="00137603" w:rsidRDefault="00137603" w:rsidP="00982C7F">
      <w:pPr>
        <w:spacing w:line="360" w:lineRule="auto"/>
        <w:jc w:val="both"/>
        <w:rPr>
          <w:rFonts w:ascii="Arial" w:hAnsi="Arial"/>
          <w:b/>
          <w:bCs/>
          <w:sz w:val="24"/>
          <w:szCs w:val="24"/>
        </w:rPr>
      </w:pPr>
      <w:r>
        <w:rPr>
          <w:rFonts w:ascii="Arial" w:hAnsi="Arial"/>
          <w:b/>
          <w:bCs/>
          <w:sz w:val="24"/>
          <w:szCs w:val="24"/>
        </w:rPr>
        <w:t>Stavební práce</w:t>
      </w:r>
    </w:p>
    <w:p w14:paraId="1E7662F1" w14:textId="77777777" w:rsidR="006778C2" w:rsidRDefault="00137603" w:rsidP="00982C7F">
      <w:pPr>
        <w:spacing w:line="360" w:lineRule="auto"/>
        <w:jc w:val="both"/>
        <w:rPr>
          <w:rFonts w:ascii="Arial" w:hAnsi="Arial"/>
          <w:bCs/>
          <w:sz w:val="24"/>
          <w:szCs w:val="24"/>
        </w:rPr>
      </w:pPr>
      <w:r w:rsidRPr="006778C2">
        <w:rPr>
          <w:rFonts w:ascii="Arial" w:hAnsi="Arial"/>
          <w:bCs/>
          <w:sz w:val="24"/>
          <w:szCs w:val="24"/>
        </w:rPr>
        <w:t>Součástí stavebních prací je úprava vybouraných otvorů určených pro zřízení nosné konstrukce lešení a oprava fasády</w:t>
      </w:r>
      <w:r w:rsidR="006778C2">
        <w:rPr>
          <w:rFonts w:ascii="Arial" w:hAnsi="Arial"/>
          <w:bCs/>
          <w:sz w:val="24"/>
          <w:szCs w:val="24"/>
        </w:rPr>
        <w:t>.</w:t>
      </w:r>
    </w:p>
    <w:p w14:paraId="3EBE6B40" w14:textId="4986F3F9" w:rsidR="006778C2" w:rsidRDefault="001A0901" w:rsidP="00982C7F">
      <w:pPr>
        <w:spacing w:line="360" w:lineRule="auto"/>
        <w:jc w:val="both"/>
        <w:rPr>
          <w:rFonts w:ascii="Arial" w:hAnsi="Arial"/>
          <w:bCs/>
          <w:sz w:val="24"/>
          <w:szCs w:val="24"/>
        </w:rPr>
      </w:pPr>
      <w:r w:rsidRPr="006778C2">
        <w:rPr>
          <w:rFonts w:ascii="Arial" w:hAnsi="Arial"/>
          <w:bCs/>
          <w:sz w:val="24"/>
          <w:szCs w:val="24"/>
          <w:u w:val="single"/>
        </w:rPr>
        <w:t>Úprava vybouraných otvorů</w:t>
      </w:r>
      <w:r>
        <w:rPr>
          <w:rFonts w:ascii="Arial" w:hAnsi="Arial"/>
          <w:bCs/>
          <w:sz w:val="24"/>
          <w:szCs w:val="24"/>
        </w:rPr>
        <w:t xml:space="preserve"> bude provedena osazením ocelového rámu prostupu do vybouraného prostupu.</w:t>
      </w:r>
      <w:r w:rsidR="006778C2">
        <w:rPr>
          <w:rFonts w:ascii="Arial" w:hAnsi="Arial"/>
          <w:bCs/>
          <w:sz w:val="24"/>
          <w:szCs w:val="24"/>
        </w:rPr>
        <w:t xml:space="preserve"> </w:t>
      </w:r>
      <w:r>
        <w:rPr>
          <w:rFonts w:ascii="Arial" w:hAnsi="Arial"/>
          <w:bCs/>
          <w:sz w:val="24"/>
          <w:szCs w:val="24"/>
        </w:rPr>
        <w:t>Rám prostupu</w:t>
      </w:r>
      <w:r w:rsidR="006778C2">
        <w:rPr>
          <w:rFonts w:ascii="Arial" w:hAnsi="Arial"/>
          <w:bCs/>
          <w:sz w:val="24"/>
          <w:szCs w:val="24"/>
        </w:rPr>
        <w:t xml:space="preserve"> bude proveden z černého plechu, prostor mezi rámem a stěnou bude </w:t>
      </w:r>
      <w:r w:rsidR="000B27F0">
        <w:rPr>
          <w:rFonts w:ascii="Arial" w:hAnsi="Arial"/>
          <w:bCs/>
          <w:sz w:val="24"/>
          <w:szCs w:val="24"/>
        </w:rPr>
        <w:t xml:space="preserve">po osazení rámu </w:t>
      </w:r>
      <w:r w:rsidR="006778C2">
        <w:rPr>
          <w:rFonts w:ascii="Arial" w:hAnsi="Arial"/>
          <w:bCs/>
          <w:sz w:val="24"/>
          <w:szCs w:val="24"/>
        </w:rPr>
        <w:t xml:space="preserve">vyplněn cementovou maltou. </w:t>
      </w:r>
      <w:r w:rsidR="000B27F0">
        <w:rPr>
          <w:rFonts w:ascii="Arial" w:hAnsi="Arial"/>
          <w:bCs/>
          <w:sz w:val="24"/>
          <w:szCs w:val="24"/>
        </w:rPr>
        <w:t>Otvory budou po ukončení stavebních prací zachovány. Z venkovní strany budou otvory zakryty větrací mřížkou.</w:t>
      </w:r>
    </w:p>
    <w:p w14:paraId="2A255CD4" w14:textId="0AE3692F" w:rsidR="00EE1C8A" w:rsidRPr="002A3024" w:rsidRDefault="000B27F0" w:rsidP="00EE1C8A">
      <w:pPr>
        <w:spacing w:line="360" w:lineRule="auto"/>
        <w:jc w:val="both"/>
        <w:rPr>
          <w:rFonts w:ascii="Arial" w:hAnsi="Arial"/>
          <w:bCs/>
          <w:sz w:val="24"/>
          <w:szCs w:val="24"/>
        </w:rPr>
      </w:pPr>
      <w:r w:rsidRPr="000B27F0">
        <w:rPr>
          <w:rFonts w:ascii="Arial" w:hAnsi="Arial"/>
          <w:bCs/>
          <w:sz w:val="24"/>
          <w:szCs w:val="24"/>
          <w:u w:val="single"/>
        </w:rPr>
        <w:t xml:space="preserve">Oprava </w:t>
      </w:r>
      <w:r w:rsidRPr="002A3024">
        <w:rPr>
          <w:rFonts w:ascii="Arial" w:hAnsi="Arial"/>
          <w:bCs/>
          <w:sz w:val="24"/>
          <w:szCs w:val="24"/>
          <w:u w:val="single"/>
        </w:rPr>
        <w:t>fasády</w:t>
      </w:r>
      <w:r w:rsidRPr="002A3024">
        <w:rPr>
          <w:rFonts w:ascii="Arial" w:hAnsi="Arial"/>
          <w:bCs/>
          <w:sz w:val="24"/>
          <w:szCs w:val="24"/>
        </w:rPr>
        <w:t xml:space="preserve"> </w:t>
      </w:r>
      <w:r w:rsidR="00C34FF5" w:rsidRPr="002A3024">
        <w:rPr>
          <w:rFonts w:ascii="Arial" w:hAnsi="Arial"/>
          <w:bCs/>
          <w:sz w:val="24"/>
          <w:szCs w:val="24"/>
        </w:rPr>
        <w:t xml:space="preserve">se týká opravy stávající fasády všech tří strojoven. Oprava </w:t>
      </w:r>
      <w:r w:rsidRPr="002A3024">
        <w:rPr>
          <w:rFonts w:ascii="Arial" w:hAnsi="Arial"/>
          <w:bCs/>
          <w:sz w:val="24"/>
          <w:szCs w:val="24"/>
        </w:rPr>
        <w:t xml:space="preserve">bude provedena v celé ploše stávající fasády. V plochách odstraněné poškozené fasády bude zřízena nová jádrová omítka, opravené plochy </w:t>
      </w:r>
      <w:r w:rsidR="009D5970" w:rsidRPr="002A3024">
        <w:rPr>
          <w:rFonts w:ascii="Arial" w:hAnsi="Arial"/>
          <w:bCs/>
          <w:sz w:val="24"/>
          <w:szCs w:val="24"/>
        </w:rPr>
        <w:t xml:space="preserve">vnější jádrové omítky </w:t>
      </w:r>
      <w:r w:rsidRPr="002A3024">
        <w:rPr>
          <w:rFonts w:ascii="Arial" w:hAnsi="Arial"/>
          <w:bCs/>
          <w:sz w:val="24"/>
          <w:szCs w:val="24"/>
        </w:rPr>
        <w:t>budou v úrovní stávajících nepoškozených ploch omítky.</w:t>
      </w:r>
      <w:r w:rsidR="00EC2A6E" w:rsidRPr="002A3024">
        <w:rPr>
          <w:rFonts w:ascii="Arial" w:hAnsi="Arial"/>
          <w:bCs/>
          <w:sz w:val="24"/>
          <w:szCs w:val="24"/>
        </w:rPr>
        <w:t xml:space="preserve"> </w:t>
      </w:r>
      <w:r w:rsidR="00EE1C8A" w:rsidRPr="002A3024">
        <w:rPr>
          <w:rFonts w:ascii="Arial" w:hAnsi="Arial"/>
          <w:bCs/>
          <w:sz w:val="24"/>
          <w:szCs w:val="24"/>
        </w:rPr>
        <w:t xml:space="preserve">Rozsah opravy se předpokládá do 20% z celkové plochy stávající fasády. </w:t>
      </w:r>
    </w:p>
    <w:p w14:paraId="7666FE0A" w14:textId="77777777" w:rsidR="00EC2A6E" w:rsidRPr="002A3024" w:rsidRDefault="00EC2A6E" w:rsidP="00982C7F">
      <w:pPr>
        <w:spacing w:line="360" w:lineRule="auto"/>
        <w:jc w:val="both"/>
        <w:rPr>
          <w:rFonts w:ascii="Arial" w:hAnsi="Arial"/>
          <w:bCs/>
          <w:sz w:val="24"/>
          <w:szCs w:val="24"/>
        </w:rPr>
      </w:pPr>
      <w:r w:rsidRPr="002A3024">
        <w:rPr>
          <w:rFonts w:ascii="Arial" w:hAnsi="Arial"/>
          <w:bCs/>
          <w:sz w:val="24"/>
          <w:szCs w:val="24"/>
        </w:rPr>
        <w:t xml:space="preserve">Následně bude v celé ploše </w:t>
      </w:r>
      <w:r w:rsidR="00EE1C8A" w:rsidRPr="002A3024">
        <w:rPr>
          <w:rFonts w:ascii="Arial" w:hAnsi="Arial"/>
          <w:bCs/>
          <w:sz w:val="24"/>
          <w:szCs w:val="24"/>
        </w:rPr>
        <w:t xml:space="preserve">fasády </w:t>
      </w:r>
      <w:r w:rsidRPr="002A3024">
        <w:rPr>
          <w:rFonts w:ascii="Arial" w:hAnsi="Arial"/>
          <w:bCs/>
          <w:sz w:val="24"/>
          <w:szCs w:val="24"/>
        </w:rPr>
        <w:t xml:space="preserve">zřízena </w:t>
      </w:r>
      <w:r w:rsidR="00EE1C8A" w:rsidRPr="002A3024">
        <w:rPr>
          <w:rFonts w:ascii="Arial" w:hAnsi="Arial"/>
          <w:bCs/>
          <w:sz w:val="24"/>
          <w:szCs w:val="24"/>
        </w:rPr>
        <w:t xml:space="preserve">vnější </w:t>
      </w:r>
      <w:r w:rsidRPr="002A3024">
        <w:rPr>
          <w:rFonts w:ascii="Arial" w:hAnsi="Arial"/>
          <w:bCs/>
          <w:sz w:val="24"/>
          <w:szCs w:val="24"/>
        </w:rPr>
        <w:t>stěrková omítka včetně probarvení konečné vrstvy.</w:t>
      </w:r>
    </w:p>
    <w:p w14:paraId="682CBB58" w14:textId="0997A6D4" w:rsidR="000B27F0" w:rsidRPr="002A3024" w:rsidRDefault="00EC2A6E" w:rsidP="00982C7F">
      <w:pPr>
        <w:spacing w:line="360" w:lineRule="auto"/>
        <w:jc w:val="both"/>
        <w:rPr>
          <w:rFonts w:ascii="Arial" w:hAnsi="Arial"/>
          <w:bCs/>
          <w:sz w:val="24"/>
          <w:szCs w:val="24"/>
        </w:rPr>
      </w:pPr>
      <w:r w:rsidRPr="002A3024">
        <w:rPr>
          <w:rFonts w:ascii="Arial" w:hAnsi="Arial"/>
          <w:bCs/>
          <w:sz w:val="24"/>
          <w:szCs w:val="24"/>
        </w:rPr>
        <w:t xml:space="preserve">V plochách odstraněného poškozeného zateplovacího systému </w:t>
      </w:r>
      <w:r w:rsidR="00C34FF5" w:rsidRPr="002A3024">
        <w:rPr>
          <w:rFonts w:ascii="Arial" w:hAnsi="Arial"/>
          <w:bCs/>
          <w:sz w:val="24"/>
          <w:szCs w:val="24"/>
        </w:rPr>
        <w:t xml:space="preserve">vnější fasády provozní budovy </w:t>
      </w:r>
      <w:r w:rsidRPr="002A3024">
        <w:rPr>
          <w:rFonts w:ascii="Arial" w:hAnsi="Arial"/>
          <w:bCs/>
          <w:sz w:val="24"/>
          <w:szCs w:val="24"/>
        </w:rPr>
        <w:t>bude zřízen systém nový, struktura bude odpovídat struktuře stávajícího nepoškozeného zateplovacího systému.</w:t>
      </w:r>
      <w:r w:rsidR="008C6B35" w:rsidRPr="002A3024">
        <w:rPr>
          <w:rFonts w:ascii="Arial" w:hAnsi="Arial"/>
          <w:bCs/>
          <w:sz w:val="24"/>
          <w:szCs w:val="24"/>
        </w:rPr>
        <w:t xml:space="preserve"> </w:t>
      </w:r>
    </w:p>
    <w:p w14:paraId="171C0699" w14:textId="77777777" w:rsidR="001C1551" w:rsidRPr="00F86B88" w:rsidRDefault="00892B14" w:rsidP="00982C7F">
      <w:pPr>
        <w:spacing w:line="360" w:lineRule="auto"/>
        <w:jc w:val="both"/>
        <w:rPr>
          <w:rFonts w:ascii="Arial" w:hAnsi="Arial"/>
          <w:b/>
          <w:bCs/>
          <w:sz w:val="24"/>
          <w:szCs w:val="24"/>
        </w:rPr>
      </w:pPr>
      <w:r w:rsidRPr="00F86B88">
        <w:rPr>
          <w:rFonts w:ascii="Arial" w:hAnsi="Arial"/>
          <w:b/>
          <w:bCs/>
          <w:sz w:val="24"/>
          <w:szCs w:val="24"/>
        </w:rPr>
        <w:t xml:space="preserve">b) </w:t>
      </w:r>
      <w:r w:rsidR="00307073" w:rsidRPr="00F86B88">
        <w:rPr>
          <w:rFonts w:ascii="Arial" w:hAnsi="Arial"/>
          <w:b/>
          <w:bCs/>
          <w:sz w:val="24"/>
          <w:szCs w:val="24"/>
        </w:rPr>
        <w:t>Konstrukční a materiálové řešení</w:t>
      </w:r>
    </w:p>
    <w:p w14:paraId="2935D714" w14:textId="77777777" w:rsidR="00EE1C8A" w:rsidRDefault="00E35FD5" w:rsidP="00982C7F">
      <w:pPr>
        <w:spacing w:line="360" w:lineRule="auto"/>
        <w:jc w:val="both"/>
        <w:rPr>
          <w:rFonts w:ascii="Arial" w:hAnsi="Arial"/>
          <w:bCs/>
          <w:sz w:val="24"/>
          <w:szCs w:val="24"/>
        </w:rPr>
      </w:pPr>
      <w:r w:rsidRPr="00927AD2">
        <w:rPr>
          <w:rFonts w:ascii="Arial" w:hAnsi="Arial"/>
          <w:bCs/>
          <w:sz w:val="24"/>
          <w:szCs w:val="24"/>
        </w:rPr>
        <w:t>Plech krabicového rámu bude válcovaný EN 10051 tl. 5mm. Nátěr viditelných ploch plechu bude syntetickou barvou 1* základ + 2* krycí vrstva (nátěr bude proveden po odstranění nosné konstrukce lešení).</w:t>
      </w:r>
      <w:r w:rsidR="00AA5470" w:rsidRPr="00927AD2">
        <w:rPr>
          <w:rFonts w:ascii="Arial" w:hAnsi="Arial"/>
          <w:bCs/>
          <w:sz w:val="24"/>
          <w:szCs w:val="24"/>
        </w:rPr>
        <w:t xml:space="preserve"> </w:t>
      </w:r>
      <w:r w:rsidR="00EC2A6E">
        <w:rPr>
          <w:rFonts w:ascii="Arial" w:hAnsi="Arial"/>
          <w:bCs/>
          <w:sz w:val="24"/>
          <w:szCs w:val="24"/>
        </w:rPr>
        <w:t>Cementová malta bude s rychle</w:t>
      </w:r>
      <w:r w:rsidR="00AA5470" w:rsidRPr="00927AD2">
        <w:rPr>
          <w:rFonts w:ascii="Arial" w:hAnsi="Arial"/>
          <w:bCs/>
          <w:sz w:val="24"/>
          <w:szCs w:val="24"/>
        </w:rPr>
        <w:t xml:space="preserve">tuhnoucím </w:t>
      </w:r>
      <w:r w:rsidR="00AA5470" w:rsidRPr="00927AD2">
        <w:rPr>
          <w:rFonts w:ascii="Arial" w:hAnsi="Arial"/>
          <w:bCs/>
          <w:sz w:val="24"/>
          <w:szCs w:val="24"/>
        </w:rPr>
        <w:lastRenderedPageBreak/>
        <w:t xml:space="preserve">cementem. </w:t>
      </w:r>
      <w:r w:rsidR="00EF232D">
        <w:rPr>
          <w:rFonts w:ascii="Arial" w:hAnsi="Arial"/>
          <w:bCs/>
          <w:sz w:val="24"/>
          <w:szCs w:val="24"/>
        </w:rPr>
        <w:t>Oprava ploch po</w:t>
      </w:r>
      <w:r w:rsidR="00AA5470" w:rsidRPr="00927AD2">
        <w:rPr>
          <w:rFonts w:ascii="Arial" w:hAnsi="Arial"/>
          <w:bCs/>
          <w:sz w:val="24"/>
          <w:szCs w:val="24"/>
        </w:rPr>
        <w:t xml:space="preserve"> </w:t>
      </w:r>
      <w:r w:rsidR="002B006F">
        <w:rPr>
          <w:rFonts w:ascii="Arial" w:hAnsi="Arial"/>
          <w:bCs/>
          <w:sz w:val="24"/>
          <w:szCs w:val="24"/>
        </w:rPr>
        <w:t>odstraněn</w:t>
      </w:r>
      <w:r w:rsidR="00EF232D">
        <w:rPr>
          <w:rFonts w:ascii="Arial" w:hAnsi="Arial"/>
          <w:bCs/>
          <w:sz w:val="24"/>
          <w:szCs w:val="24"/>
        </w:rPr>
        <w:t>í</w:t>
      </w:r>
      <w:r w:rsidR="002B006F">
        <w:rPr>
          <w:rFonts w:ascii="Arial" w:hAnsi="Arial"/>
          <w:bCs/>
          <w:sz w:val="24"/>
          <w:szCs w:val="24"/>
        </w:rPr>
        <w:t xml:space="preserve"> poškozené </w:t>
      </w:r>
      <w:r w:rsidR="00AA5470" w:rsidRPr="00927AD2">
        <w:rPr>
          <w:rFonts w:ascii="Arial" w:hAnsi="Arial"/>
          <w:bCs/>
          <w:sz w:val="24"/>
          <w:szCs w:val="24"/>
        </w:rPr>
        <w:t xml:space="preserve">fasády </w:t>
      </w:r>
      <w:r w:rsidR="00EC2A6E">
        <w:rPr>
          <w:rFonts w:ascii="Arial" w:hAnsi="Arial"/>
          <w:bCs/>
          <w:sz w:val="24"/>
          <w:szCs w:val="24"/>
        </w:rPr>
        <w:t xml:space="preserve">strojoven </w:t>
      </w:r>
      <w:r w:rsidR="00AA5470" w:rsidRPr="00927AD2">
        <w:rPr>
          <w:rFonts w:ascii="Arial" w:hAnsi="Arial"/>
          <w:bCs/>
          <w:sz w:val="24"/>
          <w:szCs w:val="24"/>
        </w:rPr>
        <w:t>bud</w:t>
      </w:r>
      <w:r w:rsidR="00EF232D">
        <w:rPr>
          <w:rFonts w:ascii="Arial" w:hAnsi="Arial"/>
          <w:bCs/>
          <w:sz w:val="24"/>
          <w:szCs w:val="24"/>
        </w:rPr>
        <w:t>e</w:t>
      </w:r>
      <w:r w:rsidR="00EE1C8A">
        <w:rPr>
          <w:rFonts w:ascii="Arial" w:hAnsi="Arial"/>
          <w:bCs/>
          <w:sz w:val="24"/>
          <w:szCs w:val="24"/>
        </w:rPr>
        <w:t xml:space="preserve"> cementovým postřikem + </w:t>
      </w:r>
      <w:r w:rsidR="00AA5470" w:rsidRPr="00927AD2">
        <w:rPr>
          <w:rFonts w:ascii="Arial" w:hAnsi="Arial"/>
          <w:bCs/>
          <w:sz w:val="24"/>
          <w:szCs w:val="24"/>
        </w:rPr>
        <w:t xml:space="preserve">MVC vnější jádrovou omítkou. </w:t>
      </w:r>
    </w:p>
    <w:p w14:paraId="1188D649" w14:textId="30433DF9" w:rsidR="002B006F" w:rsidRDefault="002B006F" w:rsidP="00982C7F">
      <w:pPr>
        <w:spacing w:line="360" w:lineRule="auto"/>
        <w:jc w:val="both"/>
        <w:rPr>
          <w:rFonts w:ascii="Arial" w:hAnsi="Arial"/>
          <w:bCs/>
          <w:sz w:val="24"/>
          <w:szCs w:val="24"/>
          <w:u w:val="single"/>
        </w:rPr>
      </w:pPr>
      <w:r w:rsidRPr="00EE1C8A">
        <w:rPr>
          <w:rFonts w:ascii="Arial" w:hAnsi="Arial"/>
          <w:bCs/>
          <w:sz w:val="24"/>
          <w:szCs w:val="24"/>
          <w:u w:val="single"/>
        </w:rPr>
        <w:t>Struktura vnější stěrkové omítky</w:t>
      </w:r>
    </w:p>
    <w:p w14:paraId="1EAD4B6E" w14:textId="12BA1745" w:rsidR="00517222" w:rsidRPr="002A3024" w:rsidRDefault="00517222" w:rsidP="00982C7F">
      <w:pPr>
        <w:spacing w:line="360" w:lineRule="auto"/>
        <w:jc w:val="both"/>
        <w:rPr>
          <w:rFonts w:ascii="Arial" w:hAnsi="Arial"/>
          <w:bCs/>
          <w:sz w:val="24"/>
          <w:szCs w:val="24"/>
        </w:rPr>
      </w:pPr>
      <w:r w:rsidRPr="002A3024">
        <w:rPr>
          <w:rFonts w:ascii="Arial" w:hAnsi="Arial"/>
          <w:bCs/>
          <w:sz w:val="24"/>
          <w:szCs w:val="24"/>
        </w:rPr>
        <w:t>- očištění povrchu omítky</w:t>
      </w:r>
    </w:p>
    <w:p w14:paraId="46785456" w14:textId="5608F246" w:rsidR="00517222" w:rsidRPr="002A3024" w:rsidRDefault="002B006F" w:rsidP="00982C7F">
      <w:pPr>
        <w:spacing w:line="360" w:lineRule="auto"/>
        <w:jc w:val="both"/>
        <w:rPr>
          <w:rFonts w:ascii="Arial" w:hAnsi="Arial"/>
          <w:bCs/>
          <w:sz w:val="24"/>
          <w:szCs w:val="24"/>
        </w:rPr>
      </w:pPr>
      <w:r w:rsidRPr="002A3024">
        <w:rPr>
          <w:rFonts w:ascii="Arial" w:hAnsi="Arial"/>
          <w:bCs/>
          <w:sz w:val="24"/>
          <w:szCs w:val="24"/>
        </w:rPr>
        <w:t>- penetrace podkladní vrstvy (stávající fasáda + opravované plochy poškozené fasády jádrovou omítkou</w:t>
      </w:r>
      <w:r w:rsidR="00517222" w:rsidRPr="002A3024">
        <w:rPr>
          <w:rFonts w:ascii="Arial" w:hAnsi="Arial"/>
          <w:bCs/>
          <w:sz w:val="24"/>
          <w:szCs w:val="24"/>
        </w:rPr>
        <w:t>)</w:t>
      </w:r>
    </w:p>
    <w:p w14:paraId="6C408496" w14:textId="77777777" w:rsidR="002B006F" w:rsidRPr="002A3024" w:rsidRDefault="002B006F" w:rsidP="00982C7F">
      <w:pPr>
        <w:spacing w:line="360" w:lineRule="auto"/>
        <w:jc w:val="both"/>
        <w:rPr>
          <w:rFonts w:ascii="Arial" w:hAnsi="Arial"/>
          <w:bCs/>
          <w:sz w:val="24"/>
          <w:szCs w:val="24"/>
        </w:rPr>
      </w:pPr>
      <w:r w:rsidRPr="002A3024">
        <w:rPr>
          <w:rFonts w:ascii="Arial" w:hAnsi="Arial"/>
          <w:bCs/>
          <w:sz w:val="24"/>
          <w:szCs w:val="24"/>
        </w:rPr>
        <w:t xml:space="preserve">- MVC stěrka </w:t>
      </w:r>
      <w:r w:rsidR="009E0E2A" w:rsidRPr="002A3024">
        <w:rPr>
          <w:rFonts w:ascii="Arial" w:hAnsi="Arial"/>
          <w:bCs/>
          <w:sz w:val="24"/>
          <w:szCs w:val="24"/>
        </w:rPr>
        <w:t xml:space="preserve">1 vrstva </w:t>
      </w:r>
      <w:r w:rsidRPr="002A3024">
        <w:rPr>
          <w:rFonts w:ascii="Arial" w:hAnsi="Arial"/>
          <w:bCs/>
          <w:sz w:val="24"/>
          <w:szCs w:val="24"/>
        </w:rPr>
        <w:t xml:space="preserve">+ </w:t>
      </w:r>
      <w:r w:rsidR="00CD2D54" w:rsidRPr="002A3024">
        <w:rPr>
          <w:rFonts w:ascii="Arial" w:hAnsi="Arial"/>
          <w:bCs/>
          <w:sz w:val="24"/>
          <w:szCs w:val="24"/>
        </w:rPr>
        <w:t>armovací síťovina pro omítky</w:t>
      </w:r>
    </w:p>
    <w:p w14:paraId="022B676E" w14:textId="77777777" w:rsidR="009E0E2A" w:rsidRPr="002A3024" w:rsidRDefault="002B006F" w:rsidP="00982C7F">
      <w:pPr>
        <w:spacing w:line="360" w:lineRule="auto"/>
        <w:jc w:val="both"/>
        <w:rPr>
          <w:rFonts w:ascii="Arial" w:hAnsi="Arial"/>
          <w:bCs/>
          <w:sz w:val="24"/>
          <w:szCs w:val="24"/>
        </w:rPr>
      </w:pPr>
      <w:r w:rsidRPr="002A3024">
        <w:rPr>
          <w:rFonts w:ascii="Arial" w:hAnsi="Arial"/>
          <w:bCs/>
          <w:sz w:val="24"/>
          <w:szCs w:val="24"/>
        </w:rPr>
        <w:t>- MVC stěrk</w:t>
      </w:r>
      <w:r w:rsidR="009E0E2A" w:rsidRPr="002A3024">
        <w:rPr>
          <w:rFonts w:ascii="Arial" w:hAnsi="Arial"/>
          <w:bCs/>
          <w:sz w:val="24"/>
          <w:szCs w:val="24"/>
        </w:rPr>
        <w:t>a</w:t>
      </w:r>
      <w:r w:rsidRPr="002A3024">
        <w:rPr>
          <w:rFonts w:ascii="Arial" w:hAnsi="Arial"/>
          <w:bCs/>
          <w:sz w:val="24"/>
          <w:szCs w:val="24"/>
        </w:rPr>
        <w:t xml:space="preserve"> </w:t>
      </w:r>
      <w:r w:rsidR="009E0E2A" w:rsidRPr="002A3024">
        <w:rPr>
          <w:rFonts w:ascii="Arial" w:hAnsi="Arial"/>
          <w:bCs/>
          <w:sz w:val="24"/>
          <w:szCs w:val="24"/>
        </w:rPr>
        <w:t>2 vrstva</w:t>
      </w:r>
    </w:p>
    <w:p w14:paraId="562BA108" w14:textId="6153C299" w:rsidR="002B006F" w:rsidRPr="002A3024" w:rsidRDefault="002B006F" w:rsidP="00982C7F">
      <w:pPr>
        <w:spacing w:line="360" w:lineRule="auto"/>
        <w:jc w:val="both"/>
        <w:rPr>
          <w:rFonts w:ascii="Arial" w:hAnsi="Arial"/>
          <w:bCs/>
          <w:sz w:val="24"/>
          <w:szCs w:val="24"/>
        </w:rPr>
      </w:pPr>
      <w:r w:rsidRPr="002A3024">
        <w:rPr>
          <w:rFonts w:ascii="Arial" w:hAnsi="Arial"/>
          <w:bCs/>
          <w:sz w:val="24"/>
          <w:szCs w:val="24"/>
        </w:rPr>
        <w:t xml:space="preserve">- Konečná vrstva </w:t>
      </w:r>
      <w:r w:rsidR="000F288B" w:rsidRPr="002A3024">
        <w:rPr>
          <w:rFonts w:ascii="Arial" w:hAnsi="Arial"/>
          <w:bCs/>
          <w:sz w:val="24"/>
          <w:szCs w:val="24"/>
        </w:rPr>
        <w:t>–</w:t>
      </w:r>
      <w:r w:rsidRPr="002A3024">
        <w:rPr>
          <w:rFonts w:ascii="Arial" w:hAnsi="Arial"/>
          <w:bCs/>
          <w:sz w:val="24"/>
          <w:szCs w:val="24"/>
        </w:rPr>
        <w:t xml:space="preserve"> </w:t>
      </w:r>
      <w:r w:rsidR="000F288B" w:rsidRPr="002A3024">
        <w:rPr>
          <w:rFonts w:ascii="Arial" w:hAnsi="Arial"/>
          <w:bCs/>
          <w:sz w:val="24"/>
          <w:szCs w:val="24"/>
        </w:rPr>
        <w:t>konečná vrstva omítky jemn</w:t>
      </w:r>
      <w:r w:rsidR="00954F89" w:rsidRPr="002A3024">
        <w:rPr>
          <w:rFonts w:ascii="Arial" w:hAnsi="Arial"/>
          <w:bCs/>
          <w:sz w:val="24"/>
          <w:szCs w:val="24"/>
        </w:rPr>
        <w:t>o</w:t>
      </w:r>
      <w:r w:rsidR="00517222" w:rsidRPr="002A3024">
        <w:rPr>
          <w:rFonts w:ascii="Arial" w:hAnsi="Arial"/>
          <w:bCs/>
          <w:sz w:val="24"/>
          <w:szCs w:val="24"/>
        </w:rPr>
        <w:t>z</w:t>
      </w:r>
      <w:r w:rsidR="000F288B" w:rsidRPr="002A3024">
        <w:rPr>
          <w:rFonts w:ascii="Arial" w:hAnsi="Arial"/>
          <w:bCs/>
          <w:sz w:val="24"/>
          <w:szCs w:val="24"/>
        </w:rPr>
        <w:t>rnná</w:t>
      </w:r>
    </w:p>
    <w:p w14:paraId="62CD80FB" w14:textId="77777777" w:rsidR="00E35FD5" w:rsidRPr="002A3024" w:rsidRDefault="00A6332F" w:rsidP="00982C7F">
      <w:pPr>
        <w:spacing w:line="360" w:lineRule="auto"/>
        <w:jc w:val="both"/>
        <w:rPr>
          <w:rFonts w:ascii="Arial" w:hAnsi="Arial"/>
          <w:bCs/>
          <w:sz w:val="24"/>
          <w:szCs w:val="24"/>
        </w:rPr>
      </w:pPr>
      <w:r w:rsidRPr="002A3024">
        <w:rPr>
          <w:rFonts w:ascii="Arial" w:hAnsi="Arial"/>
          <w:bCs/>
          <w:sz w:val="24"/>
          <w:szCs w:val="24"/>
        </w:rPr>
        <w:t xml:space="preserve">Konečná vrstva fasády bude </w:t>
      </w:r>
      <w:r w:rsidR="002B006F" w:rsidRPr="002A3024">
        <w:rPr>
          <w:rFonts w:ascii="Arial" w:hAnsi="Arial"/>
          <w:bCs/>
          <w:sz w:val="24"/>
          <w:szCs w:val="24"/>
        </w:rPr>
        <w:t>probarvena</w:t>
      </w:r>
      <w:r w:rsidRPr="002A3024">
        <w:rPr>
          <w:rFonts w:ascii="Arial" w:hAnsi="Arial"/>
          <w:bCs/>
          <w:sz w:val="24"/>
          <w:szCs w:val="24"/>
        </w:rPr>
        <w:t>, b</w:t>
      </w:r>
      <w:r w:rsidR="00AA5470" w:rsidRPr="002A3024">
        <w:rPr>
          <w:rFonts w:ascii="Arial" w:hAnsi="Arial"/>
          <w:bCs/>
          <w:sz w:val="24"/>
          <w:szCs w:val="24"/>
        </w:rPr>
        <w:t xml:space="preserve">arevný odstín </w:t>
      </w:r>
      <w:r w:rsidRPr="002A3024">
        <w:rPr>
          <w:rFonts w:ascii="Arial" w:hAnsi="Arial"/>
          <w:bCs/>
          <w:sz w:val="24"/>
          <w:szCs w:val="24"/>
        </w:rPr>
        <w:t xml:space="preserve">konečné vrstvy </w:t>
      </w:r>
      <w:r w:rsidR="00AA5470" w:rsidRPr="002A3024">
        <w:rPr>
          <w:rFonts w:ascii="Arial" w:hAnsi="Arial"/>
          <w:bCs/>
          <w:sz w:val="24"/>
          <w:szCs w:val="24"/>
        </w:rPr>
        <w:t>fasády bude RAL 5010 (modrá) a RAL 7035 (šedá).</w:t>
      </w:r>
    </w:p>
    <w:p w14:paraId="00D9FC32" w14:textId="097B2451" w:rsidR="000F7D4D" w:rsidRPr="00927AD2" w:rsidRDefault="000F7D4D" w:rsidP="00982C7F">
      <w:pPr>
        <w:spacing w:line="360" w:lineRule="auto"/>
        <w:jc w:val="both"/>
        <w:rPr>
          <w:rFonts w:ascii="Arial" w:hAnsi="Arial"/>
          <w:bCs/>
          <w:sz w:val="24"/>
          <w:szCs w:val="24"/>
        </w:rPr>
      </w:pPr>
      <w:r w:rsidRPr="002A3024">
        <w:rPr>
          <w:rFonts w:ascii="Arial" w:hAnsi="Arial"/>
          <w:bCs/>
          <w:sz w:val="24"/>
          <w:szCs w:val="24"/>
        </w:rPr>
        <w:t xml:space="preserve">Větrací mřížka bude typová pro zakrytí vnějšího otvoru </w:t>
      </w:r>
      <w:r w:rsidR="0021736E" w:rsidRPr="002A3024">
        <w:rPr>
          <w:rFonts w:ascii="Arial" w:hAnsi="Arial"/>
          <w:bCs/>
          <w:sz w:val="24"/>
          <w:szCs w:val="24"/>
        </w:rPr>
        <w:t>300/250</w:t>
      </w:r>
      <w:r w:rsidRPr="002A3024">
        <w:rPr>
          <w:rFonts w:ascii="Arial" w:hAnsi="Arial"/>
          <w:bCs/>
          <w:sz w:val="24"/>
          <w:szCs w:val="24"/>
        </w:rPr>
        <w:t>mm s pevnými</w:t>
      </w:r>
      <w:r>
        <w:rPr>
          <w:rFonts w:ascii="Arial" w:hAnsi="Arial"/>
          <w:bCs/>
          <w:sz w:val="24"/>
          <w:szCs w:val="24"/>
        </w:rPr>
        <w:t xml:space="preserve"> žaluziemi a síťkou proti hmyzu. </w:t>
      </w:r>
    </w:p>
    <w:p w14:paraId="45ACC9EE" w14:textId="77777777" w:rsidR="008B5720" w:rsidRPr="00F86B88" w:rsidRDefault="008B5720" w:rsidP="008B5720">
      <w:pPr>
        <w:pStyle w:val="Zkladntextodsazen"/>
        <w:ind w:firstLine="0"/>
        <w:rPr>
          <w:b/>
        </w:rPr>
      </w:pPr>
      <w:r w:rsidRPr="00F86B88">
        <w:rPr>
          <w:b/>
        </w:rPr>
        <w:t>B.2.7 Základní charakteristika technických a technologických zařízení</w:t>
      </w:r>
    </w:p>
    <w:p w14:paraId="10CB790B" w14:textId="77777777" w:rsidR="008B5720" w:rsidRPr="00F86B88" w:rsidRDefault="0018183C" w:rsidP="008B5720">
      <w:pPr>
        <w:widowControl w:val="0"/>
        <w:autoSpaceDE w:val="0"/>
        <w:spacing w:line="360" w:lineRule="auto"/>
        <w:jc w:val="both"/>
        <w:rPr>
          <w:rFonts w:ascii="Arial" w:hAnsi="Arial" w:cs="Arial"/>
          <w:bCs/>
          <w:sz w:val="24"/>
          <w:szCs w:val="26"/>
        </w:rPr>
      </w:pPr>
      <w:r w:rsidRPr="00F86B88">
        <w:rPr>
          <w:rFonts w:ascii="Arial" w:hAnsi="Arial"/>
          <w:sz w:val="24"/>
          <w:szCs w:val="24"/>
        </w:rPr>
        <w:t>Stavba je prostá technických a technologických zařízení.</w:t>
      </w:r>
    </w:p>
    <w:p w14:paraId="68EF682C" w14:textId="77777777" w:rsidR="008B5720" w:rsidRPr="00F86B88" w:rsidRDefault="008B5720" w:rsidP="008B5720">
      <w:pPr>
        <w:pStyle w:val="Zkladntextodsazen"/>
        <w:ind w:firstLine="0"/>
        <w:rPr>
          <w:b/>
        </w:rPr>
      </w:pPr>
      <w:r w:rsidRPr="00F86B88">
        <w:rPr>
          <w:b/>
        </w:rPr>
        <w:t>B.2.8 Zásady požárně bezpečnostního řešení</w:t>
      </w:r>
    </w:p>
    <w:p w14:paraId="437C3D45" w14:textId="77777777" w:rsidR="00513E77" w:rsidRPr="00347C93" w:rsidRDefault="00347C93" w:rsidP="00513E77">
      <w:pPr>
        <w:widowControl w:val="0"/>
        <w:autoSpaceDE w:val="0"/>
        <w:spacing w:line="360" w:lineRule="auto"/>
        <w:jc w:val="both"/>
        <w:rPr>
          <w:rFonts w:ascii="Arial" w:hAnsi="Arial"/>
          <w:sz w:val="24"/>
          <w:szCs w:val="24"/>
        </w:rPr>
      </w:pPr>
      <w:r w:rsidRPr="00347C93">
        <w:rPr>
          <w:rFonts w:ascii="Arial" w:hAnsi="Arial"/>
          <w:sz w:val="24"/>
          <w:szCs w:val="24"/>
        </w:rPr>
        <w:t>Opravou se stávající požárně - bezpečnostní řešení stavby nemění.</w:t>
      </w:r>
    </w:p>
    <w:p w14:paraId="10475F61" w14:textId="77777777" w:rsidR="001E200C" w:rsidRPr="00F86B88" w:rsidRDefault="001E200C" w:rsidP="001E200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B.2.9 Úspora energie a tepelná ochrana</w:t>
      </w:r>
    </w:p>
    <w:p w14:paraId="1D22C184" w14:textId="77777777" w:rsidR="001E200C" w:rsidRPr="00F86B88" w:rsidRDefault="001E200C" w:rsidP="001E200C">
      <w:pPr>
        <w:widowControl w:val="0"/>
        <w:autoSpaceDE w:val="0"/>
        <w:spacing w:line="360" w:lineRule="auto"/>
        <w:jc w:val="both"/>
        <w:rPr>
          <w:rFonts w:ascii="Arial" w:hAnsi="Arial" w:cs="Arial"/>
          <w:bCs/>
          <w:sz w:val="24"/>
          <w:szCs w:val="24"/>
        </w:rPr>
      </w:pPr>
      <w:r w:rsidRPr="00F86B88">
        <w:rPr>
          <w:rFonts w:ascii="Arial" w:hAnsi="Arial" w:cs="Arial"/>
          <w:bCs/>
          <w:sz w:val="24"/>
          <w:szCs w:val="24"/>
        </w:rPr>
        <w:t xml:space="preserve">Úsporu energie a tepelnou ochranu dokumentace vzhledem k charakteru </w:t>
      </w:r>
      <w:r w:rsidR="009B2862" w:rsidRPr="00F86B88">
        <w:rPr>
          <w:rFonts w:ascii="Arial" w:hAnsi="Arial" w:cs="Arial"/>
          <w:bCs/>
          <w:sz w:val="24"/>
          <w:szCs w:val="24"/>
        </w:rPr>
        <w:t>stavby</w:t>
      </w:r>
      <w:r w:rsidRPr="00F86B88">
        <w:rPr>
          <w:rFonts w:ascii="Arial" w:hAnsi="Arial" w:cs="Arial"/>
          <w:bCs/>
          <w:sz w:val="24"/>
          <w:szCs w:val="24"/>
        </w:rPr>
        <w:t xml:space="preserve"> neřeší.</w:t>
      </w:r>
    </w:p>
    <w:p w14:paraId="59669E0C" w14:textId="77777777" w:rsidR="00C7017C" w:rsidRPr="00F86B88" w:rsidRDefault="00C7017C" w:rsidP="00C7017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B.2.10 Hygienické požadavky na stavbu</w:t>
      </w:r>
    </w:p>
    <w:p w14:paraId="50CA1BEF" w14:textId="77777777" w:rsidR="00C7017C" w:rsidRPr="00F86B88" w:rsidRDefault="00C7017C" w:rsidP="00B16743">
      <w:pPr>
        <w:spacing w:line="360" w:lineRule="auto"/>
        <w:jc w:val="both"/>
        <w:rPr>
          <w:rFonts w:ascii="Arial" w:hAnsi="Arial" w:cs="Arial"/>
          <w:bCs/>
          <w:sz w:val="24"/>
          <w:szCs w:val="24"/>
        </w:rPr>
      </w:pPr>
      <w:r w:rsidRPr="00F86B88">
        <w:rPr>
          <w:rFonts w:ascii="Arial" w:hAnsi="Arial" w:cs="Arial"/>
          <w:bCs/>
          <w:sz w:val="24"/>
          <w:szCs w:val="24"/>
        </w:rPr>
        <w:t xml:space="preserve">Hygienické požadavky na stavbu se </w:t>
      </w:r>
      <w:r w:rsidR="007A2C3B" w:rsidRPr="00F86B88">
        <w:rPr>
          <w:rFonts w:ascii="Arial" w:hAnsi="Arial" w:cs="Arial"/>
          <w:bCs/>
          <w:sz w:val="24"/>
          <w:szCs w:val="24"/>
        </w:rPr>
        <w:t>opravou</w:t>
      </w:r>
      <w:r w:rsidRPr="00F86B88">
        <w:rPr>
          <w:rFonts w:ascii="Arial" w:hAnsi="Arial" w:cs="Arial"/>
          <w:bCs/>
          <w:sz w:val="24"/>
          <w:szCs w:val="24"/>
        </w:rPr>
        <w:t xml:space="preserve"> nemění.</w:t>
      </w:r>
    </w:p>
    <w:p w14:paraId="749E770A" w14:textId="77777777"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B.2.11 Ochrana stavby před negativními účinky vnějšího prostředí</w:t>
      </w:r>
    </w:p>
    <w:p w14:paraId="7E49A4F4" w14:textId="77777777"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Ochrana před pronikáním radonu z podloží</w:t>
      </w:r>
    </w:p>
    <w:p w14:paraId="6A4A1B40" w14:textId="77777777" w:rsidR="00785F9A" w:rsidRPr="00F86B88" w:rsidRDefault="00785F9A" w:rsidP="00785F9A">
      <w:pPr>
        <w:widowControl w:val="0"/>
        <w:autoSpaceDE w:val="0"/>
        <w:spacing w:line="360" w:lineRule="auto"/>
        <w:jc w:val="both"/>
        <w:rPr>
          <w:rFonts w:ascii="Arial" w:hAnsi="Arial" w:cs="Arial"/>
          <w:bCs/>
          <w:sz w:val="24"/>
          <w:szCs w:val="24"/>
        </w:rPr>
      </w:pPr>
      <w:r w:rsidRPr="00F86B88">
        <w:rPr>
          <w:rFonts w:ascii="Arial" w:hAnsi="Arial" w:cs="Arial"/>
          <w:bCs/>
          <w:sz w:val="24"/>
          <w:szCs w:val="26"/>
        </w:rPr>
        <w:t xml:space="preserve">Ochranu před pronikáním radonu z podloží </w:t>
      </w:r>
      <w:r w:rsidRPr="00F86B88">
        <w:rPr>
          <w:rFonts w:ascii="Arial" w:hAnsi="Arial" w:cs="Arial"/>
          <w:bCs/>
          <w:sz w:val="24"/>
          <w:szCs w:val="24"/>
        </w:rPr>
        <w:t>dokumentace vzhledem k charakteru stavby neřeší.</w:t>
      </w:r>
    </w:p>
    <w:p w14:paraId="380454C5" w14:textId="77777777"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 Ochrana před bludnými proudy</w:t>
      </w:r>
    </w:p>
    <w:p w14:paraId="1934E056" w14:textId="77777777" w:rsidR="00785F9A" w:rsidRPr="00F86B88" w:rsidRDefault="00785F9A" w:rsidP="00785F9A">
      <w:pPr>
        <w:widowControl w:val="0"/>
        <w:autoSpaceDE w:val="0"/>
        <w:spacing w:line="360" w:lineRule="auto"/>
        <w:jc w:val="both"/>
        <w:rPr>
          <w:rFonts w:ascii="Arial" w:hAnsi="Arial" w:cs="Arial"/>
          <w:bCs/>
          <w:sz w:val="24"/>
          <w:szCs w:val="26"/>
        </w:rPr>
      </w:pPr>
      <w:r w:rsidRPr="00F86B88">
        <w:rPr>
          <w:rFonts w:ascii="Arial" w:hAnsi="Arial" w:cs="Arial"/>
          <w:bCs/>
          <w:sz w:val="24"/>
          <w:szCs w:val="26"/>
        </w:rPr>
        <w:t>Dokumentace neřeší. V dané lokalitě se nevyskytují.</w:t>
      </w:r>
    </w:p>
    <w:p w14:paraId="1C8F03C2" w14:textId="77777777"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c) Ochrana před technickou seizmicitou</w:t>
      </w:r>
    </w:p>
    <w:p w14:paraId="358FEC04" w14:textId="77777777" w:rsidR="00785F9A" w:rsidRPr="00F86B88" w:rsidRDefault="00785F9A" w:rsidP="00785F9A">
      <w:pPr>
        <w:widowControl w:val="0"/>
        <w:autoSpaceDE w:val="0"/>
        <w:spacing w:line="360" w:lineRule="auto"/>
        <w:jc w:val="both"/>
        <w:rPr>
          <w:rFonts w:ascii="Arial" w:hAnsi="Arial" w:cs="Arial"/>
          <w:bCs/>
          <w:sz w:val="24"/>
          <w:szCs w:val="26"/>
        </w:rPr>
      </w:pPr>
      <w:r w:rsidRPr="00F86B88">
        <w:rPr>
          <w:rFonts w:ascii="Arial" w:hAnsi="Arial" w:cs="Arial"/>
          <w:bCs/>
          <w:sz w:val="24"/>
          <w:szCs w:val="26"/>
        </w:rPr>
        <w:t>Dokumentace neřeší. V dané lokalitě se nevyskytuj</w:t>
      </w:r>
      <w:r w:rsidR="007A2C3B" w:rsidRPr="00F86B88">
        <w:rPr>
          <w:rFonts w:ascii="Arial" w:hAnsi="Arial" w:cs="Arial"/>
          <w:bCs/>
          <w:sz w:val="24"/>
          <w:szCs w:val="26"/>
        </w:rPr>
        <w:t>e</w:t>
      </w:r>
      <w:r w:rsidRPr="00F86B88">
        <w:rPr>
          <w:rFonts w:ascii="Arial" w:hAnsi="Arial" w:cs="Arial"/>
          <w:bCs/>
          <w:sz w:val="24"/>
          <w:szCs w:val="26"/>
        </w:rPr>
        <w:t>.</w:t>
      </w:r>
    </w:p>
    <w:p w14:paraId="6D5E1451" w14:textId="77777777"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d) Ochrana před hlukem</w:t>
      </w:r>
    </w:p>
    <w:p w14:paraId="4D3E507A" w14:textId="77777777" w:rsidR="00785F9A" w:rsidRPr="00F86B88" w:rsidRDefault="00347C93" w:rsidP="00785F9A">
      <w:pPr>
        <w:widowControl w:val="0"/>
        <w:autoSpaceDE w:val="0"/>
        <w:spacing w:line="360" w:lineRule="auto"/>
        <w:jc w:val="both"/>
        <w:rPr>
          <w:rFonts w:ascii="Arial" w:hAnsi="Arial" w:cs="Arial"/>
          <w:bCs/>
          <w:sz w:val="24"/>
          <w:szCs w:val="26"/>
        </w:rPr>
      </w:pPr>
      <w:r>
        <w:rPr>
          <w:rFonts w:ascii="Arial" w:hAnsi="Arial" w:cs="Arial"/>
          <w:bCs/>
          <w:sz w:val="24"/>
          <w:szCs w:val="26"/>
        </w:rPr>
        <w:t xml:space="preserve">Opravou nevzniknou nové zdroje hluku. </w:t>
      </w:r>
    </w:p>
    <w:p w14:paraId="6DA3199B" w14:textId="77777777" w:rsidR="00B13829" w:rsidRDefault="00B13829" w:rsidP="00785F9A">
      <w:pPr>
        <w:widowControl w:val="0"/>
        <w:autoSpaceDE w:val="0"/>
        <w:spacing w:line="360" w:lineRule="auto"/>
        <w:jc w:val="both"/>
        <w:rPr>
          <w:rFonts w:ascii="Arial" w:hAnsi="Arial" w:cs="Arial"/>
          <w:b/>
          <w:bCs/>
          <w:sz w:val="24"/>
          <w:szCs w:val="26"/>
        </w:rPr>
      </w:pPr>
    </w:p>
    <w:p w14:paraId="6AA22545" w14:textId="1ACE0BB0" w:rsidR="00785F9A" w:rsidRPr="00F86B88" w:rsidRDefault="00785F9A" w:rsidP="00785F9A">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lastRenderedPageBreak/>
        <w:t>e) Protipovodňová opatření</w:t>
      </w:r>
    </w:p>
    <w:p w14:paraId="697CB6CF" w14:textId="251A31C4" w:rsidR="00785F9A" w:rsidRPr="00F86B88" w:rsidRDefault="000C7AF4" w:rsidP="00785F9A">
      <w:pPr>
        <w:widowControl w:val="0"/>
        <w:autoSpaceDE w:val="0"/>
        <w:spacing w:line="360" w:lineRule="auto"/>
        <w:jc w:val="both"/>
        <w:rPr>
          <w:rFonts w:ascii="Arial" w:hAnsi="Arial" w:cs="Arial"/>
          <w:bCs/>
          <w:sz w:val="24"/>
          <w:szCs w:val="26"/>
        </w:rPr>
      </w:pPr>
      <w:r w:rsidRPr="00F86B88">
        <w:rPr>
          <w:rFonts w:ascii="Arial" w:hAnsi="Arial"/>
          <w:sz w:val="24"/>
          <w:szCs w:val="24"/>
        </w:rPr>
        <w:t xml:space="preserve">Protipovodňová opatření na </w:t>
      </w:r>
      <w:r w:rsidR="00347C93">
        <w:rPr>
          <w:rFonts w:ascii="Arial" w:hAnsi="Arial"/>
          <w:sz w:val="24"/>
          <w:szCs w:val="24"/>
        </w:rPr>
        <w:t>objektu jezu</w:t>
      </w:r>
      <w:r w:rsidRPr="00F86B88">
        <w:rPr>
          <w:rFonts w:ascii="Arial" w:hAnsi="Arial"/>
          <w:sz w:val="24"/>
          <w:szCs w:val="24"/>
        </w:rPr>
        <w:t xml:space="preserve"> </w:t>
      </w:r>
      <w:r w:rsidR="000D5E50" w:rsidRPr="00F86B88">
        <w:rPr>
          <w:rFonts w:ascii="Arial" w:hAnsi="Arial"/>
          <w:sz w:val="24"/>
          <w:szCs w:val="24"/>
        </w:rPr>
        <w:t>se</w:t>
      </w:r>
      <w:r w:rsidR="00347C93">
        <w:rPr>
          <w:rFonts w:ascii="Arial" w:hAnsi="Arial"/>
          <w:sz w:val="24"/>
          <w:szCs w:val="24"/>
        </w:rPr>
        <w:t xml:space="preserve"> o</w:t>
      </w:r>
      <w:r w:rsidR="00381A6B" w:rsidRPr="00F86B88">
        <w:rPr>
          <w:rFonts w:ascii="Arial" w:hAnsi="Arial"/>
          <w:sz w:val="24"/>
          <w:szCs w:val="24"/>
        </w:rPr>
        <w:t>pravou</w:t>
      </w:r>
      <w:r w:rsidR="000D5E50" w:rsidRPr="00F86B88">
        <w:rPr>
          <w:rFonts w:ascii="Arial" w:hAnsi="Arial"/>
          <w:sz w:val="24"/>
          <w:szCs w:val="24"/>
        </w:rPr>
        <w:t xml:space="preserve"> nemění</w:t>
      </w:r>
      <w:r w:rsidRPr="00F86B88">
        <w:rPr>
          <w:rFonts w:ascii="Arial" w:hAnsi="Arial"/>
          <w:sz w:val="24"/>
          <w:szCs w:val="24"/>
        </w:rPr>
        <w:t>.</w:t>
      </w:r>
    </w:p>
    <w:p w14:paraId="707E0EDE" w14:textId="77777777" w:rsidR="000D5E50" w:rsidRPr="00F86B88" w:rsidRDefault="000D5E50" w:rsidP="00785F9A">
      <w:pPr>
        <w:widowControl w:val="0"/>
        <w:autoSpaceDE w:val="0"/>
        <w:spacing w:line="360" w:lineRule="auto"/>
        <w:jc w:val="both"/>
        <w:rPr>
          <w:rFonts w:ascii="Arial" w:hAnsi="Arial" w:cs="Arial"/>
          <w:b/>
          <w:bCs/>
          <w:sz w:val="28"/>
          <w:szCs w:val="28"/>
        </w:rPr>
      </w:pPr>
    </w:p>
    <w:p w14:paraId="2F0D5B87" w14:textId="77777777" w:rsidR="00785F9A" w:rsidRPr="00F86B88" w:rsidRDefault="00785F9A" w:rsidP="00785F9A">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B.3 Připojení na technickou infrastrukturu</w:t>
      </w:r>
    </w:p>
    <w:p w14:paraId="2E7D0DB4"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Dokumentace řeší opravu fasády provozní budovy a strojoven jezu a opravu zastřešení pravé a prostřední strojovny jezu. </w:t>
      </w:r>
    </w:p>
    <w:p w14:paraId="0E838D0F"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Součástí opravy fasády je otlučení a oprava poškozených ploch stávající fasády na všech třech strojovnách jezu, oprava části ploch zateplovacího fasádního systému na objektu provozní budovy a následné zřízení nové konečné vrstvy fasády na všech opravovaných objektech včetně barevného řešení fasády. </w:t>
      </w:r>
    </w:p>
    <w:p w14:paraId="67C723AE" w14:textId="77777777" w:rsidR="002A7A29" w:rsidRDefault="002A7A29" w:rsidP="002A7A29">
      <w:pPr>
        <w:spacing w:line="360" w:lineRule="auto"/>
        <w:jc w:val="both"/>
        <w:rPr>
          <w:rFonts w:ascii="Arial" w:hAnsi="Arial"/>
          <w:sz w:val="24"/>
          <w:szCs w:val="24"/>
        </w:rPr>
      </w:pPr>
      <w:r>
        <w:rPr>
          <w:rFonts w:ascii="Arial" w:hAnsi="Arial"/>
          <w:sz w:val="24"/>
          <w:szCs w:val="24"/>
        </w:rPr>
        <w:t>Součástí opravy zastřešení</w:t>
      </w:r>
      <w:r w:rsidRPr="00081E84">
        <w:rPr>
          <w:rFonts w:ascii="Arial" w:hAnsi="Arial"/>
          <w:sz w:val="24"/>
          <w:szCs w:val="24"/>
        </w:rPr>
        <w:t xml:space="preserve"> </w:t>
      </w:r>
      <w:r>
        <w:rPr>
          <w:rFonts w:ascii="Arial" w:hAnsi="Arial"/>
          <w:sz w:val="24"/>
          <w:szCs w:val="24"/>
        </w:rPr>
        <w:t>pravé a prostřední strojovny jezu je odstranění stávající poškozené krytiny, zřízení nového krovu a krytiny.</w:t>
      </w:r>
    </w:p>
    <w:p w14:paraId="5DB0C2FE" w14:textId="77777777" w:rsidR="0094784C" w:rsidRDefault="0094784C" w:rsidP="0094784C">
      <w:pPr>
        <w:spacing w:line="360" w:lineRule="auto"/>
        <w:jc w:val="both"/>
        <w:rPr>
          <w:rFonts w:ascii="Arial" w:hAnsi="Arial"/>
          <w:sz w:val="24"/>
          <w:szCs w:val="24"/>
        </w:rPr>
      </w:pPr>
      <w:r>
        <w:rPr>
          <w:rFonts w:ascii="Arial" w:hAnsi="Arial"/>
          <w:sz w:val="24"/>
          <w:szCs w:val="24"/>
        </w:rPr>
        <w:t xml:space="preserve">Připojení stávající technologie stavby se opravou nemění, do stávající technologie stavby se opravou nezasahuje. </w:t>
      </w:r>
    </w:p>
    <w:p w14:paraId="613582FB" w14:textId="77777777" w:rsidR="00785F9A" w:rsidRDefault="00785F9A" w:rsidP="00785F9A">
      <w:pPr>
        <w:widowControl w:val="0"/>
        <w:autoSpaceDE w:val="0"/>
        <w:spacing w:line="360" w:lineRule="auto"/>
        <w:jc w:val="both"/>
        <w:rPr>
          <w:rFonts w:ascii="Arial" w:hAnsi="Arial"/>
          <w:sz w:val="24"/>
          <w:szCs w:val="24"/>
        </w:rPr>
      </w:pPr>
    </w:p>
    <w:p w14:paraId="4F9EFB99" w14:textId="77777777" w:rsidR="00B40622" w:rsidRPr="00F86B88" w:rsidRDefault="00B40622" w:rsidP="00B40622">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B.4 Dopravní řešení</w:t>
      </w:r>
    </w:p>
    <w:p w14:paraId="2126EBB5" w14:textId="77777777" w:rsidR="0094784C" w:rsidRPr="00F86B88" w:rsidRDefault="0094784C" w:rsidP="0094784C">
      <w:pPr>
        <w:widowControl w:val="0"/>
        <w:autoSpaceDE w:val="0"/>
        <w:spacing w:line="360" w:lineRule="auto"/>
        <w:ind w:firstLine="708"/>
        <w:jc w:val="both"/>
        <w:rPr>
          <w:rFonts w:ascii="Arial" w:hAnsi="Arial" w:cs="Arial"/>
          <w:bCs/>
          <w:sz w:val="24"/>
          <w:szCs w:val="26"/>
        </w:rPr>
      </w:pPr>
      <w:r w:rsidRPr="00F86B88">
        <w:rPr>
          <w:rFonts w:ascii="Arial" w:hAnsi="Arial" w:cs="Arial"/>
          <w:bCs/>
          <w:sz w:val="24"/>
          <w:szCs w:val="26"/>
        </w:rPr>
        <w:t xml:space="preserve">Přístup </w:t>
      </w:r>
      <w:r>
        <w:rPr>
          <w:rFonts w:ascii="Arial" w:hAnsi="Arial" w:cs="Arial"/>
          <w:bCs/>
          <w:sz w:val="24"/>
          <w:szCs w:val="26"/>
        </w:rPr>
        <w:t xml:space="preserve">na staveniště </w:t>
      </w:r>
      <w:r w:rsidRPr="00F86B88">
        <w:rPr>
          <w:rFonts w:ascii="Arial" w:hAnsi="Arial" w:cs="Arial"/>
          <w:bCs/>
          <w:sz w:val="24"/>
          <w:szCs w:val="26"/>
        </w:rPr>
        <w:t>je po místních zpevněných komunikacích</w:t>
      </w:r>
      <w:r>
        <w:rPr>
          <w:rFonts w:ascii="Arial" w:hAnsi="Arial" w:cs="Arial"/>
          <w:bCs/>
          <w:sz w:val="24"/>
          <w:szCs w:val="26"/>
        </w:rPr>
        <w:t>. Přístup k opravovaným objektům jezu</w:t>
      </w:r>
      <w:r w:rsidRPr="00F86B88">
        <w:rPr>
          <w:rFonts w:ascii="Arial" w:hAnsi="Arial" w:cs="Arial"/>
          <w:bCs/>
          <w:sz w:val="24"/>
          <w:szCs w:val="26"/>
        </w:rPr>
        <w:t xml:space="preserve"> </w:t>
      </w:r>
      <w:r>
        <w:rPr>
          <w:rFonts w:ascii="Arial" w:hAnsi="Arial" w:cs="Arial"/>
          <w:bCs/>
          <w:sz w:val="24"/>
          <w:szCs w:val="26"/>
        </w:rPr>
        <w:t>po</w:t>
      </w:r>
      <w:r w:rsidRPr="00F86B88">
        <w:rPr>
          <w:rFonts w:ascii="Arial" w:hAnsi="Arial" w:cs="Arial"/>
          <w:bCs/>
          <w:sz w:val="24"/>
          <w:szCs w:val="26"/>
        </w:rPr>
        <w:t xml:space="preserve"> </w:t>
      </w:r>
      <w:r>
        <w:rPr>
          <w:rFonts w:ascii="Arial" w:hAnsi="Arial" w:cs="Arial"/>
          <w:bCs/>
          <w:sz w:val="24"/>
          <w:szCs w:val="26"/>
        </w:rPr>
        <w:t>zpevněných a nezpevněných plochách oploceného areálu jezu a po obslužné lávce jezu.</w:t>
      </w:r>
      <w:r w:rsidRPr="00F86B88">
        <w:rPr>
          <w:rFonts w:ascii="Arial" w:hAnsi="Arial" w:cs="Arial"/>
          <w:bCs/>
          <w:sz w:val="24"/>
          <w:szCs w:val="26"/>
        </w:rPr>
        <w:t xml:space="preserve"> </w:t>
      </w:r>
      <w:r>
        <w:rPr>
          <w:rFonts w:ascii="Arial" w:hAnsi="Arial" w:cs="Arial"/>
          <w:bCs/>
          <w:sz w:val="24"/>
          <w:szCs w:val="26"/>
        </w:rPr>
        <w:t xml:space="preserve">Stávající přístupové komunikace jsou pro potřeby realizace opravy </w:t>
      </w:r>
      <w:r w:rsidR="00491869">
        <w:rPr>
          <w:rFonts w:ascii="Arial" w:hAnsi="Arial" w:cs="Arial"/>
          <w:bCs/>
          <w:sz w:val="24"/>
          <w:szCs w:val="26"/>
        </w:rPr>
        <w:t xml:space="preserve">a následný provoz </w:t>
      </w:r>
      <w:r>
        <w:rPr>
          <w:rFonts w:ascii="Arial" w:hAnsi="Arial" w:cs="Arial"/>
          <w:bCs/>
          <w:sz w:val="24"/>
          <w:szCs w:val="26"/>
        </w:rPr>
        <w:t>postačující.</w:t>
      </w:r>
    </w:p>
    <w:p w14:paraId="6D2D5166" w14:textId="77777777" w:rsidR="001E200C" w:rsidRPr="00F86B88" w:rsidRDefault="001E200C" w:rsidP="001E200C">
      <w:pPr>
        <w:spacing w:line="360" w:lineRule="auto"/>
        <w:jc w:val="both"/>
        <w:rPr>
          <w:rFonts w:ascii="Arial" w:hAnsi="Arial"/>
          <w:sz w:val="24"/>
          <w:szCs w:val="24"/>
        </w:rPr>
      </w:pPr>
    </w:p>
    <w:p w14:paraId="7E989D4D" w14:textId="77777777" w:rsidR="0006522F" w:rsidRPr="00F86B88" w:rsidRDefault="0006522F" w:rsidP="0006522F">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 xml:space="preserve">B.5 Řešení vegetace a souvisejících terénních úprav </w:t>
      </w:r>
    </w:p>
    <w:p w14:paraId="3FD79EDD" w14:textId="77777777" w:rsidR="0006522F" w:rsidRPr="00F86B88" w:rsidRDefault="0094784C" w:rsidP="0006522F">
      <w:pPr>
        <w:widowControl w:val="0"/>
        <w:autoSpaceDE w:val="0"/>
        <w:spacing w:line="360" w:lineRule="auto"/>
        <w:jc w:val="both"/>
        <w:rPr>
          <w:rFonts w:ascii="Arial" w:hAnsi="Arial" w:cs="Arial"/>
          <w:bCs/>
          <w:sz w:val="24"/>
          <w:szCs w:val="26"/>
        </w:rPr>
      </w:pPr>
      <w:r>
        <w:rPr>
          <w:rFonts w:ascii="Arial" w:hAnsi="Arial" w:cs="Arial"/>
          <w:bCs/>
          <w:sz w:val="24"/>
          <w:szCs w:val="26"/>
        </w:rPr>
        <w:t>Oprava bude realizovány na stávajícím objektu bez nutnosti zásahu do okolního terénu</w:t>
      </w:r>
      <w:r w:rsidR="0006522F" w:rsidRPr="00F86B88">
        <w:rPr>
          <w:rFonts w:ascii="Arial" w:hAnsi="Arial" w:cs="Arial"/>
          <w:bCs/>
          <w:sz w:val="24"/>
          <w:szCs w:val="26"/>
        </w:rPr>
        <w:t>. Vegetaci dokumentace neřeší.</w:t>
      </w:r>
    </w:p>
    <w:p w14:paraId="4DF662EB" w14:textId="77777777" w:rsidR="0006522F" w:rsidRPr="00F86B88" w:rsidRDefault="0006522F" w:rsidP="001E200C">
      <w:pPr>
        <w:spacing w:line="360" w:lineRule="auto"/>
        <w:jc w:val="both"/>
        <w:rPr>
          <w:rFonts w:ascii="Arial" w:hAnsi="Arial"/>
          <w:sz w:val="24"/>
          <w:szCs w:val="24"/>
        </w:rPr>
      </w:pPr>
    </w:p>
    <w:p w14:paraId="003DBB06" w14:textId="77777777" w:rsidR="00185556" w:rsidRPr="00F86B88" w:rsidRDefault="00185556" w:rsidP="00185556">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B.6 Popis vlivů stavby na životní prostředí a jeho ochrana</w:t>
      </w:r>
    </w:p>
    <w:p w14:paraId="5B3C8D00" w14:textId="77777777" w:rsidR="00185556" w:rsidRPr="00F86B88" w:rsidRDefault="00185556" w:rsidP="00185556">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a) Vliv na životní prostředí</w:t>
      </w:r>
    </w:p>
    <w:p w14:paraId="3CFA1F34" w14:textId="77777777" w:rsidR="00185556" w:rsidRPr="00F86B88" w:rsidRDefault="00185556" w:rsidP="00185556">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Stavba </w:t>
      </w:r>
      <w:r w:rsidR="000D5E50" w:rsidRPr="00F86B88">
        <w:rPr>
          <w:rFonts w:ascii="Arial" w:hAnsi="Arial" w:cs="Arial"/>
          <w:bCs/>
          <w:sz w:val="24"/>
          <w:szCs w:val="26"/>
        </w:rPr>
        <w:t>není</w:t>
      </w:r>
      <w:r w:rsidRPr="00F86B88">
        <w:rPr>
          <w:rFonts w:ascii="Arial" w:hAnsi="Arial" w:cs="Arial"/>
          <w:bCs/>
          <w:sz w:val="24"/>
          <w:szCs w:val="26"/>
        </w:rPr>
        <w:t xml:space="preserve"> zdrojem vibrací, hluku a prašnosti. Odtokové poměry povrchových vod se </w:t>
      </w:r>
      <w:r w:rsidR="00154C96">
        <w:rPr>
          <w:rFonts w:ascii="Arial" w:hAnsi="Arial" w:cs="Arial"/>
          <w:bCs/>
          <w:sz w:val="24"/>
          <w:szCs w:val="26"/>
        </w:rPr>
        <w:t>opravou</w:t>
      </w:r>
      <w:r w:rsidRPr="00F86B88">
        <w:rPr>
          <w:rFonts w:ascii="Arial" w:hAnsi="Arial" w:cs="Arial"/>
          <w:bCs/>
          <w:sz w:val="24"/>
          <w:szCs w:val="26"/>
        </w:rPr>
        <w:t xml:space="preserve"> nemění. Provoz </w:t>
      </w:r>
      <w:r w:rsidR="00154C96">
        <w:rPr>
          <w:rFonts w:ascii="Arial" w:hAnsi="Arial" w:cs="Arial"/>
          <w:bCs/>
          <w:sz w:val="24"/>
          <w:szCs w:val="26"/>
        </w:rPr>
        <w:t>na objektu</w:t>
      </w:r>
      <w:r w:rsidR="000D5E50" w:rsidRPr="00F86B88">
        <w:rPr>
          <w:rFonts w:ascii="Arial" w:hAnsi="Arial" w:cs="Arial"/>
          <w:bCs/>
          <w:sz w:val="24"/>
          <w:szCs w:val="26"/>
        </w:rPr>
        <w:t xml:space="preserve"> nemá</w:t>
      </w:r>
      <w:r w:rsidRPr="00F86B88">
        <w:rPr>
          <w:rFonts w:ascii="Arial" w:hAnsi="Arial" w:cs="Arial"/>
          <w:bCs/>
          <w:sz w:val="24"/>
          <w:szCs w:val="26"/>
        </w:rPr>
        <w:t xml:space="preserve"> negativní vliv na životní prostředí.</w:t>
      </w:r>
    </w:p>
    <w:p w14:paraId="628BECD3" w14:textId="77777777" w:rsidR="00185556" w:rsidRPr="00F86B88" w:rsidRDefault="00185556" w:rsidP="00185556">
      <w:pPr>
        <w:widowControl w:val="0"/>
        <w:numPr>
          <w:ilvl w:val="0"/>
          <w:numId w:val="2"/>
        </w:numPr>
        <w:autoSpaceDE w:val="0"/>
        <w:spacing w:line="360" w:lineRule="auto"/>
        <w:jc w:val="both"/>
        <w:rPr>
          <w:rFonts w:ascii="Arial" w:hAnsi="Arial" w:cs="Arial"/>
          <w:b/>
          <w:bCs/>
          <w:sz w:val="24"/>
          <w:szCs w:val="26"/>
        </w:rPr>
      </w:pPr>
      <w:r w:rsidRPr="00F86B88">
        <w:rPr>
          <w:rFonts w:ascii="Arial" w:hAnsi="Arial" w:cs="Arial"/>
          <w:b/>
          <w:bCs/>
          <w:sz w:val="24"/>
          <w:szCs w:val="26"/>
        </w:rPr>
        <w:t>b) Vliv na přírodu a krajinu</w:t>
      </w:r>
    </w:p>
    <w:p w14:paraId="2D0939D0" w14:textId="77777777" w:rsidR="002A7A29" w:rsidRPr="002A7A29" w:rsidRDefault="002A7A29" w:rsidP="002A7A29">
      <w:pPr>
        <w:pStyle w:val="Odstavecseseznamem"/>
        <w:numPr>
          <w:ilvl w:val="0"/>
          <w:numId w:val="2"/>
        </w:numPr>
        <w:spacing w:line="360" w:lineRule="auto"/>
        <w:jc w:val="both"/>
        <w:rPr>
          <w:rFonts w:ascii="Arial" w:hAnsi="Arial"/>
          <w:sz w:val="24"/>
          <w:szCs w:val="24"/>
        </w:rPr>
      </w:pPr>
      <w:r w:rsidRPr="002A7A29">
        <w:rPr>
          <w:rFonts w:ascii="Arial" w:hAnsi="Arial"/>
          <w:sz w:val="24"/>
          <w:szCs w:val="24"/>
        </w:rPr>
        <w:t xml:space="preserve">Dokumentace řeší opravu fasády provozní budovy a strojoven jezu a opravu zastřešení pravé a prostřední strojovny jezu. </w:t>
      </w:r>
    </w:p>
    <w:p w14:paraId="55FBAE43" w14:textId="77777777" w:rsidR="002A7A29" w:rsidRPr="002A7A29" w:rsidRDefault="002A7A29" w:rsidP="002A7A29">
      <w:pPr>
        <w:pStyle w:val="Odstavecseseznamem"/>
        <w:numPr>
          <w:ilvl w:val="0"/>
          <w:numId w:val="2"/>
        </w:numPr>
        <w:spacing w:line="360" w:lineRule="auto"/>
        <w:jc w:val="both"/>
        <w:rPr>
          <w:rFonts w:ascii="Arial" w:hAnsi="Arial"/>
          <w:sz w:val="24"/>
          <w:szCs w:val="24"/>
        </w:rPr>
      </w:pPr>
      <w:r w:rsidRPr="002A7A29">
        <w:rPr>
          <w:rFonts w:ascii="Arial" w:hAnsi="Arial"/>
          <w:sz w:val="24"/>
          <w:szCs w:val="24"/>
        </w:rPr>
        <w:lastRenderedPageBreak/>
        <w:t xml:space="preserve">Součástí opravy fasády je otlučení a oprava poškozených ploch stávající fasády na všech třech strojovnách jezu, oprava části ploch zateplovacího fasádního systému na objektu provozní budovy a následné zřízení nové konečné vrstvy fasády na všech opravovaných objektech včetně barevného řešení fasády. </w:t>
      </w:r>
    </w:p>
    <w:p w14:paraId="3359280B" w14:textId="77777777" w:rsidR="002A7A29" w:rsidRPr="002A7A29" w:rsidRDefault="002A7A29" w:rsidP="002A7A29">
      <w:pPr>
        <w:pStyle w:val="Odstavecseseznamem"/>
        <w:numPr>
          <w:ilvl w:val="0"/>
          <w:numId w:val="2"/>
        </w:numPr>
        <w:spacing w:line="360" w:lineRule="auto"/>
        <w:jc w:val="both"/>
        <w:rPr>
          <w:rFonts w:ascii="Arial" w:hAnsi="Arial"/>
          <w:sz w:val="24"/>
          <w:szCs w:val="24"/>
        </w:rPr>
      </w:pPr>
      <w:r w:rsidRPr="002A7A29">
        <w:rPr>
          <w:rFonts w:ascii="Arial" w:hAnsi="Arial"/>
          <w:sz w:val="24"/>
          <w:szCs w:val="24"/>
        </w:rPr>
        <w:t>Součástí opravy zastřešení pravé a prostřední strojovny jezu je odstranění stávající poškozené krytiny, zřízení nového krovu a krytiny.</w:t>
      </w:r>
    </w:p>
    <w:p w14:paraId="7E61F074" w14:textId="77777777" w:rsidR="00BF4A20" w:rsidRPr="00F86B88" w:rsidRDefault="00154C96" w:rsidP="00BF4A20">
      <w:pPr>
        <w:widowControl w:val="0"/>
        <w:autoSpaceDE w:val="0"/>
        <w:spacing w:line="360" w:lineRule="auto"/>
        <w:ind w:firstLine="708"/>
        <w:jc w:val="both"/>
        <w:rPr>
          <w:rFonts w:ascii="Arial" w:hAnsi="Arial" w:cs="Arial"/>
          <w:sz w:val="24"/>
        </w:rPr>
      </w:pPr>
      <w:r>
        <w:rPr>
          <w:rFonts w:ascii="Arial" w:hAnsi="Arial"/>
          <w:sz w:val="24"/>
          <w:szCs w:val="24"/>
        </w:rPr>
        <w:t xml:space="preserve">Opravené části stávajícího objektu nebudou mít </w:t>
      </w:r>
      <w:r w:rsidR="00ED3B7A" w:rsidRPr="00F86B88">
        <w:rPr>
          <w:rFonts w:ascii="Arial" w:hAnsi="Arial"/>
          <w:sz w:val="24"/>
          <w:szCs w:val="24"/>
        </w:rPr>
        <w:t>negativní vliv na přírodu a krajinu.</w:t>
      </w:r>
    </w:p>
    <w:p w14:paraId="0E5296C4" w14:textId="77777777" w:rsidR="00185556" w:rsidRPr="00F86B88" w:rsidRDefault="00185556" w:rsidP="00185556">
      <w:pPr>
        <w:widowControl w:val="0"/>
        <w:numPr>
          <w:ilvl w:val="0"/>
          <w:numId w:val="2"/>
        </w:numPr>
        <w:autoSpaceDE w:val="0"/>
        <w:spacing w:line="360" w:lineRule="auto"/>
        <w:jc w:val="both"/>
        <w:rPr>
          <w:rFonts w:ascii="Arial" w:hAnsi="Arial" w:cs="Arial"/>
          <w:b/>
          <w:bCs/>
          <w:sz w:val="24"/>
          <w:szCs w:val="26"/>
        </w:rPr>
      </w:pPr>
      <w:r w:rsidRPr="00F86B88">
        <w:rPr>
          <w:rFonts w:ascii="Arial" w:hAnsi="Arial" w:cs="Arial"/>
          <w:b/>
          <w:bCs/>
          <w:sz w:val="24"/>
          <w:szCs w:val="26"/>
        </w:rPr>
        <w:t>c) Vliv na soustavu chráněných území Natura 2000</w:t>
      </w:r>
    </w:p>
    <w:p w14:paraId="116EA42A" w14:textId="77777777" w:rsidR="00185556" w:rsidRPr="00F86B88" w:rsidRDefault="00185556" w:rsidP="00185556">
      <w:pPr>
        <w:widowControl w:val="0"/>
        <w:numPr>
          <w:ilvl w:val="0"/>
          <w:numId w:val="2"/>
        </w:numPr>
        <w:autoSpaceDE w:val="0"/>
        <w:spacing w:line="360" w:lineRule="auto"/>
        <w:jc w:val="both"/>
        <w:rPr>
          <w:rFonts w:ascii="Arial" w:hAnsi="Arial" w:cs="Arial"/>
          <w:bCs/>
          <w:sz w:val="24"/>
          <w:szCs w:val="26"/>
        </w:rPr>
      </w:pPr>
      <w:r w:rsidRPr="00F86B88">
        <w:rPr>
          <w:rFonts w:ascii="Arial" w:hAnsi="Arial" w:cs="Arial"/>
          <w:bCs/>
          <w:sz w:val="24"/>
          <w:szCs w:val="26"/>
        </w:rPr>
        <w:t xml:space="preserve">Stavba </w:t>
      </w:r>
      <w:r w:rsidR="00155181" w:rsidRPr="00F86B88">
        <w:rPr>
          <w:rFonts w:ascii="Arial" w:hAnsi="Arial" w:cs="Arial"/>
          <w:bCs/>
          <w:sz w:val="24"/>
          <w:szCs w:val="26"/>
        </w:rPr>
        <w:t>nemá negativní vliv na</w:t>
      </w:r>
      <w:r w:rsidRPr="00F86B88">
        <w:rPr>
          <w:rFonts w:ascii="Arial" w:hAnsi="Arial" w:cs="Arial"/>
          <w:bCs/>
          <w:sz w:val="24"/>
          <w:szCs w:val="26"/>
        </w:rPr>
        <w:t xml:space="preserve"> soustav</w:t>
      </w:r>
      <w:r w:rsidR="00155181" w:rsidRPr="00F86B88">
        <w:rPr>
          <w:rFonts w:ascii="Arial" w:hAnsi="Arial" w:cs="Arial"/>
          <w:bCs/>
          <w:sz w:val="24"/>
          <w:szCs w:val="26"/>
        </w:rPr>
        <w:t>u</w:t>
      </w:r>
      <w:r w:rsidRPr="00F86B88">
        <w:rPr>
          <w:rFonts w:ascii="Arial" w:hAnsi="Arial" w:cs="Arial"/>
          <w:bCs/>
          <w:sz w:val="24"/>
          <w:szCs w:val="26"/>
        </w:rPr>
        <w:t xml:space="preserve"> chráněných území Natura 2000</w:t>
      </w:r>
    </w:p>
    <w:p w14:paraId="5C9C9342" w14:textId="77777777" w:rsidR="00185556" w:rsidRPr="00F86B88" w:rsidRDefault="00185556" w:rsidP="00185556">
      <w:pPr>
        <w:widowControl w:val="0"/>
        <w:numPr>
          <w:ilvl w:val="0"/>
          <w:numId w:val="2"/>
        </w:numPr>
        <w:autoSpaceDE w:val="0"/>
        <w:spacing w:line="360" w:lineRule="auto"/>
        <w:jc w:val="both"/>
        <w:rPr>
          <w:rFonts w:ascii="Arial" w:hAnsi="Arial" w:cs="Arial"/>
          <w:b/>
          <w:sz w:val="24"/>
          <w:szCs w:val="24"/>
        </w:rPr>
      </w:pPr>
      <w:r w:rsidRPr="00F86B88">
        <w:rPr>
          <w:rFonts w:ascii="Arial" w:hAnsi="Arial" w:cs="Arial"/>
          <w:b/>
          <w:bCs/>
          <w:sz w:val="24"/>
          <w:szCs w:val="26"/>
        </w:rPr>
        <w:t xml:space="preserve">d) </w:t>
      </w:r>
      <w:r w:rsidRPr="00F86B88">
        <w:rPr>
          <w:rFonts w:ascii="Arial" w:hAnsi="Arial" w:cs="Arial"/>
          <w:b/>
          <w:sz w:val="24"/>
          <w:szCs w:val="24"/>
        </w:rPr>
        <w:t>Způsob zohlednění podmínek závazného stanoviska posouzení vlivu záměru na životní prostředí</w:t>
      </w:r>
    </w:p>
    <w:p w14:paraId="7DCA270F" w14:textId="77777777" w:rsidR="00155181" w:rsidRPr="00F86B88" w:rsidRDefault="00154C96" w:rsidP="00155181">
      <w:pPr>
        <w:widowControl w:val="0"/>
        <w:numPr>
          <w:ilvl w:val="0"/>
          <w:numId w:val="2"/>
        </w:numPr>
        <w:autoSpaceDE w:val="0"/>
        <w:spacing w:line="360" w:lineRule="auto"/>
        <w:jc w:val="both"/>
        <w:rPr>
          <w:rFonts w:ascii="Arial" w:hAnsi="Arial" w:cs="Arial"/>
          <w:sz w:val="24"/>
        </w:rPr>
      </w:pPr>
      <w:r>
        <w:rPr>
          <w:rFonts w:ascii="Arial" w:hAnsi="Arial"/>
          <w:sz w:val="24"/>
          <w:szCs w:val="24"/>
        </w:rPr>
        <w:t>Případné p</w:t>
      </w:r>
      <w:r w:rsidR="00ED3B7A" w:rsidRPr="00F86B88">
        <w:rPr>
          <w:rFonts w:ascii="Arial" w:hAnsi="Arial"/>
          <w:sz w:val="24"/>
          <w:szCs w:val="24"/>
        </w:rPr>
        <w:t xml:space="preserve">odmínky závazného stanoviska posouzení vlivu záměru na životní prostředí </w:t>
      </w:r>
      <w:r>
        <w:rPr>
          <w:rFonts w:ascii="Arial" w:hAnsi="Arial"/>
          <w:sz w:val="24"/>
          <w:szCs w:val="24"/>
        </w:rPr>
        <w:t>budou</w:t>
      </w:r>
      <w:r w:rsidR="00ED3B7A" w:rsidRPr="00F86B88">
        <w:rPr>
          <w:rFonts w:ascii="Arial" w:hAnsi="Arial"/>
          <w:sz w:val="24"/>
          <w:szCs w:val="24"/>
        </w:rPr>
        <w:t xml:space="preserve"> do dokumentace zapracovány </w:t>
      </w:r>
      <w:r>
        <w:rPr>
          <w:rFonts w:ascii="Arial" w:hAnsi="Arial"/>
          <w:sz w:val="24"/>
          <w:szCs w:val="24"/>
        </w:rPr>
        <w:t>po jejich obdržení</w:t>
      </w:r>
      <w:r w:rsidR="00155181" w:rsidRPr="00F86B88">
        <w:rPr>
          <w:rFonts w:ascii="Arial" w:hAnsi="Arial"/>
          <w:sz w:val="24"/>
          <w:szCs w:val="24"/>
        </w:rPr>
        <w:t>.</w:t>
      </w:r>
    </w:p>
    <w:p w14:paraId="4F4973B8" w14:textId="77777777" w:rsidR="00185556" w:rsidRPr="00F86B88"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F86B88">
        <w:rPr>
          <w:rFonts w:ascii="Arial" w:hAnsi="Arial" w:cs="Arial"/>
          <w:b/>
          <w:sz w:val="24"/>
          <w:szCs w:val="24"/>
        </w:rPr>
        <w:t>e) Navrhovaná ochranná a bezpečnostní pásma, rozsah omezení a podmínky ochrany podle jiných právních předpisů</w:t>
      </w:r>
    </w:p>
    <w:p w14:paraId="4FE92AB1" w14:textId="77777777" w:rsidR="00185556" w:rsidRPr="00F86B88"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F86B88">
        <w:rPr>
          <w:rFonts w:ascii="Arial" w:hAnsi="Arial" w:cs="Arial"/>
          <w:sz w:val="24"/>
          <w:szCs w:val="24"/>
        </w:rPr>
        <w:t xml:space="preserve">Stavbou není vyvolána potřeba zřízení </w:t>
      </w:r>
      <w:r w:rsidR="00154C96">
        <w:rPr>
          <w:rFonts w:ascii="Arial" w:hAnsi="Arial" w:cs="Arial"/>
          <w:sz w:val="24"/>
          <w:szCs w:val="24"/>
        </w:rPr>
        <w:t xml:space="preserve">nových </w:t>
      </w:r>
      <w:r w:rsidRPr="00F86B88">
        <w:rPr>
          <w:rFonts w:ascii="Arial" w:hAnsi="Arial" w:cs="Arial"/>
          <w:sz w:val="24"/>
          <w:szCs w:val="24"/>
        </w:rPr>
        <w:t>ochranných pásem.</w:t>
      </w:r>
    </w:p>
    <w:p w14:paraId="3F17A1C4" w14:textId="77777777" w:rsidR="001E200C" w:rsidRPr="00F86B88" w:rsidRDefault="001E200C" w:rsidP="008B5720">
      <w:pPr>
        <w:pStyle w:val="Zkladntextodsazen"/>
        <w:ind w:firstLine="0"/>
        <w:rPr>
          <w:b/>
        </w:rPr>
      </w:pPr>
    </w:p>
    <w:p w14:paraId="08A5B166" w14:textId="77777777" w:rsidR="00185556" w:rsidRPr="00F86B88" w:rsidRDefault="00185556" w:rsidP="00185556">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B.7 Ochrana obyvatelstva</w:t>
      </w:r>
    </w:p>
    <w:p w14:paraId="57935DAF"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Dokumentace řeší opravu fasády provozní budovy a strojoven jezu a opravu zastřešení pravé a prostřední strojovny jezu. </w:t>
      </w:r>
    </w:p>
    <w:p w14:paraId="4B7DF54A" w14:textId="77777777" w:rsidR="002A7A29" w:rsidRDefault="002A7A29" w:rsidP="002A7A29">
      <w:pPr>
        <w:spacing w:line="360" w:lineRule="auto"/>
        <w:jc w:val="both"/>
        <w:rPr>
          <w:rFonts w:ascii="Arial" w:hAnsi="Arial"/>
          <w:sz w:val="24"/>
          <w:szCs w:val="24"/>
        </w:rPr>
      </w:pPr>
      <w:r>
        <w:rPr>
          <w:rFonts w:ascii="Arial" w:hAnsi="Arial"/>
          <w:sz w:val="24"/>
          <w:szCs w:val="24"/>
        </w:rPr>
        <w:t xml:space="preserve">Součástí opravy fasády je otlučení a oprava poškozených ploch stávající fasády na všech třech strojovnách jezu, oprava části ploch zateplovacího fasádního systému na objektu provozní budovy a následné zřízení nové konečné vrstvy fasády na všech opravovaných objektech včetně barevného řešení fasády. </w:t>
      </w:r>
    </w:p>
    <w:p w14:paraId="3A37F53F" w14:textId="77777777" w:rsidR="002A7A29" w:rsidRDefault="002A7A29" w:rsidP="002A7A29">
      <w:pPr>
        <w:spacing w:line="360" w:lineRule="auto"/>
        <w:jc w:val="both"/>
        <w:rPr>
          <w:rFonts w:ascii="Arial" w:hAnsi="Arial"/>
          <w:sz w:val="24"/>
          <w:szCs w:val="24"/>
        </w:rPr>
      </w:pPr>
      <w:r>
        <w:rPr>
          <w:rFonts w:ascii="Arial" w:hAnsi="Arial"/>
          <w:sz w:val="24"/>
          <w:szCs w:val="24"/>
        </w:rPr>
        <w:t>Součástí opravy zastřešení</w:t>
      </w:r>
      <w:r w:rsidRPr="00081E84">
        <w:rPr>
          <w:rFonts w:ascii="Arial" w:hAnsi="Arial"/>
          <w:sz w:val="24"/>
          <w:szCs w:val="24"/>
        </w:rPr>
        <w:t xml:space="preserve"> </w:t>
      </w:r>
      <w:r>
        <w:rPr>
          <w:rFonts w:ascii="Arial" w:hAnsi="Arial"/>
          <w:sz w:val="24"/>
          <w:szCs w:val="24"/>
        </w:rPr>
        <w:t>pravé a prostřední strojovny jezu je odstranění stávající poškozené krytiny, zřízení nového krovu a krytiny.</w:t>
      </w:r>
    </w:p>
    <w:p w14:paraId="0FC831CE" w14:textId="77777777" w:rsidR="001C272D" w:rsidRDefault="001C272D" w:rsidP="001C272D">
      <w:pPr>
        <w:spacing w:line="360" w:lineRule="auto"/>
        <w:jc w:val="both"/>
        <w:rPr>
          <w:rFonts w:ascii="Arial" w:hAnsi="Arial"/>
          <w:sz w:val="24"/>
          <w:szCs w:val="24"/>
        </w:rPr>
      </w:pPr>
      <w:r>
        <w:rPr>
          <w:rFonts w:ascii="Arial" w:hAnsi="Arial"/>
          <w:sz w:val="24"/>
          <w:szCs w:val="24"/>
        </w:rPr>
        <w:t>Opravou nevzniknou zařízení</w:t>
      </w:r>
      <w:r w:rsidR="00491869">
        <w:rPr>
          <w:rFonts w:ascii="Arial" w:hAnsi="Arial"/>
          <w:sz w:val="24"/>
          <w:szCs w:val="24"/>
        </w:rPr>
        <w:t xml:space="preserve"> vyžadující si stavební úpravy za účelem ochrany obyvatelstva.</w:t>
      </w:r>
    </w:p>
    <w:p w14:paraId="0E2B5CFE" w14:textId="77777777" w:rsidR="00155181" w:rsidRPr="00F86B88" w:rsidRDefault="00155181" w:rsidP="003918EC">
      <w:pPr>
        <w:widowControl w:val="0"/>
        <w:autoSpaceDE w:val="0"/>
        <w:spacing w:line="360" w:lineRule="auto"/>
        <w:jc w:val="both"/>
        <w:rPr>
          <w:rFonts w:ascii="Arial" w:hAnsi="Arial" w:cs="Arial"/>
          <w:b/>
          <w:bCs/>
          <w:sz w:val="28"/>
          <w:szCs w:val="28"/>
        </w:rPr>
      </w:pPr>
    </w:p>
    <w:p w14:paraId="309B35BF" w14:textId="77777777" w:rsidR="003918EC" w:rsidRPr="00F86B88" w:rsidRDefault="003918EC" w:rsidP="003918EC">
      <w:pPr>
        <w:widowControl w:val="0"/>
        <w:autoSpaceDE w:val="0"/>
        <w:spacing w:line="360" w:lineRule="auto"/>
        <w:jc w:val="both"/>
        <w:rPr>
          <w:rFonts w:ascii="Arial" w:hAnsi="Arial" w:cs="Arial"/>
          <w:b/>
          <w:bCs/>
          <w:sz w:val="28"/>
          <w:szCs w:val="28"/>
        </w:rPr>
      </w:pPr>
      <w:r w:rsidRPr="00F86B88">
        <w:rPr>
          <w:rFonts w:ascii="Arial" w:hAnsi="Arial" w:cs="Arial"/>
          <w:b/>
          <w:bCs/>
          <w:sz w:val="28"/>
          <w:szCs w:val="28"/>
        </w:rPr>
        <w:t>B.8. Zásady organizace výstavby</w:t>
      </w:r>
    </w:p>
    <w:p w14:paraId="4D69A013"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a) Potřeby a spotřeby rozhodujících médií a hmot, jejich zajištění</w:t>
      </w:r>
    </w:p>
    <w:p w14:paraId="682EE1E0" w14:textId="77777777" w:rsidR="003918EC" w:rsidRPr="00F86B88" w:rsidRDefault="003918EC"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Zdroj el. energie bude mobilní elektrocentrála, případně bude provedeno napojení na </w:t>
      </w:r>
      <w:r w:rsidRPr="00F86B88">
        <w:rPr>
          <w:rFonts w:ascii="Arial" w:hAnsi="Arial" w:cs="Arial"/>
          <w:bCs/>
          <w:sz w:val="24"/>
          <w:szCs w:val="26"/>
        </w:rPr>
        <w:lastRenderedPageBreak/>
        <w:t xml:space="preserve">stávající elektrorozvody areálu přes elektroměr podružného měření. Pitná voda se bude dovážet balená, WC bude chemické, mobilní. </w:t>
      </w:r>
    </w:p>
    <w:p w14:paraId="699C3A92"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b) Odvodnění staveniště</w:t>
      </w:r>
    </w:p>
    <w:p w14:paraId="297FD7F8" w14:textId="77777777" w:rsidR="003918EC" w:rsidRPr="00F86B88" w:rsidRDefault="003918EC"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Odtokové poměry povrchových vod se stavbou nemění. Přilehlý terén je spádován tak, že je zaručen přirozený odtok povrchových vod z prostoru staveniště.</w:t>
      </w:r>
    </w:p>
    <w:p w14:paraId="288D1246"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c) Napojení stavby na stávající dopravní a technickou infrastrukturu</w:t>
      </w:r>
    </w:p>
    <w:p w14:paraId="4702BE5A"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c.1) Napojení na dopravní infrastrukturu</w:t>
      </w:r>
    </w:p>
    <w:p w14:paraId="4F4D6201" w14:textId="77777777" w:rsidR="00663F12" w:rsidRPr="00F86B88" w:rsidRDefault="00663F12" w:rsidP="00663F12">
      <w:pPr>
        <w:widowControl w:val="0"/>
        <w:autoSpaceDE w:val="0"/>
        <w:spacing w:line="360" w:lineRule="auto"/>
        <w:ind w:firstLine="708"/>
        <w:jc w:val="both"/>
        <w:rPr>
          <w:rFonts w:ascii="Arial" w:hAnsi="Arial" w:cs="Arial"/>
          <w:bCs/>
          <w:sz w:val="24"/>
          <w:szCs w:val="26"/>
        </w:rPr>
      </w:pPr>
      <w:r w:rsidRPr="00F86B88">
        <w:rPr>
          <w:rFonts w:ascii="Arial" w:hAnsi="Arial" w:cs="Arial"/>
          <w:bCs/>
          <w:sz w:val="24"/>
          <w:szCs w:val="26"/>
        </w:rPr>
        <w:t xml:space="preserve">Přístup </w:t>
      </w:r>
      <w:r>
        <w:rPr>
          <w:rFonts w:ascii="Arial" w:hAnsi="Arial" w:cs="Arial"/>
          <w:bCs/>
          <w:sz w:val="24"/>
          <w:szCs w:val="26"/>
        </w:rPr>
        <w:t xml:space="preserve">na staveniště </w:t>
      </w:r>
      <w:r w:rsidRPr="00F86B88">
        <w:rPr>
          <w:rFonts w:ascii="Arial" w:hAnsi="Arial" w:cs="Arial"/>
          <w:bCs/>
          <w:sz w:val="24"/>
          <w:szCs w:val="26"/>
        </w:rPr>
        <w:t>je po místních zpevněných komunikacích</w:t>
      </w:r>
      <w:r>
        <w:rPr>
          <w:rFonts w:ascii="Arial" w:hAnsi="Arial" w:cs="Arial"/>
          <w:bCs/>
          <w:sz w:val="24"/>
          <w:szCs w:val="26"/>
        </w:rPr>
        <w:t>. Přístup k opravovaným objektům jezu</w:t>
      </w:r>
      <w:r w:rsidRPr="00F86B88">
        <w:rPr>
          <w:rFonts w:ascii="Arial" w:hAnsi="Arial" w:cs="Arial"/>
          <w:bCs/>
          <w:sz w:val="24"/>
          <w:szCs w:val="26"/>
        </w:rPr>
        <w:t xml:space="preserve"> </w:t>
      </w:r>
      <w:r>
        <w:rPr>
          <w:rFonts w:ascii="Arial" w:hAnsi="Arial" w:cs="Arial"/>
          <w:bCs/>
          <w:sz w:val="24"/>
          <w:szCs w:val="26"/>
        </w:rPr>
        <w:t>po</w:t>
      </w:r>
      <w:r w:rsidRPr="00F86B88">
        <w:rPr>
          <w:rFonts w:ascii="Arial" w:hAnsi="Arial" w:cs="Arial"/>
          <w:bCs/>
          <w:sz w:val="24"/>
          <w:szCs w:val="26"/>
        </w:rPr>
        <w:t xml:space="preserve"> </w:t>
      </w:r>
      <w:r>
        <w:rPr>
          <w:rFonts w:ascii="Arial" w:hAnsi="Arial" w:cs="Arial"/>
          <w:bCs/>
          <w:sz w:val="24"/>
          <w:szCs w:val="26"/>
        </w:rPr>
        <w:t>zpevněných a nezpevněných plochách oploceného areálu jezu a po obslužné lávce jezu.</w:t>
      </w:r>
      <w:r w:rsidRPr="00F86B88">
        <w:rPr>
          <w:rFonts w:ascii="Arial" w:hAnsi="Arial" w:cs="Arial"/>
          <w:bCs/>
          <w:sz w:val="24"/>
          <w:szCs w:val="26"/>
        </w:rPr>
        <w:t xml:space="preserve"> </w:t>
      </w:r>
      <w:r>
        <w:rPr>
          <w:rFonts w:ascii="Arial" w:hAnsi="Arial" w:cs="Arial"/>
          <w:bCs/>
          <w:sz w:val="24"/>
          <w:szCs w:val="26"/>
        </w:rPr>
        <w:t>Stávající přístupové komunikace jsou pro potřeby realizace opravy postačující.</w:t>
      </w:r>
    </w:p>
    <w:p w14:paraId="66B59C00"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c.2) Napojení na technickou infrastrukturu</w:t>
      </w:r>
    </w:p>
    <w:p w14:paraId="602E8B75" w14:textId="77777777" w:rsidR="000D5E50" w:rsidRPr="00F86B88" w:rsidRDefault="00AA3516"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Zdroj el. energie bude mobilní elektrocentrála, případně bude provedeno napojení na stávající elektrorozvody areálu přes elektroměr podružného měření. </w:t>
      </w:r>
      <w:r w:rsidR="003918EC" w:rsidRPr="00F86B88">
        <w:rPr>
          <w:rFonts w:ascii="Arial" w:hAnsi="Arial" w:cs="Arial"/>
          <w:bCs/>
          <w:sz w:val="24"/>
          <w:szCs w:val="26"/>
        </w:rPr>
        <w:t>Pitná vod</w:t>
      </w:r>
      <w:r w:rsidR="000D5E50" w:rsidRPr="00F86B88">
        <w:rPr>
          <w:rFonts w:ascii="Arial" w:hAnsi="Arial" w:cs="Arial"/>
          <w:bCs/>
          <w:sz w:val="24"/>
          <w:szCs w:val="26"/>
        </w:rPr>
        <w:t>a</w:t>
      </w:r>
      <w:r w:rsidR="003918EC" w:rsidRPr="00F86B88">
        <w:rPr>
          <w:rFonts w:ascii="Arial" w:hAnsi="Arial" w:cs="Arial"/>
          <w:bCs/>
          <w:sz w:val="24"/>
          <w:szCs w:val="26"/>
        </w:rPr>
        <w:t xml:space="preserve"> se bude dovážet balená, WC bude chemické, mobilní. Veškeré stavební nástroje a mechanizmy budou na vlastní pohon. </w:t>
      </w:r>
    </w:p>
    <w:p w14:paraId="74A8F113"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d) Vliv provádění stavby na okolní pozemky</w:t>
      </w:r>
    </w:p>
    <w:p w14:paraId="1035637C" w14:textId="77777777" w:rsidR="003918EC" w:rsidRPr="00F86B88" w:rsidRDefault="003918EC"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6B365001"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e) Ochrana okolí staveniště a požadavky na související asanace, demolice, kácení dřevin</w:t>
      </w:r>
    </w:p>
    <w:p w14:paraId="1DA82CE7" w14:textId="77777777" w:rsidR="003918EC" w:rsidRPr="00F86B88" w:rsidRDefault="003918EC"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 xml:space="preserve">Stavba svým rozsahem nevyvolána nutnost ochrany okolí staveniště. Stavbou nejsou </w:t>
      </w:r>
    </w:p>
    <w:p w14:paraId="57CF5B2E" w14:textId="77777777" w:rsidR="003918EC" w:rsidRPr="00F86B88" w:rsidRDefault="003918EC"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vyvolány požadavky na související asanace, demolice a kácení dřevin.</w:t>
      </w:r>
    </w:p>
    <w:p w14:paraId="48E9D591" w14:textId="77777777" w:rsidR="003918EC" w:rsidRPr="00F86B88" w:rsidRDefault="003918EC"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 xml:space="preserve">f) Maximální </w:t>
      </w:r>
      <w:r w:rsidR="002C6C6A" w:rsidRPr="00F86B88">
        <w:rPr>
          <w:rFonts w:ascii="Arial" w:hAnsi="Arial" w:cs="Arial"/>
          <w:b/>
          <w:bCs/>
          <w:sz w:val="24"/>
          <w:szCs w:val="26"/>
        </w:rPr>
        <w:t xml:space="preserve">dočasné a trvalé </w:t>
      </w:r>
      <w:r w:rsidRPr="00F86B88">
        <w:rPr>
          <w:rFonts w:ascii="Arial" w:hAnsi="Arial" w:cs="Arial"/>
          <w:b/>
          <w:bCs/>
          <w:sz w:val="24"/>
          <w:szCs w:val="26"/>
        </w:rPr>
        <w:t xml:space="preserve">zábory pro staveniště </w:t>
      </w:r>
    </w:p>
    <w:p w14:paraId="4DB2FE0E" w14:textId="77777777" w:rsidR="003918EC" w:rsidRPr="00F86B88" w:rsidRDefault="002C6C6A"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Dočasné s</w:t>
      </w:r>
      <w:r w:rsidR="003918EC" w:rsidRPr="00F86B88">
        <w:rPr>
          <w:rFonts w:ascii="Arial" w:hAnsi="Arial" w:cs="Arial"/>
          <w:bCs/>
          <w:sz w:val="24"/>
          <w:szCs w:val="26"/>
        </w:rPr>
        <w:t xml:space="preserve">taveniště bude v rámci částí pozemků, na kterých se bude stavba realizovat. Hranice </w:t>
      </w:r>
      <w:r w:rsidRPr="00F86B88">
        <w:rPr>
          <w:rFonts w:ascii="Arial" w:hAnsi="Arial" w:cs="Arial"/>
          <w:bCs/>
          <w:sz w:val="24"/>
          <w:szCs w:val="26"/>
        </w:rPr>
        <w:t xml:space="preserve">dočasného </w:t>
      </w:r>
      <w:r w:rsidR="003918EC" w:rsidRPr="00F86B88">
        <w:rPr>
          <w:rFonts w:ascii="Arial" w:hAnsi="Arial" w:cs="Arial"/>
          <w:bCs/>
          <w:sz w:val="24"/>
          <w:szCs w:val="26"/>
        </w:rPr>
        <w:t>staveniště bude upřesněna při předání staveniště dodavateli.</w:t>
      </w:r>
      <w:r w:rsidRPr="00F86B88">
        <w:rPr>
          <w:rFonts w:ascii="Arial" w:hAnsi="Arial" w:cs="Arial"/>
          <w:bCs/>
          <w:sz w:val="24"/>
          <w:szCs w:val="26"/>
        </w:rPr>
        <w:t xml:space="preserve"> Se zřízením trvalého staveniště se nepočítá.</w:t>
      </w:r>
    </w:p>
    <w:p w14:paraId="66C94BE1" w14:textId="77777777" w:rsidR="002C6C6A"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g) Požadavky na bezbariérové obchozí trasy</w:t>
      </w:r>
    </w:p>
    <w:p w14:paraId="5370ED0D" w14:textId="77777777" w:rsidR="002C6C6A" w:rsidRPr="00F86B88" w:rsidRDefault="002C6C6A"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S bezbariérovými obchozími trasami se vzhledem k umístění stavy neuvažuje.</w:t>
      </w:r>
    </w:p>
    <w:p w14:paraId="2E42DE4C" w14:textId="77777777" w:rsidR="003918EC"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h</w:t>
      </w:r>
      <w:r w:rsidR="003918EC" w:rsidRPr="00F86B88">
        <w:rPr>
          <w:rFonts w:ascii="Arial" w:hAnsi="Arial" w:cs="Arial"/>
          <w:b/>
          <w:bCs/>
          <w:sz w:val="24"/>
          <w:szCs w:val="26"/>
        </w:rPr>
        <w:t>) Maximální produkovaná množství odpadů a druhy odpadů</w:t>
      </w:r>
    </w:p>
    <w:p w14:paraId="5656C387" w14:textId="77777777" w:rsidR="003918EC" w:rsidRPr="00F86B88" w:rsidRDefault="003918EC" w:rsidP="003918EC">
      <w:pPr>
        <w:widowControl w:val="0"/>
        <w:autoSpaceDE w:val="0"/>
        <w:spacing w:line="360" w:lineRule="auto"/>
        <w:jc w:val="both"/>
        <w:rPr>
          <w:rFonts w:ascii="Arial" w:hAnsi="Arial" w:cs="Arial"/>
        </w:rPr>
      </w:pPr>
      <w:r w:rsidRPr="00F86B88">
        <w:rPr>
          <w:rFonts w:ascii="Arial" w:hAnsi="Arial" w:cs="Arial"/>
        </w:rPr>
        <w:t xml:space="preserve">Katal. č. odpadu  </w:t>
      </w:r>
      <w:r w:rsidRPr="00F86B88">
        <w:rPr>
          <w:rFonts w:ascii="Arial" w:hAnsi="Arial" w:cs="Arial"/>
        </w:rPr>
        <w:tab/>
        <w:t xml:space="preserve">Název druhu odpadů - zkráceně </w:t>
      </w:r>
      <w:r w:rsidRPr="00F86B88">
        <w:rPr>
          <w:rFonts w:ascii="Arial" w:hAnsi="Arial" w:cs="Arial"/>
        </w:rPr>
        <w:tab/>
        <w:t xml:space="preserve">Předpokládaný způsob nakládání </w:t>
      </w:r>
    </w:p>
    <w:p w14:paraId="5997FB8A" w14:textId="77777777" w:rsidR="003F0A34" w:rsidRPr="00F86B88" w:rsidRDefault="003F0A34" w:rsidP="003918EC">
      <w:pPr>
        <w:widowControl w:val="0"/>
        <w:autoSpaceDE w:val="0"/>
        <w:spacing w:line="360" w:lineRule="auto"/>
        <w:jc w:val="both"/>
        <w:rPr>
          <w:rFonts w:ascii="Arial" w:hAnsi="Arial" w:cs="Arial"/>
        </w:rPr>
      </w:pPr>
      <w:r w:rsidRPr="00F86B88">
        <w:rPr>
          <w:rFonts w:ascii="Arial" w:hAnsi="Arial" w:cs="Arial"/>
        </w:rPr>
        <w:lastRenderedPageBreak/>
        <w:t xml:space="preserve">17 01 01 </w:t>
      </w:r>
      <w:r w:rsidRPr="00F86B88">
        <w:rPr>
          <w:rFonts w:ascii="Arial" w:hAnsi="Arial" w:cs="Arial"/>
        </w:rPr>
        <w:tab/>
      </w:r>
      <w:r w:rsidRPr="00F86B88">
        <w:rPr>
          <w:rFonts w:ascii="Arial" w:hAnsi="Arial" w:cs="Arial"/>
        </w:rPr>
        <w:tab/>
        <w:t xml:space="preserve">Beton </w:t>
      </w:r>
      <w:r w:rsidRPr="00F86B88">
        <w:rPr>
          <w:rFonts w:ascii="Arial" w:hAnsi="Arial" w:cs="Arial"/>
        </w:rPr>
        <w:tab/>
      </w:r>
      <w:r w:rsidRPr="00F86B88">
        <w:rPr>
          <w:rFonts w:ascii="Arial" w:hAnsi="Arial" w:cs="Arial"/>
        </w:rPr>
        <w:tab/>
      </w:r>
      <w:r w:rsidRPr="00F86B88">
        <w:rPr>
          <w:rFonts w:ascii="Arial" w:hAnsi="Arial" w:cs="Arial"/>
        </w:rPr>
        <w:tab/>
      </w:r>
      <w:r w:rsidR="00AA3516">
        <w:rPr>
          <w:rFonts w:ascii="Arial" w:hAnsi="Arial" w:cs="Arial"/>
        </w:rPr>
        <w:t>0,2</w:t>
      </w:r>
      <w:r w:rsidR="00C839A5" w:rsidRPr="00F86B88">
        <w:rPr>
          <w:rFonts w:ascii="Arial" w:hAnsi="Arial" w:cs="Arial"/>
        </w:rPr>
        <w:t>t</w:t>
      </w:r>
      <w:r w:rsidRPr="00F86B88">
        <w:rPr>
          <w:rFonts w:ascii="Arial" w:hAnsi="Arial" w:cs="Arial"/>
        </w:rPr>
        <w:tab/>
      </w:r>
      <w:r w:rsidRPr="00F86B88">
        <w:rPr>
          <w:rFonts w:ascii="Arial" w:hAnsi="Arial" w:cs="Arial"/>
        </w:rPr>
        <w:tab/>
        <w:t>Recyklace</w:t>
      </w:r>
    </w:p>
    <w:p w14:paraId="3699D3BF" w14:textId="77777777" w:rsidR="003918EC" w:rsidRPr="00F86B88" w:rsidRDefault="003918EC" w:rsidP="003918EC">
      <w:pPr>
        <w:widowControl w:val="0"/>
        <w:autoSpaceDE w:val="0"/>
        <w:spacing w:line="360" w:lineRule="auto"/>
        <w:jc w:val="both"/>
        <w:rPr>
          <w:rFonts w:ascii="Arial" w:hAnsi="Arial" w:cs="Arial"/>
          <w:sz w:val="24"/>
        </w:rPr>
      </w:pPr>
      <w:r w:rsidRPr="00F86B88">
        <w:rPr>
          <w:rFonts w:ascii="Arial" w:hAnsi="Arial" w:cs="Arial"/>
          <w:sz w:val="24"/>
        </w:rPr>
        <w:t>Za nakládání s odpady v rámci konstrukčních prací smluvně odpovídá dodavatel prací, 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14:paraId="465D0E78" w14:textId="77777777" w:rsidR="003918EC"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i</w:t>
      </w:r>
      <w:r w:rsidR="003918EC" w:rsidRPr="00F86B88">
        <w:rPr>
          <w:rFonts w:ascii="Arial" w:hAnsi="Arial" w:cs="Arial"/>
          <w:b/>
          <w:bCs/>
          <w:sz w:val="24"/>
          <w:szCs w:val="26"/>
        </w:rPr>
        <w:t>) Bilance zemních prací</w:t>
      </w:r>
    </w:p>
    <w:p w14:paraId="7B00E164" w14:textId="77777777" w:rsidR="008A4987" w:rsidRPr="00F86B88" w:rsidRDefault="00AA3516" w:rsidP="008A4987">
      <w:pPr>
        <w:spacing w:line="360" w:lineRule="auto"/>
        <w:jc w:val="both"/>
        <w:rPr>
          <w:rFonts w:ascii="Arial" w:hAnsi="Arial"/>
          <w:sz w:val="24"/>
          <w:szCs w:val="24"/>
        </w:rPr>
      </w:pPr>
      <w:r>
        <w:rPr>
          <w:rFonts w:ascii="Arial" w:hAnsi="Arial"/>
          <w:sz w:val="24"/>
          <w:szCs w:val="24"/>
        </w:rPr>
        <w:t>V rámci oprav nebudou zemní práce prováděny</w:t>
      </w:r>
      <w:r w:rsidR="00AA4C0D" w:rsidRPr="00F86B88">
        <w:rPr>
          <w:rFonts w:ascii="Arial" w:hAnsi="Arial"/>
          <w:sz w:val="24"/>
          <w:szCs w:val="24"/>
        </w:rPr>
        <w:t>.</w:t>
      </w:r>
      <w:r w:rsidR="00E30491" w:rsidRPr="00F86B88">
        <w:rPr>
          <w:rFonts w:ascii="Arial" w:hAnsi="Arial"/>
          <w:sz w:val="24"/>
          <w:szCs w:val="24"/>
        </w:rPr>
        <w:t xml:space="preserve"> </w:t>
      </w:r>
    </w:p>
    <w:p w14:paraId="6BD3A453" w14:textId="77777777" w:rsidR="003918EC"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j</w:t>
      </w:r>
      <w:r w:rsidR="003918EC" w:rsidRPr="00F86B88">
        <w:rPr>
          <w:rFonts w:ascii="Arial" w:hAnsi="Arial" w:cs="Arial"/>
          <w:b/>
          <w:bCs/>
          <w:sz w:val="24"/>
          <w:szCs w:val="26"/>
        </w:rPr>
        <w:t>) Ochrana životního prostředí při výstavbě</w:t>
      </w:r>
    </w:p>
    <w:p w14:paraId="3153ECAE" w14:textId="77777777" w:rsidR="003918EC" w:rsidRPr="00F86B88" w:rsidRDefault="003918EC" w:rsidP="003918EC">
      <w:pPr>
        <w:widowControl w:val="0"/>
        <w:autoSpaceDE w:val="0"/>
        <w:spacing w:line="360" w:lineRule="auto"/>
        <w:ind w:firstLine="708"/>
        <w:jc w:val="both"/>
        <w:rPr>
          <w:rFonts w:ascii="Arial" w:hAnsi="Arial"/>
          <w:sz w:val="24"/>
        </w:rPr>
      </w:pPr>
      <w:r w:rsidRPr="00F86B88">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7BAB91AB" w14:textId="77777777" w:rsidR="003918EC" w:rsidRPr="00F86B88" w:rsidRDefault="003918EC" w:rsidP="003918EC">
      <w:pPr>
        <w:spacing w:line="360" w:lineRule="auto"/>
        <w:ind w:firstLine="708"/>
        <w:jc w:val="both"/>
        <w:rPr>
          <w:rFonts w:ascii="Arial" w:hAnsi="Arial" w:cs="Arial"/>
          <w:sz w:val="24"/>
        </w:rPr>
      </w:pPr>
      <w:r w:rsidRPr="00F86B88">
        <w:rPr>
          <w:rFonts w:ascii="Arial" w:hAnsi="Arial"/>
          <w:sz w:val="24"/>
        </w:rPr>
        <w:t>Dále je nutno dodržovat určený obvod staveniště a v případě poškození pozemků a komunikací stavební činností uvést tyto do původního stavu. Do</w:t>
      </w:r>
      <w:r w:rsidRPr="00F86B88">
        <w:rPr>
          <w:rFonts w:ascii="Arial" w:hAnsi="Arial" w:cs="Arial"/>
          <w:sz w:val="24"/>
        </w:rPr>
        <w:t xml:space="preserve">davatel nesmí připustit únik ropných látek do podzemních ani povrchových vod, stroje musí být zabezpečeny tak, aby nemohlo dojít ke kontaminaci ropnými látkami atp. </w:t>
      </w:r>
    </w:p>
    <w:p w14:paraId="000051C0" w14:textId="77777777" w:rsidR="003918EC"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k</w:t>
      </w:r>
      <w:r w:rsidR="003918EC" w:rsidRPr="00F86B88">
        <w:rPr>
          <w:rFonts w:ascii="Arial" w:hAnsi="Arial" w:cs="Arial"/>
          <w:b/>
          <w:bCs/>
          <w:sz w:val="24"/>
          <w:szCs w:val="26"/>
        </w:rPr>
        <w:t>) Zásady bezpečnosti a ochrany zdraví při práci</w:t>
      </w:r>
    </w:p>
    <w:p w14:paraId="274CD358" w14:textId="77777777" w:rsidR="003918EC" w:rsidRPr="00F86B88" w:rsidRDefault="003918EC" w:rsidP="003918EC">
      <w:pPr>
        <w:spacing w:line="360" w:lineRule="auto"/>
        <w:ind w:firstLine="708"/>
        <w:jc w:val="both"/>
        <w:rPr>
          <w:rFonts w:ascii="Arial" w:hAnsi="Arial"/>
          <w:sz w:val="24"/>
        </w:rPr>
      </w:pPr>
      <w:r w:rsidRPr="00F86B88">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4954B155" w14:textId="77777777" w:rsidR="003918EC" w:rsidRPr="00F86B88" w:rsidRDefault="002C6C6A"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l</w:t>
      </w:r>
      <w:r w:rsidR="003918EC" w:rsidRPr="00F86B88">
        <w:rPr>
          <w:rFonts w:ascii="Arial" w:hAnsi="Arial" w:cs="Arial"/>
          <w:b/>
          <w:bCs/>
          <w:sz w:val="24"/>
          <w:szCs w:val="26"/>
        </w:rPr>
        <w:t>) Úpravy pro bezbariérové užívání výstavbou dotčených staveb</w:t>
      </w:r>
    </w:p>
    <w:p w14:paraId="5123F3C0" w14:textId="77777777" w:rsidR="003918EC" w:rsidRPr="00F86B88" w:rsidRDefault="002C6C6A"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Stavbou není vyvolána nutnost úprav bezbariérového užívání výstavbou dotčených staveb.</w:t>
      </w:r>
    </w:p>
    <w:p w14:paraId="6B4AFFD6" w14:textId="77777777" w:rsidR="003918EC" w:rsidRPr="00F86B88" w:rsidRDefault="007A69EF"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m</w:t>
      </w:r>
      <w:r w:rsidR="003918EC" w:rsidRPr="00F86B88">
        <w:rPr>
          <w:rFonts w:ascii="Arial" w:hAnsi="Arial" w:cs="Arial"/>
          <w:b/>
          <w:bCs/>
          <w:sz w:val="24"/>
          <w:szCs w:val="26"/>
        </w:rPr>
        <w:t>) Zásady pro dopravní inženýrská opatření</w:t>
      </w:r>
    </w:p>
    <w:p w14:paraId="3745B4F2" w14:textId="77777777" w:rsidR="003918EC" w:rsidRPr="00F86B88" w:rsidRDefault="002C6C6A" w:rsidP="003918EC">
      <w:pPr>
        <w:widowControl w:val="0"/>
        <w:autoSpaceDE w:val="0"/>
        <w:spacing w:line="360" w:lineRule="auto"/>
        <w:jc w:val="both"/>
        <w:rPr>
          <w:rFonts w:ascii="Arial" w:hAnsi="Arial" w:cs="Arial"/>
          <w:bCs/>
          <w:sz w:val="24"/>
          <w:szCs w:val="26"/>
        </w:rPr>
      </w:pPr>
      <w:r w:rsidRPr="00F86B88">
        <w:rPr>
          <w:rFonts w:ascii="Arial" w:hAnsi="Arial" w:cs="Arial"/>
          <w:bCs/>
          <w:sz w:val="24"/>
          <w:szCs w:val="26"/>
        </w:rPr>
        <w:t>Vzhledem k rozsahu a umístění stavby z</w:t>
      </w:r>
      <w:r w:rsidR="003918EC" w:rsidRPr="00F86B88">
        <w:rPr>
          <w:rFonts w:ascii="Arial" w:hAnsi="Arial" w:cs="Arial"/>
          <w:bCs/>
          <w:sz w:val="24"/>
          <w:szCs w:val="26"/>
        </w:rPr>
        <w:t>ásady pro dopravní inženýrská opatření projektová dokumentace neřeší</w:t>
      </w:r>
      <w:r w:rsidRPr="00F86B88">
        <w:rPr>
          <w:rFonts w:ascii="Arial" w:hAnsi="Arial" w:cs="Arial"/>
          <w:bCs/>
          <w:sz w:val="24"/>
          <w:szCs w:val="26"/>
        </w:rPr>
        <w:t>.</w:t>
      </w:r>
    </w:p>
    <w:p w14:paraId="083B79AA" w14:textId="77777777" w:rsidR="003918EC" w:rsidRPr="00F86B88" w:rsidRDefault="007A69EF"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n</w:t>
      </w:r>
      <w:r w:rsidR="003918EC" w:rsidRPr="00F86B88">
        <w:rPr>
          <w:rFonts w:ascii="Arial" w:hAnsi="Arial" w:cs="Arial"/>
          <w:b/>
          <w:bCs/>
          <w:sz w:val="24"/>
          <w:szCs w:val="26"/>
        </w:rPr>
        <w:t>) Stanovení speciálních podmínek pro provádění stavby</w:t>
      </w:r>
    </w:p>
    <w:p w14:paraId="6CB728C0" w14:textId="77777777" w:rsidR="007A69EF" w:rsidRPr="00F86B88" w:rsidRDefault="007A69EF" w:rsidP="007A69EF">
      <w:pPr>
        <w:widowControl w:val="0"/>
        <w:autoSpaceDE w:val="0"/>
        <w:spacing w:line="360" w:lineRule="auto"/>
        <w:jc w:val="both"/>
        <w:rPr>
          <w:rFonts w:ascii="Arial" w:hAnsi="Arial" w:cs="Arial"/>
          <w:bCs/>
          <w:sz w:val="24"/>
          <w:szCs w:val="26"/>
        </w:rPr>
      </w:pPr>
      <w:r w:rsidRPr="00F86B88">
        <w:rPr>
          <w:rFonts w:ascii="Arial" w:hAnsi="Arial" w:cs="Arial"/>
          <w:bCs/>
          <w:sz w:val="24"/>
          <w:szCs w:val="26"/>
        </w:rPr>
        <w:t>Vzhledem k umístění stavby není nutno stanovovat speciální podmínky pro provádění stavby.</w:t>
      </w:r>
    </w:p>
    <w:p w14:paraId="49A33E38" w14:textId="77777777" w:rsidR="003918EC" w:rsidRPr="00F86B88" w:rsidRDefault="007A69EF" w:rsidP="003918EC">
      <w:pPr>
        <w:widowControl w:val="0"/>
        <w:autoSpaceDE w:val="0"/>
        <w:spacing w:line="360" w:lineRule="auto"/>
        <w:jc w:val="both"/>
        <w:rPr>
          <w:rFonts w:ascii="Arial" w:hAnsi="Arial" w:cs="Arial"/>
          <w:b/>
          <w:bCs/>
          <w:sz w:val="24"/>
          <w:szCs w:val="26"/>
        </w:rPr>
      </w:pPr>
      <w:r w:rsidRPr="00F86B88">
        <w:rPr>
          <w:rFonts w:ascii="Arial" w:hAnsi="Arial" w:cs="Arial"/>
          <w:b/>
          <w:bCs/>
          <w:sz w:val="24"/>
          <w:szCs w:val="26"/>
        </w:rPr>
        <w:t>o</w:t>
      </w:r>
      <w:r w:rsidR="003918EC" w:rsidRPr="00F86B88">
        <w:rPr>
          <w:rFonts w:ascii="Arial" w:hAnsi="Arial" w:cs="Arial"/>
          <w:b/>
          <w:bCs/>
          <w:sz w:val="24"/>
          <w:szCs w:val="26"/>
        </w:rPr>
        <w:t>) Postup výstavby, rozhodující dílčí termíny</w:t>
      </w:r>
    </w:p>
    <w:p w14:paraId="1696B68C" w14:textId="77777777" w:rsidR="003918EC" w:rsidRPr="00F86B88" w:rsidRDefault="003918EC" w:rsidP="003918EC">
      <w:pPr>
        <w:pStyle w:val="Zkladntextodsazen"/>
        <w:ind w:firstLine="0"/>
      </w:pPr>
      <w:r w:rsidRPr="00F86B88">
        <w:t>Před zahájením stavebních prací dodavatel předloží harmonogram stavebních prací, ve kterém bude uvedena časová posloupnost jednotlivých HSV a PSV prací a rozhodující termíny dílčích plnění stavební připravenosti.</w:t>
      </w:r>
    </w:p>
    <w:p w14:paraId="2EE5E849" w14:textId="77777777" w:rsidR="003918EC" w:rsidRPr="00F86B88" w:rsidRDefault="007A69EF" w:rsidP="003918EC">
      <w:pPr>
        <w:spacing w:line="360" w:lineRule="auto"/>
        <w:rPr>
          <w:rFonts w:ascii="Arial" w:hAnsi="Arial" w:cs="Arial"/>
          <w:b/>
          <w:bCs/>
          <w:sz w:val="24"/>
          <w:szCs w:val="24"/>
        </w:rPr>
      </w:pPr>
      <w:r w:rsidRPr="00F86B88">
        <w:rPr>
          <w:rFonts w:ascii="Arial" w:hAnsi="Arial" w:cs="Arial"/>
          <w:b/>
          <w:bCs/>
          <w:sz w:val="24"/>
          <w:szCs w:val="24"/>
        </w:rPr>
        <w:lastRenderedPageBreak/>
        <w:t>p</w:t>
      </w:r>
      <w:r w:rsidR="003918EC" w:rsidRPr="00F86B88">
        <w:rPr>
          <w:rFonts w:ascii="Arial" w:hAnsi="Arial" w:cs="Arial"/>
          <w:b/>
          <w:bCs/>
          <w:sz w:val="24"/>
          <w:szCs w:val="24"/>
        </w:rPr>
        <w:t>) Plán kontrolních prohlídek</w:t>
      </w:r>
    </w:p>
    <w:p w14:paraId="450D00AD" w14:textId="77777777" w:rsidR="003918EC" w:rsidRPr="00F86B88" w:rsidRDefault="003918EC" w:rsidP="003918EC">
      <w:pPr>
        <w:spacing w:line="360" w:lineRule="auto"/>
        <w:ind w:firstLine="708"/>
        <w:jc w:val="both"/>
        <w:rPr>
          <w:rFonts w:ascii="Arial" w:hAnsi="Arial" w:cs="Arial"/>
          <w:sz w:val="24"/>
        </w:rPr>
      </w:pPr>
      <w:r w:rsidRPr="00F86B88">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prohlídek  příslušným stavebním úřadem v souladu s §133 a §134 Zákona  č. 183/2006 Sb., o územním plánování a stavebním řádu (stavební zákon). </w:t>
      </w:r>
    </w:p>
    <w:p w14:paraId="1EDFC39E" w14:textId="77777777" w:rsidR="003918EC" w:rsidRPr="00F86B88" w:rsidRDefault="003918EC" w:rsidP="003918EC">
      <w:pPr>
        <w:spacing w:line="360" w:lineRule="auto"/>
        <w:jc w:val="both"/>
        <w:rPr>
          <w:rFonts w:ascii="Arial" w:hAnsi="Arial" w:cs="Arial"/>
          <w:sz w:val="24"/>
        </w:rPr>
      </w:pPr>
      <w:r w:rsidRPr="00F86B88">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096044EA" w14:textId="77777777" w:rsidR="003918EC" w:rsidRPr="00F86B88" w:rsidRDefault="003918EC" w:rsidP="003918EC">
      <w:pPr>
        <w:numPr>
          <w:ilvl w:val="0"/>
          <w:numId w:val="4"/>
        </w:numPr>
        <w:spacing w:line="360" w:lineRule="auto"/>
        <w:jc w:val="both"/>
        <w:rPr>
          <w:rFonts w:ascii="Arial" w:hAnsi="Arial" w:cs="Arial"/>
          <w:sz w:val="24"/>
        </w:rPr>
      </w:pPr>
      <w:r w:rsidRPr="00F86B88">
        <w:rPr>
          <w:rFonts w:ascii="Arial" w:hAnsi="Arial" w:cs="Arial"/>
          <w:sz w:val="24"/>
        </w:rPr>
        <w:t xml:space="preserve">při geodetickém vytyčení stavby nebo jejích částí (objektů) </w:t>
      </w:r>
    </w:p>
    <w:p w14:paraId="4D40878B" w14:textId="77777777" w:rsidR="003918EC" w:rsidRPr="00F86B88" w:rsidRDefault="003918EC" w:rsidP="003918EC">
      <w:pPr>
        <w:numPr>
          <w:ilvl w:val="0"/>
          <w:numId w:val="4"/>
        </w:numPr>
        <w:spacing w:line="360" w:lineRule="auto"/>
        <w:jc w:val="both"/>
        <w:rPr>
          <w:rFonts w:ascii="Arial" w:hAnsi="Arial" w:cs="Arial"/>
          <w:sz w:val="24"/>
        </w:rPr>
      </w:pPr>
      <w:r w:rsidRPr="00F86B88">
        <w:rPr>
          <w:rFonts w:ascii="Arial" w:hAnsi="Arial" w:cs="Arial"/>
          <w:sz w:val="24"/>
        </w:rPr>
        <w:t>při prohlídce základových spár nebo jejích částí příslušných stavebních konstrukcí.</w:t>
      </w:r>
    </w:p>
    <w:p w14:paraId="3F9CC4B9" w14:textId="77777777" w:rsidR="003918EC" w:rsidRPr="00F86B88" w:rsidRDefault="003918EC" w:rsidP="003918EC">
      <w:pPr>
        <w:numPr>
          <w:ilvl w:val="0"/>
          <w:numId w:val="4"/>
        </w:numPr>
        <w:spacing w:line="360" w:lineRule="auto"/>
        <w:jc w:val="both"/>
        <w:rPr>
          <w:rFonts w:ascii="Arial" w:hAnsi="Arial" w:cs="Arial"/>
          <w:sz w:val="24"/>
        </w:rPr>
      </w:pPr>
      <w:r w:rsidRPr="00F86B88">
        <w:rPr>
          <w:rFonts w:ascii="Arial" w:hAnsi="Arial" w:cs="Arial"/>
          <w:sz w:val="24"/>
        </w:rPr>
        <w:t>před zakrytím jakýchkoli jiných konstrukcí, které nebudou nadále přístupné a budou mít vliv na kvalitu, životnost a bezpečnost díla (zakrytí pracovních spár konstrukcí apod.)</w:t>
      </w:r>
    </w:p>
    <w:p w14:paraId="7C33D641" w14:textId="77777777" w:rsidR="003918EC" w:rsidRPr="00F86B88" w:rsidRDefault="003918EC" w:rsidP="003918EC">
      <w:pPr>
        <w:numPr>
          <w:ilvl w:val="0"/>
          <w:numId w:val="4"/>
        </w:numPr>
        <w:spacing w:line="360" w:lineRule="auto"/>
        <w:jc w:val="both"/>
        <w:rPr>
          <w:rFonts w:ascii="Arial" w:hAnsi="Arial" w:cs="Arial"/>
          <w:sz w:val="24"/>
        </w:rPr>
      </w:pPr>
      <w:r w:rsidRPr="00F86B88">
        <w:rPr>
          <w:rFonts w:ascii="Arial" w:hAnsi="Arial" w:cs="Arial"/>
          <w:sz w:val="24"/>
        </w:rPr>
        <w:t>při případné prohlídce obnažené konstrukce křižující podzemní IS před jejím zasypáním</w:t>
      </w:r>
    </w:p>
    <w:p w14:paraId="6BAF6EC7" w14:textId="77777777" w:rsidR="003918EC" w:rsidRPr="00F86B88" w:rsidRDefault="003918EC" w:rsidP="003918EC">
      <w:pPr>
        <w:spacing w:line="360" w:lineRule="auto"/>
        <w:jc w:val="both"/>
        <w:rPr>
          <w:rFonts w:ascii="Arial" w:hAnsi="Arial" w:cs="Arial"/>
          <w:sz w:val="24"/>
        </w:rPr>
      </w:pPr>
      <w:r w:rsidRPr="00F86B88">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úřadu a to v dostatečném předstihu tak, aby bylo možno sjednat kontrolní prohlídku v náhradním termínu. </w:t>
      </w:r>
    </w:p>
    <w:p w14:paraId="4439A92D" w14:textId="77777777" w:rsidR="004D361E" w:rsidRPr="00F86B88" w:rsidRDefault="004D361E">
      <w:pPr>
        <w:pStyle w:val="Nadpis4"/>
        <w:widowControl w:val="0"/>
        <w:autoSpaceDE w:val="0"/>
      </w:pPr>
    </w:p>
    <w:p w14:paraId="731BF7F0" w14:textId="77777777" w:rsidR="008629B3" w:rsidRPr="00F86B88" w:rsidRDefault="008629B3" w:rsidP="008629B3">
      <w:pPr>
        <w:pStyle w:val="Nadpis4"/>
        <w:widowControl w:val="0"/>
        <w:autoSpaceDE w:val="0"/>
      </w:pPr>
    </w:p>
    <w:p w14:paraId="1303B52A" w14:textId="77777777" w:rsidR="004D361E" w:rsidRPr="00F86B88" w:rsidRDefault="004D361E" w:rsidP="008629B3">
      <w:pPr>
        <w:pStyle w:val="Nadpis4"/>
        <w:widowControl w:val="0"/>
        <w:tabs>
          <w:tab w:val="clear" w:pos="864"/>
        </w:tabs>
        <w:autoSpaceDE w:val="0"/>
        <w:ind w:left="0" w:firstLine="0"/>
      </w:pPr>
      <w:r w:rsidRPr="00F86B88">
        <w:t xml:space="preserve">Břeclav </w:t>
      </w:r>
      <w:r w:rsidR="00AD7ADE" w:rsidRPr="00F86B88">
        <w:t>0</w:t>
      </w:r>
      <w:r w:rsidR="00AA3516">
        <w:t>6</w:t>
      </w:r>
      <w:r w:rsidR="00AD7ADE" w:rsidRPr="00F86B88">
        <w:t>. 20</w:t>
      </w:r>
      <w:r w:rsidR="00692E22" w:rsidRPr="00F86B88">
        <w:t>20</w:t>
      </w:r>
      <w:r w:rsidRPr="00F86B88">
        <w:tab/>
      </w:r>
      <w:r w:rsidRPr="00F86B88">
        <w:tab/>
      </w:r>
      <w:r w:rsidRPr="00F86B88">
        <w:tab/>
      </w:r>
      <w:r w:rsidRPr="00F86B88">
        <w:tab/>
      </w:r>
      <w:r w:rsidRPr="00F86B88">
        <w:tab/>
      </w:r>
      <w:r w:rsidRPr="00F86B88">
        <w:tab/>
      </w:r>
      <w:r w:rsidRPr="00F86B88">
        <w:tab/>
      </w:r>
      <w:r w:rsidR="008629B3" w:rsidRPr="00F86B88">
        <w:tab/>
      </w:r>
      <w:r w:rsidRPr="00F86B88">
        <w:t xml:space="preserve"> Ing. Jan Varadínek</w:t>
      </w:r>
    </w:p>
    <w:p w14:paraId="1049D338" w14:textId="77777777" w:rsidR="004D361E" w:rsidRPr="00F86B88" w:rsidRDefault="004D361E">
      <w:pPr>
        <w:pStyle w:val="Zkladntext"/>
      </w:pPr>
    </w:p>
    <w:sectPr w:rsidR="004D361E" w:rsidRPr="00F86B88"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2FCF0" w14:textId="77777777" w:rsidR="005D1745" w:rsidRDefault="005D1745">
      <w:r>
        <w:separator/>
      </w:r>
    </w:p>
  </w:endnote>
  <w:endnote w:type="continuationSeparator" w:id="0">
    <w:p w14:paraId="104D352F" w14:textId="77777777" w:rsidR="005D1745" w:rsidRDefault="005D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E5ACB" w14:textId="77777777" w:rsidR="00DC1AE7" w:rsidRDefault="00DC1AE7">
    <w:pPr>
      <w:pStyle w:val="Zpat"/>
      <w:pBdr>
        <w:top w:val="single" w:sz="4" w:space="1" w:color="000000"/>
      </w:pBdr>
    </w:pPr>
    <w:r>
      <w:rPr>
        <w:noProof/>
        <w:lang w:eastAsia="cs-CZ"/>
      </w:rPr>
      <w:drawing>
        <wp:inline distT="0" distB="0" distL="0" distR="0" wp14:anchorId="234A73B9" wp14:editId="7A46376D">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Pr>
        <w:rStyle w:val="slostrnky"/>
      </w:rPr>
      <w:fldChar w:fldCharType="begin"/>
    </w:r>
    <w:r>
      <w:rPr>
        <w:rStyle w:val="slostrnky"/>
      </w:rPr>
      <w:instrText xml:space="preserve"> PAGE </w:instrText>
    </w:r>
    <w:r>
      <w:rPr>
        <w:rStyle w:val="slostrnky"/>
      </w:rPr>
      <w:fldChar w:fldCharType="separate"/>
    </w:r>
    <w:r w:rsidR="009E0E2A">
      <w:rPr>
        <w:rStyle w:val="slostrnky"/>
        <w:noProof/>
      </w:rPr>
      <w:t>10</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3E24BA" w14:textId="77777777" w:rsidR="005D1745" w:rsidRDefault="005D1745">
      <w:r>
        <w:separator/>
      </w:r>
    </w:p>
  </w:footnote>
  <w:footnote w:type="continuationSeparator" w:id="0">
    <w:p w14:paraId="2E1522CF" w14:textId="77777777" w:rsidR="005D1745" w:rsidRDefault="005D1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CFF3C" w14:textId="38B4A9C6" w:rsidR="00DC1AE7" w:rsidRDefault="00DC1AE7" w:rsidP="00CD371A">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C9641D">
      <w:rPr>
        <w:i/>
      </w:rPr>
      <w:t>provádění stavby</w:t>
    </w:r>
    <w:r>
      <w:rPr>
        <w:i/>
      </w:rPr>
      <w:t xml:space="preserve">  </w:t>
    </w:r>
    <w:r>
      <w:rPr>
        <w:i/>
      </w:rPr>
      <w:tab/>
      <w:t xml:space="preserve">                                                                               červen 2020</w:t>
    </w:r>
  </w:p>
  <w:p w14:paraId="62B87577" w14:textId="77777777" w:rsidR="00DC1AE7" w:rsidRPr="0064402C" w:rsidRDefault="00DC1AE7" w:rsidP="00CD371A">
    <w:pPr>
      <w:pStyle w:val="Zhlav"/>
      <w:pBdr>
        <w:top w:val="single" w:sz="4" w:space="1" w:color="000000"/>
        <w:left w:val="single" w:sz="4" w:space="0" w:color="000000"/>
        <w:bottom w:val="single" w:sz="4" w:space="1" w:color="000000"/>
        <w:right w:val="single" w:sz="4" w:space="1" w:color="000000"/>
      </w:pBdr>
      <w:jc w:val="center"/>
      <w:rPr>
        <w:i/>
      </w:rPr>
    </w:pPr>
    <w:r w:rsidRPr="00215DDD">
      <w:rPr>
        <w:bCs/>
        <w:i/>
      </w:rPr>
      <w:t>Jez Olomouc - oprava strojoven (fasáda a zastřešení)</w:t>
    </w:r>
  </w:p>
  <w:p w14:paraId="597F39CF" w14:textId="77777777" w:rsidR="00DC1AE7" w:rsidRPr="00404E96" w:rsidRDefault="00DC1AE7"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4A77"/>
    <w:rsid w:val="000052C9"/>
    <w:rsid w:val="0001144E"/>
    <w:rsid w:val="000122A4"/>
    <w:rsid w:val="00022868"/>
    <w:rsid w:val="00026B76"/>
    <w:rsid w:val="00027EC8"/>
    <w:rsid w:val="00033644"/>
    <w:rsid w:val="00034912"/>
    <w:rsid w:val="00037EBD"/>
    <w:rsid w:val="00045702"/>
    <w:rsid w:val="0004791A"/>
    <w:rsid w:val="00054FE3"/>
    <w:rsid w:val="00055153"/>
    <w:rsid w:val="0006522F"/>
    <w:rsid w:val="00066169"/>
    <w:rsid w:val="0007445A"/>
    <w:rsid w:val="000805BB"/>
    <w:rsid w:val="00081E84"/>
    <w:rsid w:val="0008749A"/>
    <w:rsid w:val="00091372"/>
    <w:rsid w:val="0009224B"/>
    <w:rsid w:val="000927B1"/>
    <w:rsid w:val="00092F37"/>
    <w:rsid w:val="00094394"/>
    <w:rsid w:val="0009725C"/>
    <w:rsid w:val="000A7C61"/>
    <w:rsid w:val="000B1018"/>
    <w:rsid w:val="000B1481"/>
    <w:rsid w:val="000B27F0"/>
    <w:rsid w:val="000B2A18"/>
    <w:rsid w:val="000B3957"/>
    <w:rsid w:val="000C3590"/>
    <w:rsid w:val="000C4EAC"/>
    <w:rsid w:val="000C5CFF"/>
    <w:rsid w:val="000C7AF4"/>
    <w:rsid w:val="000D00F7"/>
    <w:rsid w:val="000D3710"/>
    <w:rsid w:val="000D5E50"/>
    <w:rsid w:val="000D7741"/>
    <w:rsid w:val="000E5394"/>
    <w:rsid w:val="000F288B"/>
    <w:rsid w:val="000F7D4D"/>
    <w:rsid w:val="00102481"/>
    <w:rsid w:val="00104271"/>
    <w:rsid w:val="00112AD4"/>
    <w:rsid w:val="00113C26"/>
    <w:rsid w:val="00115BA3"/>
    <w:rsid w:val="00116C67"/>
    <w:rsid w:val="00125414"/>
    <w:rsid w:val="00125D34"/>
    <w:rsid w:val="00126A04"/>
    <w:rsid w:val="001346CC"/>
    <w:rsid w:val="0013681F"/>
    <w:rsid w:val="00137603"/>
    <w:rsid w:val="00144451"/>
    <w:rsid w:val="00146E75"/>
    <w:rsid w:val="001510A3"/>
    <w:rsid w:val="00151B3D"/>
    <w:rsid w:val="00153C17"/>
    <w:rsid w:val="00154C96"/>
    <w:rsid w:val="00155181"/>
    <w:rsid w:val="001702BE"/>
    <w:rsid w:val="001709A7"/>
    <w:rsid w:val="00172594"/>
    <w:rsid w:val="0018183C"/>
    <w:rsid w:val="00182E46"/>
    <w:rsid w:val="00183B5C"/>
    <w:rsid w:val="00185556"/>
    <w:rsid w:val="00187DB8"/>
    <w:rsid w:val="00190934"/>
    <w:rsid w:val="001947B5"/>
    <w:rsid w:val="00197DBC"/>
    <w:rsid w:val="001A0901"/>
    <w:rsid w:val="001A2646"/>
    <w:rsid w:val="001A3778"/>
    <w:rsid w:val="001A7454"/>
    <w:rsid w:val="001B56D8"/>
    <w:rsid w:val="001B5FC0"/>
    <w:rsid w:val="001C0923"/>
    <w:rsid w:val="001C1551"/>
    <w:rsid w:val="001C212F"/>
    <w:rsid w:val="001C272D"/>
    <w:rsid w:val="001C7267"/>
    <w:rsid w:val="001D0F2E"/>
    <w:rsid w:val="001D119C"/>
    <w:rsid w:val="001D14B1"/>
    <w:rsid w:val="001D240E"/>
    <w:rsid w:val="001D3E3D"/>
    <w:rsid w:val="001D6C6D"/>
    <w:rsid w:val="001D6E8B"/>
    <w:rsid w:val="001D756D"/>
    <w:rsid w:val="001E200C"/>
    <w:rsid w:val="001E35F3"/>
    <w:rsid w:val="001E5F89"/>
    <w:rsid w:val="001E7E3F"/>
    <w:rsid w:val="001F71C1"/>
    <w:rsid w:val="00204234"/>
    <w:rsid w:val="00213473"/>
    <w:rsid w:val="00213A32"/>
    <w:rsid w:val="00215812"/>
    <w:rsid w:val="0021736E"/>
    <w:rsid w:val="00221E0C"/>
    <w:rsid w:val="002242A4"/>
    <w:rsid w:val="00226E5D"/>
    <w:rsid w:val="00230659"/>
    <w:rsid w:val="00241CF8"/>
    <w:rsid w:val="00242B40"/>
    <w:rsid w:val="00243B0B"/>
    <w:rsid w:val="002460A2"/>
    <w:rsid w:val="002473DD"/>
    <w:rsid w:val="0025527F"/>
    <w:rsid w:val="0025576A"/>
    <w:rsid w:val="002659A6"/>
    <w:rsid w:val="002748B2"/>
    <w:rsid w:val="00277266"/>
    <w:rsid w:val="002801CE"/>
    <w:rsid w:val="00280896"/>
    <w:rsid w:val="0028643C"/>
    <w:rsid w:val="00290F69"/>
    <w:rsid w:val="002A3024"/>
    <w:rsid w:val="002A6BF4"/>
    <w:rsid w:val="002A7A29"/>
    <w:rsid w:val="002B006F"/>
    <w:rsid w:val="002B58CC"/>
    <w:rsid w:val="002C3D99"/>
    <w:rsid w:val="002C3F43"/>
    <w:rsid w:val="002C6459"/>
    <w:rsid w:val="002C6ADF"/>
    <w:rsid w:val="002C6C6A"/>
    <w:rsid w:val="002C6CE3"/>
    <w:rsid w:val="002D01A3"/>
    <w:rsid w:val="002D08F7"/>
    <w:rsid w:val="002D0C10"/>
    <w:rsid w:val="002D4CFD"/>
    <w:rsid w:val="002D5BD7"/>
    <w:rsid w:val="002D5E35"/>
    <w:rsid w:val="002D771F"/>
    <w:rsid w:val="002E2218"/>
    <w:rsid w:val="002E2521"/>
    <w:rsid w:val="002E3F6D"/>
    <w:rsid w:val="002F0616"/>
    <w:rsid w:val="002F49B0"/>
    <w:rsid w:val="002F5216"/>
    <w:rsid w:val="002F60F6"/>
    <w:rsid w:val="00303AF8"/>
    <w:rsid w:val="00303C7B"/>
    <w:rsid w:val="0030412B"/>
    <w:rsid w:val="00307073"/>
    <w:rsid w:val="00307B87"/>
    <w:rsid w:val="0031557F"/>
    <w:rsid w:val="003155A5"/>
    <w:rsid w:val="00317DCA"/>
    <w:rsid w:val="00323114"/>
    <w:rsid w:val="0032416F"/>
    <w:rsid w:val="003253A6"/>
    <w:rsid w:val="00327E0E"/>
    <w:rsid w:val="00330007"/>
    <w:rsid w:val="0033082D"/>
    <w:rsid w:val="0033322D"/>
    <w:rsid w:val="00334EE5"/>
    <w:rsid w:val="003370A4"/>
    <w:rsid w:val="0034098A"/>
    <w:rsid w:val="0034226D"/>
    <w:rsid w:val="00343005"/>
    <w:rsid w:val="00345147"/>
    <w:rsid w:val="00347C93"/>
    <w:rsid w:val="003531CC"/>
    <w:rsid w:val="00354978"/>
    <w:rsid w:val="00356211"/>
    <w:rsid w:val="003566EB"/>
    <w:rsid w:val="00361192"/>
    <w:rsid w:val="00361336"/>
    <w:rsid w:val="00367FB0"/>
    <w:rsid w:val="00373333"/>
    <w:rsid w:val="00381A6B"/>
    <w:rsid w:val="00387640"/>
    <w:rsid w:val="00390D84"/>
    <w:rsid w:val="003918EC"/>
    <w:rsid w:val="00392C25"/>
    <w:rsid w:val="00394DB1"/>
    <w:rsid w:val="003A380D"/>
    <w:rsid w:val="003A6515"/>
    <w:rsid w:val="003D02D1"/>
    <w:rsid w:val="003D08E6"/>
    <w:rsid w:val="003E0A14"/>
    <w:rsid w:val="003E11F8"/>
    <w:rsid w:val="003F0A34"/>
    <w:rsid w:val="003F3A33"/>
    <w:rsid w:val="00404E96"/>
    <w:rsid w:val="00412FD3"/>
    <w:rsid w:val="00414A98"/>
    <w:rsid w:val="004153C7"/>
    <w:rsid w:val="00417B58"/>
    <w:rsid w:val="004241AB"/>
    <w:rsid w:val="00427568"/>
    <w:rsid w:val="00431155"/>
    <w:rsid w:val="00432653"/>
    <w:rsid w:val="00436916"/>
    <w:rsid w:val="004373EC"/>
    <w:rsid w:val="00443A9A"/>
    <w:rsid w:val="004566F4"/>
    <w:rsid w:val="00460C04"/>
    <w:rsid w:val="004643B0"/>
    <w:rsid w:val="004728A7"/>
    <w:rsid w:val="004909E0"/>
    <w:rsid w:val="00491869"/>
    <w:rsid w:val="0049531B"/>
    <w:rsid w:val="00495ECB"/>
    <w:rsid w:val="004969D0"/>
    <w:rsid w:val="004A3CF5"/>
    <w:rsid w:val="004A5452"/>
    <w:rsid w:val="004A624E"/>
    <w:rsid w:val="004B6F17"/>
    <w:rsid w:val="004C12D6"/>
    <w:rsid w:val="004C1B98"/>
    <w:rsid w:val="004C484E"/>
    <w:rsid w:val="004D07C3"/>
    <w:rsid w:val="004D0CF9"/>
    <w:rsid w:val="004D361E"/>
    <w:rsid w:val="004D7974"/>
    <w:rsid w:val="004E4D3E"/>
    <w:rsid w:val="004E7205"/>
    <w:rsid w:val="004F204A"/>
    <w:rsid w:val="004F4674"/>
    <w:rsid w:val="004F5269"/>
    <w:rsid w:val="00511BBC"/>
    <w:rsid w:val="00513E77"/>
    <w:rsid w:val="00517222"/>
    <w:rsid w:val="00521C2E"/>
    <w:rsid w:val="00523126"/>
    <w:rsid w:val="00524194"/>
    <w:rsid w:val="0052736D"/>
    <w:rsid w:val="00530C25"/>
    <w:rsid w:val="00531F1E"/>
    <w:rsid w:val="00534579"/>
    <w:rsid w:val="00541FA5"/>
    <w:rsid w:val="00543C84"/>
    <w:rsid w:val="00547369"/>
    <w:rsid w:val="00550A5E"/>
    <w:rsid w:val="0055411D"/>
    <w:rsid w:val="00554F0E"/>
    <w:rsid w:val="00556086"/>
    <w:rsid w:val="005560AC"/>
    <w:rsid w:val="00563440"/>
    <w:rsid w:val="00566523"/>
    <w:rsid w:val="00566968"/>
    <w:rsid w:val="0057468E"/>
    <w:rsid w:val="00583E57"/>
    <w:rsid w:val="00584B3F"/>
    <w:rsid w:val="00584D0F"/>
    <w:rsid w:val="00595DEC"/>
    <w:rsid w:val="005A0EFB"/>
    <w:rsid w:val="005A3D3B"/>
    <w:rsid w:val="005A5375"/>
    <w:rsid w:val="005C5811"/>
    <w:rsid w:val="005C720A"/>
    <w:rsid w:val="005C7F07"/>
    <w:rsid w:val="005D09FE"/>
    <w:rsid w:val="005D1745"/>
    <w:rsid w:val="005F5449"/>
    <w:rsid w:val="005F54C6"/>
    <w:rsid w:val="005F5DAE"/>
    <w:rsid w:val="00601231"/>
    <w:rsid w:val="00612CFC"/>
    <w:rsid w:val="00615148"/>
    <w:rsid w:val="0061620E"/>
    <w:rsid w:val="00617FA5"/>
    <w:rsid w:val="00620327"/>
    <w:rsid w:val="00620C81"/>
    <w:rsid w:val="00631BE2"/>
    <w:rsid w:val="0063429D"/>
    <w:rsid w:val="0064402C"/>
    <w:rsid w:val="00645615"/>
    <w:rsid w:val="00646249"/>
    <w:rsid w:val="00652B6F"/>
    <w:rsid w:val="0065763A"/>
    <w:rsid w:val="00663F12"/>
    <w:rsid w:val="00664324"/>
    <w:rsid w:val="00664328"/>
    <w:rsid w:val="00667408"/>
    <w:rsid w:val="00670910"/>
    <w:rsid w:val="00671B1F"/>
    <w:rsid w:val="006778C2"/>
    <w:rsid w:val="006823E0"/>
    <w:rsid w:val="006843BF"/>
    <w:rsid w:val="00687697"/>
    <w:rsid w:val="00690DE5"/>
    <w:rsid w:val="00692A04"/>
    <w:rsid w:val="00692E22"/>
    <w:rsid w:val="0069600B"/>
    <w:rsid w:val="00696B09"/>
    <w:rsid w:val="006B6CDA"/>
    <w:rsid w:val="006C176D"/>
    <w:rsid w:val="006C5457"/>
    <w:rsid w:val="006D3104"/>
    <w:rsid w:val="006D6B20"/>
    <w:rsid w:val="006D75CE"/>
    <w:rsid w:val="006E3A5E"/>
    <w:rsid w:val="006E4479"/>
    <w:rsid w:val="006E4922"/>
    <w:rsid w:val="006E6DAC"/>
    <w:rsid w:val="006F49A9"/>
    <w:rsid w:val="006F7322"/>
    <w:rsid w:val="00715C0F"/>
    <w:rsid w:val="00723E46"/>
    <w:rsid w:val="007241C9"/>
    <w:rsid w:val="00725DF9"/>
    <w:rsid w:val="00727560"/>
    <w:rsid w:val="007276EC"/>
    <w:rsid w:val="00727B2B"/>
    <w:rsid w:val="00735AA5"/>
    <w:rsid w:val="007371FE"/>
    <w:rsid w:val="007413B1"/>
    <w:rsid w:val="00745906"/>
    <w:rsid w:val="007468DD"/>
    <w:rsid w:val="00747C9C"/>
    <w:rsid w:val="00747F54"/>
    <w:rsid w:val="00754F6D"/>
    <w:rsid w:val="00756534"/>
    <w:rsid w:val="00757168"/>
    <w:rsid w:val="00760349"/>
    <w:rsid w:val="00764018"/>
    <w:rsid w:val="007647EB"/>
    <w:rsid w:val="00765B7C"/>
    <w:rsid w:val="00770977"/>
    <w:rsid w:val="00773645"/>
    <w:rsid w:val="0077519D"/>
    <w:rsid w:val="00780DAA"/>
    <w:rsid w:val="00785B10"/>
    <w:rsid w:val="00785F9A"/>
    <w:rsid w:val="007906A7"/>
    <w:rsid w:val="00792006"/>
    <w:rsid w:val="00792551"/>
    <w:rsid w:val="00793176"/>
    <w:rsid w:val="00795485"/>
    <w:rsid w:val="007A2C3B"/>
    <w:rsid w:val="007A361E"/>
    <w:rsid w:val="007A3F0D"/>
    <w:rsid w:val="007A69EF"/>
    <w:rsid w:val="007B38A0"/>
    <w:rsid w:val="007B39BC"/>
    <w:rsid w:val="007B642A"/>
    <w:rsid w:val="007C37EE"/>
    <w:rsid w:val="007C6429"/>
    <w:rsid w:val="007D0765"/>
    <w:rsid w:val="007D6CCB"/>
    <w:rsid w:val="007D7500"/>
    <w:rsid w:val="007E194E"/>
    <w:rsid w:val="007E263D"/>
    <w:rsid w:val="007E616D"/>
    <w:rsid w:val="007F0D55"/>
    <w:rsid w:val="007F2234"/>
    <w:rsid w:val="0080310C"/>
    <w:rsid w:val="0080755D"/>
    <w:rsid w:val="008102DA"/>
    <w:rsid w:val="00810F93"/>
    <w:rsid w:val="0081200F"/>
    <w:rsid w:val="0081298D"/>
    <w:rsid w:val="008167DB"/>
    <w:rsid w:val="00816A70"/>
    <w:rsid w:val="00821D64"/>
    <w:rsid w:val="00822FAB"/>
    <w:rsid w:val="00825A4C"/>
    <w:rsid w:val="008262D0"/>
    <w:rsid w:val="00833FC4"/>
    <w:rsid w:val="00840B31"/>
    <w:rsid w:val="00846FBA"/>
    <w:rsid w:val="00847B0A"/>
    <w:rsid w:val="0085443C"/>
    <w:rsid w:val="008629B3"/>
    <w:rsid w:val="00865169"/>
    <w:rsid w:val="00871445"/>
    <w:rsid w:val="00872780"/>
    <w:rsid w:val="008734A9"/>
    <w:rsid w:val="00874836"/>
    <w:rsid w:val="00880352"/>
    <w:rsid w:val="00881E68"/>
    <w:rsid w:val="008825CA"/>
    <w:rsid w:val="00892B14"/>
    <w:rsid w:val="00895228"/>
    <w:rsid w:val="00897947"/>
    <w:rsid w:val="00897999"/>
    <w:rsid w:val="008A4987"/>
    <w:rsid w:val="008A5D6E"/>
    <w:rsid w:val="008A6E56"/>
    <w:rsid w:val="008B44EF"/>
    <w:rsid w:val="008B5720"/>
    <w:rsid w:val="008C266D"/>
    <w:rsid w:val="008C6B35"/>
    <w:rsid w:val="008D1B00"/>
    <w:rsid w:val="008D6E25"/>
    <w:rsid w:val="008E4408"/>
    <w:rsid w:val="008E74DA"/>
    <w:rsid w:val="008F0729"/>
    <w:rsid w:val="008F6980"/>
    <w:rsid w:val="00906601"/>
    <w:rsid w:val="00912D76"/>
    <w:rsid w:val="00914957"/>
    <w:rsid w:val="009152D4"/>
    <w:rsid w:val="00915487"/>
    <w:rsid w:val="00915A14"/>
    <w:rsid w:val="00916CC2"/>
    <w:rsid w:val="00920DAD"/>
    <w:rsid w:val="00927AD2"/>
    <w:rsid w:val="00936C9B"/>
    <w:rsid w:val="009373D0"/>
    <w:rsid w:val="0093777B"/>
    <w:rsid w:val="009438F1"/>
    <w:rsid w:val="00945E3C"/>
    <w:rsid w:val="0094784C"/>
    <w:rsid w:val="00954F89"/>
    <w:rsid w:val="009615B0"/>
    <w:rsid w:val="00962A4A"/>
    <w:rsid w:val="00963F54"/>
    <w:rsid w:val="00970EE6"/>
    <w:rsid w:val="009718E3"/>
    <w:rsid w:val="00976037"/>
    <w:rsid w:val="00982344"/>
    <w:rsid w:val="0098244D"/>
    <w:rsid w:val="00982C7F"/>
    <w:rsid w:val="00993210"/>
    <w:rsid w:val="009A39F1"/>
    <w:rsid w:val="009A6EDC"/>
    <w:rsid w:val="009B2862"/>
    <w:rsid w:val="009C15FB"/>
    <w:rsid w:val="009C5DFE"/>
    <w:rsid w:val="009C722D"/>
    <w:rsid w:val="009D1B20"/>
    <w:rsid w:val="009D3877"/>
    <w:rsid w:val="009D5970"/>
    <w:rsid w:val="009E0E2A"/>
    <w:rsid w:val="009E1073"/>
    <w:rsid w:val="009E139E"/>
    <w:rsid w:val="009E256A"/>
    <w:rsid w:val="009E5B3C"/>
    <w:rsid w:val="009E6F97"/>
    <w:rsid w:val="00A02E8F"/>
    <w:rsid w:val="00A03AB7"/>
    <w:rsid w:val="00A063A4"/>
    <w:rsid w:val="00A10738"/>
    <w:rsid w:val="00A122C3"/>
    <w:rsid w:val="00A12589"/>
    <w:rsid w:val="00A1489C"/>
    <w:rsid w:val="00A26246"/>
    <w:rsid w:val="00A3276C"/>
    <w:rsid w:val="00A42CBA"/>
    <w:rsid w:val="00A43774"/>
    <w:rsid w:val="00A507FA"/>
    <w:rsid w:val="00A571A3"/>
    <w:rsid w:val="00A6332F"/>
    <w:rsid w:val="00A77010"/>
    <w:rsid w:val="00A845B6"/>
    <w:rsid w:val="00A948C9"/>
    <w:rsid w:val="00A95638"/>
    <w:rsid w:val="00A969B0"/>
    <w:rsid w:val="00AA0BBA"/>
    <w:rsid w:val="00AA3516"/>
    <w:rsid w:val="00AA46CD"/>
    <w:rsid w:val="00AA49C1"/>
    <w:rsid w:val="00AA4C0D"/>
    <w:rsid w:val="00AA5470"/>
    <w:rsid w:val="00AB3017"/>
    <w:rsid w:val="00AB35E6"/>
    <w:rsid w:val="00AB776E"/>
    <w:rsid w:val="00AC1653"/>
    <w:rsid w:val="00AC369F"/>
    <w:rsid w:val="00AC4596"/>
    <w:rsid w:val="00AD1866"/>
    <w:rsid w:val="00AD2F64"/>
    <w:rsid w:val="00AD3B03"/>
    <w:rsid w:val="00AD4F6C"/>
    <w:rsid w:val="00AD7ADE"/>
    <w:rsid w:val="00AE0B60"/>
    <w:rsid w:val="00AE3A6A"/>
    <w:rsid w:val="00AE79B4"/>
    <w:rsid w:val="00AE7FC8"/>
    <w:rsid w:val="00AF6193"/>
    <w:rsid w:val="00AF66D1"/>
    <w:rsid w:val="00AF6F95"/>
    <w:rsid w:val="00B0419A"/>
    <w:rsid w:val="00B0605C"/>
    <w:rsid w:val="00B062D2"/>
    <w:rsid w:val="00B07CEC"/>
    <w:rsid w:val="00B13829"/>
    <w:rsid w:val="00B13DFE"/>
    <w:rsid w:val="00B16743"/>
    <w:rsid w:val="00B17C4A"/>
    <w:rsid w:val="00B20004"/>
    <w:rsid w:val="00B20D8E"/>
    <w:rsid w:val="00B2260D"/>
    <w:rsid w:val="00B26F35"/>
    <w:rsid w:val="00B33A13"/>
    <w:rsid w:val="00B33B77"/>
    <w:rsid w:val="00B34DE3"/>
    <w:rsid w:val="00B36FC1"/>
    <w:rsid w:val="00B40622"/>
    <w:rsid w:val="00B46B59"/>
    <w:rsid w:val="00B473AB"/>
    <w:rsid w:val="00B60B86"/>
    <w:rsid w:val="00B71C59"/>
    <w:rsid w:val="00B75A0C"/>
    <w:rsid w:val="00B825EB"/>
    <w:rsid w:val="00B85A33"/>
    <w:rsid w:val="00BA4738"/>
    <w:rsid w:val="00BA765C"/>
    <w:rsid w:val="00BB2A57"/>
    <w:rsid w:val="00BB53A0"/>
    <w:rsid w:val="00BB5E10"/>
    <w:rsid w:val="00BB686E"/>
    <w:rsid w:val="00BB6CC0"/>
    <w:rsid w:val="00BC01E0"/>
    <w:rsid w:val="00BC1512"/>
    <w:rsid w:val="00BC47C8"/>
    <w:rsid w:val="00BD14E9"/>
    <w:rsid w:val="00BD2496"/>
    <w:rsid w:val="00BD275A"/>
    <w:rsid w:val="00BD5ACB"/>
    <w:rsid w:val="00BE1CD5"/>
    <w:rsid w:val="00BE5711"/>
    <w:rsid w:val="00BF15BF"/>
    <w:rsid w:val="00BF4A20"/>
    <w:rsid w:val="00BF5751"/>
    <w:rsid w:val="00C132F9"/>
    <w:rsid w:val="00C22587"/>
    <w:rsid w:val="00C22847"/>
    <w:rsid w:val="00C22BE5"/>
    <w:rsid w:val="00C25880"/>
    <w:rsid w:val="00C26DB8"/>
    <w:rsid w:val="00C316B3"/>
    <w:rsid w:val="00C342D0"/>
    <w:rsid w:val="00C34FF5"/>
    <w:rsid w:val="00C37217"/>
    <w:rsid w:val="00C438A2"/>
    <w:rsid w:val="00C50828"/>
    <w:rsid w:val="00C5275E"/>
    <w:rsid w:val="00C534E1"/>
    <w:rsid w:val="00C607C5"/>
    <w:rsid w:val="00C61307"/>
    <w:rsid w:val="00C6738B"/>
    <w:rsid w:val="00C7017C"/>
    <w:rsid w:val="00C839A5"/>
    <w:rsid w:val="00C9069E"/>
    <w:rsid w:val="00C9525A"/>
    <w:rsid w:val="00C9641D"/>
    <w:rsid w:val="00C975FD"/>
    <w:rsid w:val="00CA0B51"/>
    <w:rsid w:val="00CA51E6"/>
    <w:rsid w:val="00CA71D8"/>
    <w:rsid w:val="00CA7C40"/>
    <w:rsid w:val="00CB2635"/>
    <w:rsid w:val="00CB34B7"/>
    <w:rsid w:val="00CB5271"/>
    <w:rsid w:val="00CB7F2D"/>
    <w:rsid w:val="00CC36E9"/>
    <w:rsid w:val="00CD2D54"/>
    <w:rsid w:val="00CD371A"/>
    <w:rsid w:val="00CD55BD"/>
    <w:rsid w:val="00CD6FE0"/>
    <w:rsid w:val="00CE2870"/>
    <w:rsid w:val="00CF0058"/>
    <w:rsid w:val="00CF1512"/>
    <w:rsid w:val="00CF2AA2"/>
    <w:rsid w:val="00D054D7"/>
    <w:rsid w:val="00D07DC2"/>
    <w:rsid w:val="00D1539D"/>
    <w:rsid w:val="00D15E90"/>
    <w:rsid w:val="00D21786"/>
    <w:rsid w:val="00D24CAF"/>
    <w:rsid w:val="00D2569C"/>
    <w:rsid w:val="00D31FB1"/>
    <w:rsid w:val="00D40B25"/>
    <w:rsid w:val="00D436CB"/>
    <w:rsid w:val="00D44604"/>
    <w:rsid w:val="00D4514F"/>
    <w:rsid w:val="00D45A9F"/>
    <w:rsid w:val="00D50176"/>
    <w:rsid w:val="00D53225"/>
    <w:rsid w:val="00D613A7"/>
    <w:rsid w:val="00D661BC"/>
    <w:rsid w:val="00D7540B"/>
    <w:rsid w:val="00D95E2E"/>
    <w:rsid w:val="00DA2279"/>
    <w:rsid w:val="00DA4CFF"/>
    <w:rsid w:val="00DB0675"/>
    <w:rsid w:val="00DB0AE5"/>
    <w:rsid w:val="00DB554F"/>
    <w:rsid w:val="00DB7B7A"/>
    <w:rsid w:val="00DC1AE7"/>
    <w:rsid w:val="00DC309A"/>
    <w:rsid w:val="00DC7D95"/>
    <w:rsid w:val="00DD2CA1"/>
    <w:rsid w:val="00DD5484"/>
    <w:rsid w:val="00DE0899"/>
    <w:rsid w:val="00DE0C69"/>
    <w:rsid w:val="00DE333E"/>
    <w:rsid w:val="00DF139B"/>
    <w:rsid w:val="00DF4DA2"/>
    <w:rsid w:val="00DF57DD"/>
    <w:rsid w:val="00DF587A"/>
    <w:rsid w:val="00DF705C"/>
    <w:rsid w:val="00E009A0"/>
    <w:rsid w:val="00E02D84"/>
    <w:rsid w:val="00E05124"/>
    <w:rsid w:val="00E13314"/>
    <w:rsid w:val="00E133D1"/>
    <w:rsid w:val="00E13C29"/>
    <w:rsid w:val="00E1598E"/>
    <w:rsid w:val="00E15C34"/>
    <w:rsid w:val="00E22F78"/>
    <w:rsid w:val="00E24972"/>
    <w:rsid w:val="00E25525"/>
    <w:rsid w:val="00E25F09"/>
    <w:rsid w:val="00E30491"/>
    <w:rsid w:val="00E31731"/>
    <w:rsid w:val="00E3287F"/>
    <w:rsid w:val="00E32E4B"/>
    <w:rsid w:val="00E33024"/>
    <w:rsid w:val="00E335BB"/>
    <w:rsid w:val="00E344D7"/>
    <w:rsid w:val="00E35FD5"/>
    <w:rsid w:val="00E40F64"/>
    <w:rsid w:val="00E42409"/>
    <w:rsid w:val="00E54C43"/>
    <w:rsid w:val="00E567F5"/>
    <w:rsid w:val="00E65DE3"/>
    <w:rsid w:val="00E66402"/>
    <w:rsid w:val="00E679DD"/>
    <w:rsid w:val="00E73673"/>
    <w:rsid w:val="00E779FA"/>
    <w:rsid w:val="00E823E7"/>
    <w:rsid w:val="00E87F2A"/>
    <w:rsid w:val="00E948FC"/>
    <w:rsid w:val="00E97417"/>
    <w:rsid w:val="00EA2089"/>
    <w:rsid w:val="00EA2D78"/>
    <w:rsid w:val="00EA5492"/>
    <w:rsid w:val="00EB03BD"/>
    <w:rsid w:val="00EB454E"/>
    <w:rsid w:val="00EB6194"/>
    <w:rsid w:val="00EB61B3"/>
    <w:rsid w:val="00EC0F06"/>
    <w:rsid w:val="00EC1B11"/>
    <w:rsid w:val="00EC2A6E"/>
    <w:rsid w:val="00EC35FD"/>
    <w:rsid w:val="00EC3820"/>
    <w:rsid w:val="00EC5D6B"/>
    <w:rsid w:val="00EC6F8D"/>
    <w:rsid w:val="00ED3B7A"/>
    <w:rsid w:val="00ED44D0"/>
    <w:rsid w:val="00ED46E1"/>
    <w:rsid w:val="00ED4F4D"/>
    <w:rsid w:val="00ED78D0"/>
    <w:rsid w:val="00EE1C8A"/>
    <w:rsid w:val="00EE55C0"/>
    <w:rsid w:val="00EE6CAF"/>
    <w:rsid w:val="00EE7FD5"/>
    <w:rsid w:val="00EF232D"/>
    <w:rsid w:val="00EF3FD0"/>
    <w:rsid w:val="00EF4E05"/>
    <w:rsid w:val="00F00B93"/>
    <w:rsid w:val="00F032BB"/>
    <w:rsid w:val="00F04240"/>
    <w:rsid w:val="00F06923"/>
    <w:rsid w:val="00F11DE5"/>
    <w:rsid w:val="00F26F24"/>
    <w:rsid w:val="00F30E08"/>
    <w:rsid w:val="00F342A0"/>
    <w:rsid w:val="00F377A1"/>
    <w:rsid w:val="00F42DFB"/>
    <w:rsid w:val="00F45862"/>
    <w:rsid w:val="00F62A67"/>
    <w:rsid w:val="00F72982"/>
    <w:rsid w:val="00F80832"/>
    <w:rsid w:val="00F86B88"/>
    <w:rsid w:val="00FA4A91"/>
    <w:rsid w:val="00FB138E"/>
    <w:rsid w:val="00FB202F"/>
    <w:rsid w:val="00FB44E0"/>
    <w:rsid w:val="00FB6729"/>
    <w:rsid w:val="00FC0C73"/>
    <w:rsid w:val="00FC46DE"/>
    <w:rsid w:val="00FC6FB0"/>
    <w:rsid w:val="00FD255A"/>
    <w:rsid w:val="00FD2756"/>
    <w:rsid w:val="00FD344F"/>
    <w:rsid w:val="00FE4014"/>
    <w:rsid w:val="00FF28E4"/>
    <w:rsid w:val="00FF374E"/>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D02D0"/>
  <w15:docId w15:val="{67649CEC-28AA-4288-B3AA-ADF36205C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uiPriority w:val="59"/>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15</Pages>
  <Words>4070</Words>
  <Characters>24015</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28029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162</cp:revision>
  <cp:lastPrinted>2014-02-04T11:11:00Z</cp:lastPrinted>
  <dcterms:created xsi:type="dcterms:W3CDTF">2020-05-31T14:08:00Z</dcterms:created>
  <dcterms:modified xsi:type="dcterms:W3CDTF">2020-12-03T12:06:00Z</dcterms:modified>
</cp:coreProperties>
</file>