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8D" w:rsidRPr="00277477" w:rsidRDefault="004C028D" w:rsidP="004C028D">
      <w:pPr>
        <w:jc w:val="center"/>
        <w:rPr>
          <w:b/>
        </w:rPr>
      </w:pPr>
      <w:r w:rsidRPr="00277477">
        <w:rPr>
          <w:b/>
        </w:rPr>
        <w:t>Smlouva o dílo</w:t>
      </w:r>
    </w:p>
    <w:p w:rsidR="004C028D" w:rsidRPr="00277477" w:rsidRDefault="004C028D" w:rsidP="004C028D">
      <w:pPr>
        <w:jc w:val="center"/>
      </w:pPr>
    </w:p>
    <w:p w:rsidR="004C028D" w:rsidRPr="00277477" w:rsidRDefault="004C028D" w:rsidP="004C028D">
      <w:pPr>
        <w:jc w:val="center"/>
      </w:pPr>
      <w:r w:rsidRPr="00277477">
        <w:t>(dále jen „smlouva“)</w:t>
      </w:r>
    </w:p>
    <w:p w:rsidR="004C028D" w:rsidRPr="00277477" w:rsidRDefault="004C028D" w:rsidP="004C028D">
      <w:pPr>
        <w:jc w:val="center"/>
      </w:pPr>
      <w:r w:rsidRPr="00277477"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277477">
          <w:t>2586 a</w:t>
        </w:r>
      </w:smartTag>
      <w:r w:rsidRPr="00277477">
        <w:t xml:space="preserve"> následujících zákona č. 89/2012 Sb., občanský zákoník,</w:t>
      </w:r>
    </w:p>
    <w:p w:rsidR="004C028D" w:rsidRPr="00277477" w:rsidRDefault="004C028D" w:rsidP="004C028D">
      <w:pPr>
        <w:jc w:val="center"/>
      </w:pPr>
      <w:r w:rsidRPr="00277477">
        <w:t xml:space="preserve"> (dále jen „občanský zákoník“)</w:t>
      </w:r>
    </w:p>
    <w:p w:rsidR="00C34AF6" w:rsidRPr="00277477" w:rsidRDefault="00C34AF6" w:rsidP="00C34AF6"/>
    <w:p w:rsidR="00C34AF6" w:rsidRPr="00277477" w:rsidRDefault="00C34AF6" w:rsidP="00C34AF6"/>
    <w:p w:rsidR="004C028D" w:rsidRPr="00277477" w:rsidRDefault="004C028D" w:rsidP="004C028D">
      <w:r w:rsidRPr="00277477">
        <w:t>Evidenční číslo objednatele:</w:t>
      </w:r>
    </w:p>
    <w:p w:rsidR="004C028D" w:rsidRPr="00277477" w:rsidRDefault="004C028D" w:rsidP="004C028D">
      <w:r w:rsidRPr="00277477">
        <w:t>Evidenční číslo zhotovitele:</w:t>
      </w:r>
    </w:p>
    <w:p w:rsidR="004C028D" w:rsidRPr="00277477" w:rsidRDefault="004C028D" w:rsidP="004C028D">
      <w:r w:rsidRPr="00277477">
        <w:t>Číslo akce objednatele:</w:t>
      </w:r>
      <w:r w:rsidR="00975A05" w:rsidRPr="00277477">
        <w:tab/>
      </w:r>
      <w:r w:rsidR="002B1678" w:rsidRPr="00277477">
        <w:tab/>
      </w:r>
      <w:r w:rsidR="00D35D1B" w:rsidRPr="00277477">
        <w:t>219170014</w:t>
      </w:r>
      <w:r w:rsidR="00975A05" w:rsidRPr="00277477">
        <w:tab/>
      </w:r>
    </w:p>
    <w:p w:rsidR="004C028D" w:rsidRPr="00277477" w:rsidRDefault="004C028D" w:rsidP="00975A05">
      <w:pPr>
        <w:pStyle w:val="lnekSOD"/>
      </w:pPr>
      <w:r w:rsidRPr="00277477">
        <w:rPr>
          <w:rStyle w:val="lnekSODChar"/>
          <w:b/>
        </w:rPr>
        <w:t>Smluvní strany</w:t>
      </w:r>
    </w:p>
    <w:p w:rsidR="004C028D" w:rsidRPr="00277477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277477">
        <w:t xml:space="preserve">Objednatel: </w:t>
      </w:r>
    </w:p>
    <w:p w:rsidR="008E6F20" w:rsidRPr="00277477" w:rsidRDefault="008E6F20" w:rsidP="008E6F20">
      <w:pPr>
        <w:tabs>
          <w:tab w:val="left" w:pos="2340"/>
        </w:tabs>
      </w:pPr>
      <w:r w:rsidRPr="00277477">
        <w:t>Název:</w:t>
      </w:r>
      <w:r w:rsidRPr="00277477">
        <w:tab/>
      </w:r>
      <w:r w:rsidRPr="00277477">
        <w:tab/>
      </w:r>
      <w:r w:rsidRPr="00277477">
        <w:rPr>
          <w:b/>
        </w:rPr>
        <w:t>Povodí Labe, státní podnik</w:t>
      </w:r>
      <w:r w:rsidRPr="00277477">
        <w:t xml:space="preserve"> </w:t>
      </w:r>
    </w:p>
    <w:p w:rsidR="008E6F20" w:rsidRPr="00277477" w:rsidRDefault="008E6F20" w:rsidP="008E6F20">
      <w:pPr>
        <w:tabs>
          <w:tab w:val="left" w:pos="2835"/>
        </w:tabs>
        <w:ind w:left="3686" w:hanging="3686"/>
      </w:pPr>
      <w:r w:rsidRPr="00277477">
        <w:t>Adresa sídla:</w:t>
      </w:r>
      <w:r w:rsidRPr="00277477">
        <w:tab/>
        <w:t xml:space="preserve">Víta Nejedlého 951/8, Slezské Předměstí, </w:t>
      </w:r>
    </w:p>
    <w:p w:rsidR="008E6F20" w:rsidRPr="00277477" w:rsidRDefault="008E6F20" w:rsidP="008E6F20">
      <w:pPr>
        <w:tabs>
          <w:tab w:val="left" w:pos="2835"/>
        </w:tabs>
        <w:ind w:left="3686" w:hanging="3686"/>
        <w:rPr>
          <w:b/>
        </w:rPr>
      </w:pPr>
      <w:r w:rsidRPr="00277477">
        <w:tab/>
        <w:t>500 03 Hradec Králové</w:t>
      </w:r>
    </w:p>
    <w:p w:rsidR="004C028D" w:rsidRPr="00277477" w:rsidRDefault="004C028D" w:rsidP="004C028D">
      <w:pPr>
        <w:tabs>
          <w:tab w:val="left" w:pos="2340"/>
        </w:tabs>
      </w:pPr>
    </w:p>
    <w:p w:rsidR="004C028D" w:rsidRPr="00277477" w:rsidRDefault="004C028D" w:rsidP="004C028D">
      <w:pPr>
        <w:tabs>
          <w:tab w:val="left" w:pos="2340"/>
        </w:tabs>
      </w:pPr>
      <w:r w:rsidRPr="00277477">
        <w:t>Statutární orgán:</w:t>
      </w:r>
      <w:r w:rsidRPr="00277477">
        <w:tab/>
      </w:r>
      <w:r w:rsidRPr="00277477">
        <w:tab/>
        <w:t>Ing. Marián Šebesta, generální ředitel</w:t>
      </w:r>
      <w:r w:rsidR="0057115F" w:rsidRPr="00277477">
        <w:t>,</w:t>
      </w:r>
    </w:p>
    <w:p w:rsidR="004C028D" w:rsidRPr="00277477" w:rsidRDefault="004C028D" w:rsidP="00975A05">
      <w:pPr>
        <w:tabs>
          <w:tab w:val="left" w:pos="2340"/>
        </w:tabs>
        <w:spacing w:before="60"/>
      </w:pPr>
      <w:r w:rsidRPr="00277477">
        <w:t>Osoba oprávněná k podpisu:</w:t>
      </w:r>
      <w:r w:rsidRPr="00277477">
        <w:tab/>
        <w:t>Ing. Petr Martínek, investiční ředitel</w:t>
      </w:r>
      <w:r w:rsidR="0057115F" w:rsidRPr="00277477">
        <w:t>,</w:t>
      </w:r>
    </w:p>
    <w:p w:rsidR="004C028D" w:rsidRPr="00277477" w:rsidRDefault="004C028D" w:rsidP="00975A05">
      <w:pPr>
        <w:tabs>
          <w:tab w:val="left" w:pos="2340"/>
        </w:tabs>
        <w:spacing w:before="60"/>
      </w:pPr>
      <w:r w:rsidRPr="00277477">
        <w:t xml:space="preserve">Zástupce pro věci technické: </w:t>
      </w:r>
      <w:r w:rsidRPr="00277477">
        <w:tab/>
        <w:t>Ing. Petr Kočí, vedoucí odboru inženýrských činností</w:t>
      </w:r>
      <w:r w:rsidR="00917809" w:rsidRPr="00277477">
        <w:t>,</w:t>
      </w:r>
    </w:p>
    <w:p w:rsidR="004C028D" w:rsidRPr="00277477" w:rsidRDefault="004C028D" w:rsidP="004C028D">
      <w:pPr>
        <w:tabs>
          <w:tab w:val="left" w:pos="2340"/>
        </w:tabs>
      </w:pPr>
      <w:r w:rsidRPr="00277477">
        <w:tab/>
      </w:r>
      <w:r w:rsidRPr="00277477">
        <w:tab/>
      </w:r>
      <w:r w:rsidR="00975A05" w:rsidRPr="00277477">
        <w:t xml:space="preserve">Ing. Jakub Hušek, </w:t>
      </w:r>
      <w:r w:rsidRPr="00277477">
        <w:t xml:space="preserve">vedoucí oddělení investic </w:t>
      </w:r>
      <w:r w:rsidR="00975A05" w:rsidRPr="00277477">
        <w:t>východ,</w:t>
      </w:r>
    </w:p>
    <w:p w:rsidR="004C028D" w:rsidRPr="00277477" w:rsidRDefault="002C5BB4" w:rsidP="00975A05">
      <w:pPr>
        <w:tabs>
          <w:tab w:val="left" w:pos="2340"/>
        </w:tabs>
        <w:ind w:left="2836"/>
      </w:pPr>
      <w:r w:rsidRPr="00277477">
        <w:t>Ing. Michal Ranný, technický dozor stavebníka (TDS)</w:t>
      </w:r>
    </w:p>
    <w:p w:rsidR="00195477" w:rsidRPr="00277477" w:rsidRDefault="00195477" w:rsidP="004C028D">
      <w:pPr>
        <w:tabs>
          <w:tab w:val="left" w:pos="2340"/>
        </w:tabs>
      </w:pPr>
    </w:p>
    <w:p w:rsidR="004C028D" w:rsidRPr="00277477" w:rsidRDefault="004C028D" w:rsidP="004C028D">
      <w:pPr>
        <w:tabs>
          <w:tab w:val="left" w:pos="2340"/>
        </w:tabs>
      </w:pPr>
      <w:r w:rsidRPr="00277477">
        <w:t xml:space="preserve">IČ: </w:t>
      </w:r>
      <w:r w:rsidRPr="00277477">
        <w:tab/>
      </w:r>
      <w:r w:rsidRPr="00277477">
        <w:tab/>
        <w:t xml:space="preserve">70890005 </w:t>
      </w:r>
    </w:p>
    <w:p w:rsidR="004C028D" w:rsidRPr="00277477" w:rsidRDefault="004C028D" w:rsidP="004C028D">
      <w:pPr>
        <w:tabs>
          <w:tab w:val="left" w:pos="2340"/>
        </w:tabs>
      </w:pPr>
      <w:r w:rsidRPr="00277477">
        <w:t xml:space="preserve">DIČ: </w:t>
      </w:r>
      <w:r w:rsidRPr="00277477">
        <w:tab/>
      </w:r>
      <w:r w:rsidRPr="00277477">
        <w:tab/>
        <w:t xml:space="preserve">CZ70890005 </w:t>
      </w:r>
      <w:r w:rsidRPr="00277477">
        <w:tab/>
      </w:r>
    </w:p>
    <w:p w:rsidR="004C028D" w:rsidRPr="00277477" w:rsidRDefault="00532038" w:rsidP="004C028D">
      <w:pPr>
        <w:tabs>
          <w:tab w:val="left" w:pos="2340"/>
        </w:tabs>
      </w:pPr>
      <w:r w:rsidRPr="00277477">
        <w:t xml:space="preserve">Zápis v obchodním rejstříku: Krajský soud v Hradci Králové oddíl A vložka 9473 </w:t>
      </w:r>
      <w:r w:rsidR="004C028D" w:rsidRPr="00277477">
        <w:t xml:space="preserve"> </w:t>
      </w:r>
    </w:p>
    <w:p w:rsidR="004C028D" w:rsidRPr="00277477" w:rsidRDefault="0059781D" w:rsidP="00975A05">
      <w:pPr>
        <w:spacing w:before="120"/>
      </w:pPr>
      <w:r w:rsidRPr="00277477">
        <w:t xml:space="preserve"> </w:t>
      </w:r>
      <w:r w:rsidR="004C028D" w:rsidRPr="00277477">
        <w:t xml:space="preserve">(dále jen jako „objednatel“) </w:t>
      </w:r>
    </w:p>
    <w:p w:rsidR="004C028D" w:rsidRPr="00277477" w:rsidRDefault="004C028D" w:rsidP="004C028D"/>
    <w:p w:rsidR="004C028D" w:rsidRPr="00277477" w:rsidRDefault="004C028D" w:rsidP="00975A05">
      <w:pPr>
        <w:numPr>
          <w:ilvl w:val="1"/>
          <w:numId w:val="1"/>
        </w:numPr>
        <w:spacing w:before="120"/>
        <w:ind w:left="567" w:hanging="567"/>
      </w:pPr>
      <w:r w:rsidRPr="00277477">
        <w:t xml:space="preserve">Zhotovitel: </w:t>
      </w:r>
    </w:p>
    <w:p w:rsidR="004C028D" w:rsidRPr="00277477" w:rsidRDefault="004C028D" w:rsidP="004C028D">
      <w:pPr>
        <w:tabs>
          <w:tab w:val="left" w:pos="2340"/>
        </w:tabs>
      </w:pPr>
      <w:r w:rsidRPr="00277477">
        <w:t>Název:</w:t>
      </w:r>
      <w:r w:rsidRPr="00277477">
        <w:tab/>
      </w:r>
    </w:p>
    <w:p w:rsidR="004C028D" w:rsidRPr="00277477" w:rsidRDefault="004C028D" w:rsidP="004C028D">
      <w:pPr>
        <w:tabs>
          <w:tab w:val="left" w:pos="2340"/>
        </w:tabs>
      </w:pPr>
      <w:r w:rsidRPr="00277477">
        <w:t>Adresa sídla:</w:t>
      </w:r>
      <w:r w:rsidRPr="00277477">
        <w:tab/>
      </w:r>
    </w:p>
    <w:p w:rsidR="004C028D" w:rsidRPr="00277477" w:rsidRDefault="004C028D" w:rsidP="004C028D">
      <w:pPr>
        <w:tabs>
          <w:tab w:val="left" w:pos="2340"/>
        </w:tabs>
      </w:pPr>
    </w:p>
    <w:p w:rsidR="004C028D" w:rsidRPr="00277477" w:rsidRDefault="004C028D" w:rsidP="004C028D">
      <w:pPr>
        <w:tabs>
          <w:tab w:val="left" w:pos="2835"/>
        </w:tabs>
      </w:pPr>
      <w:r w:rsidRPr="00277477">
        <w:t>Statutární orgán:</w:t>
      </w:r>
      <w:r w:rsidRPr="00277477">
        <w:tab/>
        <w:t xml:space="preserve">(jméno osoby oprávněné zastupovat zhotovitele)  </w:t>
      </w:r>
    </w:p>
    <w:p w:rsidR="004C028D" w:rsidRPr="00277477" w:rsidRDefault="004C028D" w:rsidP="00975A05">
      <w:pPr>
        <w:tabs>
          <w:tab w:val="left" w:pos="2340"/>
        </w:tabs>
        <w:spacing w:before="60"/>
      </w:pPr>
      <w:r w:rsidRPr="00277477">
        <w:t>Osoba oprávněná k podpisu:</w:t>
      </w:r>
    </w:p>
    <w:p w:rsidR="004C028D" w:rsidRPr="00277477" w:rsidRDefault="004C028D" w:rsidP="00975A05">
      <w:pPr>
        <w:spacing w:before="60"/>
      </w:pPr>
      <w:r w:rsidRPr="00277477">
        <w:t>Zástupce pro věci technické:</w:t>
      </w:r>
      <w:r w:rsidRPr="00277477">
        <w:tab/>
        <w:t xml:space="preserve"> </w:t>
      </w:r>
    </w:p>
    <w:p w:rsidR="00975A05" w:rsidRPr="00277477" w:rsidRDefault="00975A05" w:rsidP="004C028D">
      <w:pPr>
        <w:tabs>
          <w:tab w:val="left" w:pos="2340"/>
        </w:tabs>
      </w:pPr>
    </w:p>
    <w:p w:rsidR="004C028D" w:rsidRPr="00277477" w:rsidRDefault="004C028D" w:rsidP="004C028D">
      <w:pPr>
        <w:tabs>
          <w:tab w:val="left" w:pos="2340"/>
        </w:tabs>
      </w:pPr>
      <w:r w:rsidRPr="00277477">
        <w:t xml:space="preserve">IČ: </w:t>
      </w:r>
      <w:r w:rsidRPr="00277477">
        <w:tab/>
      </w:r>
      <w:r w:rsidRPr="00277477">
        <w:tab/>
        <w:t xml:space="preserve">…………….. </w:t>
      </w:r>
    </w:p>
    <w:p w:rsidR="004C028D" w:rsidRPr="00277477" w:rsidRDefault="004C028D" w:rsidP="004C028D">
      <w:pPr>
        <w:tabs>
          <w:tab w:val="left" w:pos="2340"/>
        </w:tabs>
      </w:pPr>
      <w:r w:rsidRPr="00277477">
        <w:t xml:space="preserve">DIČ: </w:t>
      </w:r>
      <w:r w:rsidRPr="00277477">
        <w:tab/>
      </w:r>
      <w:r w:rsidRPr="00277477">
        <w:tab/>
        <w:t xml:space="preserve">…………….. </w:t>
      </w:r>
    </w:p>
    <w:p w:rsidR="00532038" w:rsidRPr="00277477" w:rsidRDefault="00532038" w:rsidP="00532038">
      <w:pPr>
        <w:tabs>
          <w:tab w:val="left" w:pos="2340"/>
        </w:tabs>
      </w:pPr>
      <w:r w:rsidRPr="00277477">
        <w:t>Bankovní spojení:</w:t>
      </w:r>
      <w:r w:rsidRPr="00277477">
        <w:tab/>
      </w:r>
      <w:r w:rsidRPr="00277477">
        <w:tab/>
        <w:t xml:space="preserve">…………….. </w:t>
      </w:r>
    </w:p>
    <w:p w:rsidR="00532038" w:rsidRPr="00277477" w:rsidRDefault="00532038" w:rsidP="00532038">
      <w:pPr>
        <w:tabs>
          <w:tab w:val="left" w:pos="2340"/>
        </w:tabs>
      </w:pPr>
      <w:r w:rsidRPr="00277477">
        <w:t>Zápis v obchodním rejstříku</w:t>
      </w:r>
      <w:r w:rsidR="004F7B37">
        <w:t>:</w:t>
      </w:r>
      <w:r w:rsidRPr="00277477">
        <w:tab/>
        <w:t>…………</w:t>
      </w:r>
      <w:proofErr w:type="gramStart"/>
      <w:r w:rsidRPr="00277477">
        <w:t>…..</w:t>
      </w:r>
      <w:proofErr w:type="gramEnd"/>
      <w:r w:rsidRPr="00277477">
        <w:t xml:space="preserve"> </w:t>
      </w:r>
    </w:p>
    <w:p w:rsidR="00195477" w:rsidRPr="00277477" w:rsidRDefault="0059781D" w:rsidP="00195477">
      <w:pPr>
        <w:spacing w:before="120"/>
      </w:pPr>
      <w:r w:rsidRPr="00277477">
        <w:t xml:space="preserve"> </w:t>
      </w:r>
      <w:r w:rsidR="004C028D" w:rsidRPr="00277477">
        <w:t xml:space="preserve">(dále jen jako „zhotovitel“) </w:t>
      </w:r>
    </w:p>
    <w:p w:rsidR="004C028D" w:rsidRPr="00277477" w:rsidRDefault="00195477" w:rsidP="001D5C02">
      <w:pPr>
        <w:pStyle w:val="lnekSOD"/>
        <w:spacing w:after="120"/>
      </w:pPr>
      <w:r w:rsidRPr="00277477">
        <w:br w:type="page"/>
      </w:r>
      <w:r w:rsidR="004C028D" w:rsidRPr="00277477">
        <w:lastRenderedPageBreak/>
        <w:t>Úvodní ustanovení</w:t>
      </w:r>
    </w:p>
    <w:p w:rsidR="004C028D" w:rsidRPr="00277477" w:rsidRDefault="004C028D" w:rsidP="00504ED8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>Podkladem pro uzavření této smlouvy je nabídka zhotovitele</w:t>
      </w:r>
      <w:r w:rsidR="00504ED8" w:rsidRPr="00277477">
        <w:t xml:space="preserve"> ze dne ..................... pro </w:t>
      </w:r>
      <w:r w:rsidRPr="00277477">
        <w:t>veřejnou zakázku nazvano</w:t>
      </w:r>
      <w:r w:rsidR="00722629" w:rsidRPr="00277477">
        <w:t>u „</w:t>
      </w:r>
      <w:r w:rsidR="00D35D1B" w:rsidRPr="00277477">
        <w:rPr>
          <w:b/>
          <w:bCs/>
          <w:color w:val="000000"/>
        </w:rPr>
        <w:t xml:space="preserve">Čistá, </w:t>
      </w:r>
      <w:proofErr w:type="spellStart"/>
      <w:r w:rsidR="00D35D1B" w:rsidRPr="00277477">
        <w:rPr>
          <w:b/>
          <w:bCs/>
          <w:color w:val="000000"/>
        </w:rPr>
        <w:t>Arnultovice</w:t>
      </w:r>
      <w:proofErr w:type="spellEnd"/>
      <w:r w:rsidR="00D35D1B" w:rsidRPr="00277477">
        <w:rPr>
          <w:b/>
          <w:bCs/>
          <w:color w:val="000000"/>
        </w:rPr>
        <w:t>, opevnění břehu, ř. km 1,600 - 3,070</w:t>
      </w:r>
      <w:r w:rsidRPr="00277477">
        <w:t>“</w:t>
      </w:r>
      <w:r w:rsidR="002B1678" w:rsidRPr="00277477">
        <w:t>.</w:t>
      </w:r>
    </w:p>
    <w:p w:rsidR="004C028D" w:rsidRPr="00277477" w:rsidRDefault="004C028D" w:rsidP="00D35D1B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>Zhotovitel potvrzuje, že si s náležitou odbornou péčí prostudoval a detailně se seznámil s veškerými požadavky objednatele uvedenými v oznámení či výzvě o zahájení zadávacího řízení, zadávací dokumentac</w:t>
      </w:r>
      <w:r w:rsidR="00722629" w:rsidRPr="00277477">
        <w:t>i</w:t>
      </w:r>
      <w:r w:rsidRPr="00277477">
        <w:t xml:space="preserve"> či jiný</w:t>
      </w:r>
      <w:r w:rsidR="00722629" w:rsidRPr="00277477">
        <w:t>ch</w:t>
      </w:r>
      <w:r w:rsidRPr="00277477">
        <w:t xml:space="preserve"> dokument</w:t>
      </w:r>
      <w:r w:rsidR="00722629" w:rsidRPr="00277477">
        <w:t>ech</w:t>
      </w:r>
      <w:r w:rsidRPr="00277477">
        <w:t xml:space="preserve"> obsahující</w:t>
      </w:r>
      <w:r w:rsidR="00722629" w:rsidRPr="00277477">
        <w:t>ch</w:t>
      </w:r>
      <w:r w:rsidRPr="00277477">
        <w:t xml:space="preserve"> vymezení předmětu díla zejména s projektovou dokumentací pro provedení stavby vypracovanou v roce </w:t>
      </w:r>
      <w:r w:rsidR="00D35D1B" w:rsidRPr="00277477">
        <w:t>2018</w:t>
      </w:r>
      <w:r w:rsidRPr="00277477">
        <w:t xml:space="preserve"> společností </w:t>
      </w:r>
      <w:r w:rsidR="00D35D1B" w:rsidRPr="00277477">
        <w:t>Povodí Labe, státní podnik</w:t>
      </w:r>
      <w:r w:rsidRPr="00277477">
        <w:t>, se sídlem</w:t>
      </w:r>
      <w:r w:rsidR="00D35D1B" w:rsidRPr="00277477">
        <w:t xml:space="preserve"> se sídlem Víta Nejedlého 951/8, Slezské předměstí, 500 03 Hradec Králové,</w:t>
      </w:r>
      <w:r w:rsidRPr="00277477">
        <w:t xml:space="preserve"> zodpovědný projektant </w:t>
      </w:r>
      <w:r w:rsidR="00EE3787" w:rsidRPr="00277477">
        <w:t>Bc. Kateřin</w:t>
      </w:r>
      <w:r w:rsidR="00D35D1B" w:rsidRPr="00277477">
        <w:t>a</w:t>
      </w:r>
      <w:r w:rsidR="00EE3787" w:rsidRPr="00277477">
        <w:t xml:space="preserve"> </w:t>
      </w:r>
      <w:r w:rsidR="00D35D1B" w:rsidRPr="00277477">
        <w:t>Mandlíková</w:t>
      </w:r>
      <w:r w:rsidRPr="00277477">
        <w:t xml:space="preserve"> (dále jen „projektová dokumentace“).</w:t>
      </w:r>
    </w:p>
    <w:p w:rsidR="00A040E1" w:rsidRPr="00277477" w:rsidRDefault="00A040E1" w:rsidP="00A040E1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>Zhotovitel prohlašuje, že ke dni podpisu této smlouvy má uzavřenou pojistnou smlouvu, jejímž předmětem je pojištění odpovědnosti za škodu způsobenou zhotovitelem třetí osobě v souvislosti s výkonem jeho činnosti, ve výši nejméně 10 000 000 Kč. Zhotovitel se zavazuje, že po celou dobu trvání této smlouvy a po dobu záruční doby bude pojištěn ve smyslu tohoto ustanovení, a že nedojde ke snížení limitu pojistného plnění pod částku uvedenou v předchozí větě.</w:t>
      </w:r>
      <w:bookmarkStart w:id="0" w:name="_GoBack"/>
      <w:bookmarkEnd w:id="0"/>
    </w:p>
    <w:p w:rsidR="004C028D" w:rsidRPr="00277477" w:rsidRDefault="004C028D" w:rsidP="001D5C02">
      <w:pPr>
        <w:pStyle w:val="lnekSOD"/>
        <w:spacing w:after="120"/>
      </w:pPr>
      <w:r w:rsidRPr="00277477">
        <w:t>Předmět smlouvy</w:t>
      </w:r>
    </w:p>
    <w:p w:rsidR="00277477" w:rsidRDefault="004C028D" w:rsidP="00D125C5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>Předmě</w:t>
      </w:r>
      <w:r w:rsidR="00F87F07" w:rsidRPr="00277477">
        <w:t xml:space="preserve">tem smlouvy je zhotovení díla: </w:t>
      </w:r>
    </w:p>
    <w:p w:rsidR="00277477" w:rsidRDefault="00F87F07" w:rsidP="00277477">
      <w:pPr>
        <w:spacing w:before="120"/>
        <w:ind w:left="709"/>
        <w:jc w:val="both"/>
      </w:pPr>
      <w:r w:rsidRPr="00277477">
        <w:t>„</w:t>
      </w:r>
      <w:r w:rsidRPr="00277477">
        <w:rPr>
          <w:b/>
        </w:rPr>
        <w:t xml:space="preserve">Čistá, </w:t>
      </w:r>
      <w:proofErr w:type="spellStart"/>
      <w:r w:rsidRPr="00277477">
        <w:rPr>
          <w:b/>
        </w:rPr>
        <w:t>Arnultovice</w:t>
      </w:r>
      <w:proofErr w:type="spellEnd"/>
      <w:r w:rsidRPr="00277477">
        <w:rPr>
          <w:b/>
        </w:rPr>
        <w:t>, opevnění břehu, ř. km 1,600 - 3,070</w:t>
      </w:r>
      <w:r w:rsidR="004C028D" w:rsidRPr="00277477">
        <w:t>“</w:t>
      </w:r>
      <w:r w:rsidRPr="00277477">
        <w:t xml:space="preserve"> </w:t>
      </w:r>
    </w:p>
    <w:p w:rsidR="004C028D" w:rsidRPr="00277477" w:rsidRDefault="003F1753" w:rsidP="00277477">
      <w:pPr>
        <w:spacing w:before="120"/>
        <w:ind w:left="709"/>
        <w:jc w:val="both"/>
      </w:pPr>
      <w:r w:rsidRPr="00277477">
        <w:t>podle</w:t>
      </w:r>
      <w:r w:rsidR="003A128B" w:rsidRPr="00277477">
        <w:t xml:space="preserve"> </w:t>
      </w:r>
      <w:r w:rsidR="00D86566" w:rsidRPr="00277477">
        <w:t xml:space="preserve">zadávacích </w:t>
      </w:r>
      <w:r w:rsidR="003A128B" w:rsidRPr="00277477">
        <w:t>podmínek</w:t>
      </w:r>
      <w:r w:rsidR="00D86566" w:rsidRPr="00277477">
        <w:t xml:space="preserve">, </w:t>
      </w:r>
      <w:r w:rsidR="003A128B" w:rsidRPr="00277477">
        <w:t>zadávací dokumentac</w:t>
      </w:r>
      <w:r w:rsidR="00D86566" w:rsidRPr="00277477">
        <w:t>e</w:t>
      </w:r>
      <w:r w:rsidR="003A128B" w:rsidRPr="00277477">
        <w:t xml:space="preserve"> a </w:t>
      </w:r>
      <w:r w:rsidR="00D86566" w:rsidRPr="00277477">
        <w:t xml:space="preserve">všech </w:t>
      </w:r>
      <w:r w:rsidR="006D3A5A" w:rsidRPr="00277477">
        <w:t>ostatních</w:t>
      </w:r>
      <w:r w:rsidR="003A128B" w:rsidRPr="00277477">
        <w:t xml:space="preserve"> dokument</w:t>
      </w:r>
      <w:r w:rsidR="00D86566" w:rsidRPr="00277477">
        <w:t>ů</w:t>
      </w:r>
      <w:r w:rsidR="003A128B" w:rsidRPr="00277477">
        <w:t xml:space="preserve"> obsahující</w:t>
      </w:r>
      <w:r w:rsidR="00D86566" w:rsidRPr="00277477">
        <w:t>ch</w:t>
      </w:r>
      <w:r w:rsidR="003A128B" w:rsidRPr="00277477">
        <w:t xml:space="preserve"> vymezení </w:t>
      </w:r>
      <w:r w:rsidR="00370A9E" w:rsidRPr="00277477">
        <w:t xml:space="preserve">díla jako </w:t>
      </w:r>
      <w:r w:rsidR="00D86566" w:rsidRPr="00277477">
        <w:t xml:space="preserve">předmětu </w:t>
      </w:r>
      <w:r w:rsidR="003A128B" w:rsidRPr="00277477">
        <w:t xml:space="preserve">veřejné zakázky </w:t>
      </w:r>
      <w:r w:rsidRPr="00277477">
        <w:t>v</w:t>
      </w:r>
      <w:r w:rsidR="003A128B" w:rsidRPr="00277477">
        <w:t xml:space="preserve"> čl. 2</w:t>
      </w:r>
      <w:r w:rsidR="004C028D" w:rsidRPr="00277477">
        <w:t>.</w:t>
      </w:r>
      <w:r w:rsidR="003A128B" w:rsidRPr="00277477">
        <w:t xml:space="preserve"> smlouvy.</w:t>
      </w:r>
    </w:p>
    <w:p w:rsidR="00F87F07" w:rsidRPr="00277477" w:rsidRDefault="00F87F07" w:rsidP="00D125C5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V rámci veřejné zakázky dojde ke zhotovení pouze </w:t>
      </w:r>
      <w:r w:rsidR="00D53E1B">
        <w:t xml:space="preserve">stavebního objektu </w:t>
      </w:r>
      <w:r w:rsidRPr="00277477">
        <w:t xml:space="preserve">SO 02 – Úsek </w:t>
      </w:r>
      <w:r w:rsidR="002162DD" w:rsidRPr="00277477">
        <w:t>II</w:t>
      </w:r>
      <w:r w:rsidRPr="00277477">
        <w:t xml:space="preserve"> - </w:t>
      </w:r>
      <w:r w:rsidRPr="00277477">
        <w:rPr>
          <w:sz w:val="23"/>
          <w:szCs w:val="23"/>
        </w:rPr>
        <w:t>začátek silniční most v ř. km 2,07 (u kulturního domu), délka úseku 200,0 m.</w:t>
      </w:r>
      <w:r w:rsidR="002B1678" w:rsidRPr="00277477">
        <w:t xml:space="preserve"> </w:t>
      </w:r>
      <w:r w:rsidRPr="00277477">
        <w:t xml:space="preserve">Součástí veřejné zakázky </w:t>
      </w:r>
      <w:r w:rsidRPr="00D53E1B">
        <w:rPr>
          <w:b/>
          <w:u w:val="single"/>
        </w:rPr>
        <w:t>není</w:t>
      </w:r>
      <w:r w:rsidRPr="00277477">
        <w:t xml:space="preserve"> zhotovení </w:t>
      </w:r>
      <w:r w:rsidR="00D53E1B">
        <w:t xml:space="preserve">stavebního objektu </w:t>
      </w:r>
      <w:r w:rsidRPr="00277477">
        <w:t xml:space="preserve">SO 01 - </w:t>
      </w:r>
      <w:r w:rsidR="00802F51" w:rsidRPr="00277477">
        <w:t>Úsek I. – začátek v ř. km 1,730, délka úseku 210,0 m.</w:t>
      </w:r>
    </w:p>
    <w:p w:rsidR="003940E0" w:rsidRPr="00277477" w:rsidRDefault="00277477" w:rsidP="00D125C5">
      <w:pPr>
        <w:numPr>
          <w:ilvl w:val="1"/>
          <w:numId w:val="1"/>
        </w:numPr>
        <w:spacing w:before="120"/>
        <w:ind w:left="709" w:hanging="567"/>
        <w:jc w:val="both"/>
      </w:pPr>
      <w:r>
        <w:t>Předmětem smlouvy</w:t>
      </w:r>
      <w:r w:rsidR="003940E0" w:rsidRPr="00277477">
        <w:t xml:space="preserve"> </w:t>
      </w:r>
      <w:r w:rsidR="003940E0" w:rsidRPr="00D53E1B">
        <w:rPr>
          <w:b/>
          <w:u w:val="single"/>
        </w:rPr>
        <w:t>není</w:t>
      </w:r>
      <w:r w:rsidR="003940E0" w:rsidRPr="00277477">
        <w:t xml:space="preserve"> kácení</w:t>
      </w:r>
      <w:r w:rsidR="00C10F78" w:rsidRPr="00277477">
        <w:t xml:space="preserve"> stromů</w:t>
      </w:r>
      <w:r w:rsidR="00CB6524">
        <w:t>, protože bylo v předstihu provedeno správcem vodního toku</w:t>
      </w:r>
      <w:r w:rsidR="00C10F78" w:rsidRPr="00277477">
        <w:t>.</w:t>
      </w:r>
    </w:p>
    <w:p w:rsidR="004C028D" w:rsidRPr="00277477" w:rsidRDefault="004C028D" w:rsidP="001D5C02">
      <w:pPr>
        <w:pStyle w:val="lnekSOD"/>
        <w:spacing w:after="120"/>
      </w:pPr>
      <w:r w:rsidRPr="00277477">
        <w:t>Doba plnění díla</w:t>
      </w:r>
    </w:p>
    <w:p w:rsidR="004C028D" w:rsidRPr="00277477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Zhotovitel je povinen provést dílo řádně a včas v souladu s objednatelem odsouhlaseným harmonogramem prací. </w:t>
      </w:r>
    </w:p>
    <w:p w:rsidR="004C028D" w:rsidRPr="00277477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277477">
        <w:t xml:space="preserve">Předpokládaný termín zahájení díla je: </w:t>
      </w:r>
      <w:r w:rsidR="00EE7B80" w:rsidRPr="00277477">
        <w:t>červen -</w:t>
      </w:r>
      <w:r w:rsidR="00FD5198">
        <w:t xml:space="preserve"> </w:t>
      </w:r>
      <w:r w:rsidR="00EE7B80" w:rsidRPr="00277477">
        <w:t>červenec</w:t>
      </w:r>
      <w:r w:rsidR="00802F51" w:rsidRPr="00277477">
        <w:t xml:space="preserve"> 202</w:t>
      </w:r>
      <w:r w:rsidR="00EE7B80" w:rsidRPr="00277477">
        <w:t>2</w:t>
      </w:r>
    </w:p>
    <w:p w:rsidR="004C028D" w:rsidRPr="00277477" w:rsidRDefault="004C028D" w:rsidP="00975A05">
      <w:pPr>
        <w:numPr>
          <w:ilvl w:val="1"/>
          <w:numId w:val="1"/>
        </w:numPr>
        <w:spacing w:before="120"/>
        <w:ind w:left="709" w:hanging="567"/>
      </w:pPr>
      <w:r w:rsidRPr="00277477">
        <w:t xml:space="preserve">Termín dokončení díla je: </w:t>
      </w:r>
      <w:r w:rsidRPr="00277477">
        <w:rPr>
          <w:b/>
        </w:rPr>
        <w:t xml:space="preserve">nejpozději do </w:t>
      </w:r>
      <w:r w:rsidR="00EE7B80" w:rsidRPr="00277477">
        <w:rPr>
          <w:b/>
        </w:rPr>
        <w:t>20</w:t>
      </w:r>
      <w:r w:rsidR="00802F51" w:rsidRPr="00277477">
        <w:rPr>
          <w:b/>
        </w:rPr>
        <w:t>. 1</w:t>
      </w:r>
      <w:r w:rsidR="003A6B40" w:rsidRPr="00277477">
        <w:rPr>
          <w:b/>
        </w:rPr>
        <w:t>2</w:t>
      </w:r>
      <w:r w:rsidR="00802F51" w:rsidRPr="00277477">
        <w:rPr>
          <w:b/>
        </w:rPr>
        <w:t>. 2022</w:t>
      </w:r>
    </w:p>
    <w:p w:rsidR="00B61E31" w:rsidRPr="00913D45" w:rsidRDefault="00B61E31" w:rsidP="00B61E31">
      <w:pPr>
        <w:numPr>
          <w:ilvl w:val="1"/>
          <w:numId w:val="1"/>
        </w:numPr>
        <w:spacing w:before="120"/>
        <w:ind w:left="709" w:hanging="567"/>
        <w:jc w:val="both"/>
        <w:rPr>
          <w:b/>
        </w:rPr>
      </w:pPr>
      <w:r w:rsidRPr="00277477">
        <w:t>Dle podmínky uvedené</w:t>
      </w:r>
      <w:r w:rsidRPr="00277477">
        <w:rPr>
          <w:b/>
        </w:rPr>
        <w:t xml:space="preserve"> </w:t>
      </w:r>
      <w:r w:rsidRPr="00CB6524">
        <w:t>v</w:t>
      </w:r>
      <w:r w:rsidRPr="00277477">
        <w:rPr>
          <w:b/>
        </w:rPr>
        <w:t xml:space="preserve"> </w:t>
      </w:r>
      <w:r w:rsidRPr="00277477">
        <w:t>Rozhodnutí povolující výjimku ze zákazů u zvláště chráněných druhů živočichů dle </w:t>
      </w:r>
      <w:proofErr w:type="spellStart"/>
      <w:r w:rsidRPr="00277477">
        <w:t>ust</w:t>
      </w:r>
      <w:proofErr w:type="spellEnd"/>
      <w:r w:rsidRPr="00277477">
        <w:t xml:space="preserve">. § 56 zákona odst. 1 a 2 zákona č. 114/1992 Sb., o ochraně přírody a krajiny, vydané Krajským úřadem Královéhradeckého kraje, odbor životního prostředí a zemědělství, oddělení ochrany přírody a krajiny </w:t>
      </w:r>
      <w:r w:rsidRPr="00913D45">
        <w:rPr>
          <w:b/>
        </w:rPr>
        <w:t xml:space="preserve">budou </w:t>
      </w:r>
      <w:r w:rsidR="00EB1CCA" w:rsidRPr="00913D45">
        <w:rPr>
          <w:b/>
        </w:rPr>
        <w:t>práce prováděny v </w:t>
      </w:r>
      <w:r w:rsidRPr="00913D45">
        <w:rPr>
          <w:b/>
        </w:rPr>
        <w:t>termínu od 1.</w:t>
      </w:r>
      <w:r w:rsidR="00E463D3" w:rsidRPr="00913D45">
        <w:rPr>
          <w:b/>
        </w:rPr>
        <w:t xml:space="preserve"> </w:t>
      </w:r>
      <w:r w:rsidRPr="00913D45">
        <w:rPr>
          <w:b/>
        </w:rPr>
        <w:t>9</w:t>
      </w:r>
      <w:r w:rsidR="00E463D3" w:rsidRPr="00913D45">
        <w:rPr>
          <w:b/>
        </w:rPr>
        <w:t>.</w:t>
      </w:r>
      <w:r w:rsidRPr="00913D45">
        <w:rPr>
          <w:b/>
        </w:rPr>
        <w:t xml:space="preserve"> do 15. 12. běžného roku.</w:t>
      </w:r>
    </w:p>
    <w:p w:rsidR="004C028D" w:rsidRPr="00277477" w:rsidRDefault="004C028D" w:rsidP="008F6AC6">
      <w:pPr>
        <w:pStyle w:val="lnekSOD"/>
        <w:spacing w:after="120"/>
      </w:pPr>
      <w:r w:rsidRPr="00277477">
        <w:t>Cena díla, platební podmínky a fakturační podmínky</w:t>
      </w:r>
    </w:p>
    <w:p w:rsidR="004C028D" w:rsidRPr="00277477" w:rsidRDefault="004C028D" w:rsidP="00975A05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Celková cena za zhotovení díla se dohodou smluvních stran stanovuje jako cena smluvní a nejvýše přípustná, pevná po celou dobu zhotovení díla a je dána cenovou nabídkou </w:t>
      </w:r>
      <w:r w:rsidRPr="00277477">
        <w:lastRenderedPageBreak/>
        <w:t xml:space="preserve">zhotovitele ze dne ................ Celková cena za provedené dílo je stanovena dohodou smluvních stran takto: </w:t>
      </w:r>
    </w:p>
    <w:p w:rsidR="004C028D" w:rsidRPr="00277477" w:rsidRDefault="004C028D" w:rsidP="00975A05">
      <w:pPr>
        <w:spacing w:before="120"/>
        <w:ind w:left="709" w:hanging="1"/>
        <w:jc w:val="both"/>
      </w:pPr>
      <w:r w:rsidRPr="00277477">
        <w:t>Celková cena bez DPH činí ..........................,- Kč,</w:t>
      </w:r>
    </w:p>
    <w:p w:rsidR="004C028D" w:rsidRPr="00277477" w:rsidRDefault="004C028D" w:rsidP="00975A05">
      <w:pPr>
        <w:spacing w:before="120"/>
        <w:ind w:left="709" w:hanging="1"/>
        <w:jc w:val="both"/>
      </w:pPr>
      <w:r w:rsidRPr="00277477">
        <w:t xml:space="preserve"> slovy: ......................................................................</w:t>
      </w:r>
      <w:r w:rsidR="00E463D3">
        <w:t>............</w:t>
      </w:r>
      <w:r w:rsidRPr="00277477">
        <w:t>...... korun českých bez DPH.</w:t>
      </w:r>
    </w:p>
    <w:p w:rsidR="00FF30D7" w:rsidRPr="007D3AA1" w:rsidRDefault="00FF30D7" w:rsidP="00FF30D7">
      <w:pPr>
        <w:numPr>
          <w:ilvl w:val="1"/>
          <w:numId w:val="1"/>
        </w:numPr>
        <w:suppressAutoHyphens/>
        <w:spacing w:before="120"/>
        <w:ind w:left="709" w:hanging="567"/>
        <w:jc w:val="both"/>
      </w:pPr>
      <w:r w:rsidRPr="007D3AA1">
        <w:t xml:space="preserve">Zhotovitel prohlašuje, že do celkové ceny za dílo zakalkuloval veškeré budoucí vstupy mající vliv na cenu díla (nárůst cen materiálů, pohonných hmot, energií, předpokládaná míra inflace aj.). </w:t>
      </w:r>
    </w:p>
    <w:p w:rsidR="004C028D" w:rsidRPr="00277477" w:rsidRDefault="004C028D" w:rsidP="00FF0CE3">
      <w:pPr>
        <w:numPr>
          <w:ilvl w:val="1"/>
          <w:numId w:val="1"/>
        </w:numPr>
        <w:shd w:val="clear" w:color="auto" w:fill="FFFFFF"/>
        <w:spacing w:before="120"/>
        <w:ind w:left="708" w:hanging="567"/>
        <w:jc w:val="both"/>
      </w:pPr>
      <w:r w:rsidRPr="00277477">
        <w:t>Zhotovitel bude vystavovat objednateli faktury vždy jednou měsíčně na základě soupisu provedených stavebních prací. Tento soupis je zhotovitel povinen předložit objednateli vždy k 5. kalendářnímu dni měsíce následující</w:t>
      </w:r>
      <w:r w:rsidR="00195477" w:rsidRPr="00277477">
        <w:t>ho po měsíci, ve kterém došlo k </w:t>
      </w:r>
      <w:r w:rsidRPr="00277477">
        <w:t>plnění předmětu smlouvy. Objednatel resp. jím pověřený technický dozor stavebníka tento soupis provedených stavebních prací odsouhlasí do 5 kalendářních dnů</w:t>
      </w:r>
      <w:r w:rsidR="00917809" w:rsidRPr="00277477">
        <w:t>. D</w:t>
      </w:r>
      <w:r w:rsidRPr="00277477">
        <w:t>o 5 kalendářních dnů po odsouhlasení soupisu vystaví zhotovitel daňový doklad, přičemž datem uskutečnění zdanitelného plnění je nejpozději pos</w:t>
      </w:r>
      <w:r w:rsidR="00195477" w:rsidRPr="00277477">
        <w:t>lední kalendářní den měsíce, ve </w:t>
      </w:r>
      <w:r w:rsidRPr="00277477">
        <w:t xml:space="preserve">kterém došlo k plnění předmětu smlouvy. </w:t>
      </w:r>
    </w:p>
    <w:p w:rsidR="004C028D" w:rsidRPr="00277477" w:rsidRDefault="004C028D" w:rsidP="008F6AC6">
      <w:pPr>
        <w:pStyle w:val="lnekSOD"/>
        <w:spacing w:after="120"/>
      </w:pPr>
      <w:r w:rsidRPr="00277477">
        <w:t>Bankovní záruka</w:t>
      </w:r>
    </w:p>
    <w:p w:rsidR="004C028D" w:rsidRPr="00277477" w:rsidRDefault="004C028D" w:rsidP="00277477">
      <w:pPr>
        <w:numPr>
          <w:ilvl w:val="1"/>
          <w:numId w:val="1"/>
        </w:numPr>
        <w:spacing w:before="120"/>
        <w:ind w:left="709" w:hanging="567"/>
        <w:jc w:val="both"/>
        <w:rPr>
          <w:lang w:val="en-US"/>
        </w:rPr>
      </w:pPr>
      <w:r w:rsidRPr="00277477">
        <w:t>Objednatel nežádá zhotovitele o předložení bankovní záruky za provedení díla.</w:t>
      </w:r>
    </w:p>
    <w:p w:rsidR="004C028D" w:rsidRPr="00277477" w:rsidRDefault="004C028D" w:rsidP="008F6AC6">
      <w:pPr>
        <w:pStyle w:val="lnekSOD"/>
        <w:spacing w:after="120"/>
      </w:pPr>
      <w:r w:rsidRPr="00277477">
        <w:t>Listiny tvořící součást obsahu smlouvy o dílo</w:t>
      </w:r>
    </w:p>
    <w:p w:rsidR="004C028D" w:rsidRPr="00277477" w:rsidRDefault="004C028D" w:rsidP="00277477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>Zhotovitel se zavazuje provést dílo v souladu s podmínkami stanovenými touto smlouvou a všemi listinami tvořícím</w:t>
      </w:r>
      <w:r w:rsidR="00802F51" w:rsidRPr="00277477">
        <w:t>i součást obsahu smlouvy o dílo, kterými jsou:</w:t>
      </w:r>
    </w:p>
    <w:p w:rsidR="00FC0443" w:rsidRPr="00277477" w:rsidRDefault="00E0515F" w:rsidP="00E0515F">
      <w:pPr>
        <w:numPr>
          <w:ilvl w:val="0"/>
          <w:numId w:val="10"/>
        </w:numPr>
        <w:tabs>
          <w:tab w:val="left" w:pos="142"/>
          <w:tab w:val="left" w:pos="284"/>
        </w:tabs>
        <w:spacing w:before="60"/>
        <w:ind w:left="993" w:hanging="284"/>
        <w:jc w:val="both"/>
      </w:pPr>
      <w:r w:rsidRPr="00277477">
        <w:t xml:space="preserve">Rozhodnutí </w:t>
      </w:r>
      <w:r w:rsidR="00802F51" w:rsidRPr="00277477">
        <w:t>povol</w:t>
      </w:r>
      <w:r w:rsidRPr="00277477">
        <w:t xml:space="preserve">ující </w:t>
      </w:r>
      <w:r w:rsidR="00802F51" w:rsidRPr="00277477">
        <w:t>stavb</w:t>
      </w:r>
      <w:r w:rsidRPr="00277477">
        <w:t>u</w:t>
      </w:r>
      <w:r w:rsidR="00802F51" w:rsidRPr="00277477">
        <w:t xml:space="preserve"> vodního díla vydané </w:t>
      </w:r>
      <w:proofErr w:type="spellStart"/>
      <w:r w:rsidR="00D53357" w:rsidRPr="00277477">
        <w:t>Mě</w:t>
      </w:r>
      <w:r w:rsidRPr="00277477">
        <w:t>Ú</w:t>
      </w:r>
      <w:proofErr w:type="spellEnd"/>
      <w:r w:rsidRPr="00277477">
        <w:t xml:space="preserve"> </w:t>
      </w:r>
      <w:r w:rsidR="00D53357" w:rsidRPr="00277477">
        <w:t xml:space="preserve">Vrchlabí, </w:t>
      </w:r>
      <w:r w:rsidRPr="00277477">
        <w:t>o</w:t>
      </w:r>
      <w:r w:rsidR="00D53357" w:rsidRPr="00277477">
        <w:t>dbor životního prostředí pod č.</w:t>
      </w:r>
      <w:r w:rsidRPr="00277477">
        <w:t> </w:t>
      </w:r>
      <w:r w:rsidR="00D53357" w:rsidRPr="00277477">
        <w:t>j. MUVR/18018/2021/PAUPE ze dne 19.</w:t>
      </w:r>
      <w:r w:rsidR="005C49DB" w:rsidRPr="00277477">
        <w:t> </w:t>
      </w:r>
      <w:r w:rsidR="00D53357" w:rsidRPr="00277477">
        <w:t>4.</w:t>
      </w:r>
      <w:r w:rsidR="005C49DB" w:rsidRPr="00277477">
        <w:t> </w:t>
      </w:r>
      <w:r w:rsidR="00D53357" w:rsidRPr="00277477">
        <w:t xml:space="preserve">2021, </w:t>
      </w:r>
      <w:r w:rsidRPr="00277477">
        <w:t>které nabylo právní moci dne 15. 5. 2021</w:t>
      </w:r>
      <w:r w:rsidR="00FC0443" w:rsidRPr="00277477">
        <w:t>.</w:t>
      </w:r>
    </w:p>
    <w:p w:rsidR="00802F51" w:rsidRPr="00FE290D" w:rsidRDefault="00FC0443" w:rsidP="00E0515F">
      <w:pPr>
        <w:numPr>
          <w:ilvl w:val="0"/>
          <w:numId w:val="10"/>
        </w:numPr>
        <w:tabs>
          <w:tab w:val="left" w:pos="142"/>
          <w:tab w:val="left" w:pos="284"/>
        </w:tabs>
        <w:spacing w:before="60"/>
        <w:ind w:left="993" w:hanging="284"/>
        <w:jc w:val="both"/>
      </w:pPr>
      <w:r w:rsidRPr="00FE290D">
        <w:t>R</w:t>
      </w:r>
      <w:r w:rsidR="00730D83" w:rsidRPr="00FE290D">
        <w:t>ozhodnutí o prodloužení termínu dokončení stavby z 15.</w:t>
      </w:r>
      <w:r w:rsidR="00277477" w:rsidRPr="00FE290D">
        <w:t> </w:t>
      </w:r>
      <w:r w:rsidR="00730D83" w:rsidRPr="00FE290D">
        <w:t>3.</w:t>
      </w:r>
      <w:r w:rsidR="00277477" w:rsidRPr="00FE290D">
        <w:t xml:space="preserve"> </w:t>
      </w:r>
      <w:r w:rsidR="00730D83" w:rsidRPr="00FE290D">
        <w:t xml:space="preserve">2022 pod č.j. </w:t>
      </w:r>
      <w:r w:rsidR="00730D83" w:rsidRPr="00FE290D">
        <w:rPr>
          <w:rFonts w:eastAsia="Calibri"/>
          <w:sz w:val="22"/>
          <w:szCs w:val="22"/>
        </w:rPr>
        <w:t>MUVR/6311/2022/HAVAN</w:t>
      </w:r>
      <w:r w:rsidR="00E0515F" w:rsidRPr="00FE290D">
        <w:t xml:space="preserve">, </w:t>
      </w:r>
      <w:r w:rsidRPr="00FE290D">
        <w:t xml:space="preserve">které nabylo právní moci dne </w:t>
      </w:r>
      <w:r w:rsidR="00FE290D" w:rsidRPr="00FE290D">
        <w:t>5.4</w:t>
      </w:r>
      <w:r w:rsidRPr="00FE290D">
        <w:t>. 2022.</w:t>
      </w:r>
    </w:p>
    <w:p w:rsidR="00D53357" w:rsidRPr="00277477" w:rsidRDefault="00D53357" w:rsidP="00E0515F">
      <w:pPr>
        <w:pStyle w:val="Odstavecseseznamem"/>
        <w:numPr>
          <w:ilvl w:val="0"/>
          <w:numId w:val="10"/>
        </w:numPr>
        <w:tabs>
          <w:tab w:val="left" w:pos="142"/>
        </w:tabs>
        <w:spacing w:before="60"/>
        <w:ind w:left="993" w:hanging="284"/>
        <w:contextualSpacing w:val="0"/>
        <w:jc w:val="both"/>
      </w:pPr>
      <w:r w:rsidRPr="00277477">
        <w:t>Rozhodnutí povolující výjimku ze zá</w:t>
      </w:r>
      <w:r w:rsidR="00E0515F" w:rsidRPr="00277477">
        <w:t>kazů u z</w:t>
      </w:r>
      <w:r w:rsidRPr="00277477">
        <w:t xml:space="preserve">vláště chráněných druhů živočichů </w:t>
      </w:r>
      <w:r w:rsidR="00E0515F" w:rsidRPr="00277477">
        <w:t>dle </w:t>
      </w:r>
      <w:proofErr w:type="spellStart"/>
      <w:r w:rsidRPr="00277477">
        <w:t>ust</w:t>
      </w:r>
      <w:proofErr w:type="spellEnd"/>
      <w:r w:rsidRPr="00277477">
        <w:t>. § 56 zákona odst.</w:t>
      </w:r>
      <w:r w:rsidR="005C49DB" w:rsidRPr="00277477">
        <w:t> 1 a 2 zákona č. 114/1992 Sb., o </w:t>
      </w:r>
      <w:r w:rsidRPr="00277477">
        <w:t>ochraně přírody a krajiny, vydané Krajským úřadem Královéhradeckého kraje, odbor životního prostředí a zemědělství, oddělení ochrany přírody a krajiny pod </w:t>
      </w:r>
      <w:r w:rsidR="00E0515F" w:rsidRPr="00277477">
        <w:t xml:space="preserve"> značkou </w:t>
      </w:r>
      <w:r w:rsidRPr="00277477">
        <w:t xml:space="preserve">KUKHK-772/ZP/2021-9 ze dne 8. 3. 2021, které nabylo právní moci </w:t>
      </w:r>
      <w:r w:rsidR="002A768F" w:rsidRPr="00277477">
        <w:t>27</w:t>
      </w:r>
      <w:r w:rsidRPr="00277477">
        <w:t>. </w:t>
      </w:r>
      <w:r w:rsidR="002A768F" w:rsidRPr="00277477">
        <w:t>3</w:t>
      </w:r>
      <w:r w:rsidR="00FC0443" w:rsidRPr="00277477">
        <w:t>. 2021.</w:t>
      </w:r>
    </w:p>
    <w:p w:rsidR="009F4CE8" w:rsidRPr="00277477" w:rsidRDefault="009F4CE8" w:rsidP="00E0515F">
      <w:pPr>
        <w:pStyle w:val="Odstavecseseznamem"/>
        <w:numPr>
          <w:ilvl w:val="0"/>
          <w:numId w:val="10"/>
        </w:numPr>
        <w:tabs>
          <w:tab w:val="left" w:pos="142"/>
        </w:tabs>
        <w:spacing w:before="60"/>
        <w:ind w:left="993" w:hanging="284"/>
        <w:contextualSpacing w:val="0"/>
        <w:jc w:val="both"/>
      </w:pPr>
      <w:r w:rsidRPr="00277477">
        <w:t xml:space="preserve">Závazné stanovisko </w:t>
      </w:r>
      <w:r w:rsidR="00E0515F" w:rsidRPr="00277477">
        <w:t xml:space="preserve">vydávající souhlas </w:t>
      </w:r>
      <w:r w:rsidRPr="00277477">
        <w:t xml:space="preserve">se zásahem do významného krajinného prvku (VKP) – toku Čistá vydané </w:t>
      </w:r>
      <w:proofErr w:type="spellStart"/>
      <w:r w:rsidRPr="00277477">
        <w:t>Mě</w:t>
      </w:r>
      <w:r w:rsidR="00E0515F" w:rsidRPr="00277477">
        <w:t>Ú</w:t>
      </w:r>
      <w:proofErr w:type="spellEnd"/>
      <w:r w:rsidR="00E0515F" w:rsidRPr="00277477">
        <w:t xml:space="preserve"> </w:t>
      </w:r>
      <w:r w:rsidRPr="00277477">
        <w:t xml:space="preserve">Vrchlabí, </w:t>
      </w:r>
      <w:r w:rsidR="00E0515F" w:rsidRPr="00277477">
        <w:t>o</w:t>
      </w:r>
      <w:r w:rsidRPr="00277477">
        <w:t>dbor životního prostředí pod č.</w:t>
      </w:r>
      <w:r w:rsidR="005C49DB" w:rsidRPr="00277477">
        <w:t> </w:t>
      </w:r>
      <w:r w:rsidRPr="00277477">
        <w:t>j. ŽP/16104/2017-2 ze dne 4</w:t>
      </w:r>
      <w:r w:rsidR="005C49DB" w:rsidRPr="00277477">
        <w:t>. </w:t>
      </w:r>
      <w:r w:rsidRPr="00277477">
        <w:t>12.</w:t>
      </w:r>
      <w:r w:rsidR="005C49DB" w:rsidRPr="00277477">
        <w:t> </w:t>
      </w:r>
      <w:r w:rsidRPr="00277477">
        <w:t>2017.</w:t>
      </w:r>
    </w:p>
    <w:p w:rsidR="004C028D" w:rsidRPr="00277477" w:rsidRDefault="004C028D" w:rsidP="00277477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Součást obsahu smlouvy o dílo tvoří obchodní podmínky objednatele na zhotovení stavby ze dne </w:t>
      </w:r>
      <w:r w:rsidR="00F7517E" w:rsidRPr="00277477">
        <w:t>1</w:t>
      </w:r>
      <w:r w:rsidR="004A0E27" w:rsidRPr="00277477">
        <w:t>. </w:t>
      </w:r>
      <w:r w:rsidR="00594013" w:rsidRPr="00277477">
        <w:t>3</w:t>
      </w:r>
      <w:r w:rsidR="004A0E27" w:rsidRPr="00277477">
        <w:t>. </w:t>
      </w:r>
      <w:r w:rsidR="00917809" w:rsidRPr="00277477">
        <w:t>20</w:t>
      </w:r>
      <w:r w:rsidR="004A59EE" w:rsidRPr="00277477">
        <w:t>2</w:t>
      </w:r>
      <w:r w:rsidR="00594013" w:rsidRPr="00277477">
        <w:t>2</w:t>
      </w:r>
      <w:r w:rsidRPr="00277477">
        <w:t>.</w:t>
      </w:r>
    </w:p>
    <w:p w:rsidR="004C028D" w:rsidRPr="00277477" w:rsidRDefault="004C028D" w:rsidP="008F6AC6">
      <w:pPr>
        <w:pStyle w:val="lnekSOD"/>
        <w:spacing w:after="120"/>
      </w:pPr>
      <w:r w:rsidRPr="00277477">
        <w:t>Zvláštní ustanovení</w:t>
      </w:r>
    </w:p>
    <w:p w:rsidR="00914FE9" w:rsidRPr="00277477" w:rsidRDefault="00914FE9" w:rsidP="00277477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>Smluvní strany dohodly změnu ve znění obchodníc</w:t>
      </w:r>
      <w:r w:rsidR="00E463D3">
        <w:t xml:space="preserve">h podmínek na zhotovení stavby </w:t>
      </w:r>
      <w:r w:rsidRPr="00277477">
        <w:t>čl. 2. Všeobecné povinnosti zhotovitele, odst. 2. 3., písm. e) Zařízení staveniště, bod 23. takto:</w:t>
      </w:r>
    </w:p>
    <w:p w:rsidR="00914FE9" w:rsidRPr="00277477" w:rsidRDefault="00914FE9" w:rsidP="00914FE9">
      <w:pPr>
        <w:spacing w:before="120"/>
        <w:ind w:left="716"/>
        <w:jc w:val="both"/>
      </w:pPr>
      <w:r w:rsidRPr="00277477">
        <w:t>Zhotovitel do své cenové nabídky započítal kompletní náklady na zařízení staveniště a jeho provoz.</w:t>
      </w:r>
    </w:p>
    <w:p w:rsidR="004C028D" w:rsidRPr="00277477" w:rsidRDefault="004C028D" w:rsidP="00E463D3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lastRenderedPageBreak/>
        <w:t>Smluvní strany dohodly, že z obchodních podmínek objednatele na zhotovení stavby neplatí pro tuto smlouvu o dílo následující ujednání:</w:t>
      </w:r>
    </w:p>
    <w:p w:rsidR="00870C41" w:rsidRPr="00277477" w:rsidRDefault="00870C41" w:rsidP="00D125C5">
      <w:pPr>
        <w:pStyle w:val="Odstavecseseznamem"/>
        <w:numPr>
          <w:ilvl w:val="0"/>
          <w:numId w:val="7"/>
        </w:numPr>
        <w:spacing w:before="120"/>
        <w:ind w:left="993" w:hanging="284"/>
        <w:contextualSpacing w:val="0"/>
        <w:jc w:val="both"/>
      </w:pPr>
      <w:r w:rsidRPr="00277477">
        <w:t>čl</w:t>
      </w:r>
      <w:r w:rsidR="00EE3787" w:rsidRPr="00277477">
        <w:t>. 2. Všeobecné povinnosti zhotovitele, odst. 2.3., písm. a) Dokumentace, povodňové plány, geodetické práce, body 4., 5.,</w:t>
      </w:r>
    </w:p>
    <w:p w:rsidR="00BA7FB3" w:rsidRPr="00277477" w:rsidRDefault="00BA7FB3" w:rsidP="00D125C5">
      <w:pPr>
        <w:pStyle w:val="Odstavecseseznamem"/>
        <w:numPr>
          <w:ilvl w:val="0"/>
          <w:numId w:val="7"/>
        </w:numPr>
        <w:spacing w:before="120"/>
        <w:ind w:left="993" w:hanging="284"/>
        <w:contextualSpacing w:val="0"/>
        <w:jc w:val="both"/>
      </w:pPr>
      <w:r w:rsidRPr="00277477">
        <w:t>čl. 2. Všeobecné povinnosti zhotovitele, odst. 2.3., písm. f) Ostatní podmínky, bod 35.</w:t>
      </w:r>
      <w:r w:rsidR="00D125C5" w:rsidRPr="00277477">
        <w:t>, 41.</w:t>
      </w:r>
    </w:p>
    <w:p w:rsidR="00BA7FB3" w:rsidRPr="00277477" w:rsidRDefault="00BA7FB3" w:rsidP="00D125C5">
      <w:pPr>
        <w:pStyle w:val="Odstavecseseznamem"/>
        <w:numPr>
          <w:ilvl w:val="0"/>
          <w:numId w:val="7"/>
        </w:numPr>
        <w:spacing w:before="120"/>
        <w:ind w:left="993" w:hanging="284"/>
        <w:contextualSpacing w:val="0"/>
        <w:jc w:val="both"/>
      </w:pPr>
      <w:r w:rsidRPr="00277477">
        <w:t>čl. 7. Bankovní záruka</w:t>
      </w:r>
    </w:p>
    <w:p w:rsidR="00EE3787" w:rsidRPr="00277477" w:rsidRDefault="00EE3787" w:rsidP="00D125C5">
      <w:pPr>
        <w:pStyle w:val="Odstavecseseznamem"/>
        <w:numPr>
          <w:ilvl w:val="0"/>
          <w:numId w:val="7"/>
        </w:numPr>
        <w:spacing w:before="120"/>
        <w:ind w:left="993" w:hanging="284"/>
        <w:contextualSpacing w:val="0"/>
        <w:jc w:val="both"/>
      </w:pPr>
      <w:r w:rsidRPr="00277477">
        <w:t xml:space="preserve">čl. 12. Předání díla, odst. 12.2., písm. c), </w:t>
      </w:r>
      <w:r w:rsidR="00D125C5" w:rsidRPr="00277477">
        <w:t xml:space="preserve">e), </w:t>
      </w:r>
      <w:r w:rsidRPr="00277477">
        <w:t>l),</w:t>
      </w:r>
    </w:p>
    <w:p w:rsidR="00EE3787" w:rsidRPr="00277477" w:rsidRDefault="00EE3787" w:rsidP="00D125C5">
      <w:pPr>
        <w:pStyle w:val="Odstavecseseznamem"/>
        <w:numPr>
          <w:ilvl w:val="0"/>
          <w:numId w:val="7"/>
        </w:numPr>
        <w:spacing w:before="120"/>
        <w:ind w:left="993" w:hanging="284"/>
        <w:contextualSpacing w:val="0"/>
        <w:jc w:val="both"/>
      </w:pPr>
      <w:r w:rsidRPr="00277477">
        <w:t>čl. 14. Odstoupení od smlouvy, odst. 14.3. a 14.4.</w:t>
      </w:r>
    </w:p>
    <w:p w:rsidR="004C028D" w:rsidRPr="00277477" w:rsidRDefault="004C028D" w:rsidP="008F6AC6">
      <w:pPr>
        <w:pStyle w:val="lnekSOD"/>
        <w:spacing w:after="120"/>
      </w:pPr>
      <w:r w:rsidRPr="00277477">
        <w:t>Závěrečná ustanovení</w:t>
      </w:r>
    </w:p>
    <w:p w:rsidR="004C028D" w:rsidRPr="00277477" w:rsidRDefault="004C028D" w:rsidP="00E463D3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Rozsah, podmínky a požadavky na provádění díla jsou specifikovány: </w:t>
      </w:r>
    </w:p>
    <w:p w:rsidR="004C028D" w:rsidRPr="00277477" w:rsidRDefault="004C028D" w:rsidP="00913D45">
      <w:pPr>
        <w:numPr>
          <w:ilvl w:val="0"/>
          <w:numId w:val="4"/>
        </w:numPr>
        <w:tabs>
          <w:tab w:val="left" w:pos="284"/>
        </w:tabs>
        <w:spacing w:before="60"/>
        <w:ind w:left="993" w:hanging="284"/>
      </w:pPr>
      <w:r w:rsidRPr="00277477">
        <w:t xml:space="preserve">v této smlouvě, </w:t>
      </w:r>
    </w:p>
    <w:p w:rsidR="004C028D" w:rsidRPr="00277477" w:rsidRDefault="004C028D" w:rsidP="00913D45">
      <w:pPr>
        <w:numPr>
          <w:ilvl w:val="0"/>
          <w:numId w:val="4"/>
        </w:numPr>
        <w:tabs>
          <w:tab w:val="left" w:pos="284"/>
        </w:tabs>
        <w:spacing w:before="60"/>
        <w:ind w:left="993" w:hanging="284"/>
      </w:pPr>
      <w:r w:rsidRPr="00277477">
        <w:t xml:space="preserve">v zadávací dokumentaci veřejné zakázky, </w:t>
      </w:r>
    </w:p>
    <w:p w:rsidR="004C028D" w:rsidRPr="00277477" w:rsidRDefault="004C028D" w:rsidP="00913D45">
      <w:pPr>
        <w:numPr>
          <w:ilvl w:val="0"/>
          <w:numId w:val="4"/>
        </w:numPr>
        <w:tabs>
          <w:tab w:val="left" w:pos="284"/>
        </w:tabs>
        <w:spacing w:before="60"/>
        <w:ind w:left="993" w:hanging="284"/>
      </w:pPr>
      <w:r w:rsidRPr="00277477">
        <w:t xml:space="preserve">v nabídce vítězného uchazeče. </w:t>
      </w:r>
    </w:p>
    <w:p w:rsidR="004C028D" w:rsidRPr="00277477" w:rsidRDefault="004C028D" w:rsidP="00373374">
      <w:pPr>
        <w:tabs>
          <w:tab w:val="left" w:pos="284"/>
        </w:tabs>
        <w:spacing w:before="120"/>
        <w:ind w:left="709"/>
        <w:jc w:val="both"/>
      </w:pPr>
      <w:r w:rsidRPr="00277477">
        <w:t xml:space="preserve">Výše zmíněné dokumenty musí být chápany jako komplexní, navzájem se vysvětlující a doplňující, avšak v případě jakéhokoliv rozporu mají vzájemnou přednost v pořadí výše stanoveném. </w:t>
      </w:r>
    </w:p>
    <w:p w:rsidR="00CD483F" w:rsidRPr="00277477" w:rsidRDefault="004C028D" w:rsidP="00E463D3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Obě strany prohlašují, že došlo k dohodě o celém obsahu této smlouvy. </w:t>
      </w:r>
    </w:p>
    <w:p w:rsidR="00CD483F" w:rsidRPr="00277477" w:rsidRDefault="00CD483F" w:rsidP="00E463D3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Tato smlouva je vyhotovena v elektronické formě ve formátu PDF/A </w:t>
      </w:r>
      <w:proofErr w:type="spellStart"/>
      <w:r w:rsidRPr="00277477">
        <w:t>a</w:t>
      </w:r>
      <w:proofErr w:type="spellEnd"/>
      <w:r w:rsidRPr="00277477">
        <w:t xml:space="preserve"> je podepsaná platnými zaručenými elektronickými podpisy smluvních stran založenými na kvalifikovaných certifikátech. Každá ze smluvních stran obdrží smlouvu v elektronické formě s uznávanými elektronickými podpisy smluvních stran. </w:t>
      </w:r>
    </w:p>
    <w:p w:rsidR="004C028D" w:rsidRPr="00277477" w:rsidRDefault="004C028D" w:rsidP="00E463D3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Pokud nějaká lhůta, ujednání, podmínka nebo ustanovení této smlouvy budou prohlášeny soudem za neplatné, nulitní či nevymahatelné, zůstane zbytek ustanovení této smlouvy v plné platnosti a účinnosti a nebude v žádném ohledu ovlivněn, narušen nebo zneplatněn. Smluvní strany se zavazují, že takové neplatné či nevymáhatelné ustanovení nahradí jiným smluvním ujednáním ve smyslu této smlouvy, které bude platné, účinné a vymahatelné. </w:t>
      </w:r>
    </w:p>
    <w:p w:rsidR="00171C8E" w:rsidRPr="00277477" w:rsidRDefault="004C028D" w:rsidP="00E463D3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 xml:space="preserve">Tato smlouva je projevem svobodné a vážné vůle smluvních stran, což stvrzují svými podpisy. </w:t>
      </w:r>
    </w:p>
    <w:p w:rsidR="00A85D31" w:rsidRPr="00277477" w:rsidRDefault="00A85D31" w:rsidP="00E463D3">
      <w:pPr>
        <w:numPr>
          <w:ilvl w:val="1"/>
          <w:numId w:val="1"/>
        </w:numPr>
        <w:spacing w:before="120"/>
        <w:ind w:left="709" w:hanging="567"/>
        <w:jc w:val="both"/>
      </w:pPr>
      <w:r w:rsidRPr="00277477">
        <w:t>Tato smlouva nabývá platnosti dnem podpisu poslední smluvní strany a účinnosti dnem uveřejnění v registru smluv. Zveřejnění v registru smluv zajistí neprodleně objednatel.</w:t>
      </w:r>
    </w:p>
    <w:p w:rsidR="004C028D" w:rsidRPr="00277477" w:rsidRDefault="004C028D" w:rsidP="004C028D">
      <w:pPr>
        <w:ind w:left="142"/>
      </w:pPr>
    </w:p>
    <w:p w:rsidR="00A040E1" w:rsidRPr="00277477" w:rsidRDefault="00A040E1" w:rsidP="00A040E1">
      <w:r w:rsidRPr="00277477">
        <w:t>Za objednatele:</w:t>
      </w:r>
      <w:r w:rsidRPr="00277477">
        <w:tab/>
      </w:r>
      <w:r w:rsidRPr="00277477">
        <w:tab/>
      </w:r>
      <w:r w:rsidRPr="00277477">
        <w:tab/>
      </w:r>
      <w:r w:rsidRPr="00277477">
        <w:tab/>
      </w:r>
      <w:r w:rsidRPr="00277477">
        <w:tab/>
      </w:r>
      <w:r w:rsidRPr="00277477">
        <w:tab/>
        <w:t>Za zhotovitele:</w:t>
      </w:r>
    </w:p>
    <w:p w:rsidR="00A040E1" w:rsidRPr="00277477" w:rsidRDefault="00A040E1" w:rsidP="00A040E1"/>
    <w:p w:rsidR="00A040E1" w:rsidRPr="00277477" w:rsidRDefault="00A040E1" w:rsidP="00A040E1"/>
    <w:p w:rsidR="00975A05" w:rsidRPr="00277477" w:rsidRDefault="00975A05" w:rsidP="004C028D"/>
    <w:p w:rsidR="00975A05" w:rsidRPr="00277477" w:rsidRDefault="00975A05" w:rsidP="004C028D"/>
    <w:p w:rsidR="004C028D" w:rsidRPr="00277477" w:rsidRDefault="004C028D" w:rsidP="004C028D"/>
    <w:p w:rsidR="00A040E1" w:rsidRPr="00277477" w:rsidRDefault="00A040E1" w:rsidP="004C028D">
      <w:r w:rsidRPr="00277477">
        <w:rPr>
          <w:i/>
          <w:iCs/>
        </w:rPr>
        <w:t>elektronicky podepsáno</w:t>
      </w:r>
      <w:r w:rsidRPr="00277477">
        <w:rPr>
          <w:i/>
          <w:iCs/>
        </w:rPr>
        <w:tab/>
      </w:r>
      <w:r w:rsidRPr="00277477">
        <w:rPr>
          <w:i/>
          <w:iCs/>
        </w:rPr>
        <w:tab/>
      </w:r>
      <w:r w:rsidRPr="00277477">
        <w:rPr>
          <w:i/>
          <w:iCs/>
        </w:rPr>
        <w:tab/>
      </w:r>
      <w:r w:rsidRPr="00277477">
        <w:rPr>
          <w:i/>
          <w:iCs/>
        </w:rPr>
        <w:tab/>
      </w:r>
      <w:r w:rsidRPr="00277477">
        <w:rPr>
          <w:i/>
          <w:iCs/>
        </w:rPr>
        <w:tab/>
        <w:t>elektronicky podepsáno</w:t>
      </w:r>
      <w:r w:rsidR="004C028D" w:rsidRPr="00277477">
        <w:t xml:space="preserve">   </w:t>
      </w:r>
    </w:p>
    <w:p w:rsidR="004C028D" w:rsidRPr="00277477" w:rsidRDefault="00A4487F" w:rsidP="004C028D">
      <w:r w:rsidRPr="00277477">
        <w:t xml:space="preserve">    </w:t>
      </w:r>
      <w:r w:rsidR="004C028D" w:rsidRPr="00277477">
        <w:t>Ing. Petr Martínek</w:t>
      </w:r>
      <w:r w:rsidRPr="00277477">
        <w:t xml:space="preserve"> </w:t>
      </w:r>
      <w:r w:rsidRPr="00277477">
        <w:tab/>
      </w:r>
      <w:r w:rsidRPr="00277477">
        <w:tab/>
      </w:r>
      <w:r w:rsidRPr="00277477">
        <w:tab/>
      </w:r>
      <w:r w:rsidR="004C028D" w:rsidRPr="00277477">
        <w:tab/>
      </w:r>
      <w:r w:rsidR="004C028D" w:rsidRPr="00277477">
        <w:tab/>
      </w:r>
      <w:r w:rsidR="004C028D" w:rsidRPr="00277477">
        <w:tab/>
        <w:t xml:space="preserve">jméno oprávněné osoby </w:t>
      </w:r>
    </w:p>
    <w:p w:rsidR="004C028D" w:rsidRPr="00277477" w:rsidRDefault="004C028D">
      <w:r w:rsidRPr="00277477">
        <w:t xml:space="preserve">    </w:t>
      </w:r>
      <w:r w:rsidR="00A4487F" w:rsidRPr="00277477">
        <w:t xml:space="preserve"> </w:t>
      </w:r>
      <w:r w:rsidRPr="00277477">
        <w:t>investiční ředitel</w:t>
      </w:r>
      <w:r w:rsidR="00A4487F" w:rsidRPr="00277477">
        <w:t xml:space="preserve"> </w:t>
      </w:r>
      <w:r w:rsidR="00A4487F" w:rsidRPr="00277477">
        <w:tab/>
      </w:r>
      <w:r w:rsidR="00A4487F" w:rsidRPr="00277477">
        <w:tab/>
      </w:r>
      <w:r w:rsidR="00A4487F" w:rsidRPr="00277477">
        <w:tab/>
      </w:r>
      <w:r w:rsidRPr="00277477">
        <w:tab/>
      </w:r>
      <w:r w:rsidR="00195477" w:rsidRPr="00277477">
        <w:tab/>
      </w:r>
      <w:r w:rsidR="00195477" w:rsidRPr="00277477">
        <w:tab/>
      </w:r>
      <w:r w:rsidR="00195477" w:rsidRPr="00277477">
        <w:tab/>
      </w:r>
      <w:r w:rsidRPr="00277477">
        <w:t>funkce</w:t>
      </w:r>
    </w:p>
    <w:sectPr w:rsidR="004C028D" w:rsidRPr="00277477" w:rsidSect="006F02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1B" w:rsidRDefault="00D35D1B" w:rsidP="00C84F66">
      <w:r>
        <w:separator/>
      </w:r>
    </w:p>
  </w:endnote>
  <w:endnote w:type="continuationSeparator" w:id="0">
    <w:p w:rsidR="00D35D1B" w:rsidRDefault="00D35D1B" w:rsidP="00C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66" w:rsidRPr="00852808" w:rsidRDefault="00D35D1B" w:rsidP="00277477">
    <w:pPr>
      <w:pStyle w:val="Zpat"/>
      <w:spacing w:before="120" w:after="120"/>
      <w:rPr>
        <w:i/>
        <w:sz w:val="20"/>
        <w:szCs w:val="20"/>
      </w:rPr>
    </w:pPr>
    <w:r w:rsidRPr="00D35D1B">
      <w:rPr>
        <w:i/>
        <w:sz w:val="20"/>
        <w:szCs w:val="20"/>
      </w:rPr>
      <w:t xml:space="preserve">Čistá, </w:t>
    </w:r>
    <w:proofErr w:type="spellStart"/>
    <w:r w:rsidRPr="00D35D1B">
      <w:rPr>
        <w:i/>
        <w:sz w:val="20"/>
        <w:szCs w:val="20"/>
      </w:rPr>
      <w:t>Arnultovice</w:t>
    </w:r>
    <w:proofErr w:type="spellEnd"/>
    <w:r w:rsidRPr="00D35D1B">
      <w:rPr>
        <w:i/>
        <w:sz w:val="20"/>
        <w:szCs w:val="20"/>
      </w:rPr>
      <w:t>, opevnění břehu, ř. km 1,600 - 3,070</w:t>
    </w:r>
    <w:r w:rsidR="00C84F66" w:rsidRPr="00852808">
      <w:rPr>
        <w:i/>
        <w:sz w:val="20"/>
        <w:szCs w:val="20"/>
      </w:rPr>
      <w:tab/>
    </w:r>
    <w:r w:rsidR="00C84F66" w:rsidRPr="00852808">
      <w:rPr>
        <w:i/>
        <w:sz w:val="20"/>
        <w:szCs w:val="20"/>
      </w:rPr>
      <w:tab/>
    </w:r>
    <w:r w:rsidRPr="00D35D1B">
      <w:rPr>
        <w:i/>
        <w:sz w:val="20"/>
        <w:szCs w:val="20"/>
      </w:rPr>
      <w:t>219170014</w:t>
    </w:r>
  </w:p>
  <w:p w:rsidR="00C84F66" w:rsidRDefault="00C84F66" w:rsidP="00C84F66">
    <w:pPr>
      <w:pStyle w:val="Zpat"/>
      <w:jc w:val="center"/>
    </w:pPr>
    <w:r w:rsidRPr="00852808">
      <w:rPr>
        <w:i/>
        <w:sz w:val="20"/>
        <w:szCs w:val="20"/>
      </w:rPr>
      <w:fldChar w:fldCharType="begin"/>
    </w:r>
    <w:r w:rsidRPr="00852808">
      <w:rPr>
        <w:i/>
        <w:sz w:val="20"/>
        <w:szCs w:val="20"/>
      </w:rPr>
      <w:instrText>PAGE   \* MERGEFORMAT</w:instrText>
    </w:r>
    <w:r w:rsidRPr="00852808">
      <w:rPr>
        <w:i/>
        <w:sz w:val="20"/>
        <w:szCs w:val="20"/>
      </w:rPr>
      <w:fldChar w:fldCharType="separate"/>
    </w:r>
    <w:r w:rsidR="008F6AC6">
      <w:rPr>
        <w:i/>
        <w:noProof/>
        <w:sz w:val="20"/>
        <w:szCs w:val="20"/>
      </w:rPr>
      <w:t>2</w:t>
    </w:r>
    <w:r w:rsidRPr="00852808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1B" w:rsidRDefault="00D35D1B" w:rsidP="00C84F66">
      <w:r>
        <w:separator/>
      </w:r>
    </w:p>
  </w:footnote>
  <w:footnote w:type="continuationSeparator" w:id="0">
    <w:p w:rsidR="00D35D1B" w:rsidRDefault="00D35D1B" w:rsidP="00C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5293"/>
    <w:multiLevelType w:val="multilevel"/>
    <w:tmpl w:val="35AEB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95347BE"/>
    <w:multiLevelType w:val="hybridMultilevel"/>
    <w:tmpl w:val="1A0C92A0"/>
    <w:lvl w:ilvl="0" w:tplc="0405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19D659A1"/>
    <w:multiLevelType w:val="hybridMultilevel"/>
    <w:tmpl w:val="41FCBB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536ED"/>
    <w:multiLevelType w:val="hybridMultilevel"/>
    <w:tmpl w:val="C37A90C0"/>
    <w:lvl w:ilvl="0" w:tplc="040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22B776E2"/>
    <w:multiLevelType w:val="multilevel"/>
    <w:tmpl w:val="B42C6CF4"/>
    <w:lvl w:ilvl="0">
      <w:start w:val="1"/>
      <w:numFmt w:val="decimal"/>
      <w:pStyle w:val="lnekSOD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408D1A1D"/>
    <w:multiLevelType w:val="hybridMultilevel"/>
    <w:tmpl w:val="6BE00ADA"/>
    <w:lvl w:ilvl="0" w:tplc="09C0495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46463A1A"/>
    <w:multiLevelType w:val="multilevel"/>
    <w:tmpl w:val="E5CE96D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5821F2C"/>
    <w:multiLevelType w:val="multilevel"/>
    <w:tmpl w:val="34D06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88E07BE"/>
    <w:multiLevelType w:val="multilevel"/>
    <w:tmpl w:val="BB98480E"/>
    <w:lvl w:ilvl="0">
      <w:start w:val="1"/>
      <w:numFmt w:val="decimal"/>
      <w:pStyle w:val="lnek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1B"/>
    <w:rsid w:val="000204BC"/>
    <w:rsid w:val="000A5577"/>
    <w:rsid w:val="00111D45"/>
    <w:rsid w:val="00171C8E"/>
    <w:rsid w:val="001756D8"/>
    <w:rsid w:val="00175A66"/>
    <w:rsid w:val="00177D43"/>
    <w:rsid w:val="00195477"/>
    <w:rsid w:val="001D5C02"/>
    <w:rsid w:val="00205640"/>
    <w:rsid w:val="002162DD"/>
    <w:rsid w:val="0025187D"/>
    <w:rsid w:val="00277477"/>
    <w:rsid w:val="002A768F"/>
    <w:rsid w:val="002B1678"/>
    <w:rsid w:val="002C5BB4"/>
    <w:rsid w:val="003028D4"/>
    <w:rsid w:val="00321C16"/>
    <w:rsid w:val="00336B7A"/>
    <w:rsid w:val="00345D2E"/>
    <w:rsid w:val="00370A9E"/>
    <w:rsid w:val="00373374"/>
    <w:rsid w:val="003940E0"/>
    <w:rsid w:val="003A128B"/>
    <w:rsid w:val="003A6B40"/>
    <w:rsid w:val="003C472F"/>
    <w:rsid w:val="003D7331"/>
    <w:rsid w:val="003F1753"/>
    <w:rsid w:val="0049484F"/>
    <w:rsid w:val="004A0E27"/>
    <w:rsid w:val="004A59EE"/>
    <w:rsid w:val="004C028D"/>
    <w:rsid w:val="004E476D"/>
    <w:rsid w:val="004E755A"/>
    <w:rsid w:val="004F3C45"/>
    <w:rsid w:val="004F7B37"/>
    <w:rsid w:val="00504ED8"/>
    <w:rsid w:val="00532038"/>
    <w:rsid w:val="0057115F"/>
    <w:rsid w:val="00574800"/>
    <w:rsid w:val="00594013"/>
    <w:rsid w:val="0059781D"/>
    <w:rsid w:val="005A2D01"/>
    <w:rsid w:val="005B3E26"/>
    <w:rsid w:val="005C49DB"/>
    <w:rsid w:val="005D6CD7"/>
    <w:rsid w:val="005D7582"/>
    <w:rsid w:val="005D7F39"/>
    <w:rsid w:val="005E4483"/>
    <w:rsid w:val="005F32C6"/>
    <w:rsid w:val="00622536"/>
    <w:rsid w:val="00624A7E"/>
    <w:rsid w:val="00634ACE"/>
    <w:rsid w:val="006957B1"/>
    <w:rsid w:val="006A720F"/>
    <w:rsid w:val="006C6A79"/>
    <w:rsid w:val="006D3A5A"/>
    <w:rsid w:val="006F0276"/>
    <w:rsid w:val="0070492E"/>
    <w:rsid w:val="007167C0"/>
    <w:rsid w:val="00722629"/>
    <w:rsid w:val="00730D83"/>
    <w:rsid w:val="00740D69"/>
    <w:rsid w:val="00802F51"/>
    <w:rsid w:val="00870C41"/>
    <w:rsid w:val="00891673"/>
    <w:rsid w:val="008E6F20"/>
    <w:rsid w:val="008F1BB6"/>
    <w:rsid w:val="008F6AC6"/>
    <w:rsid w:val="00913D45"/>
    <w:rsid w:val="00914FE9"/>
    <w:rsid w:val="009154FC"/>
    <w:rsid w:val="00917809"/>
    <w:rsid w:val="009669CC"/>
    <w:rsid w:val="00975A05"/>
    <w:rsid w:val="00990DF2"/>
    <w:rsid w:val="009B0DD2"/>
    <w:rsid w:val="009F4CE8"/>
    <w:rsid w:val="00A040E1"/>
    <w:rsid w:val="00A4487F"/>
    <w:rsid w:val="00A47905"/>
    <w:rsid w:val="00A5269B"/>
    <w:rsid w:val="00A85D31"/>
    <w:rsid w:val="00A97026"/>
    <w:rsid w:val="00AA5304"/>
    <w:rsid w:val="00AC4359"/>
    <w:rsid w:val="00AF2713"/>
    <w:rsid w:val="00B00671"/>
    <w:rsid w:val="00B61E31"/>
    <w:rsid w:val="00BA7FB3"/>
    <w:rsid w:val="00BF6F11"/>
    <w:rsid w:val="00C10F78"/>
    <w:rsid w:val="00C34AF6"/>
    <w:rsid w:val="00C53554"/>
    <w:rsid w:val="00C84F66"/>
    <w:rsid w:val="00CB6524"/>
    <w:rsid w:val="00CD483F"/>
    <w:rsid w:val="00D0001E"/>
    <w:rsid w:val="00D108F0"/>
    <w:rsid w:val="00D112EC"/>
    <w:rsid w:val="00D125C5"/>
    <w:rsid w:val="00D30E5F"/>
    <w:rsid w:val="00D323BC"/>
    <w:rsid w:val="00D35D1B"/>
    <w:rsid w:val="00D53357"/>
    <w:rsid w:val="00D53E1B"/>
    <w:rsid w:val="00D624E3"/>
    <w:rsid w:val="00D86566"/>
    <w:rsid w:val="00D949F8"/>
    <w:rsid w:val="00E0515F"/>
    <w:rsid w:val="00E371F3"/>
    <w:rsid w:val="00E463D3"/>
    <w:rsid w:val="00E842A2"/>
    <w:rsid w:val="00EB1CCA"/>
    <w:rsid w:val="00EB3B8C"/>
    <w:rsid w:val="00EC79B3"/>
    <w:rsid w:val="00EE3787"/>
    <w:rsid w:val="00EE7B80"/>
    <w:rsid w:val="00F03BD6"/>
    <w:rsid w:val="00F24921"/>
    <w:rsid w:val="00F54F42"/>
    <w:rsid w:val="00F7517E"/>
    <w:rsid w:val="00F87F07"/>
    <w:rsid w:val="00FB44D1"/>
    <w:rsid w:val="00FC0443"/>
    <w:rsid w:val="00FD5198"/>
    <w:rsid w:val="00FE290D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531AE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28D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1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28D"/>
    <w:pPr>
      <w:ind w:left="720"/>
      <w:contextualSpacing/>
    </w:pPr>
  </w:style>
  <w:style w:type="paragraph" w:customStyle="1" w:styleId="lnekSOD">
    <w:name w:val="Článek SOD"/>
    <w:basedOn w:val="Normln"/>
    <w:link w:val="lnekSODChar"/>
    <w:qFormat/>
    <w:rsid w:val="00975A05"/>
    <w:pPr>
      <w:numPr>
        <w:numId w:val="1"/>
      </w:numPr>
      <w:spacing w:before="360" w:after="240"/>
      <w:jc w:val="center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lnekSODChar">
    <w:name w:val="Článek SOD Char"/>
    <w:link w:val="lnekSOD"/>
    <w:rsid w:val="00975A05"/>
    <w:rPr>
      <w:rFonts w:eastAsia="Times New Roman"/>
      <w:b/>
      <w:sz w:val="24"/>
      <w:szCs w:val="24"/>
    </w:rPr>
  </w:style>
  <w:style w:type="character" w:customStyle="1" w:styleId="ZhlavChar">
    <w:name w:val="Záhlaví Char"/>
    <w:link w:val="Zhlav"/>
    <w:uiPriority w:val="99"/>
    <w:rsid w:val="00C84F66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4F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4F66"/>
    <w:rPr>
      <w:rFonts w:eastAsia="Times New Roman"/>
      <w:sz w:val="24"/>
      <w:szCs w:val="24"/>
    </w:rPr>
  </w:style>
  <w:style w:type="paragraph" w:customStyle="1" w:styleId="lnek">
    <w:name w:val="Článek"/>
    <w:basedOn w:val="Nadpis1"/>
    <w:qFormat/>
    <w:rsid w:val="00171C8E"/>
    <w:pPr>
      <w:numPr>
        <w:numId w:val="9"/>
      </w:numPr>
      <w:tabs>
        <w:tab w:val="num" w:pos="360"/>
      </w:tabs>
      <w:spacing w:before="360" w:after="240"/>
      <w:ind w:left="0" w:firstLine="0"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link w:val="Nadpis1"/>
    <w:uiPriority w:val="9"/>
    <w:rsid w:val="00171C8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2022-05-06T12:34:00Z</dcterms:created>
  <dcterms:modified xsi:type="dcterms:W3CDTF">2022-05-11T10:14:00Z</dcterms:modified>
</cp:coreProperties>
</file>