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Mkatabulky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1783"/>
        <w:gridCol w:w="4379"/>
        <w:gridCol w:w="1556"/>
        <w:gridCol w:w="1524"/>
      </w:tblGrid>
      <w:tr w:rsidR="007E17E1" w:rsidRPr="00707584" w:rsidTr="000F7C3E">
        <w:trPr>
          <w:trHeight w:val="454"/>
        </w:trPr>
        <w:tc>
          <w:tcPr>
            <w:tcW w:w="2518" w:type="dxa"/>
            <w:shd w:val="clear" w:color="auto" w:fill="D9D9D9" w:themeFill="background1" w:themeFillShade="D9"/>
            <w:vAlign w:val="center"/>
          </w:tcPr>
          <w:p w:rsidR="007E17E1" w:rsidRPr="00707584" w:rsidRDefault="007E17E1" w:rsidP="00D721D9">
            <w:pPr>
              <w:pageBreakBefore/>
              <w:rPr>
                <w:rFonts w:ascii="Arial" w:hAnsi="Arial" w:cs="Arial"/>
                <w:b/>
              </w:rPr>
            </w:pPr>
            <w:r w:rsidRPr="00707584">
              <w:rPr>
                <w:rFonts w:ascii="Arial" w:hAnsi="Arial" w:cs="Arial"/>
                <w:b/>
              </w:rPr>
              <w:t>Název sjezdu</w:t>
            </w:r>
          </w:p>
        </w:tc>
        <w:tc>
          <w:tcPr>
            <w:tcW w:w="6804" w:type="dxa"/>
            <w:shd w:val="clear" w:color="auto" w:fill="FF0000"/>
            <w:vAlign w:val="center"/>
          </w:tcPr>
          <w:p w:rsidR="007E17E1" w:rsidRPr="00707584" w:rsidRDefault="00075598" w:rsidP="005D35C6">
            <w:pPr>
              <w:pageBreakBefore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Kunětice</w:t>
            </w:r>
            <w:r w:rsidR="000F7C3E">
              <w:rPr>
                <w:rFonts w:ascii="Arial" w:hAnsi="Arial" w:cs="Arial"/>
                <w:b/>
              </w:rPr>
              <w:t xml:space="preserve"> - </w:t>
            </w:r>
            <w:r w:rsidR="005D35C6">
              <w:rPr>
                <w:rFonts w:ascii="Arial" w:hAnsi="Arial" w:cs="Arial"/>
                <w:b/>
              </w:rPr>
              <w:t>Navrhovaný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:rsidR="007E17E1" w:rsidRPr="00707584" w:rsidRDefault="000F7C3E" w:rsidP="000F7C3E">
            <w:pPr>
              <w:pageBreakBefore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SO</w:t>
            </w:r>
          </w:p>
        </w:tc>
        <w:tc>
          <w:tcPr>
            <w:tcW w:w="2412" w:type="dxa"/>
            <w:vAlign w:val="center"/>
          </w:tcPr>
          <w:p w:rsidR="007E17E1" w:rsidRPr="00707584" w:rsidRDefault="000F7C3E" w:rsidP="005D35C6">
            <w:pPr>
              <w:pageBreakBefore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1</w:t>
            </w:r>
            <w:r w:rsidR="005D35C6">
              <w:rPr>
                <w:rFonts w:ascii="Arial" w:hAnsi="Arial" w:cs="Arial"/>
                <w:b/>
              </w:rPr>
              <w:t>6</w:t>
            </w:r>
          </w:p>
        </w:tc>
      </w:tr>
    </w:tbl>
    <w:p w:rsidR="007E17E1" w:rsidRPr="00707584" w:rsidRDefault="007E17E1">
      <w:pPr>
        <w:rPr>
          <w:rFonts w:ascii="Arial" w:hAnsi="Arial" w:cs="Arial"/>
        </w:rPr>
      </w:pPr>
    </w:p>
    <w:tbl>
      <w:tblPr>
        <w:tblStyle w:val="Mkatabulky"/>
        <w:tblW w:w="5000" w:type="pct"/>
        <w:tblLook w:val="04A0" w:firstRow="1" w:lastRow="0" w:firstColumn="1" w:lastColumn="0" w:noHBand="0" w:noVBand="1"/>
      </w:tblPr>
      <w:tblGrid>
        <w:gridCol w:w="2943"/>
        <w:gridCol w:w="6299"/>
      </w:tblGrid>
      <w:tr w:rsidR="00D609CD" w:rsidRPr="00707584" w:rsidTr="00D609CD">
        <w:trPr>
          <w:trHeight w:val="454"/>
        </w:trPr>
        <w:tc>
          <w:tcPr>
            <w:tcW w:w="5000" w:type="pct"/>
            <w:gridSpan w:val="2"/>
            <w:shd w:val="clear" w:color="auto" w:fill="F2F2F2" w:themeFill="background1" w:themeFillShade="F2"/>
            <w:vAlign w:val="center"/>
          </w:tcPr>
          <w:p w:rsidR="00D609CD" w:rsidRPr="00707584" w:rsidRDefault="00D609CD" w:rsidP="00D721D9">
            <w:pPr>
              <w:rPr>
                <w:rFonts w:ascii="Arial" w:hAnsi="Arial" w:cs="Arial"/>
                <w:b/>
              </w:rPr>
            </w:pPr>
            <w:r w:rsidRPr="00707584">
              <w:rPr>
                <w:rFonts w:ascii="Arial" w:hAnsi="Arial" w:cs="Arial"/>
                <w:b/>
              </w:rPr>
              <w:t>základní údaje</w:t>
            </w:r>
          </w:p>
        </w:tc>
      </w:tr>
      <w:tr w:rsidR="00D609CD" w:rsidRPr="00707584" w:rsidTr="00D609CD">
        <w:trPr>
          <w:trHeight w:val="454"/>
        </w:trPr>
        <w:tc>
          <w:tcPr>
            <w:tcW w:w="1592" w:type="pct"/>
            <w:shd w:val="clear" w:color="auto" w:fill="F2F2F2" w:themeFill="background1" w:themeFillShade="F2"/>
            <w:vAlign w:val="center"/>
          </w:tcPr>
          <w:p w:rsidR="00D609CD" w:rsidRPr="00707584" w:rsidRDefault="00D609CD" w:rsidP="00D609CD">
            <w:pPr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</w:rPr>
              <w:t>lokalita sjezdu</w:t>
            </w:r>
          </w:p>
        </w:tc>
        <w:tc>
          <w:tcPr>
            <w:tcW w:w="3408" w:type="pct"/>
            <w:vAlign w:val="center"/>
          </w:tcPr>
          <w:p w:rsidR="00D609CD" w:rsidRPr="00363653" w:rsidRDefault="00075598" w:rsidP="00D609C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Kunětice</w:t>
            </w:r>
          </w:p>
        </w:tc>
      </w:tr>
      <w:tr w:rsidR="00C100C9" w:rsidRPr="00707584" w:rsidTr="00D609CD">
        <w:trPr>
          <w:trHeight w:val="454"/>
        </w:trPr>
        <w:tc>
          <w:tcPr>
            <w:tcW w:w="1592" w:type="pct"/>
            <w:shd w:val="clear" w:color="auto" w:fill="F2F2F2" w:themeFill="background1" w:themeFillShade="F2"/>
            <w:vAlign w:val="center"/>
          </w:tcPr>
          <w:p w:rsidR="00C100C9" w:rsidRPr="00707584" w:rsidRDefault="00C100C9" w:rsidP="00D609C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zdrž plavební komory</w:t>
            </w:r>
          </w:p>
        </w:tc>
        <w:tc>
          <w:tcPr>
            <w:tcW w:w="3408" w:type="pct"/>
            <w:vAlign w:val="center"/>
          </w:tcPr>
          <w:p w:rsidR="00C100C9" w:rsidRDefault="00C100C9" w:rsidP="00A2683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PK Pardubice</w:t>
            </w:r>
          </w:p>
        </w:tc>
      </w:tr>
      <w:tr w:rsidR="00D609CD" w:rsidRPr="00707584" w:rsidTr="00D609CD">
        <w:trPr>
          <w:trHeight w:val="454"/>
        </w:trPr>
        <w:tc>
          <w:tcPr>
            <w:tcW w:w="1592" w:type="pct"/>
            <w:shd w:val="clear" w:color="auto" w:fill="F2F2F2" w:themeFill="background1" w:themeFillShade="F2"/>
            <w:vAlign w:val="center"/>
          </w:tcPr>
          <w:p w:rsidR="00D609CD" w:rsidRPr="00707584" w:rsidRDefault="00D609CD" w:rsidP="00D609CD">
            <w:pPr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</w:rPr>
              <w:t>ř. km Labe</w:t>
            </w:r>
          </w:p>
        </w:tc>
        <w:tc>
          <w:tcPr>
            <w:tcW w:w="3408" w:type="pct"/>
            <w:vAlign w:val="center"/>
          </w:tcPr>
          <w:p w:rsidR="00D609CD" w:rsidRPr="00363653" w:rsidRDefault="00075598" w:rsidP="00A2683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973,50</w:t>
            </w:r>
          </w:p>
        </w:tc>
      </w:tr>
      <w:tr w:rsidR="00D609CD" w:rsidRPr="00707584" w:rsidTr="00D609CD">
        <w:trPr>
          <w:trHeight w:val="454"/>
        </w:trPr>
        <w:tc>
          <w:tcPr>
            <w:tcW w:w="1592" w:type="pct"/>
            <w:shd w:val="clear" w:color="auto" w:fill="F2F2F2" w:themeFill="background1" w:themeFillShade="F2"/>
            <w:vAlign w:val="center"/>
          </w:tcPr>
          <w:p w:rsidR="00D609CD" w:rsidRPr="00707584" w:rsidRDefault="00D609CD" w:rsidP="00D721D9">
            <w:pPr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</w:rPr>
              <w:t>břeh Labe</w:t>
            </w:r>
          </w:p>
        </w:tc>
        <w:tc>
          <w:tcPr>
            <w:tcW w:w="3408" w:type="pct"/>
            <w:vAlign w:val="center"/>
          </w:tcPr>
          <w:p w:rsidR="00D609CD" w:rsidRPr="00363653" w:rsidRDefault="00363653" w:rsidP="00D721D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pravý</w:t>
            </w:r>
          </w:p>
        </w:tc>
      </w:tr>
      <w:tr w:rsidR="00D609CD" w:rsidRPr="00707584" w:rsidTr="00D609CD">
        <w:trPr>
          <w:trHeight w:val="454"/>
        </w:trPr>
        <w:tc>
          <w:tcPr>
            <w:tcW w:w="1592" w:type="pct"/>
            <w:shd w:val="clear" w:color="auto" w:fill="F2F2F2" w:themeFill="background1" w:themeFillShade="F2"/>
            <w:vAlign w:val="center"/>
          </w:tcPr>
          <w:p w:rsidR="00D609CD" w:rsidRPr="00707584" w:rsidRDefault="00D609CD" w:rsidP="00D609CD">
            <w:pPr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</w:rPr>
              <w:t>katastrální území</w:t>
            </w:r>
          </w:p>
        </w:tc>
        <w:tc>
          <w:tcPr>
            <w:tcW w:w="3408" w:type="pct"/>
            <w:vAlign w:val="center"/>
          </w:tcPr>
          <w:p w:rsidR="00D609CD" w:rsidRPr="00363653" w:rsidRDefault="00075598" w:rsidP="0036365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Kunětice</w:t>
            </w:r>
          </w:p>
        </w:tc>
      </w:tr>
      <w:tr w:rsidR="00D609CD" w:rsidRPr="00707584" w:rsidTr="00D609CD">
        <w:trPr>
          <w:trHeight w:val="454"/>
        </w:trPr>
        <w:tc>
          <w:tcPr>
            <w:tcW w:w="1592" w:type="pct"/>
            <w:shd w:val="clear" w:color="auto" w:fill="F2F2F2" w:themeFill="background1" w:themeFillShade="F2"/>
            <w:vAlign w:val="center"/>
          </w:tcPr>
          <w:p w:rsidR="00D609CD" w:rsidRPr="00707584" w:rsidRDefault="00D609CD" w:rsidP="00D609CD">
            <w:pPr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</w:rPr>
              <w:t>návrhová kategorie</w:t>
            </w:r>
          </w:p>
        </w:tc>
        <w:tc>
          <w:tcPr>
            <w:tcW w:w="3408" w:type="pct"/>
            <w:vAlign w:val="center"/>
          </w:tcPr>
          <w:p w:rsidR="00D609CD" w:rsidRPr="00707584" w:rsidRDefault="00075598" w:rsidP="0036365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do 5</w:t>
            </w:r>
            <w:r w:rsidR="00363653">
              <w:rPr>
                <w:rFonts w:ascii="Arial" w:hAnsi="Arial" w:cs="Arial"/>
              </w:rPr>
              <w:t xml:space="preserve"> </w:t>
            </w:r>
            <w:r w:rsidR="00CF1EC7" w:rsidRPr="00707584">
              <w:rPr>
                <w:rFonts w:ascii="Arial" w:hAnsi="Arial" w:cs="Arial"/>
              </w:rPr>
              <w:t>m</w:t>
            </w:r>
          </w:p>
        </w:tc>
      </w:tr>
      <w:tr w:rsidR="00D609CD" w:rsidRPr="00707584" w:rsidTr="00D609CD">
        <w:trPr>
          <w:trHeight w:val="454"/>
        </w:trPr>
        <w:tc>
          <w:tcPr>
            <w:tcW w:w="1592" w:type="pct"/>
            <w:shd w:val="clear" w:color="auto" w:fill="F2F2F2" w:themeFill="background1" w:themeFillShade="F2"/>
          </w:tcPr>
          <w:p w:rsidR="00D609CD" w:rsidRPr="00707584" w:rsidRDefault="00D609CD" w:rsidP="00C100C9">
            <w:pPr>
              <w:spacing w:before="60"/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</w:rPr>
              <w:t>popis</w:t>
            </w:r>
          </w:p>
        </w:tc>
        <w:tc>
          <w:tcPr>
            <w:tcW w:w="3408" w:type="pct"/>
          </w:tcPr>
          <w:p w:rsidR="00C13E25" w:rsidRDefault="00F5282F" w:rsidP="006650F7">
            <w:pPr>
              <w:spacing w:before="6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Tato lokalita se nachází na konci Labské vodní cesty</w:t>
            </w:r>
            <w:r w:rsidR="009F1F42">
              <w:rPr>
                <w:rFonts w:ascii="Arial" w:hAnsi="Arial" w:cs="Arial"/>
              </w:rPr>
              <w:t xml:space="preserve"> v obci Kunětice na pravém břehu (možnou alternativou je také břeh levý, tato možnost nebyla ale dále podrobně sledována). Místo pro sjezd se nachází v těsné blízkosti silničního mostu v intravilánu obce a v těsné blízkosti přístaviště pro výletní loď Arnošt z Pardubic s pravidelnou plavbou na trase Kunětice - Srnojedy. V blízkosti je restaurace, té doby ovšem mimo provoz. </w:t>
            </w:r>
          </w:p>
          <w:p w:rsidR="00C13E25" w:rsidRDefault="009F1F42" w:rsidP="006650F7">
            <w:pPr>
              <w:spacing w:before="6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Na místě navrhovaného sjezdu se v současné době nacházejí betonové panely a místo je pro spouštění lodí občasně také využíváno, nesplňuje ovšem parametry pro bezpečný provoz. Po příslušné úpravě lokality bude možné se v místě bezpečně otáčet, je zde i prostor pro odstavení vozidla. Dle sdělení paní starostky má obec k případné realizaci sjezdu neutrální vztah – nevadí jí, nechce se na ní ale finančně podílet. </w:t>
            </w:r>
          </w:p>
          <w:p w:rsidR="00A27A0F" w:rsidRDefault="00A27A0F" w:rsidP="006650F7">
            <w:pPr>
              <w:spacing w:before="60"/>
              <w:jc w:val="both"/>
              <w:rPr>
                <w:rFonts w:ascii="Arial" w:hAnsi="Arial" w:cs="Arial"/>
              </w:rPr>
            </w:pPr>
            <w:r w:rsidRPr="00A27A0F">
              <w:rPr>
                <w:rFonts w:ascii="Arial" w:hAnsi="Arial" w:cs="Arial"/>
              </w:rPr>
              <w:t>J</w:t>
            </w:r>
            <w:r w:rsidRPr="001B1599">
              <w:rPr>
                <w:rFonts w:ascii="Arial" w:hAnsi="Arial" w:cs="Arial"/>
              </w:rPr>
              <w:t>edná se o lokalitu vojenského brodu přes Labe spadající pod Ministerstvo obrany ČR</w:t>
            </w:r>
            <w:r w:rsidR="00816FB0">
              <w:rPr>
                <w:rFonts w:ascii="Arial" w:hAnsi="Arial" w:cs="Arial"/>
              </w:rPr>
              <w:t xml:space="preserve"> (nutno požádat o souhlas)</w:t>
            </w:r>
          </w:p>
          <w:p w:rsidR="00122D62" w:rsidRDefault="009F1F42" w:rsidP="006650F7">
            <w:pPr>
              <w:spacing w:before="6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Případnou realizací by došlo k zásahu do pozemků ve správě státního podniku Povodí Labe a Obce Kunětice.  </w:t>
            </w:r>
          </w:p>
          <w:p w:rsidR="00F5282F" w:rsidRPr="00707584" w:rsidRDefault="00F5282F" w:rsidP="006650F7">
            <w:pPr>
              <w:spacing w:before="60"/>
              <w:jc w:val="both"/>
              <w:rPr>
                <w:rFonts w:ascii="Arial" w:hAnsi="Arial" w:cs="Arial"/>
              </w:rPr>
            </w:pPr>
          </w:p>
        </w:tc>
      </w:tr>
      <w:tr w:rsidR="000F7C3E" w:rsidRPr="00707584" w:rsidTr="00BB381C">
        <w:trPr>
          <w:trHeight w:val="4400"/>
        </w:trPr>
        <w:tc>
          <w:tcPr>
            <w:tcW w:w="1592" w:type="pct"/>
            <w:shd w:val="clear" w:color="auto" w:fill="F2F2F2" w:themeFill="background1" w:themeFillShade="F2"/>
          </w:tcPr>
          <w:p w:rsidR="000F7C3E" w:rsidRPr="00707584" w:rsidRDefault="00C167F4" w:rsidP="00C100C9">
            <w:pPr>
              <w:spacing w:before="6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</w:t>
            </w:r>
            <w:r w:rsidR="007F3587">
              <w:rPr>
                <w:rFonts w:ascii="Arial" w:hAnsi="Arial" w:cs="Arial"/>
              </w:rPr>
              <w:t>oncepční návrh</w:t>
            </w:r>
          </w:p>
        </w:tc>
        <w:tc>
          <w:tcPr>
            <w:tcW w:w="3408" w:type="pct"/>
          </w:tcPr>
          <w:p w:rsidR="000F7C3E" w:rsidRPr="00B85898" w:rsidRDefault="005D35C6" w:rsidP="000F7C3E">
            <w:pPr>
              <w:spacing w:before="4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* </w:t>
            </w:r>
            <w:r w:rsidR="000F7C3E" w:rsidRPr="00B85898">
              <w:rPr>
                <w:rFonts w:ascii="Arial" w:hAnsi="Arial" w:cs="Arial"/>
              </w:rPr>
              <w:t>Dle přílohy č. 3 „Typové řešení“</w:t>
            </w:r>
            <w:r w:rsidR="00527E2A">
              <w:rPr>
                <w:rFonts w:ascii="Arial" w:hAnsi="Arial" w:cs="Arial"/>
              </w:rPr>
              <w:t xml:space="preserve"> </w:t>
            </w:r>
          </w:p>
          <w:p w:rsidR="000F7C3E" w:rsidRDefault="00527E2A" w:rsidP="006650F7">
            <w:pPr>
              <w:spacing w:before="6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* Napojení sjezdu na příjezdovou komunikaci</w:t>
            </w:r>
          </w:p>
          <w:p w:rsidR="00527E2A" w:rsidRDefault="00527E2A" w:rsidP="006650F7">
            <w:pPr>
              <w:spacing w:before="6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* Plocha pro otáčení vozidel (na levé straně sjezdu)</w:t>
            </w:r>
          </w:p>
          <w:p w:rsidR="00527E2A" w:rsidRDefault="00527E2A" w:rsidP="006650F7">
            <w:pPr>
              <w:spacing w:before="60"/>
              <w:jc w:val="both"/>
              <w:rPr>
                <w:rFonts w:ascii="Arial" w:hAnsi="Arial" w:cs="Arial"/>
              </w:rPr>
            </w:pPr>
            <w:r w:rsidRPr="00527E2A">
              <w:rPr>
                <w:rFonts w:ascii="Arial" w:hAnsi="Arial" w:cs="Arial"/>
              </w:rPr>
              <w:t>* Dílčí úprava (prohrábka) dna v těsné blízkosti sjezdu</w:t>
            </w:r>
          </w:p>
          <w:p w:rsidR="00527E2A" w:rsidRDefault="00527E2A" w:rsidP="00527E2A">
            <w:pPr>
              <w:spacing w:before="4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* </w:t>
            </w:r>
            <w:r w:rsidRPr="00FB3675">
              <w:rPr>
                <w:rFonts w:ascii="Arial" w:hAnsi="Arial" w:cs="Arial"/>
              </w:rPr>
              <w:t>Plavební značení</w:t>
            </w:r>
          </w:p>
          <w:p w:rsidR="00527E2A" w:rsidRDefault="00527E2A" w:rsidP="00527E2A">
            <w:pPr>
              <w:spacing w:before="6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* Úvazné zařízení (kruh)</w:t>
            </w:r>
          </w:p>
          <w:p w:rsidR="000978D8" w:rsidRDefault="000978D8" w:rsidP="00527E2A">
            <w:pPr>
              <w:spacing w:before="6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* Sjezd musí být přizpůsoben pro občasné využití technikou Ministerstvem obrany (projednat s MO)</w:t>
            </w:r>
          </w:p>
          <w:p w:rsidR="005D35C6" w:rsidRDefault="005D35C6" w:rsidP="00527E2A">
            <w:pPr>
              <w:spacing w:before="6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* Nutno vyřešit majetkové vypořádaní</w:t>
            </w:r>
          </w:p>
          <w:p w:rsidR="00527E2A" w:rsidRDefault="00527E2A" w:rsidP="00527E2A">
            <w:pPr>
              <w:spacing w:before="60"/>
              <w:jc w:val="both"/>
              <w:rPr>
                <w:rFonts w:ascii="Arial" w:hAnsi="Arial" w:cs="Arial"/>
              </w:rPr>
            </w:pPr>
          </w:p>
          <w:p w:rsidR="00527E2A" w:rsidRDefault="00527E2A" w:rsidP="00527E2A">
            <w:pPr>
              <w:spacing w:before="60"/>
              <w:jc w:val="both"/>
              <w:rPr>
                <w:rFonts w:ascii="Arial" w:hAnsi="Arial" w:cs="Arial"/>
              </w:rPr>
            </w:pPr>
            <w:bookmarkStart w:id="0" w:name="_GoBack"/>
            <w:bookmarkEnd w:id="0"/>
          </w:p>
        </w:tc>
      </w:tr>
    </w:tbl>
    <w:p w:rsidR="00D609CD" w:rsidRPr="00707584" w:rsidRDefault="00D609CD">
      <w:pPr>
        <w:rPr>
          <w:rFonts w:ascii="Arial" w:hAnsi="Arial" w:cs="Arial"/>
        </w:rPr>
      </w:pPr>
    </w:p>
    <w:p w:rsidR="007E17E1" w:rsidRPr="00707584" w:rsidRDefault="007E17E1" w:rsidP="007E17E1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rPr>
          <w:rFonts w:ascii="Arial" w:hAnsi="Arial" w:cs="Arial"/>
        </w:rPr>
        <w:sectPr w:rsidR="007E17E1" w:rsidRPr="00707584" w:rsidSect="007E17E1">
          <w:pgSz w:w="11906" w:h="16838"/>
          <w:pgMar w:top="1077" w:right="1440" w:bottom="1077" w:left="1440" w:header="709" w:footer="709" w:gutter="0"/>
          <w:cols w:space="708"/>
          <w:docGrid w:linePitch="360"/>
        </w:sectPr>
      </w:pPr>
    </w:p>
    <w:tbl>
      <w:tblPr>
        <w:tblStyle w:val="Mkatabulky"/>
        <w:tblW w:w="0" w:type="auto"/>
        <w:tblInd w:w="-5" w:type="dxa"/>
        <w:tblLook w:val="04A0" w:firstRow="1" w:lastRow="0" w:firstColumn="1" w:lastColumn="0" w:noHBand="0" w:noVBand="1"/>
      </w:tblPr>
      <w:tblGrid>
        <w:gridCol w:w="2858"/>
        <w:gridCol w:w="6627"/>
        <w:gridCol w:w="2727"/>
        <w:gridCol w:w="2414"/>
      </w:tblGrid>
      <w:tr w:rsidR="00F220F6" w:rsidRPr="00707584" w:rsidTr="000F7C3E">
        <w:trPr>
          <w:trHeight w:val="413"/>
        </w:trPr>
        <w:tc>
          <w:tcPr>
            <w:tcW w:w="2858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F220F6" w:rsidRPr="00707584" w:rsidRDefault="00F220F6" w:rsidP="009D7541">
            <w:pPr>
              <w:pageBreakBefore/>
              <w:rPr>
                <w:rFonts w:ascii="Arial" w:hAnsi="Arial" w:cs="Arial"/>
                <w:b/>
              </w:rPr>
            </w:pPr>
            <w:r w:rsidRPr="00707584">
              <w:rPr>
                <w:rFonts w:ascii="Arial" w:hAnsi="Arial" w:cs="Arial"/>
                <w:b/>
              </w:rPr>
              <w:lastRenderedPageBreak/>
              <w:t>Název sjezdu</w:t>
            </w:r>
          </w:p>
        </w:tc>
        <w:tc>
          <w:tcPr>
            <w:tcW w:w="6627" w:type="dxa"/>
            <w:tcBorders>
              <w:bottom w:val="single" w:sz="4" w:space="0" w:color="auto"/>
            </w:tcBorders>
            <w:shd w:val="clear" w:color="auto" w:fill="FF0000"/>
            <w:vAlign w:val="center"/>
          </w:tcPr>
          <w:p w:rsidR="00F220F6" w:rsidRPr="00707584" w:rsidRDefault="00075598" w:rsidP="00125A91">
            <w:pPr>
              <w:pageBreakBefore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Kunětice</w:t>
            </w:r>
            <w:r w:rsidR="000F7C3E">
              <w:rPr>
                <w:rFonts w:ascii="Arial" w:hAnsi="Arial" w:cs="Arial"/>
                <w:b/>
              </w:rPr>
              <w:t xml:space="preserve"> - </w:t>
            </w:r>
            <w:r w:rsidR="005D35C6">
              <w:rPr>
                <w:rFonts w:ascii="Arial" w:hAnsi="Arial" w:cs="Arial"/>
                <w:b/>
              </w:rPr>
              <w:t>Navrhovaný</w:t>
            </w:r>
          </w:p>
        </w:tc>
        <w:tc>
          <w:tcPr>
            <w:tcW w:w="2727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F220F6" w:rsidRPr="00707584" w:rsidRDefault="000F7C3E" w:rsidP="000F7C3E">
            <w:pPr>
              <w:pageBreakBefore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SO</w:t>
            </w:r>
          </w:p>
        </w:tc>
        <w:tc>
          <w:tcPr>
            <w:tcW w:w="2412" w:type="dxa"/>
            <w:tcBorders>
              <w:bottom w:val="single" w:sz="4" w:space="0" w:color="auto"/>
            </w:tcBorders>
            <w:vAlign w:val="center"/>
          </w:tcPr>
          <w:p w:rsidR="00F220F6" w:rsidRPr="00707584" w:rsidRDefault="000F7C3E" w:rsidP="005D35C6">
            <w:pPr>
              <w:pageBreakBefore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1</w:t>
            </w:r>
            <w:r w:rsidR="005D35C6">
              <w:rPr>
                <w:rFonts w:ascii="Arial" w:hAnsi="Arial" w:cs="Arial"/>
                <w:b/>
              </w:rPr>
              <w:t>6</w:t>
            </w:r>
          </w:p>
        </w:tc>
      </w:tr>
      <w:tr w:rsidR="00F220F6" w:rsidRPr="00707584" w:rsidTr="00AB06B0">
        <w:trPr>
          <w:trHeight w:val="419"/>
        </w:trPr>
        <w:tc>
          <w:tcPr>
            <w:tcW w:w="14626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F220F6" w:rsidRPr="00707584" w:rsidRDefault="004451F4" w:rsidP="000F7C3E">
            <w:pPr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</w:rPr>
              <w:t xml:space="preserve">Lokalizace </w:t>
            </w:r>
            <w:r w:rsidR="00D609CD" w:rsidRPr="00707584">
              <w:rPr>
                <w:rFonts w:ascii="Arial" w:hAnsi="Arial" w:cs="Arial"/>
              </w:rPr>
              <w:t xml:space="preserve">navrhovaného </w:t>
            </w:r>
            <w:r w:rsidRPr="00707584">
              <w:rPr>
                <w:rFonts w:ascii="Arial" w:hAnsi="Arial" w:cs="Arial"/>
              </w:rPr>
              <w:t xml:space="preserve">sjezdu na podkladu </w:t>
            </w:r>
            <w:r w:rsidR="000F7C3E">
              <w:rPr>
                <w:rFonts w:ascii="Arial" w:hAnsi="Arial" w:cs="Arial"/>
              </w:rPr>
              <w:t>mapy (plavební mapa v tomto úseku není)</w:t>
            </w:r>
            <w:r w:rsidR="000F7C3E" w:rsidRPr="00707584">
              <w:rPr>
                <w:rFonts w:ascii="Arial" w:hAnsi="Arial" w:cs="Arial"/>
              </w:rPr>
              <w:t>:</w:t>
            </w:r>
          </w:p>
        </w:tc>
      </w:tr>
      <w:tr w:rsidR="00F220F6" w:rsidRPr="00707584" w:rsidTr="00AB06B0">
        <w:trPr>
          <w:trHeight w:val="8015"/>
        </w:trPr>
        <w:tc>
          <w:tcPr>
            <w:tcW w:w="14626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220F6" w:rsidRPr="00707584" w:rsidRDefault="000F7C3E" w:rsidP="0078755B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658752" behindDoc="0" locked="0" layoutInCell="1" allowOverlap="1" wp14:anchorId="5E11B1E9" wp14:editId="67E31441">
                      <wp:simplePos x="0" y="0"/>
                      <wp:positionH relativeFrom="column">
                        <wp:posOffset>5528310</wp:posOffset>
                      </wp:positionH>
                      <wp:positionV relativeFrom="paragraph">
                        <wp:posOffset>2540000</wp:posOffset>
                      </wp:positionV>
                      <wp:extent cx="477520" cy="476250"/>
                      <wp:effectExtent l="19050" t="19050" r="17780" b="19050"/>
                      <wp:wrapNone/>
                      <wp:docPr id="8" name="Ovál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77520" cy="47625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>
                                  <a:alpha val="54902"/>
                                </a:srgbClr>
                              </a:solidFill>
                              <a:ln w="381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horzOverflow="clip" rtlCol="0" anchor="t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AC585F1" id="Ovál 7" o:spid="_x0000_s1026" style="position:absolute;margin-left:435.3pt;margin-top:200pt;width:37.6pt;height:37.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" fillcolor="yellow" strokecolor="red" strokeweight="3pt">
                      <v:fill opacity="35980f"/>
                    </v:oval>
                  </w:pict>
                </mc:Fallback>
              </mc:AlternateContent>
            </w:r>
            <w:r>
              <w:rPr>
                <w:noProof/>
                <w:lang w:eastAsia="cs-CZ"/>
              </w:rPr>
              <w:drawing>
                <wp:anchor distT="0" distB="0" distL="114300" distR="114300" simplePos="0" relativeHeight="251674624" behindDoc="1" locked="0" layoutInCell="1" allowOverlap="1">
                  <wp:simplePos x="0" y="0"/>
                  <wp:positionH relativeFrom="column">
                    <wp:posOffset>24130</wp:posOffset>
                  </wp:positionH>
                  <wp:positionV relativeFrom="paragraph">
                    <wp:posOffset>1905</wp:posOffset>
                  </wp:positionV>
                  <wp:extent cx="9206230" cy="5346700"/>
                  <wp:effectExtent l="0" t="0" r="0" b="6350"/>
                  <wp:wrapNone/>
                  <wp:docPr id="2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800" t="9905" r="14300" b="9654"/>
                          <a:stretch/>
                        </pic:blipFill>
                        <pic:spPr bwMode="auto">
                          <a:xfrm>
                            <a:off x="0" y="0"/>
                            <a:ext cx="9206230" cy="53467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648D" w:rsidRPr="00707584" w:rsidTr="000F7C3E">
        <w:trPr>
          <w:trHeight w:val="413"/>
        </w:trPr>
        <w:tc>
          <w:tcPr>
            <w:tcW w:w="2858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9D648D" w:rsidRPr="00707584" w:rsidRDefault="009D648D" w:rsidP="00DD4F95">
            <w:pPr>
              <w:rPr>
                <w:rFonts w:ascii="Arial" w:hAnsi="Arial" w:cs="Arial"/>
                <w:b/>
              </w:rPr>
            </w:pPr>
            <w:r w:rsidRPr="00707584">
              <w:rPr>
                <w:rFonts w:ascii="Arial" w:hAnsi="Arial" w:cs="Arial"/>
                <w:b/>
              </w:rPr>
              <w:lastRenderedPageBreak/>
              <w:t>Název sjezdu</w:t>
            </w:r>
          </w:p>
        </w:tc>
        <w:tc>
          <w:tcPr>
            <w:tcW w:w="6627" w:type="dxa"/>
            <w:tcBorders>
              <w:bottom w:val="single" w:sz="4" w:space="0" w:color="auto"/>
            </w:tcBorders>
            <w:shd w:val="clear" w:color="auto" w:fill="FF0000"/>
            <w:vAlign w:val="center"/>
          </w:tcPr>
          <w:p w:rsidR="009D648D" w:rsidRPr="00707584" w:rsidRDefault="00075598" w:rsidP="00363653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Kunětice</w:t>
            </w:r>
            <w:r w:rsidR="000F7C3E">
              <w:rPr>
                <w:rFonts w:ascii="Arial" w:hAnsi="Arial" w:cs="Arial"/>
                <w:b/>
              </w:rPr>
              <w:t xml:space="preserve"> - </w:t>
            </w:r>
            <w:r w:rsidR="005D35C6">
              <w:rPr>
                <w:rFonts w:ascii="Arial" w:hAnsi="Arial" w:cs="Arial"/>
                <w:b/>
              </w:rPr>
              <w:t>Navrhovaný</w:t>
            </w:r>
          </w:p>
        </w:tc>
        <w:tc>
          <w:tcPr>
            <w:tcW w:w="2727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9D648D" w:rsidRPr="00707584" w:rsidRDefault="000F7C3E" w:rsidP="000F7C3E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SO</w:t>
            </w:r>
          </w:p>
        </w:tc>
        <w:tc>
          <w:tcPr>
            <w:tcW w:w="2412" w:type="dxa"/>
            <w:tcBorders>
              <w:bottom w:val="single" w:sz="4" w:space="0" w:color="auto"/>
            </w:tcBorders>
            <w:vAlign w:val="center"/>
          </w:tcPr>
          <w:p w:rsidR="009D648D" w:rsidRPr="00707584" w:rsidRDefault="000F7C3E" w:rsidP="005D35C6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1</w:t>
            </w:r>
            <w:r w:rsidR="005D35C6">
              <w:rPr>
                <w:rFonts w:ascii="Arial" w:hAnsi="Arial" w:cs="Arial"/>
                <w:b/>
              </w:rPr>
              <w:t>6</w:t>
            </w:r>
          </w:p>
        </w:tc>
      </w:tr>
      <w:tr w:rsidR="004451F4" w:rsidRPr="00707584" w:rsidTr="00AB06B0">
        <w:trPr>
          <w:trHeight w:val="419"/>
        </w:trPr>
        <w:tc>
          <w:tcPr>
            <w:tcW w:w="14626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4451F4" w:rsidRPr="00707584" w:rsidRDefault="004451F4" w:rsidP="004451F4">
            <w:pPr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</w:rPr>
              <w:t xml:space="preserve">Lokalizace </w:t>
            </w:r>
            <w:r w:rsidR="00D609CD" w:rsidRPr="00707584">
              <w:rPr>
                <w:rFonts w:ascii="Arial" w:hAnsi="Arial" w:cs="Arial"/>
              </w:rPr>
              <w:t xml:space="preserve">navrhovaného </w:t>
            </w:r>
            <w:r w:rsidRPr="00707584">
              <w:rPr>
                <w:rFonts w:ascii="Arial" w:hAnsi="Arial" w:cs="Arial"/>
              </w:rPr>
              <w:t>sjezdu na podkladu leteckého snímku:</w:t>
            </w:r>
          </w:p>
        </w:tc>
      </w:tr>
      <w:tr w:rsidR="004451F4" w:rsidRPr="00707584" w:rsidTr="00AB06B0">
        <w:trPr>
          <w:trHeight w:val="7743"/>
        </w:trPr>
        <w:tc>
          <w:tcPr>
            <w:tcW w:w="14626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451F4" w:rsidRPr="00707584" w:rsidRDefault="0078755B" w:rsidP="00075598">
            <w:pPr>
              <w:jc w:val="center"/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656704" behindDoc="0" locked="0" layoutInCell="1" allowOverlap="1" wp14:anchorId="61E11C92" wp14:editId="14120261">
                      <wp:simplePos x="0" y="0"/>
                      <wp:positionH relativeFrom="column">
                        <wp:posOffset>6083300</wp:posOffset>
                      </wp:positionH>
                      <wp:positionV relativeFrom="paragraph">
                        <wp:posOffset>1656080</wp:posOffset>
                      </wp:positionV>
                      <wp:extent cx="655320" cy="655320"/>
                      <wp:effectExtent l="19050" t="19050" r="11430" b="11430"/>
                      <wp:wrapNone/>
                      <wp:docPr id="11" name="Ovál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55320" cy="65532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>
                                  <a:alpha val="30196"/>
                                </a:srgbClr>
                              </a:solidFill>
                              <a:ln w="381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079BA5A" id="Ovál 11" o:spid="_x0000_s1026" style="position:absolute;margin-left:479pt;margin-top:130.4pt;width:51.6pt;height:51.6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" fillcolor="yellow" strokecolor="red" strokeweight="3pt">
                      <v:fill opacity="19789f"/>
                    </v:oval>
                  </w:pict>
                </mc:Fallback>
              </mc:AlternateContent>
            </w:r>
            <w:r w:rsidR="00075598">
              <w:rPr>
                <w:rFonts w:ascii="Arial" w:hAnsi="Arial" w:cs="Arial"/>
                <w:noProof/>
                <w:lang w:eastAsia="cs-CZ"/>
              </w:rPr>
              <w:drawing>
                <wp:inline distT="0" distB="0" distL="0" distR="0" wp14:anchorId="11F207F3" wp14:editId="0D27BE69">
                  <wp:extent cx="8947640" cy="4968000"/>
                  <wp:effectExtent l="0" t="0" r="6350" b="4445"/>
                  <wp:docPr id="3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Kunetice.jp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47640" cy="496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D1F33" w:rsidRPr="00707584" w:rsidRDefault="00ED1F33" w:rsidP="00475E68">
      <w:pPr>
        <w:rPr>
          <w:rFonts w:ascii="Arial" w:hAnsi="Arial" w:cs="Arial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518"/>
        <w:gridCol w:w="6804"/>
        <w:gridCol w:w="2410"/>
        <w:gridCol w:w="2412"/>
      </w:tblGrid>
      <w:tr w:rsidR="009D7541" w:rsidRPr="00707584" w:rsidTr="0014209E">
        <w:trPr>
          <w:trHeight w:val="416"/>
        </w:trPr>
        <w:tc>
          <w:tcPr>
            <w:tcW w:w="2518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9D7541" w:rsidRPr="00707584" w:rsidRDefault="009D7541" w:rsidP="00D721D9">
            <w:pPr>
              <w:rPr>
                <w:rFonts w:ascii="Arial" w:hAnsi="Arial" w:cs="Arial"/>
                <w:b/>
              </w:rPr>
            </w:pPr>
            <w:r w:rsidRPr="00707584">
              <w:rPr>
                <w:rFonts w:ascii="Arial" w:hAnsi="Arial" w:cs="Arial"/>
                <w:b/>
              </w:rPr>
              <w:lastRenderedPageBreak/>
              <w:t>Název sjezdu</w:t>
            </w:r>
          </w:p>
        </w:tc>
        <w:tc>
          <w:tcPr>
            <w:tcW w:w="6804" w:type="dxa"/>
            <w:tcBorders>
              <w:bottom w:val="single" w:sz="4" w:space="0" w:color="auto"/>
            </w:tcBorders>
            <w:shd w:val="clear" w:color="auto" w:fill="FF0000"/>
            <w:vAlign w:val="center"/>
          </w:tcPr>
          <w:p w:rsidR="009D7541" w:rsidRPr="00707584" w:rsidRDefault="00075598" w:rsidP="0014209E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Kunětice</w:t>
            </w:r>
            <w:r w:rsidR="0014209E">
              <w:rPr>
                <w:rFonts w:ascii="Arial" w:hAnsi="Arial" w:cs="Arial"/>
                <w:b/>
              </w:rPr>
              <w:t xml:space="preserve"> - </w:t>
            </w:r>
            <w:r w:rsidR="005D35C6">
              <w:rPr>
                <w:rFonts w:ascii="Arial" w:hAnsi="Arial" w:cs="Arial"/>
                <w:b/>
              </w:rPr>
              <w:t>Navrhovaný</w:t>
            </w:r>
          </w:p>
        </w:tc>
        <w:tc>
          <w:tcPr>
            <w:tcW w:w="241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9D7541" w:rsidRPr="00707584" w:rsidRDefault="0014209E" w:rsidP="0014209E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SO</w:t>
            </w:r>
          </w:p>
        </w:tc>
        <w:tc>
          <w:tcPr>
            <w:tcW w:w="2412" w:type="dxa"/>
            <w:tcBorders>
              <w:bottom w:val="single" w:sz="4" w:space="0" w:color="auto"/>
            </w:tcBorders>
            <w:vAlign w:val="center"/>
          </w:tcPr>
          <w:p w:rsidR="009D7541" w:rsidRPr="00707584" w:rsidRDefault="0014209E" w:rsidP="00075598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18</w:t>
            </w:r>
          </w:p>
        </w:tc>
      </w:tr>
      <w:tr w:rsidR="009D7541" w:rsidRPr="00707584" w:rsidTr="00D721D9">
        <w:trPr>
          <w:trHeight w:val="422"/>
        </w:trPr>
        <w:tc>
          <w:tcPr>
            <w:tcW w:w="14144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9D7541" w:rsidRPr="00707584" w:rsidRDefault="009D7541" w:rsidP="00D721D9">
            <w:pPr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</w:rPr>
              <w:t xml:space="preserve">Zákres </w:t>
            </w:r>
            <w:r w:rsidR="00D609CD" w:rsidRPr="00707584">
              <w:rPr>
                <w:rFonts w:ascii="Arial" w:hAnsi="Arial" w:cs="Arial"/>
              </w:rPr>
              <w:t xml:space="preserve">navrhovaného </w:t>
            </w:r>
            <w:r w:rsidRPr="00707584">
              <w:rPr>
                <w:rFonts w:ascii="Arial" w:hAnsi="Arial" w:cs="Arial"/>
              </w:rPr>
              <w:t>sjezdu na podkladu katastrální mapy:</w:t>
            </w:r>
          </w:p>
        </w:tc>
      </w:tr>
      <w:tr w:rsidR="009D7541" w:rsidRPr="00707584" w:rsidTr="00D721D9">
        <w:trPr>
          <w:trHeight w:val="7794"/>
        </w:trPr>
        <w:tc>
          <w:tcPr>
            <w:tcW w:w="1414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9D7541" w:rsidRPr="00707584" w:rsidRDefault="00AB06B0" w:rsidP="00D721D9">
            <w:pPr>
              <w:jc w:val="center"/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33BA12E8" wp14:editId="047413E5">
                      <wp:simplePos x="0" y="0"/>
                      <wp:positionH relativeFrom="column">
                        <wp:posOffset>5880735</wp:posOffset>
                      </wp:positionH>
                      <wp:positionV relativeFrom="paragraph">
                        <wp:posOffset>897890</wp:posOffset>
                      </wp:positionV>
                      <wp:extent cx="655320" cy="655320"/>
                      <wp:effectExtent l="19050" t="19050" r="11430" b="11430"/>
                      <wp:wrapNone/>
                      <wp:docPr id="6" name="Ovál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55320" cy="65532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>
                                  <a:alpha val="30196"/>
                                </a:srgbClr>
                              </a:solidFill>
                              <a:ln w="381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4C8C702" id="Ovál 6" o:spid="_x0000_s1026" style="position:absolute;margin-left:463.05pt;margin-top:70.7pt;width:51.6pt;height:51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" fillcolor="yellow" strokecolor="red" strokeweight="3pt">
                      <v:fill opacity="19789f"/>
                    </v:oval>
                  </w:pict>
                </mc:Fallback>
              </mc:AlternateContent>
            </w:r>
            <w:r w:rsidR="00061BB4">
              <w:rPr>
                <w:noProof/>
                <w:lang w:eastAsia="cs-CZ"/>
              </w:rPr>
              <w:t xml:space="preserve"> </w:t>
            </w:r>
            <w:r w:rsidR="002350A0">
              <w:rPr>
                <w:noProof/>
                <w:lang w:eastAsia="cs-CZ"/>
              </w:rPr>
              <w:drawing>
                <wp:inline distT="0" distB="0" distL="0" distR="0" wp14:anchorId="51A62FC5" wp14:editId="37025281">
                  <wp:extent cx="6654109" cy="4968000"/>
                  <wp:effectExtent l="0" t="0" r="0" b="4445"/>
                  <wp:docPr id="1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6"/>
                          <a:srcRect l="20790" t="17821" r="50308" b="18244"/>
                          <a:stretch/>
                        </pic:blipFill>
                        <pic:spPr bwMode="auto">
                          <a:xfrm>
                            <a:off x="0" y="0"/>
                            <a:ext cx="6654109" cy="496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D7541" w:rsidRPr="00707584" w:rsidRDefault="009D7541" w:rsidP="00475E68">
      <w:pPr>
        <w:rPr>
          <w:rFonts w:ascii="Arial" w:hAnsi="Arial" w:cs="Arial"/>
        </w:rPr>
      </w:pPr>
    </w:p>
    <w:p w:rsidR="009D7541" w:rsidRPr="00707584" w:rsidRDefault="009D7541" w:rsidP="00475E68">
      <w:pPr>
        <w:rPr>
          <w:rFonts w:ascii="Arial" w:hAnsi="Arial" w:cs="Arial"/>
        </w:rPr>
        <w:sectPr w:rsidR="009D7541" w:rsidRPr="00707584" w:rsidSect="009D7541">
          <w:pgSz w:w="16838" w:h="11906" w:orient="landscape"/>
          <w:pgMar w:top="1440" w:right="1077" w:bottom="1440" w:left="1077" w:header="709" w:footer="709" w:gutter="0"/>
          <w:cols w:space="708"/>
          <w:docGrid w:linePitch="360"/>
        </w:sect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761"/>
        <w:gridCol w:w="4237"/>
        <w:gridCol w:w="1701"/>
        <w:gridCol w:w="1543"/>
      </w:tblGrid>
      <w:tr w:rsidR="009D7541" w:rsidRPr="00707584" w:rsidTr="0014209E">
        <w:trPr>
          <w:trHeight w:val="416"/>
        </w:trPr>
        <w:tc>
          <w:tcPr>
            <w:tcW w:w="1761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9D7541" w:rsidRPr="00707584" w:rsidRDefault="009D7541" w:rsidP="00D721D9">
            <w:pPr>
              <w:rPr>
                <w:rFonts w:ascii="Arial" w:hAnsi="Arial" w:cs="Arial"/>
                <w:b/>
              </w:rPr>
            </w:pPr>
            <w:r w:rsidRPr="00707584">
              <w:rPr>
                <w:rFonts w:ascii="Arial" w:hAnsi="Arial" w:cs="Arial"/>
                <w:b/>
              </w:rPr>
              <w:lastRenderedPageBreak/>
              <w:t>Název sjezdu</w:t>
            </w:r>
          </w:p>
        </w:tc>
        <w:tc>
          <w:tcPr>
            <w:tcW w:w="4237" w:type="dxa"/>
            <w:tcBorders>
              <w:bottom w:val="single" w:sz="4" w:space="0" w:color="auto"/>
            </w:tcBorders>
            <w:shd w:val="clear" w:color="auto" w:fill="FF0000"/>
            <w:vAlign w:val="center"/>
          </w:tcPr>
          <w:p w:rsidR="009D7541" w:rsidRPr="00707584" w:rsidRDefault="00075598" w:rsidP="00125A91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Kunětice</w:t>
            </w:r>
            <w:r w:rsidR="0014209E">
              <w:rPr>
                <w:rFonts w:ascii="Arial" w:hAnsi="Arial" w:cs="Arial"/>
                <w:b/>
              </w:rPr>
              <w:t xml:space="preserve">  - </w:t>
            </w:r>
            <w:r w:rsidR="005D35C6">
              <w:rPr>
                <w:rFonts w:ascii="Arial" w:hAnsi="Arial" w:cs="Arial"/>
                <w:b/>
              </w:rPr>
              <w:t>Navrhovaný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9D7541" w:rsidRPr="00707584" w:rsidRDefault="0014209E" w:rsidP="0014209E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SO</w:t>
            </w:r>
          </w:p>
        </w:tc>
        <w:tc>
          <w:tcPr>
            <w:tcW w:w="1543" w:type="dxa"/>
            <w:tcBorders>
              <w:bottom w:val="single" w:sz="4" w:space="0" w:color="auto"/>
            </w:tcBorders>
            <w:vAlign w:val="center"/>
          </w:tcPr>
          <w:p w:rsidR="009D7541" w:rsidRPr="00707584" w:rsidRDefault="0014209E" w:rsidP="005D35C6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1</w:t>
            </w:r>
            <w:r w:rsidR="005D35C6">
              <w:rPr>
                <w:rFonts w:ascii="Arial" w:hAnsi="Arial" w:cs="Arial"/>
                <w:b/>
              </w:rPr>
              <w:t>6</w:t>
            </w:r>
          </w:p>
        </w:tc>
      </w:tr>
    </w:tbl>
    <w:p w:rsidR="009D7541" w:rsidRPr="00707584" w:rsidRDefault="009D7541" w:rsidP="00475E68">
      <w:pPr>
        <w:rPr>
          <w:rFonts w:ascii="Arial" w:hAnsi="Arial" w:cs="Arial"/>
        </w:rPr>
      </w:pPr>
      <w:r w:rsidRPr="00707584">
        <w:rPr>
          <w:rFonts w:ascii="Arial" w:hAnsi="Arial" w:cs="Arial"/>
        </w:rPr>
        <w:t>Výpis pozemků z katastru nemovitostí v zájmovém území:</w:t>
      </w:r>
    </w:p>
    <w:p w:rsidR="007E17E1" w:rsidRPr="00707584" w:rsidRDefault="007E17E1" w:rsidP="00475E68">
      <w:pPr>
        <w:rPr>
          <w:rFonts w:ascii="Arial" w:hAnsi="Arial" w:cs="Arial"/>
        </w:rPr>
      </w:pPr>
    </w:p>
    <w:tbl>
      <w:tblPr>
        <w:tblStyle w:val="Mkatabulky"/>
        <w:tblW w:w="5000" w:type="pct"/>
        <w:tblLook w:val="04A0" w:firstRow="1" w:lastRow="0" w:firstColumn="1" w:lastColumn="0" w:noHBand="0" w:noVBand="1"/>
      </w:tblPr>
      <w:tblGrid>
        <w:gridCol w:w="1809"/>
        <w:gridCol w:w="4819"/>
        <w:gridCol w:w="2614"/>
      </w:tblGrid>
      <w:tr w:rsidR="009D7541" w:rsidRPr="00707584" w:rsidTr="00D609CD">
        <w:trPr>
          <w:trHeight w:val="454"/>
        </w:trPr>
        <w:tc>
          <w:tcPr>
            <w:tcW w:w="5000" w:type="pct"/>
            <w:gridSpan w:val="3"/>
            <w:shd w:val="clear" w:color="auto" w:fill="F2F2F2" w:themeFill="background1" w:themeFillShade="F2"/>
            <w:vAlign w:val="center"/>
          </w:tcPr>
          <w:p w:rsidR="009D7541" w:rsidRPr="00707584" w:rsidRDefault="009D7541" w:rsidP="00A01881">
            <w:pPr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</w:rPr>
              <w:t xml:space="preserve">Katastrální území: </w:t>
            </w:r>
            <w:r w:rsidR="00D609CD" w:rsidRPr="00707584">
              <w:rPr>
                <w:rFonts w:ascii="Arial" w:hAnsi="Arial" w:cs="Arial"/>
              </w:rPr>
              <w:t xml:space="preserve">  </w:t>
            </w:r>
            <w:r w:rsidR="00A01881">
              <w:rPr>
                <w:rFonts w:ascii="Arial" w:hAnsi="Arial" w:cs="Arial"/>
                <w:b/>
              </w:rPr>
              <w:t>Kunětice</w:t>
            </w:r>
          </w:p>
        </w:tc>
      </w:tr>
      <w:tr w:rsidR="00D609CD" w:rsidRPr="00707584" w:rsidTr="00122D62">
        <w:trPr>
          <w:trHeight w:val="454"/>
        </w:trPr>
        <w:tc>
          <w:tcPr>
            <w:tcW w:w="979" w:type="pct"/>
            <w:shd w:val="clear" w:color="auto" w:fill="F2F2F2" w:themeFill="background1" w:themeFillShade="F2"/>
            <w:vAlign w:val="center"/>
          </w:tcPr>
          <w:p w:rsidR="009D7541" w:rsidRPr="00707584" w:rsidRDefault="009D7541" w:rsidP="00122D62">
            <w:pPr>
              <w:rPr>
                <w:rFonts w:ascii="Arial" w:hAnsi="Arial" w:cs="Arial"/>
                <w:b/>
              </w:rPr>
            </w:pPr>
            <w:r w:rsidRPr="00707584">
              <w:rPr>
                <w:rFonts w:ascii="Arial" w:hAnsi="Arial" w:cs="Arial"/>
                <w:b/>
              </w:rPr>
              <w:t>Parc</w:t>
            </w:r>
            <w:r w:rsidR="00122D62">
              <w:rPr>
                <w:rFonts w:ascii="Arial" w:hAnsi="Arial" w:cs="Arial"/>
                <w:b/>
              </w:rPr>
              <w:t>elní</w:t>
            </w:r>
            <w:r w:rsidRPr="00707584">
              <w:rPr>
                <w:rFonts w:ascii="Arial" w:hAnsi="Arial" w:cs="Arial"/>
                <w:b/>
              </w:rPr>
              <w:t xml:space="preserve"> číslo</w:t>
            </w:r>
          </w:p>
        </w:tc>
        <w:tc>
          <w:tcPr>
            <w:tcW w:w="2607" w:type="pct"/>
            <w:shd w:val="clear" w:color="auto" w:fill="F2F2F2" w:themeFill="background1" w:themeFillShade="F2"/>
            <w:vAlign w:val="center"/>
          </w:tcPr>
          <w:p w:rsidR="009D7541" w:rsidRPr="00707584" w:rsidRDefault="009D7541" w:rsidP="009D7541">
            <w:pPr>
              <w:rPr>
                <w:rFonts w:ascii="Arial" w:hAnsi="Arial" w:cs="Arial"/>
                <w:b/>
              </w:rPr>
            </w:pPr>
            <w:r w:rsidRPr="00707584">
              <w:rPr>
                <w:rFonts w:ascii="Arial" w:hAnsi="Arial" w:cs="Arial"/>
                <w:b/>
              </w:rPr>
              <w:t>Vlastnické právo</w:t>
            </w:r>
          </w:p>
        </w:tc>
        <w:tc>
          <w:tcPr>
            <w:tcW w:w="1414" w:type="pct"/>
            <w:shd w:val="clear" w:color="auto" w:fill="F2F2F2" w:themeFill="background1" w:themeFillShade="F2"/>
            <w:vAlign w:val="center"/>
          </w:tcPr>
          <w:p w:rsidR="009D7541" w:rsidRPr="00707584" w:rsidRDefault="009D7541" w:rsidP="009D7541">
            <w:pPr>
              <w:rPr>
                <w:rFonts w:ascii="Arial" w:hAnsi="Arial" w:cs="Arial"/>
                <w:b/>
              </w:rPr>
            </w:pPr>
            <w:r w:rsidRPr="00707584">
              <w:rPr>
                <w:rFonts w:ascii="Arial" w:hAnsi="Arial" w:cs="Arial"/>
                <w:b/>
              </w:rPr>
              <w:t>Druh pozemku</w:t>
            </w:r>
          </w:p>
        </w:tc>
      </w:tr>
      <w:tr w:rsidR="00363653" w:rsidRPr="00707584" w:rsidTr="00122D62">
        <w:trPr>
          <w:trHeight w:val="454"/>
        </w:trPr>
        <w:tc>
          <w:tcPr>
            <w:tcW w:w="979" w:type="pct"/>
            <w:vAlign w:val="center"/>
          </w:tcPr>
          <w:p w:rsidR="00363653" w:rsidRDefault="00075598" w:rsidP="00D6074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740/1</w:t>
            </w:r>
          </w:p>
        </w:tc>
        <w:tc>
          <w:tcPr>
            <w:tcW w:w="2607" w:type="pct"/>
            <w:vAlign w:val="center"/>
          </w:tcPr>
          <w:p w:rsidR="00363653" w:rsidRPr="00707584" w:rsidRDefault="00090E6D" w:rsidP="00CF1EC7">
            <w:pPr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</w:rPr>
              <w:t>Česká republika, Povodí Labe, státní podnik</w:t>
            </w:r>
          </w:p>
        </w:tc>
        <w:tc>
          <w:tcPr>
            <w:tcW w:w="1414" w:type="pct"/>
            <w:vAlign w:val="center"/>
          </w:tcPr>
          <w:p w:rsidR="00363653" w:rsidRPr="00707584" w:rsidRDefault="00090E6D" w:rsidP="00090E6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vodní plocha</w:t>
            </w:r>
          </w:p>
        </w:tc>
      </w:tr>
      <w:tr w:rsidR="00363653" w:rsidRPr="00707584" w:rsidTr="00122D62">
        <w:trPr>
          <w:trHeight w:val="454"/>
        </w:trPr>
        <w:tc>
          <w:tcPr>
            <w:tcW w:w="979" w:type="pct"/>
            <w:vAlign w:val="center"/>
          </w:tcPr>
          <w:p w:rsidR="00363653" w:rsidRDefault="00075598" w:rsidP="00A0188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</w:t>
            </w:r>
            <w:r w:rsidR="00A01881">
              <w:rPr>
                <w:rFonts w:ascii="Arial" w:hAnsi="Arial" w:cs="Arial"/>
              </w:rPr>
              <w:t>3</w:t>
            </w:r>
            <w:r>
              <w:rPr>
                <w:rFonts w:ascii="Arial" w:hAnsi="Arial" w:cs="Arial"/>
              </w:rPr>
              <w:t>9/23</w:t>
            </w:r>
          </w:p>
        </w:tc>
        <w:tc>
          <w:tcPr>
            <w:tcW w:w="2607" w:type="pct"/>
            <w:vAlign w:val="center"/>
          </w:tcPr>
          <w:p w:rsidR="00363653" w:rsidRPr="00707584" w:rsidRDefault="009F1F42" w:rsidP="00CF1EC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Obec Kunětice</w:t>
            </w:r>
          </w:p>
        </w:tc>
        <w:tc>
          <w:tcPr>
            <w:tcW w:w="1414" w:type="pct"/>
            <w:vAlign w:val="center"/>
          </w:tcPr>
          <w:p w:rsidR="00363653" w:rsidRPr="00707584" w:rsidRDefault="00090E6D" w:rsidP="00C9061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ostatní plocha</w:t>
            </w:r>
          </w:p>
        </w:tc>
      </w:tr>
      <w:tr w:rsidR="00CF1EC7" w:rsidRPr="00707584" w:rsidTr="00122D62">
        <w:trPr>
          <w:trHeight w:val="454"/>
        </w:trPr>
        <w:tc>
          <w:tcPr>
            <w:tcW w:w="979" w:type="pct"/>
            <w:vAlign w:val="center"/>
          </w:tcPr>
          <w:p w:rsidR="00CF1EC7" w:rsidRPr="00707584" w:rsidRDefault="00075598" w:rsidP="00D6074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85/1</w:t>
            </w:r>
          </w:p>
        </w:tc>
        <w:tc>
          <w:tcPr>
            <w:tcW w:w="2607" w:type="pct"/>
            <w:vAlign w:val="center"/>
          </w:tcPr>
          <w:p w:rsidR="00CF1EC7" w:rsidRPr="00707584" w:rsidRDefault="00A01881" w:rsidP="00090E6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Obec Kunětice</w:t>
            </w:r>
          </w:p>
        </w:tc>
        <w:tc>
          <w:tcPr>
            <w:tcW w:w="1414" w:type="pct"/>
            <w:vAlign w:val="center"/>
          </w:tcPr>
          <w:p w:rsidR="00CF1EC7" w:rsidRPr="00707584" w:rsidRDefault="00090E6D" w:rsidP="00C9061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ostatní plocha</w:t>
            </w:r>
          </w:p>
        </w:tc>
      </w:tr>
    </w:tbl>
    <w:p w:rsidR="009D7541" w:rsidRPr="00707584" w:rsidRDefault="009D7541" w:rsidP="00475E68">
      <w:pPr>
        <w:rPr>
          <w:rFonts w:ascii="Arial" w:hAnsi="Arial" w:cs="Arial"/>
        </w:rPr>
      </w:pPr>
    </w:p>
    <w:sectPr w:rsidR="009D7541" w:rsidRPr="00707584" w:rsidSect="009D7541">
      <w:pgSz w:w="11906" w:h="16838"/>
      <w:pgMar w:top="1077" w:right="1440" w:bottom="1077" w:left="14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65DFC"/>
    <w:rsid w:val="00061BB4"/>
    <w:rsid w:val="00074A3F"/>
    <w:rsid w:val="00075598"/>
    <w:rsid w:val="00090E6D"/>
    <w:rsid w:val="000978D8"/>
    <w:rsid w:val="000F7C3E"/>
    <w:rsid w:val="00122D62"/>
    <w:rsid w:val="00125A91"/>
    <w:rsid w:val="0014209E"/>
    <w:rsid w:val="00155F09"/>
    <w:rsid w:val="002123CB"/>
    <w:rsid w:val="002350A0"/>
    <w:rsid w:val="00363653"/>
    <w:rsid w:val="004451F4"/>
    <w:rsid w:val="00475E68"/>
    <w:rsid w:val="004C466E"/>
    <w:rsid w:val="00527E2A"/>
    <w:rsid w:val="005D35C6"/>
    <w:rsid w:val="006650F7"/>
    <w:rsid w:val="006B2866"/>
    <w:rsid w:val="006E4EFD"/>
    <w:rsid w:val="00707584"/>
    <w:rsid w:val="0078755B"/>
    <w:rsid w:val="007D28BE"/>
    <w:rsid w:val="007E17E1"/>
    <w:rsid w:val="007F3587"/>
    <w:rsid w:val="00816FB0"/>
    <w:rsid w:val="009520DD"/>
    <w:rsid w:val="00953347"/>
    <w:rsid w:val="009754B8"/>
    <w:rsid w:val="009D648D"/>
    <w:rsid w:val="009D7541"/>
    <w:rsid w:val="009F1F42"/>
    <w:rsid w:val="00A01881"/>
    <w:rsid w:val="00A2683B"/>
    <w:rsid w:val="00A27A0F"/>
    <w:rsid w:val="00AB06B0"/>
    <w:rsid w:val="00B04F03"/>
    <w:rsid w:val="00B95C72"/>
    <w:rsid w:val="00BB381C"/>
    <w:rsid w:val="00BC0659"/>
    <w:rsid w:val="00C100C9"/>
    <w:rsid w:val="00C13E25"/>
    <w:rsid w:val="00C167F4"/>
    <w:rsid w:val="00C56634"/>
    <w:rsid w:val="00C82847"/>
    <w:rsid w:val="00CC26C5"/>
    <w:rsid w:val="00CF1EC7"/>
    <w:rsid w:val="00D10F05"/>
    <w:rsid w:val="00D376BB"/>
    <w:rsid w:val="00D6074E"/>
    <w:rsid w:val="00D609CD"/>
    <w:rsid w:val="00D6589A"/>
    <w:rsid w:val="00D81C0E"/>
    <w:rsid w:val="00D85E03"/>
    <w:rsid w:val="00DA7D0C"/>
    <w:rsid w:val="00E21543"/>
    <w:rsid w:val="00E3084F"/>
    <w:rsid w:val="00E55830"/>
    <w:rsid w:val="00ED1F33"/>
    <w:rsid w:val="00EF1808"/>
    <w:rsid w:val="00F220F6"/>
    <w:rsid w:val="00F5282F"/>
    <w:rsid w:val="00F65CBC"/>
    <w:rsid w:val="00F65D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375A6A"/>
  <w15:docId w15:val="{927359A6-0613-4FA8-9155-A13562D0F4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59"/>
    <w:rsid w:val="00F65DF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F65D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65DF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4003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41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23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1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151</TotalTime>
  <Pages>5</Pages>
  <Words>337</Words>
  <Characters>1990</Characters>
  <Application>Microsoft Office Word</Application>
  <DocSecurity>0</DocSecurity>
  <Lines>16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Sweco Hydroprojekt a.s.</Company>
  <LinksUpToDate>false</LinksUpToDate>
  <CharactersWithSpaces>2323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LSYCH</dc:creator>
  <cp:lastModifiedBy>Uživatel systému Windows</cp:lastModifiedBy>
  <cp:revision>14</cp:revision>
  <cp:lastPrinted>2020-06-03T07:56:00Z</cp:lastPrinted>
  <dcterms:created xsi:type="dcterms:W3CDTF">2016-11-09T10:03:00Z</dcterms:created>
  <dcterms:modified xsi:type="dcterms:W3CDTF">2020-09-07T10:05:00Z</dcterms:modified>
</cp:coreProperties>
</file>