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3F00" w14:textId="77777777" w:rsidR="00036A10" w:rsidRPr="007153F0" w:rsidRDefault="00BD17E1" w:rsidP="00036A10">
      <w:pPr>
        <w:spacing w:after="120"/>
        <w:jc w:val="center"/>
        <w:rPr>
          <w:b/>
          <w:sz w:val="24"/>
          <w:szCs w:val="24"/>
        </w:rPr>
      </w:pPr>
      <w:r w:rsidRPr="00302BFF">
        <w:rPr>
          <w:b/>
          <w:sz w:val="24"/>
          <w:szCs w:val="24"/>
        </w:rPr>
        <w:t xml:space="preserve">Příloha č. </w:t>
      </w:r>
      <w:r w:rsidR="00036A10">
        <w:rPr>
          <w:b/>
          <w:sz w:val="24"/>
          <w:szCs w:val="24"/>
        </w:rPr>
        <w:t>3</w:t>
      </w:r>
      <w:r w:rsidRPr="00302BFF">
        <w:rPr>
          <w:b/>
          <w:sz w:val="24"/>
          <w:szCs w:val="24"/>
        </w:rPr>
        <w:t xml:space="preserve"> – </w:t>
      </w:r>
      <w:r w:rsidR="00036A10" w:rsidRPr="007153F0">
        <w:rPr>
          <w:b/>
          <w:sz w:val="24"/>
          <w:szCs w:val="24"/>
        </w:rPr>
        <w:t>ROZKLAD CENY</w:t>
      </w:r>
    </w:p>
    <w:p w14:paraId="33157F34" w14:textId="2FD006F7" w:rsidR="00BD17E1" w:rsidRPr="00302BFF" w:rsidRDefault="00BD17E1" w:rsidP="00BD17E1">
      <w:pPr>
        <w:ind w:left="1134" w:hanging="1134"/>
        <w:jc w:val="center"/>
        <w:rPr>
          <w:b/>
          <w:sz w:val="24"/>
          <w:szCs w:val="24"/>
        </w:rPr>
      </w:pPr>
      <w:r w:rsidRPr="00302BFF">
        <w:rPr>
          <w:b/>
          <w:sz w:val="24"/>
          <w:szCs w:val="24"/>
        </w:rPr>
        <w:t xml:space="preserve">Podrobný rozpis mzdových </w:t>
      </w:r>
      <w:r w:rsidR="00036A10">
        <w:rPr>
          <w:b/>
          <w:sz w:val="24"/>
          <w:szCs w:val="24"/>
        </w:rPr>
        <w:t xml:space="preserve">a dalších nákladů </w:t>
      </w:r>
      <w:r w:rsidRPr="00302BFF">
        <w:rPr>
          <w:b/>
          <w:sz w:val="24"/>
          <w:szCs w:val="24"/>
        </w:rPr>
        <w:t>vynaložených</w:t>
      </w:r>
      <w:r w:rsidR="00036A10">
        <w:rPr>
          <w:b/>
          <w:sz w:val="24"/>
          <w:szCs w:val="24"/>
        </w:rPr>
        <w:t xml:space="preserve"> na</w:t>
      </w:r>
      <w:r w:rsidRPr="00302BFF">
        <w:rPr>
          <w:b/>
          <w:sz w:val="24"/>
          <w:szCs w:val="24"/>
        </w:rPr>
        <w:t xml:space="preserve"> </w:t>
      </w:r>
      <w:r w:rsidR="00036A10">
        <w:rPr>
          <w:b/>
          <w:sz w:val="24"/>
          <w:szCs w:val="24"/>
        </w:rPr>
        <w:t>pracovníky ostrahy,</w:t>
      </w:r>
      <w:r w:rsidRPr="00302BFF">
        <w:rPr>
          <w:b/>
          <w:sz w:val="24"/>
          <w:szCs w:val="24"/>
        </w:rPr>
        <w:t xml:space="preserve"> </w:t>
      </w:r>
      <w:r w:rsidR="00036A10">
        <w:rPr>
          <w:b/>
          <w:sz w:val="24"/>
          <w:szCs w:val="24"/>
        </w:rPr>
        <w:t>a nákladů na poskytování služeb PCO</w:t>
      </w:r>
    </w:p>
    <w:p w14:paraId="5ABDB66B" w14:textId="77777777" w:rsidR="00481778" w:rsidRPr="00302BFF" w:rsidRDefault="00481778" w:rsidP="00BD17E1">
      <w:pPr>
        <w:jc w:val="center"/>
        <w:rPr>
          <w:sz w:val="24"/>
          <w:szCs w:val="24"/>
        </w:rPr>
      </w:pPr>
    </w:p>
    <w:p w14:paraId="3B0C207B" w14:textId="77777777" w:rsidR="00BD17E1" w:rsidRDefault="00BD17E1" w:rsidP="00BD17E1">
      <w:pPr>
        <w:jc w:val="center"/>
      </w:pPr>
    </w:p>
    <w:p w14:paraId="7A85EB75" w14:textId="77777777" w:rsidR="00036A10" w:rsidRDefault="00302BFF" w:rsidP="007B62F4">
      <w:pPr>
        <w:spacing w:after="6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Pokyny pro dodavatele</w:t>
      </w:r>
      <w:r>
        <w:rPr>
          <w:i/>
          <w:iCs/>
          <w:sz w:val="24"/>
          <w:szCs w:val="24"/>
        </w:rPr>
        <w:t xml:space="preserve">: </w:t>
      </w:r>
    </w:p>
    <w:p w14:paraId="5B46E0F4" w14:textId="0E28810C" w:rsidR="00BD17E1" w:rsidRPr="007B62F4" w:rsidRDefault="00302BFF" w:rsidP="007B62F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i/>
          <w:iCs/>
          <w:sz w:val="24"/>
          <w:szCs w:val="24"/>
        </w:rPr>
      </w:pPr>
      <w:r w:rsidRPr="007B62F4">
        <w:rPr>
          <w:i/>
          <w:iCs/>
          <w:sz w:val="24"/>
          <w:szCs w:val="24"/>
        </w:rPr>
        <w:t>vyplní každý dodavatel a přiloží jej jako přílohu k</w:t>
      </w:r>
      <w:r w:rsidR="00036A10" w:rsidRPr="007B62F4">
        <w:rPr>
          <w:i/>
          <w:iCs/>
          <w:sz w:val="24"/>
          <w:szCs w:val="24"/>
        </w:rPr>
        <w:t> </w:t>
      </w:r>
      <w:r w:rsidRPr="007B62F4">
        <w:rPr>
          <w:i/>
          <w:iCs/>
          <w:sz w:val="24"/>
          <w:szCs w:val="24"/>
        </w:rPr>
        <w:t>nabídce</w:t>
      </w:r>
      <w:r w:rsidR="00036A10" w:rsidRPr="007B62F4">
        <w:rPr>
          <w:i/>
          <w:iCs/>
          <w:sz w:val="24"/>
          <w:szCs w:val="24"/>
        </w:rPr>
        <w:t>,</w:t>
      </w:r>
    </w:p>
    <w:p w14:paraId="5739E3AE" w14:textId="7589D46F" w:rsidR="00036A10" w:rsidRPr="007B62F4" w:rsidRDefault="00036A10" w:rsidP="007B62F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i/>
          <w:iCs/>
          <w:sz w:val="24"/>
          <w:szCs w:val="24"/>
        </w:rPr>
      </w:pPr>
      <w:r w:rsidRPr="007B62F4">
        <w:rPr>
          <w:i/>
          <w:iCs/>
          <w:sz w:val="24"/>
          <w:szCs w:val="24"/>
        </w:rPr>
        <w:t xml:space="preserve">dodavatel vyplní </w:t>
      </w:r>
      <w:r w:rsidRPr="007B62F4">
        <w:rPr>
          <w:b/>
          <w:bCs/>
          <w:i/>
          <w:iCs/>
          <w:sz w:val="24"/>
          <w:szCs w:val="24"/>
          <w:u w:val="double"/>
        </w:rPr>
        <w:t>měsíční</w:t>
      </w:r>
      <w:r w:rsidRPr="007B62F4">
        <w:rPr>
          <w:i/>
          <w:iCs/>
          <w:sz w:val="24"/>
          <w:szCs w:val="24"/>
        </w:rPr>
        <w:t xml:space="preserve"> náklady na poskytování služeb ostrahy zejména mzdové náklady tak, aby bylo zcela zřejmé, že dodavatel nenabízí mimořádně nízkou nabídkovou cenu a neporušuje </w:t>
      </w:r>
      <w:r w:rsidRPr="007B62F4">
        <w:rPr>
          <w:i/>
          <w:iCs/>
          <w:sz w:val="24"/>
          <w:szCs w:val="24"/>
        </w:rPr>
        <w:t>povinností vyplývajících z pracovněprávních předpisů</w:t>
      </w:r>
      <w:r w:rsidRPr="007B62F4">
        <w:rPr>
          <w:i/>
          <w:iCs/>
          <w:sz w:val="24"/>
          <w:szCs w:val="24"/>
        </w:rPr>
        <w:t>,</w:t>
      </w:r>
    </w:p>
    <w:p w14:paraId="1B249808" w14:textId="136E4124" w:rsidR="00036A10" w:rsidRPr="007B62F4" w:rsidRDefault="00036A10" w:rsidP="007B62F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i/>
          <w:iCs/>
          <w:sz w:val="24"/>
          <w:szCs w:val="24"/>
        </w:rPr>
      </w:pPr>
      <w:r w:rsidRPr="007B62F4">
        <w:rPr>
          <w:i/>
          <w:iCs/>
          <w:sz w:val="24"/>
          <w:szCs w:val="24"/>
        </w:rPr>
        <w:t xml:space="preserve">dodavatel uvede </w:t>
      </w:r>
      <w:r w:rsidRPr="007B62F4">
        <w:rPr>
          <w:b/>
          <w:bCs/>
          <w:i/>
          <w:iCs/>
          <w:sz w:val="24"/>
          <w:szCs w:val="24"/>
          <w:u w:val="single"/>
        </w:rPr>
        <w:t>měsíční</w:t>
      </w:r>
      <w:r w:rsidRPr="007B62F4">
        <w:rPr>
          <w:i/>
          <w:iCs/>
          <w:sz w:val="24"/>
          <w:szCs w:val="24"/>
        </w:rPr>
        <w:t xml:space="preserve"> náklady na poskytování služeb PCO,</w:t>
      </w:r>
    </w:p>
    <w:p w14:paraId="27166B63" w14:textId="7D5F12E7" w:rsidR="00036A10" w:rsidRPr="007B62F4" w:rsidRDefault="00036A10" w:rsidP="007B62F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i/>
          <w:iCs/>
          <w:sz w:val="24"/>
          <w:szCs w:val="24"/>
        </w:rPr>
      </w:pPr>
      <w:r w:rsidRPr="007B62F4">
        <w:rPr>
          <w:i/>
          <w:iCs/>
          <w:sz w:val="24"/>
          <w:szCs w:val="24"/>
        </w:rPr>
        <w:t xml:space="preserve">dodavatel uvede veškeré další </w:t>
      </w:r>
      <w:r w:rsidR="007B62F4" w:rsidRPr="007B62F4">
        <w:rPr>
          <w:b/>
          <w:bCs/>
          <w:i/>
          <w:iCs/>
          <w:sz w:val="24"/>
          <w:szCs w:val="24"/>
          <w:u w:val="single"/>
        </w:rPr>
        <w:t>měsíční</w:t>
      </w:r>
      <w:r w:rsidR="007B62F4" w:rsidRPr="007B62F4">
        <w:rPr>
          <w:i/>
          <w:iCs/>
          <w:sz w:val="24"/>
          <w:szCs w:val="24"/>
        </w:rPr>
        <w:t xml:space="preserve"> </w:t>
      </w:r>
      <w:r w:rsidRPr="007B62F4">
        <w:rPr>
          <w:i/>
          <w:iCs/>
          <w:sz w:val="24"/>
          <w:szCs w:val="24"/>
        </w:rPr>
        <w:t xml:space="preserve">náklady </w:t>
      </w:r>
      <w:r w:rsidR="007B62F4">
        <w:rPr>
          <w:i/>
          <w:iCs/>
          <w:sz w:val="24"/>
          <w:szCs w:val="24"/>
        </w:rPr>
        <w:t xml:space="preserve">a zisk (marži) </w:t>
      </w:r>
      <w:r w:rsidRPr="007B62F4">
        <w:rPr>
          <w:i/>
          <w:iCs/>
          <w:sz w:val="24"/>
          <w:szCs w:val="24"/>
        </w:rPr>
        <w:t>vztahující se</w:t>
      </w:r>
      <w:r w:rsidR="007B62F4">
        <w:rPr>
          <w:i/>
          <w:iCs/>
          <w:sz w:val="24"/>
          <w:szCs w:val="24"/>
        </w:rPr>
        <w:t xml:space="preserve"> k</w:t>
      </w:r>
      <w:r w:rsidRPr="007B62F4">
        <w:rPr>
          <w:i/>
          <w:iCs/>
          <w:sz w:val="24"/>
          <w:szCs w:val="24"/>
        </w:rPr>
        <w:t xml:space="preserve"> poskytov</w:t>
      </w:r>
      <w:r w:rsidR="007B62F4">
        <w:rPr>
          <w:i/>
          <w:iCs/>
          <w:sz w:val="24"/>
          <w:szCs w:val="24"/>
        </w:rPr>
        <w:t>aným</w:t>
      </w:r>
      <w:r w:rsidRPr="007B62F4">
        <w:rPr>
          <w:i/>
          <w:iCs/>
          <w:sz w:val="24"/>
          <w:szCs w:val="24"/>
        </w:rPr>
        <w:t xml:space="preserve"> služb</w:t>
      </w:r>
      <w:r w:rsidR="007B62F4">
        <w:rPr>
          <w:i/>
          <w:iCs/>
          <w:sz w:val="24"/>
          <w:szCs w:val="24"/>
        </w:rPr>
        <w:t>ám</w:t>
      </w:r>
      <w:r w:rsidR="007B62F4" w:rsidRPr="007B62F4">
        <w:rPr>
          <w:i/>
          <w:iCs/>
          <w:sz w:val="24"/>
          <w:szCs w:val="24"/>
        </w:rPr>
        <w:t>,</w:t>
      </w:r>
    </w:p>
    <w:p w14:paraId="399E79AA" w14:textId="06D31D73" w:rsidR="007B62F4" w:rsidRPr="007B62F4" w:rsidRDefault="007B62F4" w:rsidP="007B62F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i/>
          <w:iCs/>
          <w:sz w:val="24"/>
          <w:szCs w:val="24"/>
        </w:rPr>
      </w:pPr>
      <w:r w:rsidRPr="007B62F4">
        <w:rPr>
          <w:i/>
          <w:iCs/>
          <w:sz w:val="24"/>
          <w:szCs w:val="24"/>
        </w:rPr>
        <w:t xml:space="preserve">součet </w:t>
      </w:r>
      <w:r>
        <w:rPr>
          <w:i/>
          <w:iCs/>
          <w:sz w:val="24"/>
          <w:szCs w:val="24"/>
        </w:rPr>
        <w:t>shora uvedených</w:t>
      </w:r>
      <w:r w:rsidRPr="007B62F4">
        <w:rPr>
          <w:i/>
          <w:iCs/>
          <w:sz w:val="24"/>
          <w:szCs w:val="24"/>
        </w:rPr>
        <w:t xml:space="preserve"> nákladů </w:t>
      </w:r>
      <w:r>
        <w:rPr>
          <w:i/>
          <w:iCs/>
          <w:sz w:val="24"/>
          <w:szCs w:val="24"/>
        </w:rPr>
        <w:t xml:space="preserve">a zisku </w:t>
      </w:r>
      <w:r w:rsidRPr="007B62F4">
        <w:rPr>
          <w:i/>
          <w:iCs/>
          <w:sz w:val="24"/>
          <w:szCs w:val="24"/>
        </w:rPr>
        <w:t xml:space="preserve">se musí rovnat nabídkové ceně </w:t>
      </w:r>
      <w:r>
        <w:rPr>
          <w:i/>
          <w:iCs/>
          <w:sz w:val="24"/>
          <w:szCs w:val="24"/>
        </w:rPr>
        <w:t xml:space="preserve">dodavatele </w:t>
      </w:r>
      <w:r w:rsidRPr="007B62F4">
        <w:rPr>
          <w:i/>
          <w:iCs/>
          <w:sz w:val="24"/>
          <w:szCs w:val="24"/>
        </w:rPr>
        <w:t>dle čl. 10.2 Výzvy</w:t>
      </w:r>
    </w:p>
    <w:sectPr w:rsidR="007B62F4" w:rsidRPr="007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D605" w14:textId="77777777" w:rsidR="0046389E" w:rsidRDefault="0046389E" w:rsidP="00BD17E1">
      <w:r>
        <w:separator/>
      </w:r>
    </w:p>
  </w:endnote>
  <w:endnote w:type="continuationSeparator" w:id="0">
    <w:p w14:paraId="39683213" w14:textId="77777777" w:rsidR="0046389E" w:rsidRDefault="0046389E" w:rsidP="00BD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6D63" w14:textId="77777777" w:rsidR="0046389E" w:rsidRDefault="0046389E" w:rsidP="00BD17E1">
      <w:r>
        <w:separator/>
      </w:r>
    </w:p>
  </w:footnote>
  <w:footnote w:type="continuationSeparator" w:id="0">
    <w:p w14:paraId="2CE2EF54" w14:textId="77777777" w:rsidR="0046389E" w:rsidRDefault="0046389E" w:rsidP="00BD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1E35"/>
    <w:multiLevelType w:val="hybridMultilevel"/>
    <w:tmpl w:val="02804290"/>
    <w:lvl w:ilvl="0" w:tplc="70A002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5A67"/>
    <w:multiLevelType w:val="hybridMultilevel"/>
    <w:tmpl w:val="AD82EBFE"/>
    <w:lvl w:ilvl="0" w:tplc="D99A6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E1"/>
    <w:rsid w:val="00036A10"/>
    <w:rsid w:val="00302BFF"/>
    <w:rsid w:val="0046389E"/>
    <w:rsid w:val="00481778"/>
    <w:rsid w:val="005410B7"/>
    <w:rsid w:val="00667417"/>
    <w:rsid w:val="007B62F4"/>
    <w:rsid w:val="00812760"/>
    <w:rsid w:val="00BD17E1"/>
    <w:rsid w:val="00D43910"/>
    <w:rsid w:val="00D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FF0E"/>
  <w15:chartTrackingRefBased/>
  <w15:docId w15:val="{6AA902CB-5126-45BD-9204-A9381D0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A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A1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b2e1927b5d4cf7c181bf30d6cd297854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83442036a8b08e342a9d2ce0cb3d720b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77B6-56B1-49F9-B80C-5D2EF1204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5D239-D346-4806-AD72-6966D7FD7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290DD-DDBF-4E25-9219-7CAE2321A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Czerná Eva</dc:creator>
  <cp:keywords/>
  <dc:description/>
  <cp:lastModifiedBy>Czerný Krzysztof</cp:lastModifiedBy>
  <cp:revision>2</cp:revision>
  <dcterms:created xsi:type="dcterms:W3CDTF">2022-06-23T07:49:00Z</dcterms:created>
  <dcterms:modified xsi:type="dcterms:W3CDTF">2022-06-23T07:49:00Z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2019-11-05T09:44:16.4690559Z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d39d70cd-d8f4-49e9-8180-b2fe878eb19e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