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71FF" w14:textId="07F2AA65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B5B89">
        <w:t>k</w:t>
      </w:r>
      <w:r w:rsidR="004365D0">
        <w:t xml:space="preserve"> odpovědnému plnění veřejné zakázky</w:t>
      </w:r>
    </w:p>
    <w:p w14:paraId="6C081515" w14:textId="0935C1AF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 xml:space="preserve">dle </w:t>
      </w:r>
      <w:r w:rsidR="006B5B89">
        <w:rPr>
          <w:b/>
        </w:rPr>
        <w:t xml:space="preserve">§ 6 </w:t>
      </w:r>
      <w:r w:rsidRPr="007A0155">
        <w:rPr>
          <w:b/>
        </w:rPr>
        <w:t>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B070ECF" w14:textId="77777777" w:rsidR="0037184F" w:rsidRDefault="007128D3" w:rsidP="007A0155">
      <w:pPr>
        <w:rPr>
          <w:rFonts w:cs="Arial"/>
          <w:szCs w:val="22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37184F" w:rsidRPr="0037184F">
        <w:rPr>
          <w:rFonts w:cs="Arial"/>
          <w:szCs w:val="22"/>
        </w:rPr>
        <w:t xml:space="preserve">Pojištění vozidel v resortu </w:t>
      </w:r>
      <w:proofErr w:type="spellStart"/>
      <w:r w:rsidR="0037184F" w:rsidRPr="0037184F">
        <w:rPr>
          <w:rFonts w:cs="Arial"/>
          <w:szCs w:val="22"/>
        </w:rPr>
        <w:t>MZe</w:t>
      </w:r>
      <w:proofErr w:type="spellEnd"/>
    </w:p>
    <w:p w14:paraId="5B8DC803" w14:textId="3F11DAE3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521B08">
        <w:t xml:space="preserve">Nadlimitní - </w:t>
      </w:r>
      <w:r w:rsidR="00521B08" w:rsidRPr="00521B08">
        <w:t>Otevřené řízení dle § 56 ZZVZ</w:t>
      </w:r>
    </w:p>
    <w:p w14:paraId="693F0FC0" w14:textId="77777777" w:rsidR="007D4836" w:rsidRDefault="007D4836" w:rsidP="007A0155">
      <w:pPr>
        <w:rPr>
          <w:u w:val="single"/>
        </w:rPr>
      </w:pPr>
    </w:p>
    <w:p w14:paraId="334C31D6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8A41CD7" w14:textId="4912ABFC" w:rsidR="009C039E" w:rsidRPr="006B5B89" w:rsidRDefault="009C039E" w:rsidP="007A0155">
      <w:r w:rsidRPr="007A0155">
        <w:t xml:space="preserve">Název: </w:t>
      </w:r>
      <w:r w:rsidR="006B5B89" w:rsidRPr="006B5B89">
        <w:rPr>
          <w:highlight w:val="yellow"/>
        </w:rPr>
        <w:t>(doplní uchazeč</w:t>
      </w:r>
      <w:r w:rsidRPr="006B5B89">
        <w:rPr>
          <w:highlight w:val="yellow"/>
        </w:rPr>
        <w:t>)</w:t>
      </w:r>
      <w:r w:rsidRPr="006B5B89">
        <w:rPr>
          <w:highlight w:val="yellow"/>
        </w:rPr>
        <w:tab/>
      </w:r>
    </w:p>
    <w:p w14:paraId="0AF3351B" w14:textId="7A9A54FF" w:rsidR="009C039E" w:rsidRPr="006B5B89" w:rsidRDefault="009C039E" w:rsidP="007A0155">
      <w:r w:rsidRPr="006B5B89">
        <w:t xml:space="preserve">Sídlo: </w:t>
      </w:r>
      <w:r w:rsidR="006B5B89" w:rsidRPr="006B5B89">
        <w:rPr>
          <w:highlight w:val="yellow"/>
        </w:rPr>
        <w:t>(doplní uchazeč</w:t>
      </w:r>
      <w:r w:rsidRPr="006B5B89">
        <w:rPr>
          <w:highlight w:val="yellow"/>
        </w:rPr>
        <w:t>)</w:t>
      </w:r>
    </w:p>
    <w:p w14:paraId="2F490DD9" w14:textId="77777777" w:rsidR="004365D0" w:rsidRPr="004365D0" w:rsidRDefault="004365D0" w:rsidP="004365D0">
      <w:pPr>
        <w:pStyle w:val="Default"/>
      </w:pPr>
    </w:p>
    <w:p w14:paraId="14304288" w14:textId="77777777" w:rsidR="008E3750" w:rsidRDefault="008E3750" w:rsidP="008E3750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A750F2F" w14:textId="77777777" w:rsidR="008E3750" w:rsidRDefault="008E3750" w:rsidP="00F91E2D">
      <w:pPr>
        <w:spacing w:before="120"/>
      </w:pPr>
    </w:p>
    <w:p w14:paraId="17D44542" w14:textId="413B0F5A" w:rsidR="008E3750" w:rsidRDefault="00F91E2D" w:rsidP="00F91E2D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dodržování</w:t>
      </w:r>
      <w:r w:rsidR="008E3750" w:rsidRPr="004365D0">
        <w:rPr>
          <w:rFonts w:ascii="Arial" w:hAnsi="Arial" w:cs="Arial"/>
        </w:rPr>
        <w:t xml:space="preserve"> veškerých povinností vyplývající</w:t>
      </w:r>
      <w:r w:rsidR="008E3750">
        <w:rPr>
          <w:rFonts w:ascii="Arial" w:hAnsi="Arial" w:cs="Arial"/>
        </w:rPr>
        <w:t>ch</w:t>
      </w:r>
      <w:r w:rsidR="008E3750" w:rsidRPr="004365D0">
        <w:rPr>
          <w:rFonts w:ascii="Arial" w:hAnsi="Arial" w:cs="Arial"/>
        </w:rPr>
        <w:t xml:space="preserve"> z právních předpisů České republiky, </w:t>
      </w:r>
      <w:r w:rsidRPr="00F91E2D">
        <w:rPr>
          <w:rFonts w:ascii="Arial" w:hAnsi="Arial" w:cs="Arial"/>
        </w:rPr>
        <w:t xml:space="preserve">s důrazem </w:t>
      </w:r>
      <w:r>
        <w:rPr>
          <w:rFonts w:ascii="Arial" w:hAnsi="Arial" w:cs="Arial"/>
        </w:rPr>
        <w:t>na legální zaměstnávání</w:t>
      </w:r>
      <w:r w:rsidRPr="00F91E2D">
        <w:rPr>
          <w:rFonts w:ascii="Arial" w:hAnsi="Arial" w:cs="Arial"/>
        </w:rPr>
        <w:t xml:space="preserve"> (spravedlivé odměňování a dodržování bezpečnosti a ochrany zdraví při práci), a to vůči všem osobám, které se na plnění </w:t>
      </w:r>
      <w:r w:rsidR="008E3750" w:rsidRPr="004365D0">
        <w:rPr>
          <w:rFonts w:ascii="Arial" w:hAnsi="Arial" w:cs="Arial"/>
        </w:rPr>
        <w:t xml:space="preserve">veřejné zakázky podílejí; </w:t>
      </w:r>
    </w:p>
    <w:p w14:paraId="18D2EB36" w14:textId="4467D1EB" w:rsidR="00B71448" w:rsidRPr="00B71448" w:rsidRDefault="008E3750" w:rsidP="00B71448">
      <w:pPr>
        <w:pStyle w:val="Odstavecseseznamem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B71448">
        <w:rPr>
          <w:rFonts w:ascii="Arial" w:hAnsi="Arial" w:cs="Arial"/>
        </w:rPr>
        <w:t>sjednání a dodržování smluvních podmínek se svými poddodavateli srovnatelných s podmínkami sjednanými ve smlouvě na plnění veřejné zakázky, a to v rozsahu výše smluvních pokut (uvedené smluvní podmínky se považují za srovnatelné,</w:t>
      </w:r>
      <w:r w:rsidR="00003EB2" w:rsidRPr="00B71448">
        <w:rPr>
          <w:rFonts w:ascii="Arial" w:hAnsi="Arial" w:cs="Arial"/>
        </w:rPr>
        <w:t xml:space="preserve"> bude-li výše smluvních pokut </w:t>
      </w:r>
      <w:r w:rsidR="00E033CA">
        <w:rPr>
          <w:rFonts w:ascii="Arial" w:hAnsi="Arial" w:cs="Arial"/>
        </w:rPr>
        <w:t xml:space="preserve">shodná </w:t>
      </w:r>
      <w:r w:rsidRPr="00B71448">
        <w:rPr>
          <w:rFonts w:ascii="Arial" w:hAnsi="Arial" w:cs="Arial"/>
        </w:rPr>
        <w:t>se smlo</w:t>
      </w:r>
      <w:r w:rsidR="00B71448" w:rsidRPr="00B71448">
        <w:rPr>
          <w:rFonts w:ascii="Arial" w:hAnsi="Arial" w:cs="Arial"/>
        </w:rPr>
        <w:t>uvou na plnění veřejné zakázky).</w:t>
      </w:r>
      <w:r w:rsidRPr="00B71448">
        <w:rPr>
          <w:rFonts w:ascii="Arial" w:hAnsi="Arial" w:cs="Arial"/>
        </w:rPr>
        <w:t xml:space="preserve"> </w:t>
      </w:r>
      <w:r w:rsidR="00B71448" w:rsidRPr="00B71448">
        <w:rPr>
          <w:rFonts w:ascii="Arial" w:hAnsi="Arial" w:cs="Arial"/>
        </w:rPr>
        <w:t>Pojistitel odpovídá za sjednání a dodržování nediskriminačních smluvních podmínek se svými poddodavateli, včetně poskytování řádných a včasných plateb za provedené práce těmto svým poddodavatelům</w:t>
      </w:r>
      <w:r w:rsidR="00B71448">
        <w:rPr>
          <w:rFonts w:ascii="Arial" w:hAnsi="Arial" w:cs="Arial"/>
        </w:rPr>
        <w:t>.</w:t>
      </w:r>
    </w:p>
    <w:p w14:paraId="59C3740A" w14:textId="29CA37FE" w:rsidR="007466EC" w:rsidRPr="00B71448" w:rsidRDefault="007466EC" w:rsidP="00B71448">
      <w:pPr>
        <w:pStyle w:val="Odstavecseseznamem"/>
        <w:spacing w:before="120" w:after="120" w:line="240" w:lineRule="auto"/>
        <w:ind w:left="426"/>
        <w:contextualSpacing w:val="0"/>
        <w:jc w:val="left"/>
        <w:rPr>
          <w:rFonts w:cs="Arial"/>
          <w:color w:val="000000"/>
        </w:rPr>
      </w:pPr>
    </w:p>
    <w:p w14:paraId="36BB58D6" w14:textId="6FCAFA65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6B5B89">
        <w:rPr>
          <w:rFonts w:cs="Arial"/>
          <w:highlight w:val="yellow"/>
        </w:rPr>
        <w:t>(</w:t>
      </w:r>
      <w:r w:rsidRPr="006B5B89">
        <w:rPr>
          <w:rFonts w:cs="Arial"/>
          <w:highlight w:val="yellow"/>
        </w:rPr>
        <w:t xml:space="preserve">doplní </w:t>
      </w:r>
      <w:r w:rsidR="006B5B89" w:rsidRPr="006B5B89">
        <w:rPr>
          <w:highlight w:val="yellow"/>
        </w:rPr>
        <w:t>uchazeč</w:t>
      </w:r>
      <w:r w:rsidR="00C41790" w:rsidRPr="006B5B89">
        <w:rPr>
          <w:rFonts w:cs="Arial"/>
          <w:highlight w:val="yellow"/>
        </w:rPr>
        <w:t>)</w:t>
      </w:r>
      <w:r w:rsidR="006B5B89">
        <w:rPr>
          <w:rFonts w:cs="Arial"/>
        </w:rPr>
        <w:t>,</w:t>
      </w:r>
      <w:r w:rsidRPr="006B5B89">
        <w:rPr>
          <w:rFonts w:cs="Arial"/>
        </w:rPr>
        <w:t xml:space="preserve"> dne </w:t>
      </w:r>
      <w:r w:rsidR="00C41790" w:rsidRPr="006B5B89">
        <w:rPr>
          <w:rFonts w:cs="Arial"/>
          <w:highlight w:val="yellow"/>
        </w:rPr>
        <w:t>(</w:t>
      </w:r>
      <w:r w:rsidRPr="006B5B89">
        <w:rPr>
          <w:rFonts w:cs="Arial"/>
          <w:highlight w:val="yellow"/>
        </w:rPr>
        <w:t xml:space="preserve">doplní </w:t>
      </w:r>
      <w:r w:rsidR="006B5B89" w:rsidRPr="006B5B89">
        <w:rPr>
          <w:highlight w:val="yellow"/>
        </w:rPr>
        <w:t>uchazeč</w:t>
      </w:r>
      <w:r w:rsidR="00C41790" w:rsidRPr="006B5B89">
        <w:rPr>
          <w:rFonts w:cs="Arial"/>
          <w:highlight w:val="yellow"/>
        </w:rPr>
        <w:t>)</w:t>
      </w:r>
      <w:r w:rsidRPr="006B5B89">
        <w:rPr>
          <w:rFonts w:cs="Arial"/>
        </w:rPr>
        <w:t xml:space="preserve">     </w:t>
      </w:r>
      <w:r w:rsidRPr="00C41790">
        <w:rPr>
          <w:rFonts w:cs="Arial"/>
        </w:rPr>
        <w:t xml:space="preserve">                                                                   </w:t>
      </w:r>
    </w:p>
    <w:p w14:paraId="7D7A7714" w14:textId="77777777" w:rsidR="005A7E8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</w:t>
      </w:r>
    </w:p>
    <w:p w14:paraId="150DAC53" w14:textId="58220CB9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</w:t>
      </w:r>
    </w:p>
    <w:p w14:paraId="2D4F00A8" w14:textId="77777777" w:rsidR="008E3750" w:rsidRPr="005A7E86" w:rsidRDefault="008E375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8989AF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217E7D2E" w14:textId="3BE5B87C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  <w:r w:rsidR="008F5801">
        <w:rPr>
          <w:rFonts w:cs="Arial"/>
        </w:rPr>
        <w:t xml:space="preserve"> </w:t>
      </w:r>
      <w:r w:rsidR="008F5801" w:rsidRPr="006B5B89">
        <w:rPr>
          <w:rFonts w:cs="Arial"/>
          <w:highlight w:val="yellow"/>
        </w:rPr>
        <w:t xml:space="preserve">(doplní </w:t>
      </w:r>
      <w:r w:rsidR="008F5801" w:rsidRPr="006B5B89">
        <w:rPr>
          <w:highlight w:val="yellow"/>
        </w:rPr>
        <w:t>uchazeč</w:t>
      </w:r>
      <w:r w:rsidR="008F5801" w:rsidRPr="006B5B89">
        <w:rPr>
          <w:rFonts w:cs="Arial"/>
          <w:highlight w:val="yellow"/>
        </w:rPr>
        <w:t>)</w:t>
      </w:r>
      <w:r w:rsidR="008F5801" w:rsidRPr="006B5B89">
        <w:rPr>
          <w:rFonts w:cs="Arial"/>
        </w:rPr>
        <w:t xml:space="preserve">     </w:t>
      </w:r>
      <w:r w:rsidR="008F5801" w:rsidRPr="00C41790">
        <w:rPr>
          <w:rFonts w:cs="Arial"/>
        </w:rPr>
        <w:t xml:space="preserve">                                                                   </w:t>
      </w:r>
    </w:p>
    <w:p w14:paraId="0ED43F44" w14:textId="0A9B93BA" w:rsidR="00550EC9" w:rsidRPr="005A7E86" w:rsidRDefault="00FE2660" w:rsidP="005A7E86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  <w:r w:rsidR="008F5801">
        <w:rPr>
          <w:rFonts w:cs="Arial"/>
          <w:szCs w:val="20"/>
        </w:rPr>
        <w:t xml:space="preserve"> </w:t>
      </w:r>
      <w:r w:rsidR="008F5801" w:rsidRPr="006B5B89">
        <w:rPr>
          <w:rFonts w:cs="Arial"/>
          <w:highlight w:val="yellow"/>
        </w:rPr>
        <w:t xml:space="preserve">(doplní </w:t>
      </w:r>
      <w:r w:rsidR="008F5801" w:rsidRPr="006B5B89">
        <w:rPr>
          <w:highlight w:val="yellow"/>
        </w:rPr>
        <w:t>uchazeč</w:t>
      </w:r>
      <w:r w:rsidR="008F5801" w:rsidRPr="006B5B89">
        <w:rPr>
          <w:rFonts w:cs="Arial"/>
          <w:highlight w:val="yellow"/>
        </w:rPr>
        <w:t>)</w:t>
      </w:r>
      <w:r w:rsidR="008F5801" w:rsidRPr="006B5B89">
        <w:rPr>
          <w:rFonts w:cs="Arial"/>
        </w:rPr>
        <w:t xml:space="preserve">     </w:t>
      </w:r>
      <w:r w:rsidR="008F5801" w:rsidRPr="00C41790">
        <w:rPr>
          <w:rFonts w:cs="Arial"/>
        </w:rPr>
        <w:t xml:space="preserve">                                                                   </w:t>
      </w:r>
    </w:p>
    <w:sectPr w:rsidR="00550EC9" w:rsidRPr="005A7E86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E335" w14:textId="77777777" w:rsidR="005A0B4C" w:rsidRDefault="005A0B4C" w:rsidP="008E4AD5">
      <w:r>
        <w:separator/>
      </w:r>
    </w:p>
  </w:endnote>
  <w:endnote w:type="continuationSeparator" w:id="0">
    <w:p w14:paraId="059F9208" w14:textId="77777777" w:rsidR="005A0B4C" w:rsidRDefault="005A0B4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Content>
      <w:sdt>
        <w:sdtPr>
          <w:id w:val="2120025276"/>
          <w:docPartObj>
            <w:docPartGallery w:val="Page Numbers (Top of Page)"/>
            <w:docPartUnique/>
          </w:docPartObj>
        </w:sdtPr>
        <w:sdtContent>
          <w:p w14:paraId="0C825DB4" w14:textId="7CBD8DCC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B7144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B7144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0517E90" w14:textId="77777777" w:rsidR="00C41790" w:rsidRDefault="00C41790">
    <w:pPr>
      <w:pStyle w:val="Zpat"/>
      <w:jc w:val="right"/>
    </w:pPr>
  </w:p>
  <w:p w14:paraId="5171085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9FC7" w14:textId="77777777" w:rsidR="005A0B4C" w:rsidRDefault="005A0B4C" w:rsidP="008E4AD5">
      <w:r>
        <w:separator/>
      </w:r>
    </w:p>
  </w:footnote>
  <w:footnote w:type="continuationSeparator" w:id="0">
    <w:p w14:paraId="164A485A" w14:textId="77777777" w:rsidR="005A0B4C" w:rsidRDefault="005A0B4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1B73" w14:textId="77317DC8" w:rsidR="002340F8" w:rsidRPr="00375D7C" w:rsidRDefault="002340F8" w:rsidP="002340F8">
    <w:pPr>
      <w:pStyle w:val="Zhlav"/>
      <w:tabs>
        <w:tab w:val="clear" w:pos="4536"/>
      </w:tabs>
      <w:rPr>
        <w:b/>
      </w:rPr>
    </w:pPr>
    <w:r w:rsidRPr="00375D7C">
      <w:rPr>
        <w:rFonts w:eastAsia="Calibri" w:cs="Arial"/>
        <w:b/>
        <w:caps/>
        <w:color w:val="C9E305"/>
      </w:rPr>
      <w:t xml:space="preserve">Příloha č. </w:t>
    </w:r>
    <w:r>
      <w:rPr>
        <w:rFonts w:eastAsia="Calibri" w:cs="Arial"/>
        <w:b/>
        <w:caps/>
        <w:color w:val="C9E305"/>
      </w:rPr>
      <w:t>5</w:t>
    </w:r>
    <w:r w:rsidRPr="00375D7C">
      <w:rPr>
        <w:rFonts w:eastAsia="Calibri" w:cs="Arial"/>
        <w:b/>
        <w:caps/>
        <w:color w:val="C9E305"/>
      </w:rPr>
      <w:t xml:space="preserve"> zadávací dokumentace</w:t>
    </w:r>
  </w:p>
  <w:p w14:paraId="34384EEE" w14:textId="4D21C226" w:rsidR="00F91E2D" w:rsidRPr="002340F8" w:rsidRDefault="00F91E2D" w:rsidP="00234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68494">
    <w:abstractNumId w:val="3"/>
  </w:num>
  <w:num w:numId="2" w16cid:durableId="1614630439">
    <w:abstractNumId w:val="4"/>
  </w:num>
  <w:num w:numId="3" w16cid:durableId="122693451">
    <w:abstractNumId w:val="2"/>
  </w:num>
  <w:num w:numId="4" w16cid:durableId="1283460057">
    <w:abstractNumId w:val="1"/>
  </w:num>
  <w:num w:numId="5" w16cid:durableId="6919598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03EB2"/>
    <w:rsid w:val="000123BB"/>
    <w:rsid w:val="000123F3"/>
    <w:rsid w:val="0001307D"/>
    <w:rsid w:val="00021686"/>
    <w:rsid w:val="000305B8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1FF9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12C6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269E4"/>
    <w:rsid w:val="00232C82"/>
    <w:rsid w:val="002340F8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2F9A"/>
    <w:rsid w:val="00334220"/>
    <w:rsid w:val="00340BD1"/>
    <w:rsid w:val="00346E98"/>
    <w:rsid w:val="003712F4"/>
    <w:rsid w:val="003716D5"/>
    <w:rsid w:val="0037184F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06C1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070A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1B08"/>
    <w:rsid w:val="00526E5F"/>
    <w:rsid w:val="00537672"/>
    <w:rsid w:val="00542DD1"/>
    <w:rsid w:val="0054544B"/>
    <w:rsid w:val="00545606"/>
    <w:rsid w:val="005500B1"/>
    <w:rsid w:val="005502F9"/>
    <w:rsid w:val="00550EC9"/>
    <w:rsid w:val="00554C13"/>
    <w:rsid w:val="00560140"/>
    <w:rsid w:val="00560642"/>
    <w:rsid w:val="00571886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0B4C"/>
    <w:rsid w:val="005A7E8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5B89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E7F"/>
    <w:rsid w:val="00721FEE"/>
    <w:rsid w:val="00730A4D"/>
    <w:rsid w:val="00732928"/>
    <w:rsid w:val="00743E07"/>
    <w:rsid w:val="007466EC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91D86"/>
    <w:rsid w:val="007A0155"/>
    <w:rsid w:val="007A08E5"/>
    <w:rsid w:val="007A2FCC"/>
    <w:rsid w:val="007A3914"/>
    <w:rsid w:val="007A6EEF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3A37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3750"/>
    <w:rsid w:val="008E4AD5"/>
    <w:rsid w:val="008E662C"/>
    <w:rsid w:val="008E76F7"/>
    <w:rsid w:val="008F5801"/>
    <w:rsid w:val="009031A5"/>
    <w:rsid w:val="0090365E"/>
    <w:rsid w:val="00903F25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26BA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448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533F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11F7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0BF5"/>
    <w:rsid w:val="00DF50B1"/>
    <w:rsid w:val="00DF531F"/>
    <w:rsid w:val="00E033CA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4AF5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37586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67C85"/>
    <w:rsid w:val="00F745CE"/>
    <w:rsid w:val="00F80F00"/>
    <w:rsid w:val="00F81416"/>
    <w:rsid w:val="00F82534"/>
    <w:rsid w:val="00F91E2D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ED7A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193C-9180-499E-A29A-1B88E38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Šimončíková Barbora</cp:lastModifiedBy>
  <cp:revision>18</cp:revision>
  <cp:lastPrinted>2013-03-13T13:00:00Z</cp:lastPrinted>
  <dcterms:created xsi:type="dcterms:W3CDTF">2021-04-29T09:18:00Z</dcterms:created>
  <dcterms:modified xsi:type="dcterms:W3CDTF">2022-07-29T10:18:00Z</dcterms:modified>
</cp:coreProperties>
</file>