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Pr="001E2380" w:rsidRDefault="00924D6F" w:rsidP="00924D6F">
      <w:pPr>
        <w:jc w:val="center"/>
        <w:rPr>
          <w:sz w:val="20"/>
          <w:szCs w:val="22"/>
        </w:rPr>
      </w:pPr>
      <w:r w:rsidRPr="001E2380">
        <w:rPr>
          <w:sz w:val="20"/>
          <w:szCs w:val="22"/>
        </w:rPr>
        <w:t xml:space="preserve">Veřejná zakázka </w:t>
      </w:r>
      <w:r w:rsidR="008F375C" w:rsidRPr="001E2380">
        <w:rPr>
          <w:sz w:val="20"/>
          <w:szCs w:val="22"/>
        </w:rPr>
        <w:t xml:space="preserve">malého rozsahu na </w:t>
      </w:r>
      <w:r w:rsidR="00E06BE0" w:rsidRPr="00970162">
        <w:rPr>
          <w:sz w:val="20"/>
          <w:szCs w:val="22"/>
        </w:rPr>
        <w:t>služby</w:t>
      </w:r>
    </w:p>
    <w:p w:rsidR="002A69FE" w:rsidRPr="005C051F" w:rsidRDefault="00A32AC7" w:rsidP="00B050A7">
      <w:pPr>
        <w:jc w:val="center"/>
        <w:rPr>
          <w:b/>
          <w:sz w:val="20"/>
          <w:szCs w:val="20"/>
        </w:rPr>
      </w:pPr>
      <w:r w:rsidRPr="00A32AC7">
        <w:rPr>
          <w:b/>
          <w:color w:val="000000"/>
          <w:sz w:val="20"/>
          <w:szCs w:val="20"/>
          <w:shd w:val="clear" w:color="auto" w:fill="FFFFFF"/>
        </w:rPr>
        <w:t xml:space="preserve">Labe, stanovení záplavového území, </w:t>
      </w:r>
      <w:proofErr w:type="gramStart"/>
      <w:r w:rsidRPr="00A32AC7">
        <w:rPr>
          <w:b/>
          <w:color w:val="000000"/>
          <w:sz w:val="20"/>
          <w:szCs w:val="20"/>
          <w:shd w:val="clear" w:color="auto" w:fill="FFFFFF"/>
        </w:rPr>
        <w:t>ř.km</w:t>
      </w:r>
      <w:proofErr w:type="gramEnd"/>
      <w:r w:rsidRPr="00A32AC7">
        <w:rPr>
          <w:b/>
          <w:color w:val="000000"/>
          <w:sz w:val="20"/>
          <w:szCs w:val="20"/>
          <w:shd w:val="clear" w:color="auto" w:fill="FFFFFF"/>
        </w:rPr>
        <w:t xml:space="preserve"> 1058 – 1075,8; hydrotechnické výpočty</w:t>
      </w:r>
      <w:bookmarkStart w:id="0" w:name="_GoBack"/>
      <w:bookmarkEnd w:id="0"/>
    </w:p>
    <w:p w:rsidR="009E4195" w:rsidRPr="00B050A7" w:rsidRDefault="009E4195" w:rsidP="00B050A7">
      <w:pPr>
        <w:jc w:val="center"/>
        <w:rPr>
          <w:b/>
          <w:sz w:val="20"/>
        </w:rPr>
      </w:pPr>
    </w:p>
    <w:p w:rsidR="007B607C" w:rsidRDefault="009E4195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>Údaje o dodavateli / účastníku výběrového řízení</w:t>
      </w:r>
      <w:r w:rsidR="007B607C">
        <w:rPr>
          <w:sz w:val="20"/>
          <w:u w:val="single"/>
        </w:rPr>
        <w:t xml:space="preserve">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07C" w:rsidRDefault="007B607C">
            <w:pPr>
              <w:pStyle w:val="Nadpis6"/>
            </w:pPr>
            <w:r>
              <w:t xml:space="preserve">Nabídková cena </w:t>
            </w:r>
            <w:r w:rsidRPr="00AF699F">
              <w:t>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C37"/>
    <w:rsid w:val="00005D78"/>
    <w:rsid w:val="000079CB"/>
    <w:rsid w:val="0003224C"/>
    <w:rsid w:val="000550BB"/>
    <w:rsid w:val="00056884"/>
    <w:rsid w:val="000A4243"/>
    <w:rsid w:val="000E0BC3"/>
    <w:rsid w:val="001845A9"/>
    <w:rsid w:val="001C4A27"/>
    <w:rsid w:val="001E2380"/>
    <w:rsid w:val="00202C37"/>
    <w:rsid w:val="0021280B"/>
    <w:rsid w:val="0021466C"/>
    <w:rsid w:val="0022477C"/>
    <w:rsid w:val="00225710"/>
    <w:rsid w:val="00227214"/>
    <w:rsid w:val="00243388"/>
    <w:rsid w:val="002945BE"/>
    <w:rsid w:val="002A69FE"/>
    <w:rsid w:val="002C3579"/>
    <w:rsid w:val="002D1E87"/>
    <w:rsid w:val="00331DB1"/>
    <w:rsid w:val="003701E5"/>
    <w:rsid w:val="00372F70"/>
    <w:rsid w:val="003A41C5"/>
    <w:rsid w:val="003C6DFC"/>
    <w:rsid w:val="00400D1C"/>
    <w:rsid w:val="00451FDE"/>
    <w:rsid w:val="0045418B"/>
    <w:rsid w:val="004564B7"/>
    <w:rsid w:val="00461620"/>
    <w:rsid w:val="0047661A"/>
    <w:rsid w:val="0049662D"/>
    <w:rsid w:val="004B2833"/>
    <w:rsid w:val="004E5356"/>
    <w:rsid w:val="00504DB8"/>
    <w:rsid w:val="00513DB9"/>
    <w:rsid w:val="00534699"/>
    <w:rsid w:val="005A4BEB"/>
    <w:rsid w:val="005C051F"/>
    <w:rsid w:val="005F7C13"/>
    <w:rsid w:val="006A4F93"/>
    <w:rsid w:val="006D3163"/>
    <w:rsid w:val="00712D50"/>
    <w:rsid w:val="007545E2"/>
    <w:rsid w:val="007B3E8E"/>
    <w:rsid w:val="007B607C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70162"/>
    <w:rsid w:val="009E4195"/>
    <w:rsid w:val="00A32AC7"/>
    <w:rsid w:val="00A35997"/>
    <w:rsid w:val="00A50AAB"/>
    <w:rsid w:val="00AC720E"/>
    <w:rsid w:val="00AE232D"/>
    <w:rsid w:val="00AE4842"/>
    <w:rsid w:val="00AF699F"/>
    <w:rsid w:val="00B050A7"/>
    <w:rsid w:val="00B649CC"/>
    <w:rsid w:val="00BD4F72"/>
    <w:rsid w:val="00BF060C"/>
    <w:rsid w:val="00BF1924"/>
    <w:rsid w:val="00C02063"/>
    <w:rsid w:val="00C948C4"/>
    <w:rsid w:val="00CA123F"/>
    <w:rsid w:val="00CB40D7"/>
    <w:rsid w:val="00CE7054"/>
    <w:rsid w:val="00D30411"/>
    <w:rsid w:val="00DF4276"/>
    <w:rsid w:val="00E06BE0"/>
    <w:rsid w:val="00E922AB"/>
    <w:rsid w:val="00EA373B"/>
    <w:rsid w:val="00EB2225"/>
    <w:rsid w:val="00EE32B8"/>
    <w:rsid w:val="00F015D0"/>
    <w:rsid w:val="00F06B8E"/>
    <w:rsid w:val="00F06D62"/>
    <w:rsid w:val="00F078B0"/>
    <w:rsid w:val="00F16B8A"/>
    <w:rsid w:val="00F20B3A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1CDAB7-49CE-4AD3-86E9-4A14E43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paragraph" w:customStyle="1" w:styleId="lnek">
    <w:name w:val="Článek"/>
    <w:basedOn w:val="Nadpis1"/>
    <w:qFormat/>
    <w:rsid w:val="00E06BE0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Jiří Skořepa</cp:lastModifiedBy>
  <cp:revision>3</cp:revision>
  <cp:lastPrinted>2011-03-10T09:06:00Z</cp:lastPrinted>
  <dcterms:created xsi:type="dcterms:W3CDTF">2022-08-18T10:07:00Z</dcterms:created>
  <dcterms:modified xsi:type="dcterms:W3CDTF">2022-09-12T11:22:00Z</dcterms:modified>
</cp:coreProperties>
</file>