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3 379 264,04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2 792 </w:t>
      </w: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780,20 586 483,84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502576V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2 792 780,20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502576V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02 vedlejší náklady </w:t>
      </w:r>
      <w:r>
        <w:rPr>
          <w:rFonts w:ascii="CIDFont+F2" w:hAnsi="CIDFont+F2" w:cs="CIDFont+F2"/>
        </w:rPr>
        <w:t xml:space="preserve">494 500,00 598 345,00 </w:t>
      </w:r>
      <w:r>
        <w:rPr>
          <w:rFonts w:ascii="CIDFont+F1" w:hAnsi="CIDFont+F1" w:cs="CIDFont+F1"/>
        </w:rPr>
        <w:t>STA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2 792 780,20 3 379 264,04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01 havariní stav PB zdi </w:t>
      </w:r>
      <w:r>
        <w:rPr>
          <w:rFonts w:ascii="CIDFont+F2" w:hAnsi="CIDFont+F2" w:cs="CIDFont+F2"/>
        </w:rPr>
        <w:t>2 298 280,20 2 780 919,04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Projektant: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2 298 280,20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2 298 280,20 21,00% 482 638,84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2 780 919,04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havariní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2 298 280,20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589 093,70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179 180,00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45 - Podkladní a vedlejší konstrukce kromě vozovek a železničního svršku 123 264,00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46 - Zpevněné plochy kromě vozovek a železničních svršků 949 348,00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5 - Komunikace pozemní 24 375,00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96 - Bourání konstrukcí 302 047,50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98 - Demolice a sanace 17 470,00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80 900,20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32 601,80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havariní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2 298 280,20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589 093,70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111251103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s odstraněním kořenů strojně průměru kmene do 100 mm v rovině nebo ve svahu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sklonu terénu do 1:5, při celkové ploše přes 500 m2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M2 606,00 65,00 39 390,00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ploše přes 500 m2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https://podminky.urs.cz/item/CS_URS_2022_02/111251103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odklizení křovin a stromů na hromady na vzdálenost do 50 m, nebo naložení na dopravní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prostředek. 2. Průměr kmenů stromů (křovin) se měří 0,15 m nad přilehlým terénem. 3. Množství jednotek se určí samostatně za každý objekt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 m2 plochy rovné součtu půdorysných ploch omezených obalovými křivkami korun jednotlivých stromů a křovin, popř. skupin stromů a křovin,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jejichž koruny se půdorysně překrývají. Jestliže by byl zmíněný součet ploch větší než půdorysná plocha staveniště, počítá se pouze s plochou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staveniště.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A1 400+56+150 606,00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112251101 Odstranění pařezů strojně s jejich vykopáním nebo vytrháním průměru přes 100 do 300 mm KUS 16,00 650,00 10 400,00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100 do 300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https://podminky.urs.cz/item/CS_URS_2022_02/112251101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odstranění pařezů ze sesuté zeminy, vývratů a polomů. 2. V ceně jsou započteny i náklady na případné nutné odklizení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pařezů na hromady na vzdálenost do 50 m nebo naložení na dopravní prostředek. 3. Mají-li se odstraňovat pařezy z pokáceného souvislého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lesního porostu, lze počet pařezů stanovit s přihlédnutím k tabulce v příloze č. 2. 4. Zásyp jam po pařezech se oceňuje cenami souboru cen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174 2.. Zásyp jam po pařezech. 5. Průměr pařezu se měří v místě řezu kmene na základě dvojího na sebe kolmého měření a následného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zprůměrování naměřených hodnot.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3+3+1+5+4 16,00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 K 112251102 Odstranění pařezů strojně s jejich vykopáním nebo vytrháním průměru přes 300 do 500 mm KUS 3,00 950,00 2 850,00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300 do 500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https://podminky.urs.cz/item/CS_URS_2022_02/112251102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odstranění pařezů ze sesuté zeminy, vývratů a polomů. 2. V ceně jsou započteny i náklady na případné nutné odklizení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pařezů na hromady na vzdálenost do 50 m nebo naložení na dopravní prostředek. 3. Mají-li se odstraňovat pařezy z pokáceného souvislého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lesního porostu, lze počet pařezů stanovit s přihlédnutím k tabulce v příloze č. 2. 4. Zásyp jam po pařezech se oceňuje cenami souboru cen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174 2.. Zásyp jam po pařezech. 5. Průměr pařezu se měří v místě řezu kmene na základě dvojího na sebe kolmého měření a následného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zprůměrování naměřených hodnot.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1+2 3,00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112251103 Odstranění pařezů strojně s jejich vykopáním nebo vytrháním průměru přes 500 do 700 mm KUS 2,00 1 200,00 2 400,00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500 do 700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https://podminky.urs.cz/item/CS_URS_2022_02/112251103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odstranění pařezů ze sesuté zeminy, vývratů a polomů. 2. V ceně jsou započteny i náklady na případné nutné odklizení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pařezů na hromady na vzdálenost do 50 m nebo naložení na dopravní prostředek. 3. Mají-li se odstraňovat pařezy z pokáceného souvislého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lesního porostu, lze počet pařezů stanovit s přihlédnutím k tabulce v příloze č. 2. 4. Zásyp jam po pařezech se oceňuje cenami souboru cen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174 2.. Zásyp jam po pařezech. 5. Průměr pařezu se měří v místě řezu kmene na základě dvojího na sebe kolmého měření a následného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zprůměrování naměřených hodnot.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01 - havariní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1+1 2,00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1621000R1 Odvoz křovin a pařezů na placenou skládku vč.poplatku dle platné legislativy KPL 1,00 23 000,00 23 000,00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křovin a pařezů na placenou skládku vč.poplatku dle platné legislativy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1150000R1 Převedení vody potrubím + hrázky - zřízení a odstranění KPL 1,00 45 000,00 45 000,00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+ hrázky - zřízení a odstranění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1150000R2 Čerpání vody po dobu výstavby KPL 1,00 55 000,00 55 000,00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dobu výstavby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114203101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4,80 680,00 3 264,00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https://podminky.urs.cz/item/CS_URS_2022_02/114203101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 a) dlažeb na suchu, nad vodou i ve vodě, při hloubce vody do 300 mm nad původně upraveným ložem pro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dlažbu; b) záhozů, rovnanin a soustřeďovacích staveb z lomového kamene na suchu, nad vodou i ve vodě, při hloubce vody do 3 m nad kótou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 c) schodů z lomového kamene. 2. Ceny nelze použít pro rozebrání: a) dlažeb ve vodě při hloubce vody přes 300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nad původně upraveným ložem pro dlažbu; b) záhozů, rovnanin a soustřeďovacích staveb z lomového kamene ve vodě při hloubce vody pře 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kótou projektovaného rozebrání; tyto práce se oceňují individuálně. 3. V cenách jsou započteny i náklady na: a) naložení kamene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 na dopravní prostředek, nebo uložení do 3 m za břehovou čáru; b) uložení materiálu odlišné velikosti od ostatní dlažby, získaného při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bourání schodů, do 3 m za břehovou čáru. 4. V cenách nejsou započteny náklady na: a) očištění lomového kamene nebo tvárnic od hlíny,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písku nebo malty; tyto práce se oceňují cenami souboru cen 114 20-32 Očištění lomového kamene nebo betonových tvárnic; b) třídění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lomového kamene nebo tvárnic; tyto práce se oceňují cenou 114 20-3301 Třídění lomového kamene nebo betonových tvárnic; c) srovnání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lomového kamene nebo tvárnic do měřitelných figur; tyto práce se oceňují cenami souboru cen 114 20-34 Srovnání lomového kamene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betonových tvárnic do měřitelných figur. 5. Objem rozebrání se určí v m3: a) dlažeb jako součin plochy a průměrné tloušťky dlažby bez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podkladního lože; b) schodů jako součin plochy v šikmé rovině a tloušťky 350 mm; c) záhozů, rovnanin a soustřeďovacích staveb vypočtených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 projektovaných rozměrů konstrukce nebo přepočtem hmotnosti vyzískaného materiálu, přičemž se předpokládá, že z 10 t kamene bylo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provedeno 6,5 m3 záhozu, rovnaniny nebo soustřeďovacích staveb, příp. po dohodě s odběratelem v m3 figur z kamene na břehu, přičemž se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předpokládá, že z 1 m3 objemu figury byl proveden 1 m3 záhozu, rovnaniny nebo soustřeďovací stavby. 6. Množství jednotek se určí v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dlažby, záhozu nebo soustřeďovací stavby.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""staničení 63-72"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""zbytky kamenné dlažby"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8*0.60 4,80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122251103 Odkopávky a prokopávky nezapažené strojně v hornině třídy těžitelnosti I skupiny 3 přes 50 do 100 m3 M3 71,74 650,00 46 631,00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50 do 100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https://podminky.urs.cz/item/CS_URS_2022_02/122251103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vzdálenost do 3 m nebo naložení na dopravní prostředek.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""odkop svahu"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""zemina se použije na násyp nad zdí"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""přebytek se odveze na skládku"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71.74 71,74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122351103 Odkopávky a prokopávky nezapažené strojně v hornině třídy těžitelnosti II skupiny 4 přes 50 do 100 m3 M3 56,64 950,00 53 808,00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II skupiny 4 přes 50 do 100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https://podminky.urs.cz/item/CS_URS_2022_02/122351103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vzdálenost do 3 m nebo naložení na dopravní prostředek.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""lokální odkopy ve st.4-63"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35.40*0.80*2 56,64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1257033R1 Čištění koryta od naplavenin tl do 250 mm dno zpevněné kamenem M3 10,00 2 150,00 21 500,00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Čištění koryta od naplavenin tl do 250 mm dno zpevněné kamenem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 ""vyčištění kavern"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10 10,00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132451101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nezapažených rýh šířky do 800 mm strojně s urovnáním dna do předepsaného profilu a spádu 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hornině třídy těžitelnosti II skupiny 5 do 20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15,72 730,00 11 475,60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rýh šířky do 800 mm strojně s urovnáním dna do předepsaného profilu a spádu v hornině třídy těžitelnosti II skupiny 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20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https://podminky.urs.cz/item/CS_URS_2022_02/132451101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přilehlém terénu na vzdálenost do 3 m od podélné osy rýhy nebo naložení na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""výkop pro stabilizační prahy"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položky 4523185R1"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4.61+11.11 15,72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171151131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hornin nesoudržných a soudržných střídavě ukládaných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52,82 320,00 16 902,40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nesoudržných 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soudržných střídavě ukládaných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https://podminky.urs.cz/item/CS_URS_2022_02/171151131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uložení sypaniny s předepsaným zhutněním na trvalé skládky, do koryt vodotečí a do prohlubní terénu. 2. Cenu 25-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1101 lze použít i pro: a) rozprostření zbylého výkopu na místě po zásypu jam a rýh pro podzemní vedení a zářezů pro podzemní vedení; toto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množství se určí v m3 uloženého výkopku, měřeného v rostlém stavu, b) uložení výkopku do násypů pod vodou. 3. Ceny nelze použít: a) pro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uložení sypaniny do hrází; uložení netříděné sypaniny do hrází se oceňuje cenami souboru cen 171 uložení netříděných sypanin do hrází, b)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 uložení sypaniny do ochranných valů nebo těch jejich částí, jejichž šířka je menší než 3 m. Toto uložení se oceňuje cenami souboru cen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175 Obsyp objektů. 4. V cenách není započteno hutnění boků násypů. Toto hutnění se oceňuje cenami souboru cen 171 15-11 Hutnění boků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násypů z hornin soudržných a sypkých.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""násyp za zdí"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""použije se zemina z výkopu"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52.82 52,82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174151101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M3 138,45 340,00 47 073,00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https://podminky.urs.cz/item/CS_URS_2022_02/174151101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 2. V cenách je započteno přemístění sypaniny ze vzdálenosti 10 m od kraje výkopu nebo zasypávaného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prostoru, měřeno k těžišti skládky. 3. Objem zásypu je rozdíl objemu výkopu a objemu do něho vestavěných konstrukcí nebo uložených vedení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 s jejich obklady a podklady. Objem potrubí do DN 180, příp. i s obalem, se od objemu zásypu neodečítá. Pro stanovení objemu zásypu se od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objemu výkopu odečítá i objem obsypu potrubí oceňovaný cenami souboru cen 175 Obsyp potrubí, přichází-li v úvahu . 4. Odklizení zbylého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výkopku po provedení zásypu zářezů se šikmými stěnami pro podzemní vedení nebo zásypu jam a rýh pro podzemní vedení se oceňuje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souboru cen 167 Nakládání výkopku nebo sypaniny a 162 Vodorovné přemístění výkopku. 5. Rozprostření zbylého výkopku podél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výkopu a nad výkopem po provedení zásypů zářezů se šikmými stěnami pro podzemní vedení nebo zásypu jam a rýh pro podzemní vedení se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cenami souborů cen 171 Uložení sypaniny do násypů. 6. V cenách nejsou zahrnuty náklady na prohození sypaniny, tyto náklady se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oceňují cenou 17411-1109 Příplatek za prohození sypaniny.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""zásyp kavern"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""použijí se rozebrané kameny"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67/2+4.8+100.15 138,45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162251142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M3 138,45 120,00 16 614,00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https://podminky.urs.cz/item/CS_URS_2022_02/162251142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 2. Ceny nelze použít, předepisuje-li projekt přemístit výkopek na místo nepřístupné obvyklým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dopravním prostředkům; toto přemístění se oceňuje individuálně.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""přemístění rozebraných kamenů"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 korytě pro uložení v místě kavern"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""zbytky kamenné zdi"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4.8 4,80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""1/2zbytků kamenných základů"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67/2 33,50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""zbytky kamenné zdi"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C15 100.15 100,15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"Celkem: "4.8+33.5+100.15 138,45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1627000R1 Vodorovné přemístění výkopku na skládku vč.uložení (poplatku) dle platné legislativy M3 101,28 860,00 87 100,80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vč.uložení (poplatku) dle platné legislativy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7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""přebytečná zemina vč.naplavenin"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71.74+56.64+15.72+10-52.82 101,28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182251101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Svahování trvalých svahů do projektovaných profilů strojně s potřebným přemístěním výkopku při svahování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násypů v jakékoliv hornině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M2 858,60 38,00 32 626,80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Svahování trvalých svahů do projektovaných profilů strojně s potřebným přemístěním výkopku při svahování násypů v jakékoliv hornině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https://podminky.urs.cz/item/CS_URS_2022_02/182251101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svahování všech nově zřizovaných ploch výkopů nebo násypů ve sklonu přes 1:5. 2. Úprava ploch vodorovných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 sklonu do 1 : 5 se oceňuje cenami souboru cen 181 Úprava pláně vyrovnáním výškových rozdílů strojně.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""násyp za zdí"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A17 252.60 252,60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""terénní úpravy svahu nad opevněním"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B17 606 606,00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"Celkem: "252.6+606 858,60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182351133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ve svahu sklonu přes 1:5 strojně při souvislé ploše přes 500 m2, tl. vrstvy do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M2 606,00 36,00 21 816,00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ve svahu sklonu přes 1:5 strojně při souvislé ploše přes 500 m2, tl. vrstvy do 200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https://podminky.urs.cz/item/CS_URS_2022_02/182351133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50 m.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ornice; tyto se oceňují cenami souboru cen 121 Sejmutí ornice.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""terénní úpravy svahu nad opevněním"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A18 606 606,00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10364101 zemina pro terénní úpravy - ornice T 45,45 360,00 16 362,00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https://podminky.urs.cz/item/CS_URS_2022_02/10364101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""terénní úpravy svahu nad opevněním"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""ohumusování v tl.50mm"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""ornice se nakoupí"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A19 606*0.05*1.5 45,45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181411122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na svahu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 1:5 do 1:2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M2 606,00 9,00 5 454,00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na svahu přes 1:5 do 1:2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https://podminky.urs.cz/item/CS_URS_2022_02/181411122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 2. V cenách -1161 až -1164 nejsou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započteny i náklady na zatravňovací textilii. 3. V cenách nejsou započteny náklady na: a) přípravu půdy, b) travní semeno, tyto náklady se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oceňují ve specifikaci, c) vypletí a zalévání; tyto práce se oceňují cenami části C02 souborů cen 185 80-42 Vypletí a 185 80-43 Zalití rostlin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vodou, d) srovnání terénu, tyto práce se oceňují souborem cen 181 1.-..Plošná úprava terénu. 4. V cenách o sklonu svahu přes 1:1 jsou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uvažovány podmínky pro svahy běžně schůdné; bez použití lezeckých technik. V případě použití lezeckých technik se tyto náklady oceňují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individuálně.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""terénní úpravy svahu nad opevněním"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A20 606 606,00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00572100 osivo jetelotráva intenzivní víceletá KG 31,21 160,00 4 993,60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https://podminky.urs.cz/item/CS_URS_2022_02/00572100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A21 606*0.05*1.03 31,21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184818231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Ochrana kmene bedněním před poškozením stavebním provozem zřízení včetně odstranění výšky bednění do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m průměru kmene do 300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 1 280,00 5 120,00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Ochrana kmene bedněním před poškozením stavebním provozem zřízení včetně odstranění výšky bednění do 2 m průměru kmene do 300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https://podminky.urs.cz/item/CS_URS_2022_02/184818231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181951112 Úprava pláně vyrovnáním výškových rozdílů strojně v hornině třídy těžitelnosti I, skupiny 1 až 3 se zhutněním M2 312,50 65,00 20 312,50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https://podminky.urs.cz/item/CS_URS_2022_02/181951112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urovnání všech nově zřizovaných ploch (v zářezech i na násypech) vodorovných nebo ve sklonu do 1:5 pod zpevnění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 jakéhokoliv druhu, pod humusování, (ne však pro plochy zásypu rýh pro podzemní vedení), drnování apod. a dále, předepíše-li projekt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urovnání pláně z jiného důvodu. 2. Ceny nelze použít pro urovnání lavic šířky do 3 m přerušujících svahy, pro urovnání dna silničních 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železničních příkopů pro jakoukoliv šířku dna; toto urovnání se oceňuje cenami souboru cen 182 Svahování. 3. Urovnání ploch ve sklonu přes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: 5 se oceňuje cenami souboru cen 182 Svahování trvalých svahů do projektovaných profilů strojně. 4. Ceny se zhutněním jsou určeny pro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jakoukoliv míru zhutnění.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""obnova přístupové cesty"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""do původního stavu"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2.5*125 312,50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179 180,00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24 K 2793111R1 Postupné podbetonování základového zdiva prostým betonem tř. C 25/30 XF3 S4 M3 24,65 5 200,00 128 180,00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Postupné podbetonování základového zdiva prostým betonem tř. C 25/30 XF3 S4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""kaverny pod základem - podbetonování"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""v.č.8"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68*(0.25*0.5+0.5*0.8/2+0.15*0.25) 24,65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279351311 Bednění základových zdí rovné jednostranné zřízení M2 34,00 1 050,00 35 700,00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základových zdí rovné jednostranné zřízení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https://podminky.urs.cz/item/CS_URS_2022_02/279351311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bednění svislé nebo šikmé (odkloněné), půdorysně přímé nebo zalomené ve volném prostranství, ve volných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zapažených jamách a rýhách. 2. Kruhové nebo obloukové bednění poloměru do 1 m se oceňuje individuálně.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""kaverny pod základem - podbetonování"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""v.č.8"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0.50*68 34,00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279351312 Bednění základových zdí rovné jednostranné odstranění M2 34,00 450,00 15 300,00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základových zdí rovné jednostranné odstranění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https://podminky.urs.cz/item/CS_URS_2022_02/279351312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bednění svislé nebo šikmé (odkloněné), půdorysně přímé nebo zalomené ve volném prostranství, ve volných nebo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zapažených jamách a rýhách. 2. Kruhové nebo obloukové bednění poloměru do 1 m se oceňuje individuálně.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45 Podkladní a vedlejší konstrukce kromě vozovek a železničního svršku 123 264,00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4523185R1 Zajišťovací práh z betonu prostého se zvýšenými nároky na prostředí M3 15,72 5 400,00 84 888,00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Zajišťovací práh z betonu prostého se zvýšenými nároky na prostředí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bednění a odbednění. 2. Do objemu prahu se započítává i objem základů nebo patek.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""stabilizační práh st.6 - v.č.9"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0.60*(1.2+1.4)/2*3.0 2,34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0.60*(1.20*0.80+0.20*1.70) 0,78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C27 0.60*0.60*(1.10+1.70)/2 0,50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D27 0.60*1.35*(0.55+1.90)/2 0,99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E27 "Mezisoučet: "2.34+0.78+0.5+0.99 4,61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prahy st.24,42,59 - v.č.11"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F27 0.60*(0.80+1.0)/2*3.0*3 4,86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G27 0.60*(0.80*0.80+0.20*1.70)*3 1,76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H27 0.60*0.60*(1.10+1.70)/2*3 1,51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I27 0.60*1.35*(0.55+1.90)/2*3 2,98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J27 "Mezisoučet: "4.86+1.76+1.51+2.98 11,11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K27 "Celkem: "2.34+0.78+0.5+0.99+4.86+1.76+1.51+2.98 15,72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451571212 Lože pod dlažby z kameniva těženého hrubého, tl. vrstvy přes 100 do 150 mm M2 196,80 195,00 38 376,00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Lože pod dlažby z kameniva těženého hrubého, tl. vrstvy přes 100 do 150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https://podminky.urs.cz/item/CS_URS_2022_02/451571212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zřízení podkladního lože pod patky a konstrukce z prefabrikátů. 2. V cenách jsou započteny i náklady na urovnání líce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vrstvy. 3. Plocha se stanoví v m2 dlažby, pod kterou je lože určeno.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""podklad pod kamennou rovnaninu ve dně"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3.0*(68-0.6*4) 196,80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46 Zpevněné plochy kromě vozovek a železničních svršků 949 348,00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463211158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M3 279,22 3 400,00 949 348,00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500 kg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https://podminky.urs.cz/item/CS_URS_2022_02/463211158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""opevnění dna"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(0.6+0.8)/2*3.0*(68-0.6*4) 137,76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""opevnění svahu"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(0.40+0.80)/2*2.80*(59-6-0.6*4) 85,01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1.0*1.0*2/3*(59-6-0.6*4) 33,73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D29 (0.40+0.80)/2*(1.95/2*5+2.75/2*5) 7,05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E29 (0.40+0.80)/2*(2.75*1.5+3*1.55+1.5*1.0) 6,17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F29 1.0*1.0*(5+3+1.5) 9,50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G29 "Celkem: "137.76+85.01+33.73+7.05+6.17+9.5 279,22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5 Komunikace pozemní 24 375,00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564710111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 nebo kryt z kameniva hrubého drceného vel. 16-32 mm s rozprostřením a zhutněním plochy přes 100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m2, po zhutnění tl. 50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M2 312,50 78,00 24 375,00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nebo kryt z kameniva hrubého drceného vel. 16-32 mm s rozprostřením a zhutněním plochy přes 100 m2, po zhutnění tl. 50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https://podminky.urs.cz/item/CS_URS_2022_02/564710111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""obnova přístupové cesty"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""do původního stavu"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2.5*125 312,50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96 Bourání konstrukcí 302 047,50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961044111 Bourání základů z betonu prostého M3 1,20 2 250,00 2 700,00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základů z betonu prostého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https://podminky.urs.cz/item/CS_URS_2022_02/961044111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 ""bourání stávajícího narušeného betonového prahu"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""ve staničení 63"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0.5*0.8*3.0 1,20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961021311 Bourání základů ze zdiva kamenného na jakoukoli maltu M3 67,00 2 500,00 167 500,00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základů ze zdiva kamenného na jakoukoli maltu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https://podminky.urs.cz/item/CS_URS_2022_02/961021311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""bourání zbytků základů pravobřežní zdi"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""50% se odveze na skládku, 50% se využije na stavbě"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1.0*1.0*1.0*67 67,00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962022391 Bourání zdiva nadzákladového kamenného na maltu vápennou nebo vápenocementovou, objemu přes 1 m3 M3 100,15 1 250,00 125 187,50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zdiva nadzákladového kamenného na maltu vápennou nebo vápenocementovou, objemu přes 1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https://podminky.urs.cz/item/CS_URS_2022_02/962022391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Bourání pilířů o průřezu přes 0,36 m2 se oceňuje cenami -2390 a - 2391, popř. -2490 a - 2491 jako bourání zdiva kamenného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nadzákladového.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""staničení 0-61"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""využije se na kaverny"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1.35+7.2+9.0+28.8+6.3+5.4+4.3+27+3.6*3 100,15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962042321 Bourání zdiva z betonu prostého nadzákladového objemu přes 1 m3 M3 3,60 1 850,00 6 660,00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zdiva z betonu prostého nadzákladového objemu přes 1 m3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https://podminky.urs.cz/item/CS_URS_2022_02/962042321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Bourání pilířů o průřezu přes 0,36 m2 se oceňuje cenami -2320 a - 2321 jako bourání zdiva nadzákladového z betonu prostého.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""odstranění nestabilní zdi ve st.61-64"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""výměra dle TZ"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3.60 3,60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98 Demolice a sanace 17 470,00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9855642R1 Kotvičky pro výztuž betonu hloubky do 450 mm z betonářské oceli D 18 mm do lepidla na kotvy KUS 24,00 480,00 11 520,00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Kotvičky pro výztuž betonu hloubky do 450 mm z betonářské oceli D 18 mm do lepidla na kotvy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""pro stabilizační prahy"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""st.6,24,42,59"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6*4 24,00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9855611R1 Výztuž betonu stěn z betonářské oceli 10 505 D 18 mm T 0,07 85 000,00 5 950,00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betonu stěn z betonářské oceli 10 505 D 18 mm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""výztuž pracovní spáry stabilizačních prahů"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""R18 dl.1400mm"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2.0*(1.40*18+1.8*6)/1000 0,07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80 900,20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9970000R1 Odvoz vybourané suti z betonu na skládku vč.poplatku dle platné legislativy T 10,32 860,00 8 875,20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vybourané suti z betonu na skládku vč.poplatku dle platné legislativy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10.32 10,32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9970000R2 Odvoz vybourané suti z kamene na skládku vč.poplatku dle platné legislativy T 83,75 860,00 72 025,00 R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vybourané suti z kamene na skládku vč.poplatku dle platné legislativy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83.75 83,75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32 601,80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998332011 Přesun hmot pro úpravy vodních toků a kanály, hráze rybníků apod. dopravní vzdálenost do 500 m T 592,76 55,00 32 601,80 CS ÚRS 2022 02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https://podminky.urs.cz/item/CS_URS_2022_02/998332011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494 500,00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494 500,00 21,00% 103 845,00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598 345,00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02 - vedlejší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12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494 500,00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 - Vedlejší rozpočtové náklady 494 500,00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02 - vedlejší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494 500,00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 Vedlejší rozpočtové náklady 494 500,00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0120000R1 Zajištění a ochrana sítí KČ 1,00 25 000,00 25 000,00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a ochrana sítí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0120000R2 Geodetické měření na konci stavby KČ 1,00 15 000,00 15 000,00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měření na konci 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0130000R1 Aktualizace havarijního a povodňového plánu KČ 1,00 10 000,00 10 000,00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Aktualizace havarijního a povodňového plánu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0130000R2 Pasportizace místa stavby a staveniště (foto, video, za přítomnosti investora, vlastníka a zástupce města) KČ 1,00 8 000,00 8 000,00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Pasportizace místa stavby a staveniště (foto, video, za přítomnosti investora, vlastníka a zástupce města)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0130000R3 Vytýčení sítí správci (elektro,slaboproud, VO, plyn, cetin) KČ 1,00 12 000,00 12 000,00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Vytýčení sítí správci (elektro,slaboproud, VO, plyn, cetin)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0130000R4 Projektová dokumentace skutečného provedení - 2x tištěné paré + 1x CD ve formátu dwg KČ 1,00 30 000,00 30 000,00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Projektová dokumentace skutečného provedení - 2x tištěné paré + 1x CD ve formátu dwg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0310000R1 Zařízení staveniště - buňka, TOI, kontejner na odpad, provizorní oplocení KČ 1,00 75 000,00 75 000,00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- buňka, TOI, kontejner na odpad, provizorní oplocení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0310000R2 Sjezd - zřízení a odstranění KČ 1,00 18 000,00 18 000,00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Sjezd - zřízení a odstranění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0330000R1 Zajištění elektro z mobilního zdroje KČ 1,00 55 000,00 55 000,00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elektro z mobilního zdroje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0330000R2 Dovoz vody KČ 1,00 2 500,00 2 500,00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Dovoz vody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0300000R2 Dopravní opatření po dobu výstavby KČ 1,00 75 000,00 75 000,00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Dopravní opatření po dobu výstavby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0300000R4 Čištění vozidel při výjezdu ze stavby KČ 1,00 18 000,00 18 000,00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Čištění vozidel při výjezdu ze 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0630020R1 Práce ve ztížených podmínkách KČ 1,00 68 000,00 68 000,00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Práce ve ztížených podmínkách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0630000R2 Bezpečnostní opatření KČ 1,00 3 000,00 3 000,00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Bezpečnostní opatření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0630000R3 Norná stěna KČ 1,00 35 000,00 35 000,00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Norná stěna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0630000R4 Likvidace případného úniku ropných látek do toku (vhodné sorbenty, lopata, sud..) KČ 1,00 16 000,00 16 000,00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Likvidace případného úniku ropných látek do toku (vhodné sorbenty, lopata, sud..)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0630000R5 Průběžné čištění dosedacího prostroru před vtokem do MVE KČ 1,00 24 000,00 24 000,00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02 - vedlejší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Průběžné čištění dosedacího prostroru před vtokem do MVE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0910000R1 Zajištění opatření vyplývající z potřeb plnění plánu BOZP KČ 1,00 5 000,00 5 000,00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opatření vyplývající z potřeb plnění plánu BOZP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SEZNAM FIGUR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9"/>
          <w:szCs w:val="19"/>
        </w:rPr>
      </w:pPr>
      <w:r>
        <w:rPr>
          <w:rFonts w:ascii="CIDFont+F5" w:hAnsi="CIDFont+F5" w:cs="CIDFont+F5"/>
          <w:sz w:val="19"/>
          <w:szCs w:val="19"/>
        </w:rPr>
        <w:t>Stavba: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19. 10. 2022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>01 havariní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 A1 606,000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A1 400+56+150 606,000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A10 A10 56,640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""lokální odkopy ve st.4-63"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35.40*0.80*2 56,640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A11 A11 10,000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"" ""vyčištění kavern"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10 10,000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A12 A12 15,720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""výkop pro stabilizační prahy"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položky 4523185R1"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4.61+11.11 15,720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A13 A13 52,820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""násyp za zdí"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""použije se zemina z výkopu"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52.82 52,820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A14 A14 138,450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""zásyp kavern"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""použijí se rozebrané kameny"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67/2+4.8+100.15 138,450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A15 A15 4,800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""přemístění rozebraných kamenů"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 korytě pro uložení v místě kavern"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""zbytky kamenné zdi"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502576V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9"/>
          <w:szCs w:val="19"/>
        </w:rPr>
      </w:pPr>
      <w:r>
        <w:rPr>
          <w:rFonts w:ascii="CIDFont+F5" w:hAnsi="CIDFont+F5" w:cs="CIDFont+F5"/>
          <w:sz w:val="19"/>
          <w:szCs w:val="19"/>
        </w:rPr>
        <w:t>Jáchymovský p., ř.km 5,30 - 5.380 - havarijní stav PB zdi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4.8 4,800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A16 A16 101,280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""přebytečná zemina vč.naplavenin"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71.74+56.64+15.72+10-52.82 101,280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A17 A17 252,600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""násyp za zdí"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A17 252.60 252,600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A18 A18 606,000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""terénní úpravy svahu nad opevněním"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A18 606 606,000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A19 A19 45,450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""terénní úpravy svahu nad opevněním"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""ohumusování v tl.50mm"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""ornice se nakoupí"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A19 606*0.05*1.5 45,450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 A2 16,000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3+3+1+5+4 16,000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A20 A20 606,000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""terénní úpravy svahu nad opevněním"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A20 606 606,000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A21 A21 31,210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A21 606*0.05*1.03 31,210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A23 A23 312,500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""obnova přístupové cesty"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""do původního stavu"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2.5*125 312,500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A24 A24 24,650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""kaverny pod základem - podbetonování"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""v.č.8"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68*(0.25*0.5+0.5*0.8/2+0.15*0.25) 24,650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A25 A25 34,000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""kaverny pod základem - podbetonování"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""v.č.8"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0.50*68 34,000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A27 A27 2,340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""stabilizační práh st.6 - v.č.9"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0.60*(1.2+1.4)/2*3.0 2,340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A28 A28 196,800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""podklad pod kamennou rovnaninu ve dně"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3.0*(68-0.6*4) 196,800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A29 A29 137,760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""opevnění dna"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(0.6+0.8)/2*3.0*(68-0.6*4) 137,760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 A3 3,000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1+2 3,000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A30 A30 312,500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"" ""obnova přístupové cesty"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""do původního stavu"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2.5*125 312,500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A31 A31 1,200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""bourání stávajícího narušeného betonového prahu"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""ve staničení 63"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0.5*0.8*3.0 1,200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A32 A32 67,000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""bourání zbytků základů pravobřežní zdi"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""50% se odveze na skládku, 50% se využije na stavbě"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1.0*1.0*1.0*67 67,000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A33 A33 100,150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""staničení 0-61"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""využije se na kaverny"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1.35+7.2+9.0+28.8+6.3+5.4+4.3+27+3.6*3 100,150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A34 A34 3,600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""odstranění nestabilní zdi ve st.61-64"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3.60 3,600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A35 A35 24,000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""pro stabilizační prahy"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""st.6,24,42,59"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6*4 24,000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A36 A36 0,070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""výztuž pracovní spáry stabilizačních prahů"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""R18 dl.1400mm"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2.0*(1.40*18+1.8*6)/1000 0,070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A37 A37 10,320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10.32 10,320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A38 A38 83,750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83.75 83,750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A4 A4 2,000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1+1 2,000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A8 A8 4,800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""staničení 63-72"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""zbytky kamenné dlažby"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8*0.60 4,800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A9 A9 71,740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""odkop svahu"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""zemina se použije na násyp nad zdí"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""přebytek se odveze na skládku"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71.74 71,740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B15 B15 33,500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""1/2zbytků kamenných základů"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67/2 33,500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B17 B17 606,000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""terénní úpravy svahu nad opevněním"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""výměra dle TZ"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B17 606 606,000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B27 B27 0,780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0.60*(1.20*0.80+0.20*1.70) 0,780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B29 B29 85,010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""opevnění svahu"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(0.40+0.80)/2*2.80*(59-6-0.6*4) 85,010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C15 C15 100,150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""zbytky kamenné zdi"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C15 100.15 100,150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C17 C17 858,600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"Celkem: "252.6+606 858,600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C27 C27 0,500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C27 0.60*0.60*(1.10+1.70)/2 0,500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C29 C29 33,730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1.0*1.0*2/3*(59-6-0.6*4) 33,730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D15 D15 138,450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"Celkem: "4.8+33.5+100.15 138,450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D27 D27 0,990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D27 0.60*1.35*(0.55+1.90)/2 0,990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D29 D29 7,050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D29 (0.40+0.80)/2*(1.95/2*5+2.75/2*5) 7,050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E27 E27 4,610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E27 "Mezisoučet: "2.34+0.78+0.5+0.99 4,610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lastRenderedPageBreak/>
        <w:t>E29 E29 6,170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E29 (0.40+0.80)/2*(2.75*1.5+3*1.55+1.5*1.0) 6,170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F27 F27 4,860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""stabilizační prahy st.24,42,59 - v.č.11" 0,000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F27 0.60*(0.80+1.0)/2*3.0*3 4,860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F29 F29 9,500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F29 1.0*1.0*(5+3+1.5) 9,500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G27 G27 1,760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G27 0.60*(0.80*0.80+0.20*1.70)*3 1,760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G29 G29 279,220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G29 "Celkem: "137.76+85.01+33.73+7.05+6.17+9.5 279,220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H27 H27 1,510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H27 0.60*0.60*(1.10+1.70)/2*3 1,510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I27 I27 2,980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I27 0.60*1.35*(0.55+1.90)/2*3 2,980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J27 J27 11,110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J27 "Mezisoučet: "4.86+1.76+1.51+2.98 11,110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K27 K27 15,720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K27 "Celkem: "2.34+0.78+0.5+0.99+4.86+1.76+1.51+2.98 15,720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21 z 25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5" w:hAnsi="CIDFont+F5" w:cs="CIDFont+F5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Pole Uchazeč v sestavě Rekapitulace stavby - zde uchazeč vyplní svůj název (název subjektu)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Typ A Typ položky soupisu eGTypPolozky 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5E6D70" w:rsidRDefault="005E6D70" w:rsidP="005E6D70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5F4E53" w:rsidRDefault="005E6D70" w:rsidP="005E6D70">
      <w:r>
        <w:rPr>
          <w:rFonts w:ascii="CIDFont+F6" w:hAnsi="CIDFont+F6" w:cs="CIDFont+F6"/>
          <w:sz w:val="24"/>
          <w:szCs w:val="24"/>
        </w:rPr>
        <w:t>Datová věta</w:t>
      </w:r>
      <w:r>
        <w:rPr>
          <w:rFonts w:ascii="CIDFont+F5" w:hAnsi="CIDFont+F5" w:cs="CIDFont+F5"/>
          <w:sz w:val="12"/>
          <w:szCs w:val="12"/>
        </w:rPr>
        <w:t>__</w:t>
      </w:r>
      <w:bookmarkStart w:id="0" w:name="_GoBack"/>
      <w:bookmarkEnd w:id="0"/>
    </w:p>
    <w:sectPr w:rsidR="00A9204E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5C" w:rsidRDefault="0002465C" w:rsidP="005F4E53">
      <w:r>
        <w:separator/>
      </w:r>
    </w:p>
  </w:endnote>
  <w:endnote w:type="continuationSeparator" w:id="0">
    <w:p w:rsidR="0002465C" w:rsidRDefault="0002465C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5C" w:rsidRDefault="0002465C" w:rsidP="005F4E53">
      <w:r>
        <w:separator/>
      </w:r>
    </w:p>
  </w:footnote>
  <w:footnote w:type="continuationSeparator" w:id="0">
    <w:p w:rsidR="0002465C" w:rsidRDefault="0002465C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6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6891</Words>
  <Characters>40661</Characters>
  <Application>Microsoft Office Word</Application>
  <DocSecurity>0</DocSecurity>
  <Lines>338</Lines>
  <Paragraphs>94</Paragraphs>
  <ScaleCrop>false</ScaleCrop>
  <Company/>
  <LinksUpToDate>false</LinksUpToDate>
  <CharactersWithSpaces>47458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2022-10-26T10:13:00Z</dcterms:modified>
</cp:coreProperties>
</file>