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7DB6" w:rsidRDefault="00E73C3B" w:rsidP="00025C3C">
      <w:pPr>
        <w:spacing w:before="120" w:after="0" w:line="360" w:lineRule="auto"/>
        <w:rPr>
          <w:b/>
          <w:sz w:val="28"/>
          <w:szCs w:val="28"/>
        </w:rPr>
      </w:pPr>
      <w:bookmarkStart w:id="0" w:name="_Toc409526775"/>
      <w:r>
        <w:rPr>
          <w:b/>
          <w:sz w:val="28"/>
          <w:szCs w:val="28"/>
        </w:rPr>
        <w:t>Morava, Tlumačov – ochranná hráz</w:t>
      </w:r>
    </w:p>
    <w:p w:rsidR="00816FEC" w:rsidRDefault="00307757" w:rsidP="00025C3C">
      <w:pPr>
        <w:pStyle w:val="Nadpis4"/>
        <w:numPr>
          <w:ilvl w:val="0"/>
          <w:numId w:val="0"/>
        </w:numPr>
      </w:pPr>
      <w:bookmarkStart w:id="1" w:name="_Toc504481569"/>
      <w:r>
        <w:t>Předmět dokumentace</w:t>
      </w:r>
      <w:bookmarkEnd w:id="1"/>
    </w:p>
    <w:p w:rsidR="00631E85" w:rsidRDefault="00E73C3B" w:rsidP="00025C3C">
      <w:r>
        <w:t xml:space="preserve">Předmětem plánované stavby je vybudování protipovodňových opatření v předmětné lokalitě v levobřežním inundačním území od řeky Moravy a rovněž od říčky </w:t>
      </w:r>
      <w:proofErr w:type="spellStart"/>
      <w:r>
        <w:t>Mojeny</w:t>
      </w:r>
      <w:proofErr w:type="spellEnd"/>
      <w:r>
        <w:t xml:space="preserve"> při okraji zástavby obce Tlumačov. Protipovodňová opatření budou dle návrhů situována v trase souběžné s říčkou </w:t>
      </w:r>
      <w:proofErr w:type="spellStart"/>
      <w:r>
        <w:t>Mojenou</w:t>
      </w:r>
      <w:proofErr w:type="spellEnd"/>
      <w:r>
        <w:t xml:space="preserve"> a jejími levobřežními přítoky, tzv. Hlavničkou na dolním konci a jejím druhým levobřežním přítokem - </w:t>
      </w:r>
      <w:proofErr w:type="spellStart"/>
      <w:r>
        <w:t>Hájskou</w:t>
      </w:r>
      <w:proofErr w:type="spellEnd"/>
      <w:r>
        <w:t xml:space="preserve"> </w:t>
      </w:r>
      <w:proofErr w:type="spellStart"/>
      <w:r>
        <w:t>příkopou</w:t>
      </w:r>
      <w:proofErr w:type="spellEnd"/>
      <w:r>
        <w:t xml:space="preserve"> na horním konci.</w:t>
      </w:r>
    </w:p>
    <w:p w:rsidR="00E73C3B" w:rsidRPr="003635F0" w:rsidRDefault="00E73C3B" w:rsidP="00025C3C"/>
    <w:p w:rsidR="00816FEC" w:rsidRDefault="00307757" w:rsidP="00025C3C">
      <w:pPr>
        <w:pStyle w:val="Nadpis3"/>
        <w:numPr>
          <w:ilvl w:val="0"/>
          <w:numId w:val="0"/>
        </w:numPr>
      </w:pPr>
      <w:bookmarkStart w:id="2" w:name="_Toc504481570"/>
      <w:r>
        <w:t>ÚDAJE O ŽADATELI</w:t>
      </w:r>
      <w:bookmarkEnd w:id="2"/>
      <w:r>
        <w:t xml:space="preserve"> </w:t>
      </w:r>
    </w:p>
    <w:p w:rsidR="00307757" w:rsidRPr="009C6866" w:rsidRDefault="00307757" w:rsidP="00025C3C">
      <w:pPr>
        <w:rPr>
          <w:rFonts w:cstheme="minorHAnsi"/>
          <w:b/>
          <w:color w:val="000000"/>
          <w:sz w:val="24"/>
          <w:szCs w:val="24"/>
        </w:rPr>
      </w:pPr>
      <w:r w:rsidRPr="009C6866">
        <w:rPr>
          <w:rFonts w:cstheme="minorHAnsi"/>
          <w:b/>
          <w:color w:val="000000"/>
          <w:sz w:val="24"/>
          <w:szCs w:val="24"/>
        </w:rPr>
        <w:t>Povodí Moravy, s. p.</w:t>
      </w:r>
    </w:p>
    <w:p w:rsidR="00307757" w:rsidRPr="00307757" w:rsidRDefault="00307757" w:rsidP="00025C3C">
      <w:r w:rsidRPr="00D81B3C">
        <w:t>Se sídlem:</w:t>
      </w:r>
      <w:r w:rsidRPr="00D81B3C">
        <w:tab/>
      </w:r>
      <w:r w:rsidRPr="00D81B3C">
        <w:tab/>
      </w:r>
      <w:r w:rsidRPr="00D81B3C">
        <w:tab/>
      </w:r>
      <w:r w:rsidR="00A4139F">
        <w:t>Dřevařská 11, 602</w:t>
      </w:r>
      <w:r w:rsidRPr="00E73C3B">
        <w:t xml:space="preserve"> </w:t>
      </w:r>
      <w:r w:rsidR="00A4139F">
        <w:t>00</w:t>
      </w:r>
      <w:r w:rsidRPr="00E73C3B">
        <w:t>, Brno</w:t>
      </w:r>
    </w:p>
    <w:p w:rsidR="00307757" w:rsidRPr="00D81B3C" w:rsidRDefault="00307757" w:rsidP="00025C3C">
      <w:pPr>
        <w:spacing w:before="120" w:after="120"/>
      </w:pPr>
      <w:r w:rsidRPr="00D81B3C">
        <w:t>IČ:</w:t>
      </w:r>
      <w:r w:rsidRPr="00D81B3C">
        <w:tab/>
      </w:r>
      <w:r w:rsidRPr="00D81B3C">
        <w:tab/>
      </w:r>
      <w:r w:rsidRPr="00D81B3C">
        <w:tab/>
      </w:r>
      <w:r w:rsidRPr="00D81B3C">
        <w:tab/>
      </w:r>
      <w:r>
        <w:t>708 90 013</w:t>
      </w:r>
    </w:p>
    <w:p w:rsidR="00307757" w:rsidRPr="00D81B3C" w:rsidRDefault="00307757" w:rsidP="00025C3C">
      <w:pPr>
        <w:spacing w:before="120" w:after="120"/>
      </w:pPr>
      <w:r w:rsidRPr="00D81B3C">
        <w:t>DIČ:</w:t>
      </w:r>
      <w:r w:rsidRPr="00D81B3C">
        <w:tab/>
      </w:r>
      <w:r w:rsidRPr="00D81B3C">
        <w:tab/>
      </w:r>
      <w:r w:rsidRPr="00D81B3C">
        <w:tab/>
      </w:r>
      <w:r w:rsidRPr="00D81B3C">
        <w:tab/>
        <w:t>CZ</w:t>
      </w:r>
      <w:r>
        <w:t>70890013</w:t>
      </w:r>
    </w:p>
    <w:p w:rsidR="00307757" w:rsidRPr="00D81B3C" w:rsidRDefault="00307757" w:rsidP="00025C3C">
      <w:pPr>
        <w:spacing w:before="120" w:after="120"/>
      </w:pPr>
      <w:r w:rsidRPr="00D81B3C">
        <w:t>Osoba oprávněná jednat</w:t>
      </w:r>
    </w:p>
    <w:p w:rsidR="00307757" w:rsidRPr="00D81B3C" w:rsidRDefault="00307757" w:rsidP="00025C3C">
      <w:r w:rsidRPr="00D81B3C">
        <w:t>ve věcech technických:</w:t>
      </w:r>
      <w:r w:rsidRPr="00D81B3C">
        <w:tab/>
      </w:r>
      <w:r w:rsidRPr="00D81B3C">
        <w:tab/>
        <w:t xml:space="preserve">Ing. </w:t>
      </w:r>
      <w:r w:rsidR="009143FC">
        <w:t>Jana Burdová</w:t>
      </w:r>
    </w:p>
    <w:p w:rsidR="00816FEC" w:rsidRDefault="00816FEC" w:rsidP="00025C3C"/>
    <w:p w:rsidR="006B3ABB" w:rsidRDefault="006B3ABB" w:rsidP="00025C3C"/>
    <w:p w:rsidR="003D77DB" w:rsidRDefault="000D579E" w:rsidP="00025C3C">
      <w:pPr>
        <w:pStyle w:val="Nadpis3"/>
        <w:numPr>
          <w:ilvl w:val="0"/>
          <w:numId w:val="0"/>
        </w:numPr>
      </w:pPr>
      <w:bookmarkStart w:id="3" w:name="_Toc504481571"/>
      <w:r>
        <w:t>ÚDAJE O ZPRACOVATELI DOKUMENTACE</w:t>
      </w:r>
      <w:bookmarkEnd w:id="3"/>
    </w:p>
    <w:p w:rsidR="000D579E" w:rsidRPr="009C6866" w:rsidRDefault="000D579E" w:rsidP="00025C3C">
      <w:pPr>
        <w:rPr>
          <w:rFonts w:cstheme="minorHAnsi"/>
          <w:b/>
          <w:sz w:val="24"/>
          <w:szCs w:val="24"/>
        </w:rPr>
      </w:pPr>
      <w:r w:rsidRPr="009C6866">
        <w:rPr>
          <w:rFonts w:cstheme="minorHAnsi"/>
          <w:b/>
          <w:sz w:val="24"/>
          <w:szCs w:val="24"/>
        </w:rPr>
        <w:t>Dopravoprojekt Brno a. s.</w:t>
      </w:r>
    </w:p>
    <w:p w:rsidR="000D579E" w:rsidRPr="00917D3A" w:rsidRDefault="000D579E" w:rsidP="00025C3C">
      <w:pPr>
        <w:spacing w:before="120" w:after="120"/>
      </w:pPr>
      <w:r w:rsidRPr="00917D3A">
        <w:t>Se sídlem:</w:t>
      </w:r>
      <w:r w:rsidRPr="00917D3A">
        <w:tab/>
      </w:r>
      <w:r w:rsidRPr="00917D3A">
        <w:tab/>
      </w:r>
      <w:r w:rsidRPr="00917D3A">
        <w:tab/>
        <w:t>Kounicova 271/13, 602 00 Brno</w:t>
      </w:r>
    </w:p>
    <w:p w:rsidR="000D579E" w:rsidRPr="00917D3A" w:rsidRDefault="000D579E" w:rsidP="00025C3C">
      <w:pPr>
        <w:spacing w:before="120" w:after="120"/>
      </w:pPr>
      <w:r w:rsidRPr="00917D3A">
        <w:t>IČ:</w:t>
      </w:r>
      <w:r w:rsidRPr="00917D3A">
        <w:tab/>
      </w:r>
      <w:r w:rsidRPr="00917D3A">
        <w:tab/>
      </w:r>
      <w:r w:rsidRPr="00917D3A">
        <w:tab/>
      </w:r>
      <w:r w:rsidRPr="00917D3A">
        <w:tab/>
        <w:t>463 47 488</w:t>
      </w:r>
    </w:p>
    <w:p w:rsidR="000D579E" w:rsidRPr="00917D3A" w:rsidRDefault="000D579E" w:rsidP="00025C3C">
      <w:pPr>
        <w:spacing w:before="120" w:after="120"/>
      </w:pPr>
      <w:r w:rsidRPr="00917D3A">
        <w:t>DIČ:</w:t>
      </w:r>
      <w:r w:rsidRPr="00917D3A">
        <w:tab/>
      </w:r>
      <w:r w:rsidRPr="00917D3A">
        <w:tab/>
      </w:r>
      <w:r w:rsidRPr="00917D3A">
        <w:tab/>
      </w:r>
      <w:r w:rsidRPr="00917D3A">
        <w:tab/>
        <w:t>CZ46347488</w:t>
      </w:r>
    </w:p>
    <w:p w:rsidR="000D579E" w:rsidRPr="00917D3A" w:rsidRDefault="000D579E" w:rsidP="00025C3C">
      <w:pPr>
        <w:spacing w:before="120" w:after="120"/>
      </w:pPr>
      <w:r w:rsidRPr="00917D3A">
        <w:t>Zápis v obchodním rejstříku:</w:t>
      </w:r>
      <w:r w:rsidRPr="00917D3A">
        <w:tab/>
        <w:t>Krajského soudu v Brně, oddíl B, vložka 785</w:t>
      </w:r>
    </w:p>
    <w:p w:rsidR="000D579E" w:rsidRPr="00917D3A" w:rsidRDefault="000D579E" w:rsidP="00025C3C">
      <w:pPr>
        <w:spacing w:before="120" w:after="120"/>
      </w:pPr>
      <w:r w:rsidRPr="00917D3A">
        <w:t>Zastoupené:</w:t>
      </w:r>
      <w:r w:rsidRPr="00917D3A">
        <w:tab/>
      </w:r>
      <w:r w:rsidRPr="00917D3A">
        <w:tab/>
      </w:r>
      <w:r w:rsidRPr="00917D3A">
        <w:tab/>
        <w:t>Ing. Alešem Trnečkou, MBA, předsedou představenstva</w:t>
      </w:r>
    </w:p>
    <w:p w:rsidR="000D579E" w:rsidRPr="00917D3A" w:rsidRDefault="000D579E" w:rsidP="00025C3C">
      <w:pPr>
        <w:spacing w:before="120" w:after="120"/>
      </w:pPr>
      <w:r w:rsidRPr="00917D3A">
        <w:t>Osoba oprávněná jednat</w:t>
      </w:r>
    </w:p>
    <w:p w:rsidR="000D579E" w:rsidRPr="00917D3A" w:rsidRDefault="000D579E" w:rsidP="00025C3C">
      <w:pPr>
        <w:spacing w:before="120" w:after="120"/>
      </w:pPr>
      <w:r w:rsidRPr="00917D3A">
        <w:t>ve věcech smluvních:</w:t>
      </w:r>
      <w:r w:rsidRPr="00917D3A">
        <w:tab/>
      </w:r>
      <w:r w:rsidRPr="00917D3A">
        <w:tab/>
        <w:t>Ing. Aleš Trnečka, MBA</w:t>
      </w:r>
    </w:p>
    <w:p w:rsidR="000D579E" w:rsidRPr="00917D3A" w:rsidRDefault="000D579E" w:rsidP="00025C3C">
      <w:pPr>
        <w:spacing w:before="120" w:after="120"/>
      </w:pPr>
      <w:r w:rsidRPr="00917D3A">
        <w:t>ve věcech technických:</w:t>
      </w:r>
      <w:r w:rsidRPr="00917D3A">
        <w:tab/>
      </w:r>
      <w:r w:rsidRPr="00917D3A">
        <w:tab/>
        <w:t>Ing. Vladimír Navrátil</w:t>
      </w:r>
      <w:r w:rsidRPr="00917D3A">
        <w:tab/>
      </w:r>
    </w:p>
    <w:p w:rsidR="006225A6" w:rsidRDefault="006225A6" w:rsidP="00025C3C"/>
    <w:p w:rsidR="00631E85" w:rsidRDefault="00631E85" w:rsidP="00025C3C"/>
    <w:p w:rsidR="0062230C" w:rsidRDefault="0062230C" w:rsidP="00025C3C">
      <w:r w:rsidRPr="006225A6">
        <w:rPr>
          <w:i/>
        </w:rPr>
        <w:t>Zpracovatelský útvar:</w:t>
      </w:r>
      <w:r>
        <w:tab/>
      </w:r>
      <w:r>
        <w:tab/>
      </w:r>
      <w:r w:rsidR="00872119">
        <w:tab/>
      </w:r>
      <w:r w:rsidR="006225A6">
        <w:tab/>
      </w:r>
      <w:r>
        <w:t xml:space="preserve">ateliér č. 1; ředitel ateliéru Ing. Vladimír Navrátil </w:t>
      </w:r>
    </w:p>
    <w:p w:rsidR="006225A6" w:rsidRDefault="006225A6" w:rsidP="00025C3C"/>
    <w:p w:rsidR="00872119" w:rsidRDefault="0062230C" w:rsidP="00025C3C">
      <w:r w:rsidRPr="006225A6">
        <w:rPr>
          <w:i/>
        </w:rPr>
        <w:t>Hlavní inženýr projektu:</w:t>
      </w:r>
      <w:r>
        <w:tab/>
      </w:r>
      <w:r w:rsidR="00872119">
        <w:tab/>
      </w:r>
      <w:r w:rsidR="006225A6">
        <w:tab/>
      </w:r>
      <w:r w:rsidR="006225A6">
        <w:tab/>
      </w:r>
      <w:r w:rsidR="00872119">
        <w:t>Ing. Petr Husák, Dopravoprojekt Brno, a.s.</w:t>
      </w:r>
    </w:p>
    <w:p w:rsidR="00872119" w:rsidRDefault="00872119" w:rsidP="00025C3C">
      <w:r>
        <w:tab/>
      </w:r>
      <w:r>
        <w:tab/>
      </w:r>
      <w:r>
        <w:tab/>
      </w:r>
      <w:r>
        <w:tab/>
      </w:r>
      <w:r>
        <w:tab/>
      </w:r>
      <w:r w:rsidR="006225A6">
        <w:tab/>
      </w:r>
      <w:r>
        <w:t>Telefon: +420 549 123 162</w:t>
      </w:r>
    </w:p>
    <w:p w:rsidR="0062230C" w:rsidRDefault="00872119" w:rsidP="00025C3C">
      <w:r>
        <w:tab/>
      </w:r>
      <w:r>
        <w:tab/>
      </w:r>
      <w:r>
        <w:tab/>
      </w:r>
      <w:r>
        <w:tab/>
      </w:r>
      <w:r>
        <w:tab/>
      </w:r>
      <w:r w:rsidR="006225A6">
        <w:tab/>
      </w:r>
      <w:r>
        <w:t>Mobil: +420</w:t>
      </w:r>
      <w:r w:rsidR="00F741BC">
        <w:t xml:space="preserve"> </w:t>
      </w:r>
      <w:r w:rsidR="005530C8">
        <w:t>730 166 337</w:t>
      </w:r>
    </w:p>
    <w:p w:rsidR="00872119" w:rsidRDefault="00872119" w:rsidP="00025C3C">
      <w:r>
        <w:tab/>
      </w:r>
      <w:r>
        <w:tab/>
      </w:r>
      <w:r>
        <w:tab/>
      </w:r>
      <w:r>
        <w:tab/>
      </w:r>
      <w:r>
        <w:tab/>
      </w:r>
      <w:r w:rsidR="006225A6">
        <w:tab/>
      </w:r>
      <w:r>
        <w:t xml:space="preserve">Email: </w:t>
      </w:r>
      <w:hyperlink r:id="rId8" w:history="1">
        <w:r w:rsidRPr="00070059">
          <w:rPr>
            <w:rStyle w:val="Hypertextovodkaz"/>
          </w:rPr>
          <w:t>petr.husak@dopravoprojekt.cz</w:t>
        </w:r>
      </w:hyperlink>
      <w:r>
        <w:t xml:space="preserve"> </w:t>
      </w:r>
    </w:p>
    <w:p w:rsidR="00BD2693" w:rsidRPr="00360753" w:rsidRDefault="00BD2693" w:rsidP="00025C3C">
      <w:pPr>
        <w:ind w:left="4253"/>
      </w:pPr>
      <w:r w:rsidRPr="00360753">
        <w:t>autorizovaný inženýr v oboru stavby vodního hospodářství a krajinného inženýrství – č. a. 1005170</w:t>
      </w:r>
    </w:p>
    <w:p w:rsidR="00BD2693" w:rsidRDefault="00BD2693" w:rsidP="00025C3C"/>
    <w:p w:rsidR="00872119" w:rsidRDefault="00872119" w:rsidP="00025C3C">
      <w:r w:rsidRPr="006225A6">
        <w:rPr>
          <w:i/>
        </w:rPr>
        <w:t>Projektanti vodohospodářských objektů:</w:t>
      </w:r>
      <w:r>
        <w:t xml:space="preserve"> </w:t>
      </w:r>
      <w:r w:rsidR="006225A6">
        <w:tab/>
      </w:r>
      <w:r>
        <w:t>Ing. Petr Husák, Dopravoprojekt Brno, a.s.</w:t>
      </w:r>
    </w:p>
    <w:p w:rsidR="001D7742" w:rsidRDefault="00872119" w:rsidP="00025C3C">
      <w:r>
        <w:tab/>
      </w:r>
      <w:r>
        <w:tab/>
      </w:r>
      <w:r>
        <w:tab/>
      </w:r>
      <w:r>
        <w:tab/>
      </w:r>
      <w:r>
        <w:tab/>
      </w:r>
      <w:r w:rsidR="006225A6">
        <w:tab/>
      </w:r>
      <w:r w:rsidR="001D7742">
        <w:t>Ing. Gabriela Zelíková, Dopravoprojekt Brno, a.s.</w:t>
      </w:r>
    </w:p>
    <w:p w:rsidR="000D579E" w:rsidRDefault="000D579E" w:rsidP="00025C3C"/>
    <w:p w:rsidR="000D579E" w:rsidRDefault="000D579E" w:rsidP="00025C3C">
      <w:r w:rsidRPr="00380964">
        <w:rPr>
          <w:i/>
        </w:rPr>
        <w:t>Projektanti železobetonových objektů:</w:t>
      </w:r>
      <w:r w:rsidRPr="00380964">
        <w:t xml:space="preserve"> </w:t>
      </w:r>
      <w:r w:rsidRPr="00380964">
        <w:tab/>
      </w:r>
      <w:r w:rsidRPr="00380964">
        <w:tab/>
        <w:t>Ing. Petr Gottwald, Dopravoprojekt Brno, a.s.</w:t>
      </w:r>
    </w:p>
    <w:p w:rsidR="00283A66" w:rsidRDefault="00283A66" w:rsidP="00025C3C"/>
    <w:p w:rsidR="00283A66" w:rsidRDefault="00283A66" w:rsidP="00025C3C">
      <w:r w:rsidRPr="00283A66">
        <w:rPr>
          <w:i/>
        </w:rPr>
        <w:t>Projektant dopravních staveb:</w:t>
      </w:r>
      <w:r w:rsidRPr="00283A66">
        <w:rPr>
          <w:i/>
        </w:rPr>
        <w:tab/>
      </w:r>
      <w:r>
        <w:tab/>
      </w:r>
      <w:r>
        <w:tab/>
        <w:t xml:space="preserve">Ing. Pavel Krejčí, </w:t>
      </w:r>
      <w:r w:rsidRPr="00380964">
        <w:t>Dopravoprojekt Brno, a.s.</w:t>
      </w:r>
    </w:p>
    <w:p w:rsidR="00283A66" w:rsidRDefault="00283A66" w:rsidP="00025C3C"/>
    <w:p w:rsidR="00776034" w:rsidRPr="00506FEA" w:rsidRDefault="00776034" w:rsidP="00025C3C">
      <w:pPr>
        <w:pStyle w:val="Odstavecseseznamem"/>
        <w:ind w:left="1431"/>
        <w:rPr>
          <w:highlight w:val="yellow"/>
        </w:rPr>
      </w:pPr>
    </w:p>
    <w:bookmarkEnd w:id="0"/>
    <w:p w:rsidR="00343C30" w:rsidRDefault="00665EB3" w:rsidP="00025C3C">
      <w:pPr>
        <w:pStyle w:val="Nadpis2"/>
        <w:numPr>
          <w:ilvl w:val="0"/>
          <w:numId w:val="0"/>
        </w:numPr>
      </w:pPr>
      <w:r>
        <w:t>PRÁCE NUTNÉ PŘED PODÁNÍM ŽÁDOSTI O STAVEBNÍ POVOLENÍ</w:t>
      </w:r>
    </w:p>
    <w:p w:rsidR="004A0480" w:rsidRPr="00986FBF" w:rsidRDefault="00CA1EA5" w:rsidP="00025C3C">
      <w:pPr>
        <w:pStyle w:val="Nadpis4"/>
        <w:rPr>
          <w:u w:val="single"/>
        </w:rPr>
      </w:pPr>
      <w:r>
        <w:rPr>
          <w:u w:val="single"/>
        </w:rPr>
        <w:t>Projektová dokumentace pro stavební povolení DSP</w:t>
      </w:r>
    </w:p>
    <w:p w:rsidR="00455272" w:rsidRDefault="00E241D9" w:rsidP="00025C3C">
      <w:pPr>
        <w:pStyle w:val="Bntext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>Projektová dokumentace pro stavební povolení byla dokončena v </w:t>
      </w:r>
      <w:r w:rsidR="003833B5">
        <w:rPr>
          <w:rFonts w:asciiTheme="minorHAnsi" w:eastAsiaTheme="minorEastAsia" w:hAnsiTheme="minorHAnsi" w:cstheme="minorBidi"/>
          <w:sz w:val="22"/>
          <w:szCs w:val="22"/>
          <w:lang w:eastAsia="en-US"/>
        </w:rPr>
        <w:t>říjnu</w:t>
      </w: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 xml:space="preserve"> roku 2017. Poté byla tato dokumentace projednána v rámci inženýrské činnosti projektanta. </w:t>
      </w:r>
      <w:r w:rsidR="003833B5">
        <w:rPr>
          <w:rFonts w:asciiTheme="minorHAnsi" w:eastAsiaTheme="minorEastAsia" w:hAnsiTheme="minorHAnsi" w:cstheme="minorBidi"/>
          <w:sz w:val="22"/>
          <w:szCs w:val="22"/>
          <w:lang w:eastAsia="en-US"/>
        </w:rPr>
        <w:t>Vzhledem k nesouladu DSP s vydaným územním rozhodnutím, nebyl vydán obecným stavebním úřadem souhlas dle §15 odst. 2 stavebního zákona</w:t>
      </w:r>
      <w:r w:rsidR="007258EA">
        <w:rPr>
          <w:rFonts w:asciiTheme="minorHAnsi" w:eastAsiaTheme="minorEastAsia" w:hAnsiTheme="minorHAnsi" w:cstheme="minorBidi"/>
          <w:sz w:val="22"/>
          <w:szCs w:val="22"/>
          <w:lang w:eastAsia="en-US"/>
        </w:rPr>
        <w:t xml:space="preserve"> (příloha č. 1)</w:t>
      </w:r>
      <w:r w:rsidR="003833B5">
        <w:rPr>
          <w:rFonts w:asciiTheme="minorHAnsi" w:eastAsiaTheme="minorEastAsia" w:hAnsiTheme="minorHAnsi" w:cstheme="minorBidi"/>
          <w:sz w:val="22"/>
          <w:szCs w:val="22"/>
          <w:lang w:eastAsia="en-US"/>
        </w:rPr>
        <w:t xml:space="preserve">. </w:t>
      </w:r>
      <w:r w:rsidR="00B7098E">
        <w:rPr>
          <w:rFonts w:asciiTheme="minorHAnsi" w:eastAsiaTheme="minorEastAsia" w:hAnsiTheme="minorHAnsi" w:cstheme="minorBidi"/>
          <w:sz w:val="22"/>
          <w:szCs w:val="22"/>
          <w:lang w:eastAsia="en-US"/>
        </w:rPr>
        <w:t>Je tedy nezbytné zajistit změnu územního rozhodnutí vč. zajištění příslušné projektové dokumentace. Změna územního rozhodnutí se bude týkat stavebních objektů:</w:t>
      </w:r>
    </w:p>
    <w:p w:rsidR="0020661E" w:rsidRPr="005B5CD9" w:rsidRDefault="00B7098E" w:rsidP="00025C3C">
      <w:r>
        <w:t>SO 109</w:t>
      </w:r>
      <w:r>
        <w:tab/>
      </w:r>
      <w:r w:rsidR="0020661E" w:rsidRPr="005B5CD9">
        <w:t xml:space="preserve">Úprava uložení vodovodu pod zdí SO102 </w:t>
      </w:r>
      <w:bookmarkStart w:id="4" w:name="_GoBack"/>
      <w:bookmarkEnd w:id="4"/>
    </w:p>
    <w:p w:rsidR="00B7098E" w:rsidRDefault="00B7098E" w:rsidP="00025C3C">
      <w:r>
        <w:t>SO 203.1</w:t>
      </w:r>
      <w:r w:rsidR="0020661E">
        <w:t xml:space="preserve"> Přeložka vodovodu podél hráze SO 203</w:t>
      </w:r>
    </w:p>
    <w:p w:rsidR="0020661E" w:rsidRDefault="00B7098E" w:rsidP="00025C3C">
      <w:r>
        <w:t>SO 113</w:t>
      </w:r>
      <w:r w:rsidR="0020661E">
        <w:t xml:space="preserve"> </w:t>
      </w:r>
      <w:r w:rsidR="0020661E" w:rsidRPr="005B5CD9">
        <w:t xml:space="preserve">Úprava výšky vzdušného vedení VN v místě křížení hráze SO101 </w:t>
      </w:r>
    </w:p>
    <w:p w:rsidR="00B7098E" w:rsidRDefault="00B7098E" w:rsidP="00025C3C">
      <w:r>
        <w:t>SO 212</w:t>
      </w:r>
      <w:r w:rsidR="0020661E">
        <w:t xml:space="preserve"> Úpravy výšek vzdušných vedení VN v místě křížení hrází SO203 a SO206</w:t>
      </w:r>
    </w:p>
    <w:p w:rsidR="00B7098E" w:rsidRDefault="00B7098E" w:rsidP="00025C3C">
      <w:pPr>
        <w:pStyle w:val="Bntext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>Přeložky PVSEK u SO 102 a 302.</w:t>
      </w:r>
    </w:p>
    <w:p w:rsidR="002F2D2C" w:rsidRDefault="002F2D2C" w:rsidP="00025C3C">
      <w:pPr>
        <w:pStyle w:val="Bntext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>Nedá se však vyloučit, že v zájmovém území proběhnou další změny, na které bude muset projektant DÚR reagovat.</w:t>
      </w:r>
    </w:p>
    <w:p w:rsidR="00B7098E" w:rsidRDefault="00B7098E" w:rsidP="00025C3C">
      <w:pPr>
        <w:pStyle w:val="Bntext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 xml:space="preserve">Projektová dokumentace pro stavební povolení bude muset být aktualizována na základě nově zpracované DÚR a vydané změny územního rozhodnutí. </w:t>
      </w:r>
      <w:r w:rsidR="00AD1641">
        <w:rPr>
          <w:rFonts w:asciiTheme="minorHAnsi" w:eastAsiaTheme="minorEastAsia" w:hAnsiTheme="minorHAnsi" w:cstheme="minorBidi"/>
          <w:sz w:val="22"/>
          <w:szCs w:val="22"/>
          <w:lang w:eastAsia="en-US"/>
        </w:rPr>
        <w:t>Po vypršení přechodného období bude nutná aktualizace projektové dokumentace pro stavební povolení dle novelizace vyhlášky 499/2006 v platném znění.</w:t>
      </w:r>
    </w:p>
    <w:p w:rsidR="000A304B" w:rsidRDefault="000A304B" w:rsidP="00025C3C">
      <w:pPr>
        <w:pStyle w:val="Bntext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 xml:space="preserve">V rámci </w:t>
      </w:r>
      <w:r w:rsidR="00776231">
        <w:rPr>
          <w:rFonts w:asciiTheme="minorHAnsi" w:eastAsiaTheme="minorEastAsia" w:hAnsiTheme="minorHAnsi" w:cstheme="minorBidi"/>
          <w:sz w:val="22"/>
          <w:szCs w:val="22"/>
          <w:lang w:eastAsia="en-US"/>
        </w:rPr>
        <w:t>aktualizace projektové dokumentace bude nezbytné aktualizovat také průzkumné práce a podklady. Předpokládáme tento rozsah:</w:t>
      </w:r>
    </w:p>
    <w:p w:rsidR="00776231" w:rsidRDefault="00F51414" w:rsidP="00025C3C">
      <w:pPr>
        <w:pStyle w:val="Bntext"/>
        <w:numPr>
          <w:ilvl w:val="0"/>
          <w:numId w:val="49"/>
        </w:numPr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>geodetické zaměření</w:t>
      </w:r>
    </w:p>
    <w:p w:rsidR="00D90881" w:rsidRPr="00D90881" w:rsidRDefault="00D90881" w:rsidP="00025C3C">
      <w:pPr>
        <w:pStyle w:val="Bntext"/>
        <w:numPr>
          <w:ilvl w:val="0"/>
          <w:numId w:val="49"/>
        </w:numPr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sz w:val="22"/>
          <w:szCs w:val="22"/>
          <w:lang w:eastAsia="en-US"/>
        </w:rPr>
        <w:t>dendrologický průzkum</w:t>
      </w:r>
    </w:p>
    <w:p w:rsidR="004A0480" w:rsidRPr="00986FBF" w:rsidRDefault="004A0480" w:rsidP="00025C3C"/>
    <w:p w:rsidR="004A0480" w:rsidRPr="009C69ED" w:rsidRDefault="00B7098E" w:rsidP="00025C3C">
      <w:pPr>
        <w:pStyle w:val="Nadpis4"/>
        <w:rPr>
          <w:u w:val="single"/>
        </w:rPr>
      </w:pPr>
      <w:r>
        <w:rPr>
          <w:u w:val="single"/>
        </w:rPr>
        <w:t xml:space="preserve">Inženýrská činnost pro </w:t>
      </w:r>
      <w:r w:rsidR="00C02615">
        <w:rPr>
          <w:u w:val="single"/>
        </w:rPr>
        <w:t>zajištění stavebního povolení</w:t>
      </w:r>
    </w:p>
    <w:p w:rsidR="007258EA" w:rsidRDefault="00C02615" w:rsidP="00025C3C">
      <w:r>
        <w:t xml:space="preserve">Projektant zajišťoval v rámci SOD kompletní inženýrskou činnost pro vydání stavebního povolení. Vyjádření správců stávající technické infrastruktury (správců inženýrských sítí) bylo zajišťováno již v průběhu prosince roku 2016 do </w:t>
      </w:r>
      <w:r w:rsidR="0085100C">
        <w:t xml:space="preserve">konce roku 2017. </w:t>
      </w:r>
      <w:r w:rsidR="00BF0F48">
        <w:t>Od listopadu 2017 do září 2018 projektant zajišťoval vyjádření a stanoviska dotčených orgánů státní správy</w:t>
      </w:r>
      <w:r w:rsidR="00142445">
        <w:t xml:space="preserve"> (DOSS). Většina těchto vyjádření byla do DSP zapracována. </w:t>
      </w:r>
      <w:r w:rsidR="007258EA">
        <w:t>Přehled je uveden v příloze č. 2.</w:t>
      </w:r>
    </w:p>
    <w:p w:rsidR="004C16D9" w:rsidRDefault="00C02615" w:rsidP="00025C3C">
      <w:r>
        <w:t>Po zajištění nové DÚR a změny územního rozhodnutí musí být aktualizována kompletní inženýrská činnost provedená v rámci DSP.</w:t>
      </w:r>
      <w:r w:rsidR="00BF0F48">
        <w:t xml:space="preserve"> Přehled kompletní inženýrské činnosti v rámci DSP včetně platnosti jednotlivých stanovisek je uveden v příloze této závěrečné zprávy.</w:t>
      </w:r>
    </w:p>
    <w:p w:rsidR="009E48DD" w:rsidRDefault="009E48DD" w:rsidP="00025C3C">
      <w:r>
        <w:t>V rámci aktualizace inženýrské činnosti musí být dále provedeny tyto práce:</w:t>
      </w:r>
    </w:p>
    <w:p w:rsidR="009E48DD" w:rsidRDefault="009E48DD" w:rsidP="00025C3C">
      <w:pPr>
        <w:pStyle w:val="Odstavecseseznamem"/>
        <w:numPr>
          <w:ilvl w:val="0"/>
          <w:numId w:val="48"/>
        </w:numPr>
      </w:pPr>
      <w:r>
        <w:t>případná aktualizace všech vyjádření</w:t>
      </w:r>
      <w:r w:rsidR="00B82D4C">
        <w:t xml:space="preserve"> (platnost je uvedena v přehledu v příloze č. 2)</w:t>
      </w:r>
    </w:p>
    <w:p w:rsidR="009E48DD" w:rsidRDefault="009E48DD" w:rsidP="00025C3C">
      <w:pPr>
        <w:pStyle w:val="Odstavecseseznamem"/>
        <w:numPr>
          <w:ilvl w:val="0"/>
          <w:numId w:val="48"/>
        </w:numPr>
      </w:pPr>
      <w:r>
        <w:lastRenderedPageBreak/>
        <w:t xml:space="preserve">zajištění podpisu smluv o přeložkách stávajících inženýrských sítí mezi investorem a správci příslušných inženýrských </w:t>
      </w:r>
      <w:proofErr w:type="gramStart"/>
      <w:r>
        <w:t>sítí</w:t>
      </w:r>
      <w:r w:rsidR="003939D0">
        <w:t xml:space="preserve"> (</w:t>
      </w:r>
      <w:proofErr w:type="spellStart"/>
      <w:r w:rsidR="003939D0">
        <w:t>E.On</w:t>
      </w:r>
      <w:proofErr w:type="spellEnd"/>
      <w:proofErr w:type="gramEnd"/>
      <w:r w:rsidR="003939D0">
        <w:t xml:space="preserve"> Distribuce, a.s., </w:t>
      </w:r>
      <w:proofErr w:type="spellStart"/>
      <w:r w:rsidR="003939D0">
        <w:t>Cetin</w:t>
      </w:r>
      <w:proofErr w:type="spellEnd"/>
      <w:r w:rsidR="003E4E21">
        <w:t xml:space="preserve">, </w:t>
      </w:r>
      <w:proofErr w:type="spellStart"/>
      <w:r w:rsidR="003E4E21">
        <w:t>GasNet</w:t>
      </w:r>
      <w:proofErr w:type="spellEnd"/>
      <w:r w:rsidR="003E4E21">
        <w:t xml:space="preserve">, </w:t>
      </w:r>
      <w:proofErr w:type="spellStart"/>
      <w:r w:rsidR="003E4E21">
        <w:t>s.r.o</w:t>
      </w:r>
      <w:proofErr w:type="spellEnd"/>
      <w:r w:rsidR="003E4E21">
        <w:t>, Moravská vodárenská, a.s.,)</w:t>
      </w:r>
    </w:p>
    <w:p w:rsidR="009E48DD" w:rsidRDefault="003939D0" w:rsidP="00025C3C">
      <w:pPr>
        <w:pStyle w:val="Odstavecseseznamem"/>
        <w:numPr>
          <w:ilvl w:val="0"/>
          <w:numId w:val="48"/>
        </w:numPr>
      </w:pPr>
      <w:r>
        <w:t xml:space="preserve">majetkové vypořádání, specifikované ve vyjádřeních DOSS (Obec Tlumačov, ŘSD ČR, Správa Zlín, SŽDC, </w:t>
      </w:r>
      <w:proofErr w:type="spellStart"/>
      <w:proofErr w:type="gramStart"/>
      <w:r>
        <w:t>s.o</w:t>
      </w:r>
      <w:proofErr w:type="spellEnd"/>
      <w:r>
        <w:t>.</w:t>
      </w:r>
      <w:proofErr w:type="gramEnd"/>
      <w:r>
        <w:t xml:space="preserve">, ŘSZK </w:t>
      </w:r>
      <w:proofErr w:type="spellStart"/>
      <w:r>
        <w:t>p.o</w:t>
      </w:r>
      <w:proofErr w:type="spellEnd"/>
      <w:r>
        <w:t>., KÚZK, Odbor dopravy a silničního hospodářství)</w:t>
      </w:r>
    </w:p>
    <w:p w:rsidR="000A304B" w:rsidRDefault="000A304B" w:rsidP="00025C3C">
      <w:pPr>
        <w:pStyle w:val="Odstavecseseznamem"/>
        <w:numPr>
          <w:ilvl w:val="0"/>
          <w:numId w:val="48"/>
        </w:numPr>
      </w:pPr>
      <w:r>
        <w:t>zajištění povolení ke kácení</w:t>
      </w:r>
    </w:p>
    <w:p w:rsidR="00AD1641" w:rsidRPr="009C69ED" w:rsidRDefault="00AD1641" w:rsidP="00025C3C">
      <w:pPr>
        <w:pStyle w:val="Odstavecseseznamem"/>
        <w:ind w:left="720"/>
      </w:pPr>
    </w:p>
    <w:p w:rsidR="004A0480" w:rsidRPr="004006E0" w:rsidRDefault="006E6116" w:rsidP="00025C3C">
      <w:pPr>
        <w:pStyle w:val="Nadpis4"/>
        <w:rPr>
          <w:u w:val="single"/>
        </w:rPr>
      </w:pPr>
      <w:r>
        <w:rPr>
          <w:u w:val="single"/>
        </w:rPr>
        <w:t>Majetkoprávní vypořádání</w:t>
      </w:r>
    </w:p>
    <w:p w:rsidR="009C69ED" w:rsidRDefault="005577F8" w:rsidP="00025C3C">
      <w:r>
        <w:t xml:space="preserve">Projektant zajišťoval majetkové vypořádání </w:t>
      </w:r>
      <w:r w:rsidR="008F0E05">
        <w:t>odděleně na trvalý a dočasný zábor.</w:t>
      </w:r>
      <w:r w:rsidR="005E6389">
        <w:t xml:space="preserve"> Stavebním záměrem je celkem zasaženo 53 </w:t>
      </w:r>
      <w:r w:rsidR="00205EAA">
        <w:t>subjektů</w:t>
      </w:r>
      <w:r w:rsidR="005E6389">
        <w:t xml:space="preserve"> na trvalý zábor a 30 </w:t>
      </w:r>
      <w:r w:rsidR="00205EAA">
        <w:t>subjekt</w:t>
      </w:r>
      <w:r w:rsidR="005E6389">
        <w:t>ů na dočasný zábor.</w:t>
      </w:r>
      <w:r w:rsidR="008F0E05">
        <w:t xml:space="preserve"> </w:t>
      </w:r>
      <w:r w:rsidR="005E6389">
        <w:t>Projektant zajistil 28 ks smluv na trvalý zábor a 8 ks smluv na dočasný zábor.</w:t>
      </w:r>
      <w:r w:rsidR="007258EA">
        <w:t xml:space="preserve"> V souladu s dodatkem č. 2 ke smlouvě o dílo </w:t>
      </w:r>
      <w:r w:rsidR="005E6389">
        <w:t xml:space="preserve"> </w:t>
      </w:r>
      <w:r w:rsidR="007258EA">
        <w:t>projektant zajistil aktualizaci nezajištěných smluv vč. aktuální situace</w:t>
      </w:r>
      <w:r w:rsidR="00AE6D77">
        <w:t xml:space="preserve"> se zobrazením platného katastru</w:t>
      </w:r>
      <w:r w:rsidR="007258EA">
        <w:t>.</w:t>
      </w:r>
      <w:r w:rsidR="00AE6D77">
        <w:t xml:space="preserve"> </w:t>
      </w:r>
      <w:r w:rsidR="00205EAA">
        <w:t xml:space="preserve">Projektant během své činnosti na majetkoprávním projednání nashromáždil několik vyjádření majitelů zasažených pozemků a dalších poznatků, které jsou souhrnně uvedeny v zápisu z VV č. 13, který je uveden v příloze č. </w:t>
      </w:r>
      <w:r w:rsidR="00A4139F">
        <w:t>3</w:t>
      </w:r>
      <w:r w:rsidR="00205EAA">
        <w:t>.</w:t>
      </w:r>
      <w:r w:rsidR="007258EA">
        <w:t xml:space="preserve"> </w:t>
      </w:r>
      <w:r w:rsidR="00D90881">
        <w:t xml:space="preserve">Největší problém předpokládáme v zajištění souhlasů u pozemku </w:t>
      </w:r>
      <w:proofErr w:type="spellStart"/>
      <w:r w:rsidR="00D90881">
        <w:t>parc</w:t>
      </w:r>
      <w:proofErr w:type="spellEnd"/>
      <w:r w:rsidR="00D90881">
        <w:t xml:space="preserve">. </w:t>
      </w:r>
      <w:proofErr w:type="gramStart"/>
      <w:r w:rsidR="00D90881">
        <w:t>č.</w:t>
      </w:r>
      <w:proofErr w:type="gramEnd"/>
      <w:r w:rsidR="00D90881">
        <w:t xml:space="preserve"> </w:t>
      </w:r>
      <w:r w:rsidR="00DA1F39">
        <w:t>1857/1, který je ve spoluvlastnictví 170 subjektů. Dále se nedá vyloučit uplatnění vyvlastnění u majitelů pozemků, u kterých projektant nezajistil podpis smlouvy.</w:t>
      </w:r>
    </w:p>
    <w:p w:rsidR="00007988" w:rsidRDefault="00007988" w:rsidP="00025C3C"/>
    <w:p w:rsidR="00007988" w:rsidRPr="004006E0" w:rsidRDefault="00007988" w:rsidP="00025C3C">
      <w:pPr>
        <w:pStyle w:val="Nadpis4"/>
        <w:rPr>
          <w:u w:val="single"/>
        </w:rPr>
      </w:pPr>
      <w:r>
        <w:rPr>
          <w:u w:val="single"/>
        </w:rPr>
        <w:t>Povinné přílohy žádosti o stavební povolení</w:t>
      </w:r>
    </w:p>
    <w:p w:rsidR="00007988" w:rsidRPr="00772040" w:rsidRDefault="00E10221" w:rsidP="00025C3C">
      <w:r>
        <w:t>St</w:t>
      </w:r>
      <w:r w:rsidR="00772040">
        <w:t xml:space="preserve">avební povolení </w:t>
      </w:r>
      <w:r>
        <w:t xml:space="preserve">dle §15 vodního zákona bude vydáváno na </w:t>
      </w:r>
      <w:r w:rsidR="00772040">
        <w:t xml:space="preserve">stavební objekty, které jsou vodním dílem. Společně s projektovou dokumentací musí být součástí podání povinné přílohy specifikované </w:t>
      </w:r>
      <w:r w:rsidR="00772040" w:rsidRPr="00772040">
        <w:t>v příloze č. 8 k vyhlášce č. 432/2001 Sb. Po zajištění změny územního rozhodnutí a aktualizaci projektové dokumentace pro stavební povolení je třeba zajistit tyto přílohy:</w:t>
      </w:r>
    </w:p>
    <w:p w:rsidR="00772040" w:rsidRPr="00772040" w:rsidRDefault="0071619D" w:rsidP="00025C3C">
      <w:pPr>
        <w:pStyle w:val="Odstavecseseznamem"/>
        <w:numPr>
          <w:ilvl w:val="0"/>
          <w:numId w:val="48"/>
        </w:numPr>
      </w:pPr>
      <w:r>
        <w:t xml:space="preserve">nové </w:t>
      </w:r>
      <w:r w:rsidR="00772040" w:rsidRPr="00772040">
        <w:t>územní rozhodnutí</w:t>
      </w:r>
    </w:p>
    <w:p w:rsidR="00772040" w:rsidRDefault="00772040" w:rsidP="00025C3C">
      <w:pPr>
        <w:pStyle w:val="Odstavecseseznamem"/>
        <w:numPr>
          <w:ilvl w:val="0"/>
          <w:numId w:val="48"/>
        </w:numPr>
      </w:pPr>
      <w:r w:rsidRPr="00772040">
        <w:t>souhlas obecného stavebního úřadu dle § 15 SZ</w:t>
      </w:r>
      <w:r w:rsidR="0071619D">
        <w:t xml:space="preserve"> s aktualizovanou DSP</w:t>
      </w:r>
    </w:p>
    <w:p w:rsidR="00772040" w:rsidRDefault="0071619D" w:rsidP="00025C3C">
      <w:pPr>
        <w:pStyle w:val="Odstavecseseznamem"/>
        <w:numPr>
          <w:ilvl w:val="0"/>
          <w:numId w:val="48"/>
        </w:numPr>
      </w:pPr>
      <w:r>
        <w:t>doklad prokazující vlastnické právo</w:t>
      </w:r>
      <w:r w:rsidR="00AD1641">
        <w:t xml:space="preserve"> k pozemkům</w:t>
      </w:r>
    </w:p>
    <w:p w:rsidR="00AD1641" w:rsidRDefault="00AD1641" w:rsidP="00025C3C">
      <w:pPr>
        <w:pStyle w:val="Odstavecseseznamem"/>
        <w:numPr>
          <w:ilvl w:val="0"/>
          <w:numId w:val="48"/>
        </w:numPr>
      </w:pPr>
      <w:r>
        <w:t>plán kontrolních prohlídek stavby dle aktualizované DSP</w:t>
      </w:r>
    </w:p>
    <w:p w:rsidR="00AD1641" w:rsidRDefault="00AD1641" w:rsidP="00025C3C">
      <w:pPr>
        <w:pStyle w:val="Odstavecseseznamem"/>
        <w:numPr>
          <w:ilvl w:val="0"/>
          <w:numId w:val="48"/>
        </w:numPr>
      </w:pPr>
      <w:r>
        <w:t>zpráva o splnění požadavků dotčených orgánů dle aktualizované inženýrské činnosti</w:t>
      </w:r>
    </w:p>
    <w:p w:rsidR="00AD1641" w:rsidRDefault="00AD1641" w:rsidP="00025C3C">
      <w:pPr>
        <w:pStyle w:val="Odstavecseseznamem"/>
        <w:numPr>
          <w:ilvl w:val="0"/>
          <w:numId w:val="48"/>
        </w:numPr>
      </w:pPr>
      <w:r>
        <w:t>aktualizovaná závazná stanoviska a stanoviska vlastníků veřejné dopravní a technické infrastruktury</w:t>
      </w:r>
    </w:p>
    <w:p w:rsidR="004C16D9" w:rsidRPr="004C16D9" w:rsidRDefault="004C16D9" w:rsidP="00025C3C">
      <w:pPr>
        <w:rPr>
          <w:highlight w:val="yellow"/>
        </w:rPr>
      </w:pPr>
    </w:p>
    <w:p w:rsidR="00631E85" w:rsidRDefault="00AD1641" w:rsidP="00025C3C">
      <w:pPr>
        <w:pStyle w:val="Nadpis2"/>
        <w:numPr>
          <w:ilvl w:val="0"/>
          <w:numId w:val="0"/>
        </w:numPr>
      </w:pPr>
      <w:r>
        <w:t xml:space="preserve">PRÁCE NUTNÉ PRO ZPRACOVÁNÍ DALŠÍHO STUPNĚ </w:t>
      </w:r>
      <w:r w:rsidR="00B82D4C">
        <w:t>DPS</w:t>
      </w:r>
    </w:p>
    <w:p w:rsidR="006E2BE9" w:rsidRDefault="006E2BE9" w:rsidP="00025C3C">
      <w:r>
        <w:t xml:space="preserve">Aktualizovaná projektová dokumentace pro stavební povolení bude podkladem pro zpracování dalšího stupně DPS. </w:t>
      </w:r>
      <w:r w:rsidR="002C3BB0">
        <w:t xml:space="preserve">Součástí DPS musí být upozornění, že </w:t>
      </w:r>
      <w:r w:rsidR="00AD70BA">
        <w:t xml:space="preserve">hlavně </w:t>
      </w:r>
      <w:r w:rsidR="002C3BB0">
        <w:t>v případě ŽB konstrukcí, bude třeba zajistit zhotovitelem realizační dokumentaci stavby RDS.</w:t>
      </w:r>
    </w:p>
    <w:p w:rsidR="00DA1F39" w:rsidRDefault="00DA1F39" w:rsidP="00025C3C">
      <w:r>
        <w:t xml:space="preserve">Po </w:t>
      </w:r>
      <w:r w:rsidR="006E2BE9">
        <w:t>dodatečném projednání technického řešení doporučujeme projednat zapracování těchto připomínek a doporučení</w:t>
      </w:r>
      <w:r w:rsidR="00E12DF3">
        <w:t>, které nebudou mít vliv na vydanou změnu územního rozhodnutí a stavební povolení</w:t>
      </w:r>
      <w:r w:rsidR="006E2BE9">
        <w:t>:</w:t>
      </w:r>
    </w:p>
    <w:p w:rsidR="005D5E82" w:rsidRDefault="005D5E82" w:rsidP="00025C3C"/>
    <w:p w:rsidR="005D5E82" w:rsidRDefault="005D5E82" w:rsidP="00025C3C">
      <w:pPr>
        <w:rPr>
          <w:b/>
          <w:bCs/>
          <w:u w:val="single"/>
        </w:rPr>
      </w:pPr>
      <w:r>
        <w:rPr>
          <w:b/>
          <w:bCs/>
          <w:u w:val="single"/>
        </w:rPr>
        <w:t>Stavební objekty:</w:t>
      </w:r>
    </w:p>
    <w:p w:rsidR="002C3BB0" w:rsidRDefault="005D5E82" w:rsidP="00025C3C">
      <w:pPr>
        <w:ind w:firstLine="142"/>
      </w:pPr>
      <w:r>
        <w:rPr>
          <w:b/>
          <w:bCs/>
        </w:rPr>
        <w:t>SO 101</w:t>
      </w:r>
      <w:r>
        <w:t xml:space="preserve">  -  </w:t>
      </w:r>
      <w:r>
        <w:tab/>
        <w:t>Ochranná hráz na PB Hlavničky</w:t>
      </w:r>
    </w:p>
    <w:p w:rsidR="00E12DF3" w:rsidRDefault="002C3BB0" w:rsidP="00025C3C">
      <w:pPr>
        <w:pStyle w:val="Odstavecseseznamem"/>
        <w:numPr>
          <w:ilvl w:val="0"/>
          <w:numId w:val="48"/>
        </w:numPr>
      </w:pPr>
      <w:r>
        <w:t>do rozpočtu zvážit</w:t>
      </w:r>
      <w:r w:rsidR="00E12DF3">
        <w:t xml:space="preserve"> doplnění pročištění koryta Hlavničky</w:t>
      </w:r>
    </w:p>
    <w:p w:rsidR="005D5E82" w:rsidRDefault="00775272" w:rsidP="00025C3C">
      <w:pPr>
        <w:pStyle w:val="Odstavecseseznamem"/>
        <w:numPr>
          <w:ilvl w:val="0"/>
          <w:numId w:val="48"/>
        </w:numPr>
      </w:pPr>
      <w:r>
        <w:t xml:space="preserve">zvážit </w:t>
      </w:r>
      <w:r w:rsidR="00E12DF3">
        <w:t>umístění patního drénu tak, aby odvodňoval také přilehlou cestu SO 107</w:t>
      </w:r>
    </w:p>
    <w:p w:rsidR="00E12DF3" w:rsidRDefault="00E12DF3" w:rsidP="00025C3C">
      <w:pPr>
        <w:pStyle w:val="Odstavecseseznamem"/>
        <w:numPr>
          <w:ilvl w:val="0"/>
          <w:numId w:val="48"/>
        </w:numPr>
      </w:pPr>
      <w:r>
        <w:lastRenderedPageBreak/>
        <w:t xml:space="preserve">zvážit výhody a nevýhody změny výplně </w:t>
      </w:r>
      <w:proofErr w:type="spellStart"/>
      <w:r>
        <w:t>geobuněk</w:t>
      </w:r>
      <w:proofErr w:type="spellEnd"/>
    </w:p>
    <w:p w:rsidR="00E43645" w:rsidRDefault="00E43645" w:rsidP="00025C3C">
      <w:pPr>
        <w:pStyle w:val="Odstavecseseznamem"/>
        <w:numPr>
          <w:ilvl w:val="0"/>
          <w:numId w:val="48"/>
        </w:numPr>
      </w:pPr>
      <w:r>
        <w:t>zvážit zvětšení mocnosti zpevněné části koruny ochranné hráze</w:t>
      </w:r>
    </w:p>
    <w:p w:rsidR="005D5E82" w:rsidRDefault="005D5E82" w:rsidP="00025C3C">
      <w:pPr>
        <w:ind w:firstLine="142"/>
      </w:pPr>
      <w:r>
        <w:rPr>
          <w:b/>
          <w:bCs/>
        </w:rPr>
        <w:t>SO 102</w:t>
      </w:r>
      <w:r>
        <w:t xml:space="preserve">  -</w:t>
      </w:r>
      <w:r>
        <w:tab/>
        <w:t>Ochranná zeď na PB Hlavničky u ČS2 (krátce pod silnicí I/55)</w:t>
      </w:r>
    </w:p>
    <w:p w:rsidR="00E12DF3" w:rsidRDefault="00E12DF3" w:rsidP="00025C3C">
      <w:pPr>
        <w:pStyle w:val="Odstavecseseznamem"/>
        <w:numPr>
          <w:ilvl w:val="0"/>
          <w:numId w:val="48"/>
        </w:numPr>
      </w:pPr>
      <w:r>
        <w:t>upravit opevnění na návodním líci zdi pro lepší průchodnost</w:t>
      </w:r>
    </w:p>
    <w:p w:rsidR="00A77328" w:rsidRDefault="00A77328" w:rsidP="00025C3C">
      <w:pPr>
        <w:ind w:firstLine="142"/>
      </w:pPr>
      <w:r>
        <w:rPr>
          <w:b/>
          <w:bCs/>
        </w:rPr>
        <w:t>SO 102.1</w:t>
      </w:r>
      <w:r>
        <w:t xml:space="preserve">  -</w:t>
      </w:r>
      <w:r>
        <w:tab/>
        <w:t>Odstranění silnice I/55 v místě SO 102</w:t>
      </w:r>
    </w:p>
    <w:p w:rsidR="00A77328" w:rsidRDefault="00A77328" w:rsidP="00025C3C">
      <w:pPr>
        <w:ind w:firstLine="142"/>
      </w:pPr>
      <w:r>
        <w:rPr>
          <w:b/>
          <w:bCs/>
        </w:rPr>
        <w:t>SO 102.2</w:t>
      </w:r>
      <w:r>
        <w:t xml:space="preserve">  -</w:t>
      </w:r>
      <w:r>
        <w:tab/>
        <w:t>Odstranění silnice I/55 v nutném rozsahu pro provedení SO 102</w:t>
      </w:r>
    </w:p>
    <w:p w:rsidR="00E43645" w:rsidRDefault="00E43645" w:rsidP="00025C3C">
      <w:pPr>
        <w:pStyle w:val="Odstavecseseznamem"/>
        <w:numPr>
          <w:ilvl w:val="0"/>
          <w:numId w:val="48"/>
        </w:numPr>
      </w:pPr>
      <w:r>
        <w:t>upřesnění skladby odstraněné vozovky ve spolupráci s ŘSD ČR</w:t>
      </w:r>
    </w:p>
    <w:p w:rsidR="005D5E82" w:rsidRDefault="005D5E82" w:rsidP="00025C3C">
      <w:pPr>
        <w:ind w:firstLine="142"/>
      </w:pPr>
      <w:r>
        <w:rPr>
          <w:b/>
          <w:bCs/>
        </w:rPr>
        <w:t>SO 103</w:t>
      </w:r>
      <w:r>
        <w:t xml:space="preserve">  -</w:t>
      </w:r>
      <w:r>
        <w:tab/>
        <w:t xml:space="preserve">Ochranná hráz na PB Hlavničky mezi silnicí I/55 a </w:t>
      </w:r>
      <w:proofErr w:type="spellStart"/>
      <w:proofErr w:type="gramStart"/>
      <w:r w:rsidR="006C6391">
        <w:t>žel</w:t>
      </w:r>
      <w:proofErr w:type="gramEnd"/>
      <w:r w:rsidR="006C6391">
        <w:t>.</w:t>
      </w:r>
      <w:proofErr w:type="gramStart"/>
      <w:r w:rsidR="006C6391">
        <w:t>tratí</w:t>
      </w:r>
      <w:proofErr w:type="spellEnd"/>
      <w:proofErr w:type="gramEnd"/>
    </w:p>
    <w:p w:rsidR="00E43645" w:rsidRDefault="00E43645" w:rsidP="00025C3C">
      <w:pPr>
        <w:pStyle w:val="Odstavecseseznamem"/>
        <w:numPr>
          <w:ilvl w:val="0"/>
          <w:numId w:val="48"/>
        </w:numPr>
      </w:pPr>
      <w:r>
        <w:t>viz. SO 101</w:t>
      </w:r>
    </w:p>
    <w:p w:rsidR="006C6391" w:rsidRDefault="006C6391" w:rsidP="00025C3C">
      <w:pPr>
        <w:ind w:firstLine="142"/>
      </w:pPr>
      <w:r w:rsidRPr="006C6391">
        <w:rPr>
          <w:b/>
          <w:bCs/>
        </w:rPr>
        <w:t>SO 103.1</w:t>
      </w:r>
      <w:r>
        <w:t xml:space="preserve"> -</w:t>
      </w:r>
      <w:r>
        <w:tab/>
        <w:t xml:space="preserve">Ochranná hráz na PB Hlavničky mezi silnicí I/55 a </w:t>
      </w:r>
      <w:proofErr w:type="spellStart"/>
      <w:proofErr w:type="gramStart"/>
      <w:r>
        <w:t>žel</w:t>
      </w:r>
      <w:proofErr w:type="gramEnd"/>
      <w:r>
        <w:t>.</w:t>
      </w:r>
      <w:proofErr w:type="gramStart"/>
      <w:r>
        <w:t>tratí</w:t>
      </w:r>
      <w:proofErr w:type="spellEnd"/>
      <w:proofErr w:type="gramEnd"/>
      <w:r>
        <w:t xml:space="preserve"> –napojení na těleso žel</w:t>
      </w:r>
      <w:r w:rsidR="000A302C">
        <w:t>.</w:t>
      </w:r>
    </w:p>
    <w:p w:rsidR="005D5E82" w:rsidRDefault="005D5E82" w:rsidP="00025C3C">
      <w:pPr>
        <w:ind w:firstLine="142"/>
      </w:pPr>
      <w:r>
        <w:rPr>
          <w:b/>
          <w:bCs/>
        </w:rPr>
        <w:t>SO 104</w:t>
      </w:r>
      <w:r>
        <w:t xml:space="preserve">  -</w:t>
      </w:r>
      <w:r>
        <w:tab/>
        <w:t>Hrázová propust DN800 v hrázi SO101 v km 0,038</w:t>
      </w:r>
    </w:p>
    <w:p w:rsidR="00E43645" w:rsidRDefault="00E43645" w:rsidP="00025C3C">
      <w:pPr>
        <w:pStyle w:val="Odstavecseseznamem"/>
        <w:numPr>
          <w:ilvl w:val="0"/>
          <w:numId w:val="48"/>
        </w:numPr>
      </w:pPr>
      <w:r>
        <w:t>zvážit výhodnost prodloužení propusti až za zvýšenou niveletu cesty SO 107 a SO 108</w:t>
      </w:r>
    </w:p>
    <w:p w:rsidR="006C6391" w:rsidRPr="006C6391" w:rsidRDefault="005D5E82" w:rsidP="00025C3C">
      <w:pPr>
        <w:ind w:firstLine="142"/>
      </w:pPr>
      <w:r>
        <w:rPr>
          <w:b/>
          <w:bCs/>
        </w:rPr>
        <w:t>SO 105</w:t>
      </w:r>
      <w:r>
        <w:t xml:space="preserve">  -</w:t>
      </w:r>
      <w:r>
        <w:tab/>
      </w:r>
      <w:r w:rsidRPr="006C6391">
        <w:t xml:space="preserve">Úprava uložení vodovodu pod hrází SO101 </w:t>
      </w:r>
    </w:p>
    <w:p w:rsidR="005D5E82" w:rsidRDefault="005B5CD9" w:rsidP="00025C3C">
      <w:r>
        <w:rPr>
          <w:b/>
          <w:bCs/>
        </w:rPr>
        <w:t>*</w:t>
      </w:r>
      <w:r w:rsidR="005D5E82" w:rsidRPr="006C6391">
        <w:rPr>
          <w:b/>
          <w:bCs/>
        </w:rPr>
        <w:t>SO 106</w:t>
      </w:r>
      <w:r w:rsidR="005D5E82" w:rsidRPr="006C6391">
        <w:t xml:space="preserve">  -</w:t>
      </w:r>
      <w:r w:rsidR="005D5E82" w:rsidRPr="006C6391">
        <w:tab/>
        <w:t xml:space="preserve">Úprava uložení plynovodu pod hrází SO101 </w:t>
      </w:r>
    </w:p>
    <w:p w:rsidR="008A6F80" w:rsidRDefault="005D5E82" w:rsidP="00025C3C">
      <w:pPr>
        <w:ind w:firstLine="142"/>
      </w:pPr>
      <w:r>
        <w:rPr>
          <w:b/>
          <w:bCs/>
        </w:rPr>
        <w:t>SO 107</w:t>
      </w:r>
      <w:r>
        <w:t xml:space="preserve">  -</w:t>
      </w:r>
      <w:r>
        <w:tab/>
        <w:t>Přístupová cesta podél hráze SO101</w:t>
      </w:r>
    </w:p>
    <w:p w:rsidR="005D5E82" w:rsidRDefault="008A6F80" w:rsidP="00025C3C">
      <w:pPr>
        <w:pStyle w:val="Odstavecseseznamem"/>
        <w:numPr>
          <w:ilvl w:val="0"/>
          <w:numId w:val="48"/>
        </w:numPr>
      </w:pPr>
      <w:r>
        <w:t>zvážit navýšení nivelety</w:t>
      </w:r>
      <w:r w:rsidR="005D5E82">
        <w:t xml:space="preserve"> </w:t>
      </w:r>
      <w:r>
        <w:t>cesty oproti původnímu terénu</w:t>
      </w:r>
    </w:p>
    <w:p w:rsidR="008A6F80" w:rsidRDefault="008A6F80" w:rsidP="00025C3C">
      <w:pPr>
        <w:pStyle w:val="Odstavecseseznamem"/>
        <w:numPr>
          <w:ilvl w:val="0"/>
          <w:numId w:val="48"/>
        </w:numPr>
      </w:pPr>
      <w:r>
        <w:t>zvážit navýšení mocnosti zpevnění</w:t>
      </w:r>
    </w:p>
    <w:p w:rsidR="005D5E82" w:rsidRDefault="005D5E82" w:rsidP="00025C3C">
      <w:pPr>
        <w:ind w:firstLine="142"/>
      </w:pPr>
      <w:r>
        <w:rPr>
          <w:b/>
          <w:bCs/>
        </w:rPr>
        <w:t>SO 108</w:t>
      </w:r>
      <w:r>
        <w:t xml:space="preserve">  -</w:t>
      </w:r>
      <w:r>
        <w:tab/>
        <w:t xml:space="preserve">Přístupová cesta podél hráze SO201 </w:t>
      </w:r>
    </w:p>
    <w:p w:rsidR="008A6F80" w:rsidRDefault="008A6F80" w:rsidP="00025C3C">
      <w:pPr>
        <w:pStyle w:val="Odstavecseseznamem"/>
        <w:numPr>
          <w:ilvl w:val="0"/>
          <w:numId w:val="48"/>
        </w:numPr>
      </w:pPr>
      <w:r>
        <w:t>zvážit navýšení nivelety cesty oproti původnímu terénu</w:t>
      </w:r>
    </w:p>
    <w:p w:rsidR="008A6F80" w:rsidRDefault="008A6F80" w:rsidP="00025C3C">
      <w:pPr>
        <w:pStyle w:val="Odstavecseseznamem"/>
        <w:numPr>
          <w:ilvl w:val="0"/>
          <w:numId w:val="48"/>
        </w:numPr>
      </w:pPr>
      <w:r>
        <w:t>zvážit navýšení mocnosti zpevnění</w:t>
      </w:r>
    </w:p>
    <w:p w:rsidR="005D5E82" w:rsidRPr="005B5CD9" w:rsidRDefault="005D5E82" w:rsidP="00025C3C">
      <w:pPr>
        <w:ind w:firstLine="142"/>
      </w:pPr>
      <w:r>
        <w:rPr>
          <w:b/>
          <w:bCs/>
        </w:rPr>
        <w:t>SO 109</w:t>
      </w:r>
      <w:r>
        <w:t xml:space="preserve">  -</w:t>
      </w:r>
      <w:r>
        <w:tab/>
      </w:r>
      <w:r w:rsidRPr="005B5CD9">
        <w:t xml:space="preserve">Úprava uložení vodovodu pod zdí SO102 </w:t>
      </w:r>
    </w:p>
    <w:p w:rsidR="005B5CD9" w:rsidRPr="005B5CD9" w:rsidRDefault="005D5E82" w:rsidP="00025C3C">
      <w:pPr>
        <w:ind w:firstLine="142"/>
      </w:pPr>
      <w:r w:rsidRPr="005B5CD9">
        <w:rPr>
          <w:b/>
          <w:bCs/>
        </w:rPr>
        <w:t>SO 110</w:t>
      </w:r>
      <w:r w:rsidRPr="005B5CD9">
        <w:t xml:space="preserve">  -</w:t>
      </w:r>
      <w:r w:rsidRPr="005B5CD9">
        <w:tab/>
        <w:t xml:space="preserve">Úprava uložení výtlaku kanalizace pod zdí SO102 </w:t>
      </w:r>
    </w:p>
    <w:p w:rsidR="005D5E82" w:rsidRPr="005B5CD9" w:rsidRDefault="005D5E82" w:rsidP="00025C3C">
      <w:pPr>
        <w:ind w:firstLine="142"/>
      </w:pPr>
      <w:r w:rsidRPr="005B5CD9">
        <w:rPr>
          <w:b/>
          <w:bCs/>
        </w:rPr>
        <w:t>SO 111</w:t>
      </w:r>
      <w:r w:rsidRPr="005B5CD9">
        <w:t xml:space="preserve">  -</w:t>
      </w:r>
      <w:r w:rsidRPr="005B5CD9">
        <w:tab/>
        <w:t xml:space="preserve">Hrázová propust pod hrází SO103 </w:t>
      </w:r>
    </w:p>
    <w:p w:rsidR="005D5E82" w:rsidRPr="005B5CD9" w:rsidRDefault="005B5CD9" w:rsidP="00025C3C">
      <w:r>
        <w:rPr>
          <w:b/>
          <w:bCs/>
        </w:rPr>
        <w:t>*</w:t>
      </w:r>
      <w:r w:rsidR="005D5E82" w:rsidRPr="005B5CD9">
        <w:rPr>
          <w:b/>
          <w:bCs/>
        </w:rPr>
        <w:t>SO 112</w:t>
      </w:r>
      <w:r w:rsidR="005D5E82" w:rsidRPr="005B5CD9">
        <w:t xml:space="preserve">  -</w:t>
      </w:r>
      <w:r w:rsidR="005D5E82" w:rsidRPr="005B5CD9">
        <w:tab/>
        <w:t xml:space="preserve">Úprava výšky vzdušného vedení VN v místě křížení hráze SO 101 </w:t>
      </w:r>
    </w:p>
    <w:p w:rsidR="005D5E82" w:rsidRDefault="005B5CD9" w:rsidP="00025C3C">
      <w:r>
        <w:rPr>
          <w:b/>
          <w:bCs/>
        </w:rPr>
        <w:t>*</w:t>
      </w:r>
      <w:r w:rsidR="005D5E82" w:rsidRPr="005B5CD9">
        <w:rPr>
          <w:b/>
          <w:bCs/>
        </w:rPr>
        <w:t>SO 113</w:t>
      </w:r>
      <w:r w:rsidR="005D5E82" w:rsidRPr="005B5CD9">
        <w:t xml:space="preserve">  -</w:t>
      </w:r>
      <w:r w:rsidR="005D5E82" w:rsidRPr="005B5CD9">
        <w:tab/>
        <w:t xml:space="preserve">Úprava výšky vzdušného vedení VN v místě křížení hráze SO101 </w:t>
      </w:r>
    </w:p>
    <w:p w:rsidR="005D5E82" w:rsidRDefault="005D5E82" w:rsidP="00025C3C">
      <w:pPr>
        <w:ind w:firstLine="142"/>
      </w:pPr>
      <w:r>
        <w:rPr>
          <w:b/>
          <w:bCs/>
        </w:rPr>
        <w:t>SO 114</w:t>
      </w:r>
      <w:r>
        <w:t xml:space="preserve">  -</w:t>
      </w:r>
      <w:r>
        <w:tab/>
        <w:t>Mobilní čerpací stanice</w:t>
      </w:r>
    </w:p>
    <w:p w:rsidR="005D5E82" w:rsidRDefault="005D5E82" w:rsidP="00025C3C">
      <w:pPr>
        <w:ind w:firstLine="142"/>
      </w:pPr>
      <w:r>
        <w:rPr>
          <w:b/>
          <w:bCs/>
        </w:rPr>
        <w:t>SO 115</w:t>
      </w:r>
      <w:r>
        <w:t xml:space="preserve">  -</w:t>
      </w:r>
      <w:r>
        <w:tab/>
        <w:t xml:space="preserve">Mobilní hrazení u podjezdu pod </w:t>
      </w:r>
      <w:r w:rsidR="005B5CD9">
        <w:t>železniční tratí</w:t>
      </w:r>
    </w:p>
    <w:p w:rsidR="005D5E82" w:rsidRDefault="005B5CD9" w:rsidP="00025C3C">
      <w:r>
        <w:rPr>
          <w:b/>
          <w:bCs/>
        </w:rPr>
        <w:t>*</w:t>
      </w:r>
      <w:r w:rsidR="005D5E82">
        <w:rPr>
          <w:b/>
          <w:bCs/>
        </w:rPr>
        <w:t>SO 116</w:t>
      </w:r>
      <w:r w:rsidR="005D5E82">
        <w:t xml:space="preserve">  -</w:t>
      </w:r>
      <w:r w:rsidR="005D5E82">
        <w:tab/>
        <w:t xml:space="preserve">Úprava uložení plynovodu pod zdí SO102 </w:t>
      </w:r>
    </w:p>
    <w:p w:rsidR="005D5E82" w:rsidRDefault="005D5E82" w:rsidP="00025C3C">
      <w:pPr>
        <w:ind w:firstLine="142"/>
      </w:pPr>
    </w:p>
    <w:p w:rsidR="00775272" w:rsidRDefault="005D5E82" w:rsidP="00025C3C">
      <w:pPr>
        <w:ind w:firstLine="142"/>
      </w:pPr>
      <w:r>
        <w:rPr>
          <w:b/>
          <w:bCs/>
        </w:rPr>
        <w:t>SO 201</w:t>
      </w:r>
      <w:r>
        <w:t xml:space="preserve">  -</w:t>
      </w:r>
      <w:r>
        <w:tab/>
        <w:t xml:space="preserve">Zvýšení ochranné hráze na LB </w:t>
      </w:r>
      <w:proofErr w:type="spellStart"/>
      <w:r>
        <w:t>Mojeny</w:t>
      </w:r>
      <w:proofErr w:type="spellEnd"/>
      <w:r>
        <w:t xml:space="preserve"> (u dostihové dráhy)</w:t>
      </w:r>
    </w:p>
    <w:p w:rsidR="00775272" w:rsidRDefault="00775272" w:rsidP="00025C3C">
      <w:pPr>
        <w:pStyle w:val="Odstavecseseznamem"/>
        <w:numPr>
          <w:ilvl w:val="0"/>
          <w:numId w:val="48"/>
        </w:numPr>
      </w:pPr>
      <w:r>
        <w:t>zvážit úpravu rozšíření koruny v oblouku u přechodu na SO 101</w:t>
      </w:r>
    </w:p>
    <w:p w:rsidR="00775272" w:rsidRDefault="00775272" w:rsidP="00025C3C">
      <w:pPr>
        <w:pStyle w:val="Odstavecseseznamem"/>
        <w:numPr>
          <w:ilvl w:val="0"/>
          <w:numId w:val="48"/>
        </w:numPr>
      </w:pPr>
      <w:r>
        <w:t>dosypání vhodnou zeminou mezi sjezdy na návodní straně tak, aby zde nevznikal</w:t>
      </w:r>
      <w:r w:rsidR="00226389">
        <w:t>o</w:t>
      </w:r>
      <w:r>
        <w:t xml:space="preserve"> bezodtoké místo</w:t>
      </w:r>
    </w:p>
    <w:p w:rsidR="00775272" w:rsidRDefault="00775272" w:rsidP="00025C3C">
      <w:pPr>
        <w:pStyle w:val="Odstavecseseznamem"/>
        <w:numPr>
          <w:ilvl w:val="0"/>
          <w:numId w:val="48"/>
        </w:numPr>
      </w:pPr>
      <w:r>
        <w:t>zvážit umístění patního drénu tak, aby odvodňoval také přilehlou cestu SO 107</w:t>
      </w:r>
    </w:p>
    <w:p w:rsidR="00775272" w:rsidRDefault="00775272" w:rsidP="00025C3C">
      <w:pPr>
        <w:pStyle w:val="Odstavecseseznamem"/>
        <w:numPr>
          <w:ilvl w:val="0"/>
          <w:numId w:val="48"/>
        </w:numPr>
      </w:pPr>
      <w:r>
        <w:t xml:space="preserve">zvážit výhody a nevýhody změny výplně </w:t>
      </w:r>
      <w:proofErr w:type="spellStart"/>
      <w:r>
        <w:t>geobuněk</w:t>
      </w:r>
      <w:proofErr w:type="spellEnd"/>
    </w:p>
    <w:p w:rsidR="005D5E82" w:rsidRDefault="00775272" w:rsidP="00025C3C">
      <w:pPr>
        <w:pStyle w:val="Odstavecseseznamem"/>
        <w:numPr>
          <w:ilvl w:val="0"/>
          <w:numId w:val="48"/>
        </w:numPr>
      </w:pPr>
      <w:r>
        <w:t>zvážit zvětšení mocnosti zpevněné části koruny ochranné hráze</w:t>
      </w:r>
    </w:p>
    <w:p w:rsidR="005D5E82" w:rsidRDefault="005D5E82" w:rsidP="00025C3C">
      <w:pPr>
        <w:ind w:firstLine="142"/>
      </w:pPr>
      <w:r>
        <w:rPr>
          <w:b/>
          <w:bCs/>
        </w:rPr>
        <w:t>SO 202.1</w:t>
      </w:r>
      <w:r>
        <w:t xml:space="preserve">  -</w:t>
      </w:r>
      <w:r>
        <w:tab/>
        <w:t xml:space="preserve">Stavidlový objekt </w:t>
      </w:r>
      <w:proofErr w:type="gramStart"/>
      <w:r>
        <w:t>č.1 na</w:t>
      </w:r>
      <w:proofErr w:type="gramEnd"/>
      <w:r>
        <w:t xml:space="preserve"> </w:t>
      </w:r>
      <w:proofErr w:type="spellStart"/>
      <w:r>
        <w:t>Mojeně</w:t>
      </w:r>
      <w:proofErr w:type="spellEnd"/>
    </w:p>
    <w:p w:rsidR="00942F47" w:rsidRDefault="00942F47" w:rsidP="00025C3C">
      <w:pPr>
        <w:pStyle w:val="Odstavecseseznamem"/>
        <w:numPr>
          <w:ilvl w:val="0"/>
          <w:numId w:val="48"/>
        </w:numPr>
      </w:pPr>
      <w:r>
        <w:t>podrobnější zpřesněné řešení spodní stavby vč. těsnících prvků</w:t>
      </w:r>
    </w:p>
    <w:p w:rsidR="008C6845" w:rsidRDefault="008C6845" w:rsidP="00025C3C">
      <w:pPr>
        <w:pStyle w:val="Odstavecseseznamem"/>
        <w:numPr>
          <w:ilvl w:val="0"/>
          <w:numId w:val="48"/>
        </w:numPr>
      </w:pPr>
      <w:r>
        <w:t>upřesnění použitého zábradlí a provizorního hrazení</w:t>
      </w:r>
    </w:p>
    <w:p w:rsidR="008C6845" w:rsidRDefault="008C6845" w:rsidP="00025C3C">
      <w:pPr>
        <w:pStyle w:val="Odstavecseseznamem"/>
        <w:numPr>
          <w:ilvl w:val="0"/>
          <w:numId w:val="48"/>
        </w:numPr>
      </w:pPr>
      <w:r>
        <w:t>upřesnění umístění dilatačních spár</w:t>
      </w:r>
    </w:p>
    <w:p w:rsidR="005D5E82" w:rsidRDefault="005D5E82" w:rsidP="00025C3C">
      <w:pPr>
        <w:ind w:firstLine="142"/>
      </w:pPr>
      <w:r>
        <w:rPr>
          <w:b/>
          <w:bCs/>
        </w:rPr>
        <w:t>SO 202.2</w:t>
      </w:r>
      <w:r>
        <w:t xml:space="preserve"> - </w:t>
      </w:r>
      <w:r>
        <w:tab/>
        <w:t xml:space="preserve">Stavidlové uzávěry pro stavidlový objekt </w:t>
      </w:r>
      <w:proofErr w:type="gramStart"/>
      <w:r>
        <w:t>č.1</w:t>
      </w:r>
      <w:proofErr w:type="gramEnd"/>
    </w:p>
    <w:p w:rsidR="005D5E82" w:rsidRDefault="005D5E82" w:rsidP="00025C3C">
      <w:pPr>
        <w:ind w:firstLine="142"/>
      </w:pPr>
      <w:r>
        <w:rPr>
          <w:b/>
          <w:bCs/>
        </w:rPr>
        <w:lastRenderedPageBreak/>
        <w:t>SO 203</w:t>
      </w:r>
      <w:r>
        <w:t xml:space="preserve">  -</w:t>
      </w:r>
      <w:r>
        <w:tab/>
        <w:t xml:space="preserve">Zvýšení ochranné hráze na PB </w:t>
      </w:r>
      <w:proofErr w:type="spellStart"/>
      <w:r>
        <w:t>Mojeny</w:t>
      </w:r>
      <w:proofErr w:type="spellEnd"/>
      <w:r>
        <w:t xml:space="preserve"> v úseku pod silnicí do Kvasic</w:t>
      </w:r>
    </w:p>
    <w:p w:rsidR="00226389" w:rsidRDefault="00226389" w:rsidP="00025C3C">
      <w:pPr>
        <w:pStyle w:val="Odstavecseseznamem"/>
        <w:numPr>
          <w:ilvl w:val="0"/>
          <w:numId w:val="48"/>
        </w:numPr>
      </w:pPr>
      <w:r>
        <w:t xml:space="preserve">zvážit výhody a nevýhody změny výplně </w:t>
      </w:r>
      <w:proofErr w:type="spellStart"/>
      <w:r>
        <w:t>geobuněk</w:t>
      </w:r>
      <w:proofErr w:type="spellEnd"/>
    </w:p>
    <w:p w:rsidR="00226389" w:rsidRDefault="00226389" w:rsidP="00025C3C">
      <w:pPr>
        <w:pStyle w:val="Odstavecseseznamem"/>
        <w:numPr>
          <w:ilvl w:val="0"/>
          <w:numId w:val="48"/>
        </w:numPr>
      </w:pPr>
      <w:r>
        <w:t>zvážit zvětšení mocnosti zpevněné části koruny ochranné hráze</w:t>
      </w:r>
    </w:p>
    <w:p w:rsidR="008C6845" w:rsidRDefault="00226389" w:rsidP="00025C3C">
      <w:pPr>
        <w:pStyle w:val="Odstavecseseznamem"/>
        <w:numPr>
          <w:ilvl w:val="0"/>
          <w:numId w:val="48"/>
        </w:numPr>
      </w:pPr>
      <w:r>
        <w:t xml:space="preserve">upřesnění technického řešení v místě přechodu výtlačného potrubí přes hráz vč. detailního řešení samotného </w:t>
      </w:r>
      <w:proofErr w:type="spellStart"/>
      <w:r>
        <w:t>výustního</w:t>
      </w:r>
      <w:proofErr w:type="spellEnd"/>
      <w:r>
        <w:t xml:space="preserve"> objektu výtlačného potrubí</w:t>
      </w:r>
    </w:p>
    <w:p w:rsidR="005B5CD9" w:rsidRDefault="005B5CD9" w:rsidP="00025C3C">
      <w:pPr>
        <w:ind w:firstLine="142"/>
      </w:pPr>
      <w:r>
        <w:rPr>
          <w:b/>
          <w:bCs/>
        </w:rPr>
        <w:t>SO 203.1</w:t>
      </w:r>
      <w:r>
        <w:t xml:space="preserve">  -</w:t>
      </w:r>
      <w:r>
        <w:tab/>
        <w:t>Přeložka vodovodu podél hráze SO 203</w:t>
      </w:r>
    </w:p>
    <w:p w:rsidR="005B5CD9" w:rsidRDefault="005B5CD9" w:rsidP="00025C3C">
      <w:pPr>
        <w:ind w:firstLine="142"/>
      </w:pPr>
      <w:r>
        <w:rPr>
          <w:b/>
          <w:bCs/>
        </w:rPr>
        <w:t>SO 203.2</w:t>
      </w:r>
      <w:r>
        <w:t xml:space="preserve">  -</w:t>
      </w:r>
      <w:r>
        <w:tab/>
        <w:t>Napojení hráze SO 203 na silnici II/367</w:t>
      </w:r>
    </w:p>
    <w:p w:rsidR="00226389" w:rsidRDefault="005D5E82" w:rsidP="00025C3C">
      <w:pPr>
        <w:ind w:firstLine="142"/>
      </w:pPr>
      <w:r>
        <w:rPr>
          <w:b/>
          <w:bCs/>
        </w:rPr>
        <w:t>SO 204</w:t>
      </w:r>
      <w:r>
        <w:t xml:space="preserve">  -</w:t>
      </w:r>
      <w:r>
        <w:tab/>
        <w:t>Ochranná zeď kolem stavení nad silnicí II/367 - do Kvasic</w:t>
      </w:r>
    </w:p>
    <w:p w:rsidR="005D5E82" w:rsidRDefault="00226389" w:rsidP="00025C3C">
      <w:pPr>
        <w:pStyle w:val="Odstavecseseznamem"/>
        <w:numPr>
          <w:ilvl w:val="0"/>
          <w:numId w:val="48"/>
        </w:numPr>
      </w:pPr>
      <w:r>
        <w:t>detailní řešení těsnění pracovních a dilatačních spár</w:t>
      </w:r>
      <w:r w:rsidR="005D5E82">
        <w:t xml:space="preserve"> </w:t>
      </w:r>
    </w:p>
    <w:p w:rsidR="005B5CD9" w:rsidRDefault="005B5CD9" w:rsidP="00025C3C">
      <w:pPr>
        <w:ind w:firstLine="142"/>
      </w:pPr>
      <w:r>
        <w:rPr>
          <w:b/>
          <w:bCs/>
        </w:rPr>
        <w:t>SO 204.1</w:t>
      </w:r>
      <w:r>
        <w:t xml:space="preserve">  -</w:t>
      </w:r>
      <w:r>
        <w:tab/>
        <w:t xml:space="preserve">Odvodnění silnice II/367 </w:t>
      </w:r>
    </w:p>
    <w:p w:rsidR="005D5E82" w:rsidRDefault="005D5E82" w:rsidP="00025C3C">
      <w:pPr>
        <w:ind w:firstLine="142"/>
      </w:pPr>
      <w:r>
        <w:rPr>
          <w:b/>
          <w:bCs/>
        </w:rPr>
        <w:t>SO 205</w:t>
      </w:r>
      <w:r>
        <w:t xml:space="preserve">  -</w:t>
      </w:r>
      <w:r>
        <w:tab/>
        <w:t>Cesta podél ochranné zdi SO204 nad silnicí II/367</w:t>
      </w:r>
    </w:p>
    <w:p w:rsidR="00226389" w:rsidRDefault="00226389" w:rsidP="00025C3C">
      <w:pPr>
        <w:pStyle w:val="Odstavecseseznamem"/>
        <w:numPr>
          <w:ilvl w:val="0"/>
          <w:numId w:val="48"/>
        </w:numPr>
      </w:pPr>
      <w:r>
        <w:t>zvážit navýšení mocnosti zpevnění</w:t>
      </w:r>
    </w:p>
    <w:p w:rsidR="005D5E82" w:rsidRDefault="005D5E82" w:rsidP="00025C3C">
      <w:pPr>
        <w:ind w:firstLine="142"/>
      </w:pPr>
      <w:r>
        <w:rPr>
          <w:b/>
          <w:bCs/>
        </w:rPr>
        <w:t>SO 206</w:t>
      </w:r>
      <w:r>
        <w:t xml:space="preserve">  -</w:t>
      </w:r>
      <w:r>
        <w:tab/>
        <w:t xml:space="preserve">Zvýšení ochranné hráze na PB </w:t>
      </w:r>
      <w:proofErr w:type="spellStart"/>
      <w:r>
        <w:t>Mojeny</w:t>
      </w:r>
      <w:proofErr w:type="spellEnd"/>
      <w:r>
        <w:t xml:space="preserve"> v úseku pod </w:t>
      </w:r>
      <w:proofErr w:type="spellStart"/>
      <w:r>
        <w:t>Hájskou</w:t>
      </w:r>
      <w:proofErr w:type="spellEnd"/>
      <w:r>
        <w:t xml:space="preserve"> </w:t>
      </w:r>
      <w:proofErr w:type="spellStart"/>
      <w:r>
        <w:t>příkopou</w:t>
      </w:r>
      <w:proofErr w:type="spellEnd"/>
      <w:r>
        <w:t xml:space="preserve"> </w:t>
      </w:r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zvážit úpravu rozšíření koruny v </w:t>
      </w:r>
      <w:proofErr w:type="gramStart"/>
      <w:r>
        <w:t>oblouků</w:t>
      </w:r>
      <w:proofErr w:type="gramEnd"/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 xml:space="preserve">zvážit výhody a nevýhody změny výplně </w:t>
      </w:r>
      <w:proofErr w:type="spellStart"/>
      <w:r>
        <w:t>geobuněk</w:t>
      </w:r>
      <w:proofErr w:type="spellEnd"/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zvážit zvětšení mocnosti zpevněné části koruny ochranné hráze</w:t>
      </w:r>
    </w:p>
    <w:p w:rsidR="005D5E82" w:rsidRDefault="005D5E82" w:rsidP="00025C3C">
      <w:pPr>
        <w:ind w:firstLine="142"/>
      </w:pPr>
      <w:r>
        <w:rPr>
          <w:b/>
          <w:bCs/>
        </w:rPr>
        <w:t>SO 207.1</w:t>
      </w:r>
      <w:r>
        <w:t xml:space="preserve">  -</w:t>
      </w:r>
      <w:r>
        <w:tab/>
        <w:t xml:space="preserve">Stavidlový objekt </w:t>
      </w:r>
      <w:proofErr w:type="gramStart"/>
      <w:r>
        <w:t>č.2 na</w:t>
      </w:r>
      <w:proofErr w:type="gramEnd"/>
      <w:r>
        <w:t xml:space="preserve"> </w:t>
      </w:r>
      <w:proofErr w:type="spellStart"/>
      <w:r>
        <w:t>Mojeně</w:t>
      </w:r>
      <w:proofErr w:type="spellEnd"/>
      <w:r>
        <w:t xml:space="preserve"> – pod </w:t>
      </w:r>
      <w:proofErr w:type="spellStart"/>
      <w:r>
        <w:t>Hájskou</w:t>
      </w:r>
      <w:proofErr w:type="spellEnd"/>
      <w:r>
        <w:t xml:space="preserve"> </w:t>
      </w:r>
      <w:proofErr w:type="spellStart"/>
      <w:r>
        <w:t>příkopou</w:t>
      </w:r>
      <w:proofErr w:type="spellEnd"/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podrobnější zpřesněné řešení spodní stavby vč. těsnících prvků</w:t>
      </w:r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upřesnění použitého zábradlí a provizorního hrazení</w:t>
      </w:r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upřesnění umístění dilatačních spár</w:t>
      </w:r>
    </w:p>
    <w:p w:rsidR="005D5E82" w:rsidRDefault="005D5E82" w:rsidP="00025C3C">
      <w:pPr>
        <w:ind w:firstLine="142"/>
      </w:pPr>
      <w:r>
        <w:rPr>
          <w:b/>
          <w:bCs/>
        </w:rPr>
        <w:t>SO 207.2</w:t>
      </w:r>
      <w:r>
        <w:t xml:space="preserve"> - </w:t>
      </w:r>
      <w:r>
        <w:tab/>
        <w:t xml:space="preserve">Stavidlové uzávěry pro stavidlový objekt </w:t>
      </w:r>
      <w:proofErr w:type="gramStart"/>
      <w:r>
        <w:t>č.2</w:t>
      </w:r>
      <w:proofErr w:type="gramEnd"/>
    </w:p>
    <w:p w:rsidR="005D5E82" w:rsidRDefault="005D5E82" w:rsidP="00025C3C">
      <w:pPr>
        <w:ind w:firstLine="142"/>
      </w:pPr>
      <w:r>
        <w:rPr>
          <w:b/>
          <w:bCs/>
        </w:rPr>
        <w:t>SO 208</w:t>
      </w:r>
      <w:r>
        <w:t xml:space="preserve">  -</w:t>
      </w:r>
      <w:r>
        <w:tab/>
        <w:t>Přeložka vodovodu podél hráze SO201 a úprava jeho uložení v křížení hráze</w:t>
      </w:r>
    </w:p>
    <w:p w:rsidR="005D5E82" w:rsidRDefault="000A302C" w:rsidP="00025C3C">
      <w:r>
        <w:rPr>
          <w:b/>
          <w:bCs/>
        </w:rPr>
        <w:t>*</w:t>
      </w:r>
      <w:r w:rsidR="005D5E82">
        <w:rPr>
          <w:b/>
          <w:bCs/>
        </w:rPr>
        <w:t>SO 209</w:t>
      </w:r>
      <w:r w:rsidR="005D5E82">
        <w:t xml:space="preserve">  -</w:t>
      </w:r>
      <w:r w:rsidR="005D5E82">
        <w:tab/>
        <w:t>Úprava uložení telekomunikačních kabelů pod hrází SO206</w:t>
      </w:r>
    </w:p>
    <w:p w:rsidR="005D5E82" w:rsidRDefault="000A302C" w:rsidP="00025C3C">
      <w:r>
        <w:rPr>
          <w:b/>
          <w:bCs/>
        </w:rPr>
        <w:t>*</w:t>
      </w:r>
      <w:r w:rsidR="005D5E82">
        <w:rPr>
          <w:b/>
          <w:bCs/>
        </w:rPr>
        <w:t>SO 210</w:t>
      </w:r>
      <w:r w:rsidR="005D5E82">
        <w:t xml:space="preserve">  -</w:t>
      </w:r>
      <w:r w:rsidR="005D5E82">
        <w:tab/>
        <w:t xml:space="preserve">Úprava uložení plynovodu pod hrází SO201  </w:t>
      </w:r>
    </w:p>
    <w:p w:rsidR="005D5E82" w:rsidRDefault="000A302C" w:rsidP="00025C3C">
      <w:r>
        <w:rPr>
          <w:b/>
          <w:bCs/>
        </w:rPr>
        <w:t>*</w:t>
      </w:r>
      <w:r w:rsidR="005D5E82">
        <w:rPr>
          <w:b/>
          <w:bCs/>
        </w:rPr>
        <w:t>SO 212</w:t>
      </w:r>
      <w:r w:rsidR="005D5E82">
        <w:t xml:space="preserve">  -</w:t>
      </w:r>
      <w:r w:rsidR="005D5E82">
        <w:tab/>
        <w:t>Úpravy výšek vzdušných vedení VN v místě křížení hrází SO203 a SO206</w:t>
      </w:r>
    </w:p>
    <w:p w:rsidR="005D5E82" w:rsidRDefault="005D5E82" w:rsidP="00025C3C">
      <w:pPr>
        <w:ind w:firstLine="142"/>
      </w:pPr>
    </w:p>
    <w:p w:rsidR="005D5E82" w:rsidRDefault="005D5E82" w:rsidP="00025C3C">
      <w:pPr>
        <w:ind w:firstLine="142"/>
      </w:pPr>
      <w:r>
        <w:rPr>
          <w:b/>
          <w:bCs/>
        </w:rPr>
        <w:t>SO 301</w:t>
      </w:r>
      <w:r>
        <w:t xml:space="preserve">  -</w:t>
      </w:r>
      <w:r>
        <w:tab/>
        <w:t xml:space="preserve">Ochranná hráz na LB </w:t>
      </w:r>
      <w:proofErr w:type="spellStart"/>
      <w:r>
        <w:t>Hájské</w:t>
      </w:r>
      <w:proofErr w:type="spellEnd"/>
      <w:r>
        <w:t xml:space="preserve"> příkopy pod silnicí I/55</w:t>
      </w:r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zvážit úpravu rozšíření koruny v </w:t>
      </w:r>
      <w:proofErr w:type="gramStart"/>
      <w:r>
        <w:t>oblouků</w:t>
      </w:r>
      <w:proofErr w:type="gramEnd"/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 xml:space="preserve">zvážit výhody a nevýhody změny výplně </w:t>
      </w:r>
      <w:proofErr w:type="spellStart"/>
      <w:r>
        <w:t>geobuněk</w:t>
      </w:r>
      <w:proofErr w:type="spellEnd"/>
    </w:p>
    <w:p w:rsidR="00563D42" w:rsidRDefault="00563D42" w:rsidP="00025C3C">
      <w:pPr>
        <w:pStyle w:val="Odstavecseseznamem"/>
        <w:numPr>
          <w:ilvl w:val="0"/>
          <w:numId w:val="48"/>
        </w:numPr>
      </w:pPr>
      <w:r>
        <w:t>zvážit zvětšení mocnosti zpevněné části koruny ochranné hráze</w:t>
      </w:r>
    </w:p>
    <w:p w:rsidR="005D5E82" w:rsidRDefault="005D5E82" w:rsidP="00025C3C">
      <w:pPr>
        <w:ind w:firstLine="142"/>
      </w:pPr>
      <w:r>
        <w:rPr>
          <w:b/>
          <w:bCs/>
        </w:rPr>
        <w:t>SO 302</w:t>
      </w:r>
      <w:r>
        <w:t xml:space="preserve">  -</w:t>
      </w:r>
      <w:r>
        <w:tab/>
        <w:t xml:space="preserve">Ochranná zeď na LB </w:t>
      </w:r>
      <w:proofErr w:type="spellStart"/>
      <w:r>
        <w:t>Hájské</w:t>
      </w:r>
      <w:proofErr w:type="spellEnd"/>
      <w:r>
        <w:t xml:space="preserve"> příkopy mezi silnicí I/55 a </w:t>
      </w:r>
      <w:proofErr w:type="spellStart"/>
      <w:proofErr w:type="gramStart"/>
      <w:r w:rsidR="00A77328">
        <w:t>žel</w:t>
      </w:r>
      <w:proofErr w:type="gramEnd"/>
      <w:r w:rsidR="00A77328">
        <w:t>.</w:t>
      </w:r>
      <w:proofErr w:type="gramStart"/>
      <w:r w:rsidR="00A77328">
        <w:t>tratí</w:t>
      </w:r>
      <w:proofErr w:type="spellEnd"/>
      <w:proofErr w:type="gramEnd"/>
    </w:p>
    <w:p w:rsidR="00A77328" w:rsidRDefault="00A77328" w:rsidP="00025C3C">
      <w:pPr>
        <w:ind w:firstLine="142"/>
      </w:pPr>
      <w:r>
        <w:rPr>
          <w:b/>
          <w:bCs/>
        </w:rPr>
        <w:t>SO 302.</w:t>
      </w:r>
      <w:r w:rsidR="00FC28D3">
        <w:rPr>
          <w:b/>
          <w:bCs/>
        </w:rPr>
        <w:t>1</w:t>
      </w:r>
      <w:r>
        <w:t xml:space="preserve"> -</w:t>
      </w:r>
      <w:r>
        <w:tab/>
        <w:t xml:space="preserve">Ochranná zeď na LB </w:t>
      </w:r>
      <w:proofErr w:type="spellStart"/>
      <w:r>
        <w:t>Hájské</w:t>
      </w:r>
      <w:proofErr w:type="spellEnd"/>
      <w:r>
        <w:t xml:space="preserve"> příkopy mezi silnicí I/55 a </w:t>
      </w:r>
      <w:proofErr w:type="spellStart"/>
      <w:proofErr w:type="gramStart"/>
      <w:r>
        <w:t>žel</w:t>
      </w:r>
      <w:proofErr w:type="gramEnd"/>
      <w:r>
        <w:t>.</w:t>
      </w:r>
      <w:proofErr w:type="gramStart"/>
      <w:r>
        <w:t>tratí</w:t>
      </w:r>
      <w:proofErr w:type="spellEnd"/>
      <w:proofErr w:type="gramEnd"/>
      <w:r>
        <w:t xml:space="preserve"> –napojení na těleso žel.</w:t>
      </w:r>
    </w:p>
    <w:p w:rsidR="00A77328" w:rsidRDefault="00A77328" w:rsidP="00025C3C">
      <w:pPr>
        <w:ind w:firstLine="142"/>
      </w:pPr>
      <w:r>
        <w:rPr>
          <w:b/>
          <w:bCs/>
        </w:rPr>
        <w:t>SO 302.2</w:t>
      </w:r>
      <w:r>
        <w:t xml:space="preserve"> -</w:t>
      </w:r>
      <w:r>
        <w:tab/>
        <w:t>Odstranění silnice I/55 v místě SO 302</w:t>
      </w:r>
    </w:p>
    <w:p w:rsidR="00A77328" w:rsidRDefault="00A77328" w:rsidP="00025C3C">
      <w:pPr>
        <w:ind w:firstLine="142"/>
      </w:pPr>
      <w:r>
        <w:rPr>
          <w:b/>
          <w:bCs/>
        </w:rPr>
        <w:t>SO 302.3</w:t>
      </w:r>
      <w:r>
        <w:t xml:space="preserve">  -</w:t>
      </w:r>
      <w:r>
        <w:tab/>
        <w:t>Odstranění silnice I/55 v nutném rozsahu pro provedení SO 302</w:t>
      </w:r>
    </w:p>
    <w:p w:rsidR="005D5E82" w:rsidRDefault="000A302C" w:rsidP="00025C3C">
      <w:r>
        <w:rPr>
          <w:b/>
          <w:bCs/>
        </w:rPr>
        <w:t>*</w:t>
      </w:r>
      <w:r w:rsidR="005D5E82">
        <w:rPr>
          <w:b/>
          <w:bCs/>
        </w:rPr>
        <w:t>SO 304</w:t>
      </w:r>
      <w:r w:rsidR="005D5E82">
        <w:t xml:space="preserve">  -</w:t>
      </w:r>
      <w:r w:rsidR="005D5E82">
        <w:tab/>
        <w:t xml:space="preserve">Přeložka nadzemního vedení VN na LB </w:t>
      </w:r>
      <w:proofErr w:type="spellStart"/>
      <w:r w:rsidR="005D5E82">
        <w:t>Hájské</w:t>
      </w:r>
      <w:proofErr w:type="spellEnd"/>
      <w:r w:rsidR="005D5E82">
        <w:t xml:space="preserve"> příkopy pod silnicí I/55</w:t>
      </w:r>
    </w:p>
    <w:p w:rsidR="005D5E82" w:rsidRDefault="005D5E82" w:rsidP="00025C3C">
      <w:pPr>
        <w:ind w:firstLine="142"/>
      </w:pPr>
      <w:r>
        <w:rPr>
          <w:b/>
          <w:bCs/>
        </w:rPr>
        <w:t>SO 305</w:t>
      </w:r>
      <w:r>
        <w:t xml:space="preserve">  -</w:t>
      </w:r>
      <w:r>
        <w:tab/>
        <w:t xml:space="preserve">Zpevnění cesty podél </w:t>
      </w:r>
      <w:proofErr w:type="spellStart"/>
      <w:r>
        <w:t>Hájské</w:t>
      </w:r>
      <w:proofErr w:type="spellEnd"/>
      <w:r>
        <w:t xml:space="preserve"> příkopy pod silnicí I/55</w:t>
      </w:r>
    </w:p>
    <w:p w:rsidR="005D5E82" w:rsidRDefault="005D5E82" w:rsidP="00025C3C">
      <w:pPr>
        <w:ind w:firstLine="142"/>
      </w:pPr>
    </w:p>
    <w:p w:rsidR="005D5E82" w:rsidRDefault="005D5E82" w:rsidP="00025C3C">
      <w:pPr>
        <w:ind w:firstLine="142"/>
      </w:pPr>
      <w:r>
        <w:rPr>
          <w:b/>
          <w:bCs/>
        </w:rPr>
        <w:t>SO 01</w:t>
      </w:r>
      <w:r>
        <w:t xml:space="preserve">  -</w:t>
      </w:r>
      <w:r>
        <w:tab/>
        <w:t>Vegetační doprovod</w:t>
      </w:r>
    </w:p>
    <w:p w:rsidR="005D5E82" w:rsidRDefault="005D5E82" w:rsidP="00025C3C">
      <w:pPr>
        <w:ind w:firstLine="142"/>
      </w:pPr>
      <w:r>
        <w:rPr>
          <w:b/>
          <w:bCs/>
        </w:rPr>
        <w:t>SO 02</w:t>
      </w:r>
      <w:r>
        <w:t xml:space="preserve">  -</w:t>
      </w:r>
      <w:r>
        <w:tab/>
        <w:t>Úpravy příjezdových cest k obvodu staveniště</w:t>
      </w:r>
    </w:p>
    <w:p w:rsidR="005D5E82" w:rsidRDefault="005D5E82" w:rsidP="00025C3C">
      <w:pPr>
        <w:ind w:firstLine="142"/>
      </w:pPr>
      <w:r>
        <w:rPr>
          <w:b/>
          <w:bCs/>
        </w:rPr>
        <w:t>SO 03</w:t>
      </w:r>
      <w:r>
        <w:t xml:space="preserve">  -</w:t>
      </w:r>
      <w:r>
        <w:tab/>
        <w:t>Rekultivace dotčených rolí v obvodu staveniště – pod silnicí na Kvasice</w:t>
      </w:r>
    </w:p>
    <w:p w:rsidR="00E66737" w:rsidRDefault="005D5E82" w:rsidP="00025C3C">
      <w:pPr>
        <w:ind w:firstLine="142"/>
      </w:pPr>
      <w:r>
        <w:rPr>
          <w:b/>
          <w:bCs/>
        </w:rPr>
        <w:t>SO 04</w:t>
      </w:r>
      <w:r>
        <w:t xml:space="preserve">  -</w:t>
      </w:r>
      <w:r>
        <w:tab/>
        <w:t>Rekultivace dotčených rolí v obvodu staveniště – nad silnicí na Kvasice</w:t>
      </w:r>
    </w:p>
    <w:p w:rsidR="008A6F80" w:rsidRDefault="008A6F80" w:rsidP="00025C3C">
      <w:pPr>
        <w:ind w:firstLine="142"/>
      </w:pPr>
    </w:p>
    <w:p w:rsidR="008A6F80" w:rsidRDefault="008A6F80" w:rsidP="00025C3C">
      <w:pPr>
        <w:rPr>
          <w:b/>
          <w:bCs/>
          <w:u w:val="single"/>
        </w:rPr>
      </w:pPr>
      <w:r>
        <w:rPr>
          <w:b/>
          <w:bCs/>
          <w:u w:val="single"/>
        </w:rPr>
        <w:t>Provozní soubory:</w:t>
      </w:r>
    </w:p>
    <w:p w:rsidR="008A6F80" w:rsidRDefault="008A6F80" w:rsidP="00025C3C">
      <w:pPr>
        <w:ind w:firstLine="142"/>
      </w:pPr>
      <w:r>
        <w:rPr>
          <w:b/>
          <w:bCs/>
        </w:rPr>
        <w:t>PS 203</w:t>
      </w:r>
      <w:r>
        <w:t xml:space="preserve">  -  </w:t>
      </w:r>
      <w:r>
        <w:tab/>
        <w:t xml:space="preserve"> </w:t>
      </w:r>
      <w:r w:rsidRPr="005F237B">
        <w:t>Povodňová čerpadla k ČS1</w:t>
      </w:r>
    </w:p>
    <w:p w:rsidR="008A6F80" w:rsidRDefault="008A6F80" w:rsidP="00025C3C">
      <w:pPr>
        <w:ind w:firstLine="142"/>
      </w:pPr>
      <w:r>
        <w:rPr>
          <w:b/>
          <w:bCs/>
        </w:rPr>
        <w:t>PS 302</w:t>
      </w:r>
      <w:r>
        <w:t xml:space="preserve">  -  </w:t>
      </w:r>
      <w:r>
        <w:tab/>
        <w:t xml:space="preserve"> </w:t>
      </w:r>
      <w:r w:rsidRPr="005F237B">
        <w:t>Povodňové čerpadlo k ČS3</w:t>
      </w:r>
    </w:p>
    <w:p w:rsidR="00986FBF" w:rsidRDefault="00986FBF" w:rsidP="00025C3C"/>
    <w:p w:rsidR="006E2BE9" w:rsidRPr="004121E9" w:rsidRDefault="006E2BE9" w:rsidP="00025C3C">
      <w:r w:rsidRPr="000A302C">
        <w:rPr>
          <w:b/>
        </w:rPr>
        <w:t>*SO</w:t>
      </w:r>
      <w:r>
        <w:t xml:space="preserve"> </w:t>
      </w:r>
      <w:r w:rsidRPr="000A302C">
        <w:t>... není p</w:t>
      </w:r>
      <w:r w:rsidRPr="000A302C">
        <w:rPr>
          <w:rFonts w:hint="eastAsia"/>
        </w:rPr>
        <w:t>ř</w:t>
      </w:r>
      <w:r w:rsidRPr="000A302C">
        <w:t>edm</w:t>
      </w:r>
      <w:r w:rsidRPr="000A302C">
        <w:rPr>
          <w:rFonts w:hint="eastAsia"/>
        </w:rPr>
        <w:t>ě</w:t>
      </w:r>
      <w:r w:rsidRPr="000A302C">
        <w:t>tem stavebního řízení</w:t>
      </w:r>
    </w:p>
    <w:p w:rsidR="00986FBF" w:rsidRDefault="00986FBF" w:rsidP="00025C3C"/>
    <w:p w:rsidR="00986FBF" w:rsidRDefault="00986FBF" w:rsidP="00025C3C"/>
    <w:p w:rsidR="001A2DE0" w:rsidRDefault="005875F9" w:rsidP="00025C3C">
      <w:pPr>
        <w:pStyle w:val="Nadpis2"/>
        <w:numPr>
          <w:ilvl w:val="0"/>
          <w:numId w:val="0"/>
        </w:numPr>
      </w:pPr>
      <w:r>
        <w:t>CHRONOLOGICKY SEŘAZENÉ ČINNOSTI NUTNÉ PRO REALIZACI ZÁMĚRU</w:t>
      </w:r>
    </w:p>
    <w:p w:rsidR="005875F9" w:rsidRDefault="005875F9" w:rsidP="00025C3C">
      <w:pPr>
        <w:pStyle w:val="Odstavecseseznamem"/>
        <w:numPr>
          <w:ilvl w:val="0"/>
          <w:numId w:val="48"/>
        </w:numPr>
      </w:pPr>
      <w:r>
        <w:t>zpracování dokumentace pro územní rozhodnutí</w:t>
      </w:r>
      <w:r w:rsidR="00915B2E">
        <w:t xml:space="preserve"> se zohledněním připomínek z DSP</w:t>
      </w:r>
    </w:p>
    <w:p w:rsidR="000104FB" w:rsidRDefault="00915B2E" w:rsidP="00025C3C">
      <w:pPr>
        <w:pStyle w:val="Odstavecseseznamem"/>
        <w:numPr>
          <w:ilvl w:val="0"/>
          <w:numId w:val="48"/>
        </w:numPr>
      </w:pPr>
      <w:r>
        <w:t>zajištění změny územního rozhodnutí, nebo nového územního rozhodnutí</w:t>
      </w:r>
    </w:p>
    <w:p w:rsidR="00915B2E" w:rsidRDefault="00915B2E" w:rsidP="00025C3C">
      <w:pPr>
        <w:pStyle w:val="Odstavecseseznamem"/>
        <w:numPr>
          <w:ilvl w:val="0"/>
          <w:numId w:val="48"/>
        </w:numPr>
      </w:pPr>
      <w:r>
        <w:t>aktualizace dokumentace pro stavební povolení vč. inženýrské činnosti</w:t>
      </w:r>
    </w:p>
    <w:p w:rsidR="00915B2E" w:rsidRDefault="00F15123" w:rsidP="00025C3C">
      <w:pPr>
        <w:pStyle w:val="Odstavecseseznamem"/>
        <w:numPr>
          <w:ilvl w:val="0"/>
          <w:numId w:val="48"/>
        </w:numPr>
      </w:pPr>
      <w:r>
        <w:t>zajištění majetkoprávního vypořádání vč. aktualizace záborového elaborátu</w:t>
      </w:r>
    </w:p>
    <w:p w:rsidR="00F15123" w:rsidRDefault="00F15123" w:rsidP="00025C3C">
      <w:pPr>
        <w:pStyle w:val="Odstavecseseznamem"/>
        <w:numPr>
          <w:ilvl w:val="0"/>
          <w:numId w:val="48"/>
        </w:numPr>
      </w:pPr>
      <w:r>
        <w:t>zajištění pravomocného stavebního povolení</w:t>
      </w:r>
    </w:p>
    <w:p w:rsidR="00F15123" w:rsidRDefault="00F15123" w:rsidP="00025C3C">
      <w:pPr>
        <w:pStyle w:val="Odstavecseseznamem"/>
        <w:numPr>
          <w:ilvl w:val="0"/>
          <w:numId w:val="48"/>
        </w:numPr>
      </w:pPr>
      <w:r>
        <w:t>zpracování PD pro provádění stavby se zapracováním podmínek SP</w:t>
      </w:r>
      <w:r w:rsidR="00025C3C">
        <w:t xml:space="preserve"> a případných doplňkových průzkumných prací</w:t>
      </w:r>
    </w:p>
    <w:p w:rsidR="00F15123" w:rsidRDefault="00F15123" w:rsidP="00025C3C">
      <w:pPr>
        <w:pStyle w:val="Odstavecseseznamem"/>
        <w:numPr>
          <w:ilvl w:val="0"/>
          <w:numId w:val="48"/>
        </w:numPr>
      </w:pPr>
      <w:r>
        <w:t>výběr zhotovitele stavby</w:t>
      </w:r>
    </w:p>
    <w:p w:rsidR="00F15123" w:rsidRPr="005875F9" w:rsidRDefault="00F15123" w:rsidP="00025C3C">
      <w:pPr>
        <w:pStyle w:val="Odstavecseseznamem"/>
        <w:numPr>
          <w:ilvl w:val="0"/>
          <w:numId w:val="48"/>
        </w:numPr>
      </w:pPr>
      <w:r>
        <w:t>realizace stavby</w:t>
      </w:r>
    </w:p>
    <w:p w:rsidR="00986FBF" w:rsidRDefault="00025C3C" w:rsidP="00025C3C">
      <w:r>
        <w:t xml:space="preserve">Podrobný popis jednotlivých činností je uveden v textu </w:t>
      </w:r>
      <w:proofErr w:type="gramStart"/>
      <w:r>
        <w:t>viz. výše</w:t>
      </w:r>
      <w:proofErr w:type="gramEnd"/>
      <w:r>
        <w:t>.</w:t>
      </w:r>
    </w:p>
    <w:p w:rsidR="00986FBF" w:rsidRDefault="00986FBF" w:rsidP="00025C3C"/>
    <w:p w:rsidR="00025C3C" w:rsidRDefault="00025C3C" w:rsidP="00025C3C"/>
    <w:p w:rsidR="00025C3C" w:rsidRDefault="00025C3C" w:rsidP="00025C3C"/>
    <w:p w:rsidR="00025C3C" w:rsidRDefault="00025C3C" w:rsidP="00025C3C"/>
    <w:p w:rsidR="00025C3C" w:rsidRPr="00FC6B21" w:rsidRDefault="00025C3C" w:rsidP="00025C3C"/>
    <w:p w:rsidR="00E37B04" w:rsidRDefault="00025C3C" w:rsidP="00025C3C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noProof/>
          <w:lang w:eastAsia="cs-CZ"/>
        </w:rPr>
        <w:drawing>
          <wp:inline distT="0" distB="0" distL="0" distR="0">
            <wp:extent cx="1000125" cy="555625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USAK_PODPI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265" cy="560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544" w:rsidRPr="00EC1544" w:rsidRDefault="002318F7" w:rsidP="00025C3C">
      <w:pPr>
        <w:rPr>
          <w:u w:val="dotted"/>
        </w:rPr>
      </w:pPr>
      <w:r>
        <w:t>Leden</w:t>
      </w:r>
      <w:r w:rsidR="00E37B04">
        <w:t xml:space="preserve"> </w:t>
      </w:r>
      <w:r w:rsidR="00631E85" w:rsidRPr="00C87662">
        <w:t>201</w:t>
      </w:r>
      <w:r>
        <w:t>9</w:t>
      </w:r>
      <w:r w:rsidR="00EC1544" w:rsidRPr="00C87662">
        <w:t>, Brno</w:t>
      </w:r>
      <w:r w:rsidR="00EC1544" w:rsidRPr="00EC1544">
        <w:tab/>
      </w:r>
      <w:r w:rsidR="00EC1544" w:rsidRPr="00EC1544">
        <w:tab/>
      </w:r>
      <w:r w:rsidR="00EC1544" w:rsidRPr="00EC1544">
        <w:tab/>
      </w:r>
      <w:r w:rsidR="00EC1544" w:rsidRPr="00EC1544">
        <w:tab/>
      </w:r>
      <w:r w:rsidR="00EC1544" w:rsidRPr="00EC1544">
        <w:tab/>
      </w:r>
      <w:r w:rsidR="00EC1544" w:rsidRPr="00EC1544">
        <w:tab/>
      </w:r>
      <w:r w:rsidR="00EC1544" w:rsidRPr="00EC1544">
        <w:rPr>
          <w:noProof/>
          <w:u w:val="dotted"/>
          <w:lang w:eastAsia="cs-CZ"/>
        </w:rPr>
        <w:tab/>
      </w:r>
      <w:r w:rsidR="00EC1544" w:rsidRPr="00EC1544">
        <w:rPr>
          <w:noProof/>
          <w:u w:val="dotted"/>
          <w:lang w:eastAsia="cs-CZ"/>
        </w:rPr>
        <w:tab/>
      </w:r>
      <w:r w:rsidR="00EC1544" w:rsidRPr="00EC1544">
        <w:rPr>
          <w:u w:val="dotted"/>
        </w:rPr>
        <w:tab/>
      </w:r>
    </w:p>
    <w:p w:rsidR="00EC1544" w:rsidRDefault="00EC1544" w:rsidP="00025C3C">
      <w:r w:rsidRPr="00EC1544">
        <w:tab/>
      </w:r>
      <w:r w:rsidRPr="00EC1544">
        <w:tab/>
      </w:r>
      <w:r w:rsidRPr="00EC1544">
        <w:tab/>
      </w:r>
      <w:r w:rsidRPr="00EC1544">
        <w:tab/>
      </w:r>
      <w:r w:rsidRPr="00EC1544">
        <w:tab/>
      </w:r>
      <w:r w:rsidRPr="00EC1544">
        <w:tab/>
      </w:r>
      <w:r w:rsidRPr="00EC1544">
        <w:tab/>
      </w:r>
      <w:r w:rsidR="00A96663">
        <w:t xml:space="preserve">              </w:t>
      </w:r>
      <w:r w:rsidR="00A96663" w:rsidRPr="00EC1544">
        <w:t xml:space="preserve">Ing. </w:t>
      </w:r>
      <w:r w:rsidR="006E6116">
        <w:t>Petr Husák, HIP</w:t>
      </w:r>
    </w:p>
    <w:p w:rsidR="00563D42" w:rsidRDefault="00563D42" w:rsidP="00025C3C">
      <w:pPr>
        <w:spacing w:before="0" w:after="160" w:line="259" w:lineRule="auto"/>
      </w:pPr>
      <w:r>
        <w:br w:type="page"/>
      </w:r>
    </w:p>
    <w:p w:rsidR="00563D42" w:rsidRDefault="00563D42" w:rsidP="00025C3C">
      <w:r>
        <w:lastRenderedPageBreak/>
        <w:t>PŘÍLOHA Č. 1</w:t>
      </w:r>
    </w:p>
    <w:p w:rsidR="001B5C66" w:rsidRDefault="001B5C66" w:rsidP="00025C3C"/>
    <w:p w:rsidR="00563D42" w:rsidRDefault="001B5C66" w:rsidP="00025C3C">
      <w:r w:rsidRPr="001B5C66">
        <w:rPr>
          <w:noProof/>
          <w:lang w:eastAsia="cs-CZ"/>
        </w:rPr>
        <w:drawing>
          <wp:inline distT="0" distB="0" distL="0" distR="0">
            <wp:extent cx="5760720" cy="7178472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7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C66" w:rsidRDefault="001B5C66" w:rsidP="00025C3C"/>
    <w:p w:rsidR="001B5C66" w:rsidRDefault="001B5C66" w:rsidP="00025C3C">
      <w:pPr>
        <w:spacing w:before="0" w:after="160" w:line="259" w:lineRule="auto"/>
      </w:pPr>
      <w:r>
        <w:br w:type="page"/>
      </w:r>
    </w:p>
    <w:p w:rsidR="001B5C66" w:rsidRDefault="001B5C66" w:rsidP="00025C3C">
      <w:r>
        <w:lastRenderedPageBreak/>
        <w:t>PŘÍLOHA Č. 2</w:t>
      </w:r>
    </w:p>
    <w:p w:rsidR="001B5C66" w:rsidRDefault="001B5C66" w:rsidP="00025C3C"/>
    <w:p w:rsidR="00B8165D" w:rsidRDefault="006F4E4E" w:rsidP="00025C3C">
      <w:r w:rsidRPr="006F4E4E">
        <w:rPr>
          <w:noProof/>
          <w:lang w:eastAsia="cs-CZ"/>
        </w:rPr>
        <w:drawing>
          <wp:inline distT="0" distB="0" distL="0" distR="0">
            <wp:extent cx="6315075" cy="4850104"/>
            <wp:effectExtent l="0" t="0" r="0" b="825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656" cy="4855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B8D" w:rsidRDefault="004E1B8D" w:rsidP="00025C3C"/>
    <w:p w:rsidR="004E1B8D" w:rsidRDefault="004E1B8D" w:rsidP="00025C3C">
      <w:r w:rsidRPr="004E1B8D">
        <w:rPr>
          <w:noProof/>
          <w:lang w:eastAsia="cs-CZ"/>
        </w:rPr>
        <w:drawing>
          <wp:inline distT="0" distB="0" distL="0" distR="0">
            <wp:extent cx="6305550" cy="2772967"/>
            <wp:effectExtent l="0" t="0" r="0" b="889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14" cy="2777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59A" w:rsidRDefault="001D259A" w:rsidP="00025C3C"/>
    <w:p w:rsidR="001D259A" w:rsidRDefault="001D259A" w:rsidP="00025C3C"/>
    <w:p w:rsidR="00062E52" w:rsidRDefault="004E1B8D" w:rsidP="00025C3C">
      <w:pPr>
        <w:spacing w:before="0" w:after="160" w:line="259" w:lineRule="auto"/>
      </w:pPr>
      <w:r w:rsidRPr="004E1B8D">
        <w:rPr>
          <w:noProof/>
          <w:lang w:eastAsia="cs-CZ"/>
        </w:rPr>
        <w:drawing>
          <wp:inline distT="0" distB="0" distL="0" distR="0">
            <wp:extent cx="6348038" cy="206692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317" cy="206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0BA" w:rsidRDefault="00AD70BA" w:rsidP="00025C3C"/>
    <w:p w:rsidR="00AD70BA" w:rsidRDefault="00AD70BA" w:rsidP="00025C3C">
      <w:pPr>
        <w:spacing w:before="0" w:after="160" w:line="259" w:lineRule="auto"/>
      </w:pPr>
      <w:r>
        <w:br w:type="page"/>
      </w:r>
    </w:p>
    <w:p w:rsidR="00AD70BA" w:rsidRDefault="00A4139F" w:rsidP="00025C3C">
      <w:r>
        <w:lastRenderedPageBreak/>
        <w:t>PŘÍLOHA Č. 3</w:t>
      </w:r>
    </w:p>
    <w:p w:rsidR="00AD70BA" w:rsidRDefault="00AD70BA" w:rsidP="00025C3C"/>
    <w:tbl>
      <w:tblPr>
        <w:tblW w:w="9423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9"/>
        <w:gridCol w:w="4828"/>
        <w:gridCol w:w="851"/>
        <w:gridCol w:w="8"/>
        <w:gridCol w:w="2717"/>
      </w:tblGrid>
      <w:tr w:rsidR="00AD70BA" w:rsidRPr="00147E57" w:rsidTr="00465AD9">
        <w:trPr>
          <w:trHeight w:val="591"/>
          <w:jc w:val="center"/>
        </w:trPr>
        <w:tc>
          <w:tcPr>
            <w:tcW w:w="1019" w:type="dxa"/>
          </w:tcPr>
          <w:p w:rsidR="00AD70BA" w:rsidRDefault="00AD70BA" w:rsidP="00025C3C">
            <w:pPr>
              <w:rPr>
                <w:rFonts w:cs="Arial"/>
                <w:sz w:val="20"/>
                <w:szCs w:val="20"/>
              </w:rPr>
            </w:pPr>
          </w:p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 w:rsidRPr="00147E57">
              <w:rPr>
                <w:rFonts w:cs="Arial"/>
                <w:sz w:val="20"/>
                <w:szCs w:val="20"/>
              </w:rPr>
              <w:t>Téma:</w:t>
            </w:r>
          </w:p>
        </w:tc>
        <w:tc>
          <w:tcPr>
            <w:tcW w:w="4828" w:type="dxa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Majetkoprávní situace</w:t>
            </w:r>
          </w:p>
        </w:tc>
        <w:tc>
          <w:tcPr>
            <w:tcW w:w="851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Stupeň:</w:t>
            </w:r>
          </w:p>
        </w:tc>
        <w:tc>
          <w:tcPr>
            <w:tcW w:w="2725" w:type="dxa"/>
            <w:gridSpan w:val="2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</w:p>
        </w:tc>
      </w:tr>
      <w:tr w:rsidR="00AD70BA" w:rsidRPr="00147E57" w:rsidTr="00465AD9">
        <w:trPr>
          <w:trHeight w:val="634"/>
          <w:jc w:val="center"/>
        </w:trPr>
        <w:tc>
          <w:tcPr>
            <w:tcW w:w="1019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 w:rsidRPr="00147E57">
              <w:rPr>
                <w:rFonts w:cs="Arial"/>
                <w:sz w:val="20"/>
                <w:szCs w:val="20"/>
              </w:rPr>
              <w:t>Místo:</w:t>
            </w:r>
          </w:p>
        </w:tc>
        <w:tc>
          <w:tcPr>
            <w:tcW w:w="4828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PM, Dřevařská 11</w:t>
            </w:r>
          </w:p>
        </w:tc>
        <w:tc>
          <w:tcPr>
            <w:tcW w:w="859" w:type="dxa"/>
            <w:gridSpan w:val="2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 w:rsidRPr="00147E57">
              <w:rPr>
                <w:rFonts w:cs="Arial"/>
                <w:sz w:val="20"/>
                <w:szCs w:val="20"/>
              </w:rPr>
              <w:t>Datum:</w:t>
            </w:r>
          </w:p>
        </w:tc>
        <w:tc>
          <w:tcPr>
            <w:tcW w:w="2717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proofErr w:type="gramStart"/>
            <w:r>
              <w:rPr>
                <w:rFonts w:cs="Arial"/>
                <w:sz w:val="20"/>
                <w:szCs w:val="20"/>
              </w:rPr>
              <w:t>4.12.2017</w:t>
            </w:r>
            <w:proofErr w:type="gramEnd"/>
          </w:p>
        </w:tc>
      </w:tr>
      <w:tr w:rsidR="00AD70BA" w:rsidRPr="00147E57" w:rsidTr="00465AD9">
        <w:trPr>
          <w:trHeight w:val="823"/>
          <w:jc w:val="center"/>
        </w:trPr>
        <w:tc>
          <w:tcPr>
            <w:tcW w:w="1019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 w:rsidRPr="00147E57">
              <w:rPr>
                <w:rFonts w:cs="Arial"/>
                <w:sz w:val="20"/>
                <w:szCs w:val="20"/>
              </w:rPr>
              <w:t>Účastníci:</w:t>
            </w:r>
          </w:p>
        </w:tc>
        <w:tc>
          <w:tcPr>
            <w:tcW w:w="8404" w:type="dxa"/>
            <w:gridSpan w:val="4"/>
            <w:vAlign w:val="center"/>
          </w:tcPr>
          <w:p w:rsidR="00AD70BA" w:rsidRPr="00875997" w:rsidRDefault="00AD70BA" w:rsidP="00025C3C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Zelíková, Křivanová</w:t>
            </w:r>
          </w:p>
        </w:tc>
      </w:tr>
      <w:tr w:rsidR="00AD70BA" w:rsidRPr="00147E57" w:rsidTr="00465AD9">
        <w:trPr>
          <w:trHeight w:val="488"/>
          <w:jc w:val="center"/>
        </w:trPr>
        <w:tc>
          <w:tcPr>
            <w:tcW w:w="1019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 w:rsidRPr="00147E57">
              <w:rPr>
                <w:rFonts w:cs="Arial"/>
                <w:sz w:val="20"/>
                <w:szCs w:val="20"/>
              </w:rPr>
              <w:t>Zapsal:</w:t>
            </w:r>
          </w:p>
        </w:tc>
        <w:tc>
          <w:tcPr>
            <w:tcW w:w="4828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Zelíková</w:t>
            </w:r>
          </w:p>
        </w:tc>
        <w:tc>
          <w:tcPr>
            <w:tcW w:w="859" w:type="dxa"/>
            <w:gridSpan w:val="2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r w:rsidRPr="00147E57">
              <w:rPr>
                <w:rFonts w:cs="Arial"/>
                <w:sz w:val="20"/>
                <w:szCs w:val="20"/>
              </w:rPr>
              <w:t>Datum:</w:t>
            </w:r>
          </w:p>
        </w:tc>
        <w:tc>
          <w:tcPr>
            <w:tcW w:w="2717" w:type="dxa"/>
            <w:vAlign w:val="center"/>
          </w:tcPr>
          <w:p w:rsidR="00AD70BA" w:rsidRPr="00147E57" w:rsidRDefault="00AD70BA" w:rsidP="00025C3C">
            <w:pPr>
              <w:rPr>
                <w:rFonts w:cs="Arial"/>
                <w:sz w:val="20"/>
                <w:szCs w:val="20"/>
              </w:rPr>
            </w:pPr>
            <w:proofErr w:type="gramStart"/>
            <w:r>
              <w:rPr>
                <w:rFonts w:cs="Arial"/>
                <w:sz w:val="20"/>
                <w:szCs w:val="20"/>
              </w:rPr>
              <w:t>6.12.2017</w:t>
            </w:r>
            <w:proofErr w:type="gramEnd"/>
          </w:p>
        </w:tc>
      </w:tr>
    </w:tbl>
    <w:p w:rsidR="00AD70BA" w:rsidRDefault="00AD70BA" w:rsidP="00025C3C">
      <w:pPr>
        <w:rPr>
          <w:rFonts w:cs="Arial"/>
          <w:sz w:val="16"/>
          <w:szCs w:val="16"/>
        </w:rPr>
      </w:pPr>
    </w:p>
    <w:p w:rsidR="00AD70BA" w:rsidRDefault="00AD70BA" w:rsidP="00025C3C">
      <w:pPr>
        <w:rPr>
          <w:rFonts w:cs="Arial"/>
          <w:sz w:val="16"/>
          <w:szCs w:val="16"/>
        </w:rPr>
      </w:pPr>
    </w:p>
    <w:p w:rsidR="00AD70BA" w:rsidRPr="00147E57" w:rsidRDefault="00AD70BA" w:rsidP="00025C3C">
      <w:pPr>
        <w:rPr>
          <w:rFonts w:cs="Arial"/>
          <w:sz w:val="16"/>
          <w:szCs w:val="16"/>
        </w:rPr>
      </w:pPr>
    </w:p>
    <w:p w:rsidR="00AD70BA" w:rsidRPr="00CD2CFE" w:rsidRDefault="00AD70BA" w:rsidP="00025C3C">
      <w:pPr>
        <w:rPr>
          <w:rFonts w:cs="Arial"/>
          <w:b/>
        </w:rPr>
      </w:pPr>
      <w:r w:rsidRPr="00CD2CFE">
        <w:rPr>
          <w:rFonts w:cs="Arial"/>
          <w:b/>
        </w:rPr>
        <w:t>Smlouva o budoucí kupní smlouvě (trvalý zábor)</w:t>
      </w: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ke dni </w:t>
      </w:r>
      <w:proofErr w:type="gramStart"/>
      <w:r>
        <w:rPr>
          <w:rFonts w:cs="Arial"/>
        </w:rPr>
        <w:t>4.12</w:t>
      </w:r>
      <w:proofErr w:type="gramEnd"/>
      <w:r>
        <w:rPr>
          <w:rFonts w:cs="Arial"/>
        </w:rPr>
        <w:t>. 2017 -  je uzavřeno 27 smluv</w:t>
      </w:r>
    </w:p>
    <w:tbl>
      <w:tblPr>
        <w:tblStyle w:val="Mkatabulky"/>
        <w:tblW w:w="6211" w:type="dxa"/>
        <w:tblLook w:val="04A0" w:firstRow="1" w:lastRow="0" w:firstColumn="1" w:lastColumn="0" w:noHBand="0" w:noVBand="1"/>
      </w:tblPr>
      <w:tblGrid>
        <w:gridCol w:w="6211"/>
      </w:tblGrid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Obec Tlumačov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53258B">
              <w:rPr>
                <w:rFonts w:ascii="Calibri" w:hAnsi="Calibri" w:cs="Calibri"/>
                <w:color w:val="000000"/>
              </w:rPr>
              <w:t>Hinková</w:t>
            </w:r>
            <w:proofErr w:type="spellEnd"/>
            <w:r w:rsidRPr="0053258B">
              <w:rPr>
                <w:rFonts w:ascii="Calibri" w:hAnsi="Calibri" w:cs="Calibri"/>
                <w:color w:val="000000"/>
              </w:rPr>
              <w:t xml:space="preserve"> Pavlína, Sokolská 98, Tlumačov, 763 62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Skopal-Procházka Michal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Skopal-</w:t>
            </w:r>
            <w:proofErr w:type="spellStart"/>
            <w:r w:rsidRPr="0053258B">
              <w:rPr>
                <w:rFonts w:ascii="Calibri" w:hAnsi="Calibri" w:cs="Calibri"/>
                <w:color w:val="000000"/>
              </w:rPr>
              <w:t>Procázková</w:t>
            </w:r>
            <w:proofErr w:type="spellEnd"/>
            <w:r w:rsidRPr="0053258B">
              <w:rPr>
                <w:rFonts w:ascii="Calibri" w:hAnsi="Calibri" w:cs="Calibri"/>
                <w:color w:val="000000"/>
              </w:rPr>
              <w:t xml:space="preserve"> Martina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53258B">
              <w:rPr>
                <w:rFonts w:ascii="Calibri" w:hAnsi="Calibri" w:cs="Calibri"/>
                <w:color w:val="000000"/>
              </w:rPr>
              <w:t>Plementářské</w:t>
            </w:r>
            <w:proofErr w:type="spellEnd"/>
            <w:r w:rsidRPr="0053258B">
              <w:rPr>
                <w:rFonts w:ascii="Calibri" w:hAnsi="Calibri" w:cs="Calibri"/>
                <w:color w:val="000000"/>
              </w:rPr>
              <w:t xml:space="preserve"> služby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 xml:space="preserve">Matěj </w:t>
            </w:r>
            <w:proofErr w:type="spellStart"/>
            <w:r w:rsidRPr="0053258B">
              <w:rPr>
                <w:rFonts w:ascii="Calibri" w:hAnsi="Calibri" w:cs="Calibri"/>
                <w:color w:val="000000"/>
              </w:rPr>
              <w:t>Sácký</w:t>
            </w:r>
            <w:proofErr w:type="spellEnd"/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SJM Brázdilovi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 xml:space="preserve">SJM Nehodovi,  </w:t>
            </w:r>
            <w:proofErr w:type="spellStart"/>
            <w:r w:rsidRPr="0053258B">
              <w:rPr>
                <w:rFonts w:ascii="Calibri" w:hAnsi="Calibri" w:cs="Calibri"/>
                <w:color w:val="000000"/>
              </w:rPr>
              <w:t>Metlov</w:t>
            </w:r>
            <w:proofErr w:type="spellEnd"/>
            <w:r w:rsidRPr="0053258B">
              <w:rPr>
                <w:rFonts w:ascii="Calibri" w:hAnsi="Calibri" w:cs="Calibri"/>
                <w:color w:val="000000"/>
              </w:rPr>
              <w:t xml:space="preserve"> 141, 763 62 Tlumačov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Ladislav Vaňhara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 xml:space="preserve">Jaromíra Janišová - opatrovník p. </w:t>
            </w:r>
            <w:proofErr w:type="spellStart"/>
            <w:r w:rsidRPr="0053258B">
              <w:rPr>
                <w:rFonts w:ascii="Calibri" w:hAnsi="Calibri" w:cs="Calibri"/>
                <w:color w:val="000000"/>
              </w:rPr>
              <w:t>Janoštíková</w:t>
            </w:r>
            <w:proofErr w:type="spellEnd"/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Hlučínská zemědělská a.s.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53258B">
              <w:rPr>
                <w:rFonts w:ascii="Calibri" w:hAnsi="Calibri" w:cs="Calibri"/>
                <w:color w:val="000000"/>
              </w:rPr>
              <w:t>Mirosalv</w:t>
            </w:r>
            <w:proofErr w:type="spellEnd"/>
            <w:r w:rsidRPr="0053258B">
              <w:rPr>
                <w:rFonts w:ascii="Calibri" w:hAnsi="Calibri" w:cs="Calibri"/>
                <w:color w:val="000000"/>
              </w:rPr>
              <w:t xml:space="preserve"> Jurča, Újezdec, 687 34 Uherský Brod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Petr Jurča, Újezdec, 687 34 Uherský Brod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Jaromíra Jurčová, Újezdec, 687 34 Uherský Brod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František Kel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 xml:space="preserve">Nikol </w:t>
            </w:r>
            <w:proofErr w:type="spellStart"/>
            <w:r w:rsidRPr="0053258B">
              <w:rPr>
                <w:rFonts w:ascii="Calibri" w:hAnsi="Calibri" w:cs="Calibri"/>
                <w:color w:val="000000"/>
              </w:rPr>
              <w:t>Kelová</w:t>
            </w:r>
            <w:proofErr w:type="spellEnd"/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Pavel Kutra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 xml:space="preserve">Božena Melichárková; </w:t>
            </w:r>
            <w:proofErr w:type="spellStart"/>
            <w:proofErr w:type="gramStart"/>
            <w:r w:rsidRPr="0053258B">
              <w:rPr>
                <w:rFonts w:ascii="Calibri" w:hAnsi="Calibri" w:cs="Calibri"/>
                <w:color w:val="000000"/>
              </w:rPr>
              <w:t>K.Čapka</w:t>
            </w:r>
            <w:proofErr w:type="spellEnd"/>
            <w:proofErr w:type="gramEnd"/>
            <w:r w:rsidRPr="0053258B">
              <w:rPr>
                <w:rFonts w:ascii="Calibri" w:hAnsi="Calibri" w:cs="Calibri"/>
                <w:color w:val="000000"/>
              </w:rPr>
              <w:t xml:space="preserve"> 1199, 765 02 Otrokovice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53258B">
              <w:rPr>
                <w:rFonts w:ascii="Calibri" w:hAnsi="Calibri" w:cs="Calibri"/>
                <w:color w:val="000000"/>
              </w:rPr>
              <w:t>Lukrom</w:t>
            </w:r>
            <w:proofErr w:type="spellEnd"/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 xml:space="preserve">Milada Sukupová 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53258B">
              <w:rPr>
                <w:rFonts w:ascii="Calibri" w:hAnsi="Calibri" w:cs="Calibri"/>
                <w:color w:val="000000"/>
              </w:rPr>
              <w:t>Hořňáková</w:t>
            </w:r>
            <w:proofErr w:type="spellEnd"/>
            <w:r w:rsidRPr="0053258B">
              <w:rPr>
                <w:rFonts w:ascii="Calibri" w:hAnsi="Calibri" w:cs="Calibri"/>
                <w:color w:val="000000"/>
              </w:rPr>
              <w:t xml:space="preserve"> Josefa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lastRenderedPageBreak/>
              <w:t>Antonie Humenská, U Trojice 862, 76362 Tlumačov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Vrána Miloslav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Zelenáková Danuše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Ohnutek Jiří, Březolupy 33, 687 13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  <w:hideMark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53258B">
              <w:rPr>
                <w:rFonts w:ascii="Calibri" w:hAnsi="Calibri" w:cs="Calibri"/>
                <w:color w:val="000000"/>
              </w:rPr>
              <w:t>Hlučínská zemědělská a.s., Hradecká 646/4, Předměstí, 746 01 Opava</w:t>
            </w:r>
          </w:p>
        </w:tc>
      </w:tr>
      <w:tr w:rsidR="00AD70BA" w:rsidRPr="0053258B" w:rsidTr="00465AD9">
        <w:trPr>
          <w:trHeight w:val="288"/>
        </w:trPr>
        <w:tc>
          <w:tcPr>
            <w:tcW w:w="6211" w:type="dxa"/>
            <w:noWrap/>
          </w:tcPr>
          <w:p w:rsidR="00AD70BA" w:rsidRPr="0053258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Anna Petříková, Nám. Komenského 29, 763 62 Tlumačov</w:t>
            </w:r>
          </w:p>
        </w:tc>
      </w:tr>
    </w:tbl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Všem majitelům, kteří </w:t>
      </w:r>
      <w:proofErr w:type="gramStart"/>
      <w:r>
        <w:rPr>
          <w:rFonts w:cs="Arial"/>
        </w:rPr>
        <w:t>nereagovali a nejsme</w:t>
      </w:r>
      <w:proofErr w:type="gramEnd"/>
      <w:r>
        <w:rPr>
          <w:rFonts w:cs="Arial"/>
        </w:rPr>
        <w:t xml:space="preserve"> s nimi v kontaktu, byl zaslán dopis s opětovnou prosbou k jejich vyjádření k zaslaným smlouvám. Dne </w:t>
      </w:r>
      <w:proofErr w:type="gramStart"/>
      <w:r>
        <w:rPr>
          <w:rFonts w:cs="Arial"/>
        </w:rPr>
        <w:t>17.8.2017</w:t>
      </w:r>
      <w:proofErr w:type="gramEnd"/>
      <w:r>
        <w:rPr>
          <w:rFonts w:cs="Arial"/>
        </w:rPr>
        <w:t>.</w:t>
      </w:r>
    </w:p>
    <w:p w:rsidR="00AD70BA" w:rsidRDefault="00AD70BA" w:rsidP="00025C3C">
      <w:pPr>
        <w:rPr>
          <w:rFonts w:cs="Arial"/>
        </w:rPr>
      </w:pPr>
    </w:p>
    <w:tbl>
      <w:tblPr>
        <w:tblW w:w="680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00"/>
      </w:tblGrid>
      <w:tr w:rsidR="00AD70BA" w:rsidRPr="00485D6B" w:rsidTr="00465AD9">
        <w:trPr>
          <w:trHeight w:val="288"/>
        </w:trPr>
        <w:tc>
          <w:tcPr>
            <w:tcW w:w="6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485D6B">
              <w:rPr>
                <w:rFonts w:ascii="Calibri" w:hAnsi="Calibri" w:cs="Calibri"/>
                <w:color w:val="000000"/>
              </w:rPr>
              <w:t>Mirosalv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 xml:space="preserve"> Jurča, Újezdec, 687 34 Uherský Brod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Petr Jurča, Újezdec, 687 34 Uherský Brod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Jaromíra Jurčová, Újezdec, 687 34 Uherský Brod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 xml:space="preserve">Marie Ledererová, Jiříčkova 281/8, Olomouc, </w:t>
            </w:r>
            <w:proofErr w:type="spellStart"/>
            <w:r w:rsidRPr="00485D6B">
              <w:rPr>
                <w:rFonts w:ascii="Calibri" w:hAnsi="Calibri" w:cs="Calibri"/>
                <w:color w:val="000000"/>
              </w:rPr>
              <w:t>Lazce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>, 772 00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Anna Petříková, Nám. Komenského 29, 763 62 Tlumačov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 xml:space="preserve">Bio </w:t>
            </w:r>
            <w:proofErr w:type="spellStart"/>
            <w:r w:rsidRPr="00485D6B">
              <w:rPr>
                <w:rFonts w:ascii="Calibri" w:hAnsi="Calibri" w:cs="Calibri"/>
                <w:color w:val="000000"/>
              </w:rPr>
              <w:t>VEt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>, třída 3. května 325, Malenovice, 76302 Zlín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Antonín Blažek, Tyršova 1071, Malenovice, 763 02 Zlín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 xml:space="preserve">Ondřej </w:t>
            </w:r>
            <w:proofErr w:type="spellStart"/>
            <w:r w:rsidRPr="00485D6B">
              <w:rPr>
                <w:rFonts w:ascii="Calibri" w:hAnsi="Calibri" w:cs="Calibri"/>
                <w:color w:val="000000"/>
              </w:rPr>
              <w:t>Samohýl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>; Pastrnkova 691/19, Zábrdovice, 61500 Brno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 xml:space="preserve">Petr </w:t>
            </w:r>
            <w:proofErr w:type="spellStart"/>
            <w:r w:rsidRPr="00485D6B">
              <w:rPr>
                <w:rFonts w:ascii="Calibri" w:hAnsi="Calibri" w:cs="Calibri"/>
                <w:color w:val="000000"/>
              </w:rPr>
              <w:t>Samohýl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>, Petržílova 3305/21, Modřany, 14300 Praha 4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Jaroslav Fuksa, č. p. 26, 75111 Sušice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Mičková Jaroslava; Gajdošova 2159/36b, Moravská Ostrava, 70200 Ostrava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Holubcová Jana, Jasenická 512, Vsetín, 755 01</w:t>
            </w:r>
          </w:p>
        </w:tc>
      </w:tr>
    </w:tbl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Dne </w:t>
      </w:r>
      <w:proofErr w:type="gramStart"/>
      <w:r>
        <w:rPr>
          <w:rFonts w:cs="Arial"/>
        </w:rPr>
        <w:t>16.10.2017</w:t>
      </w:r>
      <w:proofErr w:type="gramEnd"/>
      <w:r>
        <w:rPr>
          <w:rFonts w:cs="Arial"/>
        </w:rPr>
        <w:t xml:space="preserve"> jsme se pokusily majitele zastihnou na jejich adresách a to:</w:t>
      </w:r>
    </w:p>
    <w:p w:rsidR="00AD70BA" w:rsidRDefault="00AD70BA" w:rsidP="00025C3C">
      <w:pPr>
        <w:rPr>
          <w:rFonts w:cs="Arial"/>
        </w:rPr>
      </w:pPr>
    </w:p>
    <w:tbl>
      <w:tblPr>
        <w:tblW w:w="680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00"/>
      </w:tblGrid>
      <w:tr w:rsidR="00AD70BA" w:rsidRPr="00485D6B" w:rsidTr="00465AD9">
        <w:trPr>
          <w:trHeight w:val="288"/>
        </w:trPr>
        <w:tc>
          <w:tcPr>
            <w:tcW w:w="6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Jaromíra Janišová - opatrovník p. </w:t>
            </w:r>
            <w:proofErr w:type="spellStart"/>
            <w:r>
              <w:rPr>
                <w:rFonts w:ascii="Calibri" w:hAnsi="Calibri" w:cs="Calibri"/>
                <w:color w:val="000000"/>
              </w:rPr>
              <w:t>Janoštíková</w:t>
            </w:r>
            <w:proofErr w:type="spellEnd"/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485D6B">
              <w:rPr>
                <w:rFonts w:ascii="Calibri" w:hAnsi="Calibri" w:cs="Calibri"/>
                <w:color w:val="000000"/>
              </w:rPr>
              <w:t>Mirosalv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 xml:space="preserve"> Jurča, Újezdec, 687 34 Uherský Brod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Petr Jurča, Újezdec, 687 34 Uherský Brod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Jaromíra Jurčová, Újezdec, 687 34 Uherský Brod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 xml:space="preserve">Bio </w:t>
            </w:r>
            <w:proofErr w:type="spellStart"/>
            <w:r w:rsidRPr="00485D6B">
              <w:rPr>
                <w:rFonts w:ascii="Calibri" w:hAnsi="Calibri" w:cs="Calibri"/>
                <w:color w:val="000000"/>
              </w:rPr>
              <w:t>VEt</w:t>
            </w:r>
            <w:proofErr w:type="spellEnd"/>
            <w:r w:rsidRPr="00485D6B">
              <w:rPr>
                <w:rFonts w:ascii="Calibri" w:hAnsi="Calibri" w:cs="Calibri"/>
                <w:color w:val="000000"/>
              </w:rPr>
              <w:t>, třída 3. května 325, Malenovice, 76302 Zlín</w:t>
            </w:r>
          </w:p>
        </w:tc>
      </w:tr>
      <w:tr w:rsidR="00AD70BA" w:rsidRPr="00485D6B" w:rsidTr="00465AD9">
        <w:trPr>
          <w:trHeight w:val="288"/>
        </w:trPr>
        <w:tc>
          <w:tcPr>
            <w:tcW w:w="6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70BA" w:rsidRPr="00485D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485D6B">
              <w:rPr>
                <w:rFonts w:ascii="Calibri" w:hAnsi="Calibri" w:cs="Calibri"/>
                <w:color w:val="000000"/>
              </w:rPr>
              <w:t>Antonín Blažek, Tyršova 1071, Malenovice, 763 02 Zlín</w:t>
            </w:r>
          </w:p>
        </w:tc>
      </w:tr>
    </w:tbl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Toho dne byla opětovně podepsána smlouva s p. </w:t>
      </w:r>
      <w:proofErr w:type="spellStart"/>
      <w:r>
        <w:rPr>
          <w:rFonts w:cs="Arial"/>
        </w:rPr>
        <w:t>Janoštíkovou</w:t>
      </w:r>
      <w:proofErr w:type="spellEnd"/>
      <w:r>
        <w:rPr>
          <w:rFonts w:cs="Arial"/>
        </w:rPr>
        <w:t>, jelikož se dříve zaslané smlouvy nebyly k nalezení.</w:t>
      </w:r>
    </w:p>
    <w:p w:rsidR="00AD70BA" w:rsidRDefault="00AD70BA" w:rsidP="00025C3C">
      <w:pPr>
        <w:rPr>
          <w:rFonts w:cs="Arial"/>
        </w:rPr>
      </w:pPr>
    </w:p>
    <w:p w:rsidR="00AD70BA" w:rsidRPr="0070321C" w:rsidRDefault="00AD70BA" w:rsidP="00025C3C">
      <w:pPr>
        <w:rPr>
          <w:rFonts w:cs="Arial"/>
          <w:color w:val="FF0000"/>
        </w:rPr>
      </w:pPr>
      <w:r>
        <w:rPr>
          <w:rFonts w:cs="Arial"/>
        </w:rPr>
        <w:lastRenderedPageBreak/>
        <w:t xml:space="preserve">Od předchozího jednání bylo zjištěno, že v průběhu podpisu smluv u PM byly ztraceny smlouvy majitelů – </w:t>
      </w:r>
      <w:r w:rsidRPr="003C582D">
        <w:rPr>
          <w:rFonts w:cs="Arial"/>
        </w:rPr>
        <w:t xml:space="preserve">Ohnutek, Melichárková, </w:t>
      </w:r>
      <w:proofErr w:type="spellStart"/>
      <w:r w:rsidRPr="003C582D">
        <w:rPr>
          <w:rFonts w:cs="Arial"/>
        </w:rPr>
        <w:t>Lukrom</w:t>
      </w:r>
      <w:proofErr w:type="spellEnd"/>
      <w:r w:rsidRPr="003C582D">
        <w:rPr>
          <w:rFonts w:cs="Arial"/>
        </w:rPr>
        <w:t xml:space="preserve"> – </w:t>
      </w:r>
      <w:r w:rsidRPr="00FA1ADE">
        <w:rPr>
          <w:rFonts w:cs="Arial"/>
        </w:rPr>
        <w:t>náhradu smluv si zajistí PM samo</w:t>
      </w:r>
      <w:r>
        <w:rPr>
          <w:rFonts w:cs="Arial"/>
        </w:rPr>
        <w:t>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Majitelé J. </w:t>
      </w:r>
      <w:proofErr w:type="spellStart"/>
      <w:r>
        <w:rPr>
          <w:rFonts w:cs="Arial"/>
        </w:rPr>
        <w:t>Koryčánková</w:t>
      </w:r>
      <w:proofErr w:type="spellEnd"/>
      <w:r>
        <w:rPr>
          <w:rFonts w:cs="Arial"/>
        </w:rPr>
        <w:t xml:space="preserve">, H. Petrová, V. Vlček – zaslali dopis s vyjádření, že jejich smlouvy uzavřené před lety jsou platné. I když jsme nalezly </w:t>
      </w:r>
      <w:proofErr w:type="gramStart"/>
      <w:r>
        <w:rPr>
          <w:rFonts w:cs="Arial"/>
        </w:rPr>
        <w:t>dopisy kterými</w:t>
      </w:r>
      <w:proofErr w:type="gramEnd"/>
      <w:r>
        <w:rPr>
          <w:rFonts w:cs="Arial"/>
        </w:rPr>
        <w:t xml:space="preserve"> od smlouvy odstupují, PM na tyto dopisy žádným způsobem před lety nereagovalo.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 Českomoravský štěrk – majitel upozornil na předchozí </w:t>
      </w:r>
      <w:proofErr w:type="spellStart"/>
      <w:r>
        <w:rPr>
          <w:rFonts w:cs="Arial"/>
        </w:rPr>
        <w:t>jendání</w:t>
      </w:r>
      <w:proofErr w:type="spellEnd"/>
      <w:r>
        <w:rPr>
          <w:rFonts w:cs="Arial"/>
        </w:rPr>
        <w:t xml:space="preserve"> v PM a vyřazení pozemku z trvalého záboru. </w:t>
      </w:r>
      <w:proofErr w:type="gramStart"/>
      <w:r>
        <w:rPr>
          <w:rFonts w:cs="Arial"/>
        </w:rPr>
        <w:t>Bylo</w:t>
      </w:r>
      <w:proofErr w:type="gramEnd"/>
      <w:r>
        <w:rPr>
          <w:rFonts w:cs="Arial"/>
        </w:rPr>
        <w:t xml:space="preserve"> vyhověno na pozemku </w:t>
      </w:r>
      <w:proofErr w:type="gramStart"/>
      <w:r>
        <w:rPr>
          <w:rFonts w:cs="Arial"/>
        </w:rPr>
        <w:t>bude</w:t>
      </w:r>
      <w:proofErr w:type="gramEnd"/>
      <w:r>
        <w:rPr>
          <w:rFonts w:cs="Arial"/>
        </w:rPr>
        <w:t xml:space="preserve"> pouze dočasný zábor – zaslána nová smlouva.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Majitelka V. </w:t>
      </w:r>
      <w:proofErr w:type="spellStart"/>
      <w:r>
        <w:rPr>
          <w:rFonts w:cs="Arial"/>
        </w:rPr>
        <w:t>Řeháčová</w:t>
      </w:r>
      <w:proofErr w:type="spellEnd"/>
      <w:r>
        <w:rPr>
          <w:rFonts w:cs="Arial"/>
        </w:rPr>
        <w:t xml:space="preserve"> – byla nalezena smlouva u PM, platná. Odmítla podepsat novou.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Majitelka M. Zbořilová – byla zaslána smlouva, kde z důvodu možné odchylky katastru byl trvalým záborem zasažen i její pozemek. Požaduje 500 000 Kč. Od obce bylo získáno přesné zaměření pozemku a trvalé dotření je vyloučeno. Byla zaslána nově Smlouva o souhlasu s provedením stavby.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Majitelka V. Vaňharová – žije v Itálii, komunikovali jsme se sestrou, která potvrdila přeposlání smluv do Itálie. Bez reakce. Podařilo se nám získat email, kde byla majitelka požádána o zaslání smluv čí s poskytnutí telefonu – bez reakce.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Majitelka V. Horáková -  s majitelkou e komunikovalo, požadovala úpravu smlouvy. Smlouva byla upravena a znovu zaslána -  nedaří se nám s ní, ale od té doby spojit.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 J. Fialka – PM nemůže splnit jeho požadavky ke smlouvě. Uzavření smlouvy na pozemky dotčené trvalým záborem bylo předáno Obci. PM bude s majitelem uzavírat pouze smlouvu o souhlasu s provedením stavby (dočasný zábor).</w:t>
      </w: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Stejně řešení – Králová, </w:t>
      </w:r>
      <w:proofErr w:type="spellStart"/>
      <w:r>
        <w:rPr>
          <w:rFonts w:cs="Arial"/>
        </w:rPr>
        <w:t>Ešlerová</w:t>
      </w:r>
      <w:proofErr w:type="spellEnd"/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  Bio Vet  - majitel nereaguje. Dne </w:t>
      </w:r>
      <w:proofErr w:type="gramStart"/>
      <w:r>
        <w:rPr>
          <w:rFonts w:cs="Arial"/>
        </w:rPr>
        <w:t>16.10.2017</w:t>
      </w:r>
      <w:proofErr w:type="gramEnd"/>
      <w:r>
        <w:rPr>
          <w:rFonts w:cs="Arial"/>
        </w:rPr>
        <w:t xml:space="preserve"> jsme se pokusily majitele zastihnout na známé adrese – nepodařilo se. Firma má na adrese pouze poštovní schránku. Podařilo se nám získat email na jednatele společnosti </w:t>
      </w:r>
      <w:proofErr w:type="spellStart"/>
      <w:proofErr w:type="gramStart"/>
      <w:r>
        <w:rPr>
          <w:rFonts w:cs="Arial"/>
        </w:rPr>
        <w:t>p.Štěpánek</w:t>
      </w:r>
      <w:proofErr w:type="spellEnd"/>
      <w:proofErr w:type="gramEnd"/>
      <w:r>
        <w:rPr>
          <w:rFonts w:cs="Arial"/>
        </w:rPr>
        <w:t xml:space="preserve">. Byl zaslán </w:t>
      </w:r>
      <w:proofErr w:type="gramStart"/>
      <w:r>
        <w:rPr>
          <w:rFonts w:cs="Arial"/>
        </w:rPr>
        <w:t>email na</w:t>
      </w:r>
      <w:proofErr w:type="gramEnd"/>
      <w:r>
        <w:rPr>
          <w:rFonts w:cs="Arial"/>
        </w:rPr>
        <w:t xml:space="preserve"> který zatím nereaguje.</w:t>
      </w:r>
    </w:p>
    <w:p w:rsidR="00AD70BA" w:rsidRDefault="00AD70BA" w:rsidP="00025C3C">
      <w:pPr>
        <w:rPr>
          <w:rFonts w:cs="Arial"/>
        </w:rPr>
      </w:pPr>
    </w:p>
    <w:p w:rsidR="00AD70BA" w:rsidRPr="00485D6B" w:rsidRDefault="00AD70BA" w:rsidP="00025C3C">
      <w:pPr>
        <w:rPr>
          <w:rFonts w:cs="Arial"/>
        </w:rPr>
      </w:pPr>
      <w:r>
        <w:rPr>
          <w:rFonts w:cs="Arial"/>
        </w:rPr>
        <w:t xml:space="preserve">Majitel A. Blažek – na zaslané smlouvy nereagoval. . Dne </w:t>
      </w:r>
      <w:proofErr w:type="gramStart"/>
      <w:r>
        <w:rPr>
          <w:rFonts w:cs="Arial"/>
        </w:rPr>
        <w:t>16.10.2017</w:t>
      </w:r>
      <w:proofErr w:type="gramEnd"/>
      <w:r>
        <w:rPr>
          <w:rFonts w:cs="Arial"/>
        </w:rPr>
        <w:t xml:space="preserve"> jsme se pokusily majitele zastihnout na známé adrese – nepodařilo se. Smlouvy byly předány jeho snaše, na adrese nežije. Poté se majitel ozval telefonicky, požaduje 400Kč/m</w:t>
      </w:r>
      <w:r>
        <w:rPr>
          <w:rFonts w:cs="Arial"/>
          <w:vertAlign w:val="superscript"/>
        </w:rPr>
        <w:t>2</w:t>
      </w:r>
      <w:r>
        <w:rPr>
          <w:rFonts w:cs="Arial"/>
        </w:rPr>
        <w:t>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 Lam-plast – majitel pozemek odmítá prodat. Soukromě si domlouvá výměnu pozemku s SPÚ. S majitelem komunikujeme.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 O. </w:t>
      </w:r>
      <w:proofErr w:type="spellStart"/>
      <w:r>
        <w:rPr>
          <w:rFonts w:cs="Arial"/>
        </w:rPr>
        <w:t>Samohýl</w:t>
      </w:r>
      <w:proofErr w:type="spellEnd"/>
      <w:r>
        <w:rPr>
          <w:rFonts w:cs="Arial"/>
        </w:rPr>
        <w:t xml:space="preserve"> – na zaslané </w:t>
      </w:r>
      <w:proofErr w:type="spellStart"/>
      <w:r>
        <w:rPr>
          <w:rFonts w:cs="Arial"/>
        </w:rPr>
        <w:t>smluvy</w:t>
      </w:r>
      <w:proofErr w:type="spellEnd"/>
      <w:r>
        <w:rPr>
          <w:rFonts w:cs="Arial"/>
        </w:rPr>
        <w:t xml:space="preserve"> a dopis nereaguje. Dne </w:t>
      </w:r>
      <w:proofErr w:type="gramStart"/>
      <w:r>
        <w:rPr>
          <w:rFonts w:cs="Arial"/>
        </w:rPr>
        <w:t>23.11.2017</w:t>
      </w:r>
      <w:proofErr w:type="gramEnd"/>
      <w:r>
        <w:rPr>
          <w:rFonts w:cs="Arial"/>
        </w:rPr>
        <w:t xml:space="preserve"> jsme se ho pokusili zastihnout na adrese- nepodařilo se.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 </w:t>
      </w:r>
      <w:proofErr w:type="spellStart"/>
      <w:proofErr w:type="gramStart"/>
      <w:r>
        <w:rPr>
          <w:rFonts w:cs="Arial"/>
        </w:rPr>
        <w:t>P.Samohýl</w:t>
      </w:r>
      <w:proofErr w:type="spellEnd"/>
      <w:proofErr w:type="gramEnd"/>
      <w:r>
        <w:rPr>
          <w:rFonts w:cs="Arial"/>
        </w:rPr>
        <w:t xml:space="preserve"> - na zaslané </w:t>
      </w:r>
      <w:proofErr w:type="spellStart"/>
      <w:r>
        <w:rPr>
          <w:rFonts w:cs="Arial"/>
        </w:rPr>
        <w:t>smluvy</w:t>
      </w:r>
      <w:proofErr w:type="spellEnd"/>
      <w:r>
        <w:rPr>
          <w:rFonts w:cs="Arial"/>
        </w:rPr>
        <w:t xml:space="preserve"> a dopis nereaguje.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lastRenderedPageBreak/>
        <w:t>Majitelé Skopalovi – odmítají smlouvy podepsat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Majitelé Stokláskovi - odmítají smlouvy podepsat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Majitelka </w:t>
      </w:r>
      <w:proofErr w:type="spellStart"/>
      <w:r>
        <w:rPr>
          <w:rFonts w:cs="Arial"/>
        </w:rPr>
        <w:t>M.Pečeňová</w:t>
      </w:r>
      <w:proofErr w:type="spellEnd"/>
      <w:r>
        <w:rPr>
          <w:rFonts w:cs="Arial"/>
        </w:rPr>
        <w:t xml:space="preserve"> -  komunikujeme telefonicky, přislíbila podpis smluv. V současnosti je v nemocnici.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 J. Vaculík – komunikovali jsme telefonicky, přislíbil podpis, ale smlouvy zatím nedorazili. V posledních týdnech se nám ho nedaří telefonicky kontaktovat.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 J. Fuksa - na zaslané smlouvy a dopis nereaguje.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 xml:space="preserve">Majitelka </w:t>
      </w:r>
      <w:proofErr w:type="spellStart"/>
      <w:proofErr w:type="gramStart"/>
      <w:r>
        <w:rPr>
          <w:rFonts w:cs="Arial"/>
        </w:rPr>
        <w:t>J.Mičková</w:t>
      </w:r>
      <w:proofErr w:type="spellEnd"/>
      <w:proofErr w:type="gramEnd"/>
      <w:r>
        <w:rPr>
          <w:rFonts w:cs="Arial"/>
        </w:rPr>
        <w:t xml:space="preserve"> – na zaslané smlouvy a dopis nereaguje.</w:t>
      </w:r>
    </w:p>
    <w:p w:rsidR="00AD70BA" w:rsidRDefault="00AD70BA" w:rsidP="00025C3C">
      <w:pPr>
        <w:rPr>
          <w:rFonts w:cs="Arial"/>
        </w:rPr>
      </w:pPr>
    </w:p>
    <w:p w:rsidR="00AD70BA" w:rsidRDefault="00AD70BA" w:rsidP="00025C3C">
      <w:pPr>
        <w:rPr>
          <w:rFonts w:cs="Arial"/>
        </w:rPr>
      </w:pPr>
      <w:r>
        <w:rPr>
          <w:rFonts w:cs="Arial"/>
        </w:rPr>
        <w:t>Majitelka J. Holubcová -</w:t>
      </w:r>
      <w:r w:rsidRPr="00B2198D">
        <w:rPr>
          <w:rFonts w:cs="Arial"/>
        </w:rPr>
        <w:t xml:space="preserve"> </w:t>
      </w:r>
      <w:r>
        <w:rPr>
          <w:rFonts w:cs="Arial"/>
        </w:rPr>
        <w:t>na zaslané smlouvy a dopis nereaguje.</w:t>
      </w:r>
    </w:p>
    <w:p w:rsidR="00AD70BA" w:rsidRDefault="00AD70BA" w:rsidP="00025C3C">
      <w:pPr>
        <w:rPr>
          <w:rFonts w:cs="Arial"/>
        </w:rPr>
      </w:pPr>
    </w:p>
    <w:p w:rsidR="00AD70BA" w:rsidRPr="00147E57" w:rsidRDefault="00AD70BA" w:rsidP="00025C3C">
      <w:pPr>
        <w:rPr>
          <w:rFonts w:cs="Arial"/>
        </w:rPr>
      </w:pPr>
    </w:p>
    <w:p w:rsidR="00AD70BA" w:rsidRPr="00CD2CFE" w:rsidRDefault="00AD70BA" w:rsidP="00025C3C">
      <w:pPr>
        <w:rPr>
          <w:rFonts w:cs="Arial"/>
          <w:b/>
        </w:rPr>
      </w:pPr>
      <w:r w:rsidRPr="00CD2CFE">
        <w:rPr>
          <w:rFonts w:cs="Arial"/>
          <w:b/>
        </w:rPr>
        <w:t xml:space="preserve">Smlouva </w:t>
      </w:r>
      <w:r>
        <w:rPr>
          <w:rFonts w:cs="Arial"/>
          <w:b/>
        </w:rPr>
        <w:t>o souhlasu s provedením stavby</w:t>
      </w:r>
      <w:r w:rsidRPr="00CD2CFE">
        <w:rPr>
          <w:rFonts w:cs="Arial"/>
          <w:b/>
        </w:rPr>
        <w:t xml:space="preserve"> (</w:t>
      </w:r>
      <w:r>
        <w:rPr>
          <w:rFonts w:cs="Arial"/>
          <w:b/>
        </w:rPr>
        <w:t>dočasný zábor</w:t>
      </w:r>
      <w:r w:rsidRPr="00CD2CFE">
        <w:rPr>
          <w:rFonts w:cs="Arial"/>
          <w:b/>
        </w:rPr>
        <w:t>)</w:t>
      </w:r>
    </w:p>
    <w:p w:rsidR="00AD70BA" w:rsidRPr="0091396B" w:rsidRDefault="00AD70BA" w:rsidP="00025C3C">
      <w:pPr>
        <w:outlineLvl w:val="0"/>
        <w:rPr>
          <w:rFonts w:cs="Arial"/>
        </w:rPr>
      </w:pPr>
      <w:r w:rsidRPr="0091396B">
        <w:rPr>
          <w:rFonts w:cs="Arial"/>
        </w:rPr>
        <w:t xml:space="preserve">Dne </w:t>
      </w:r>
      <w:proofErr w:type="gramStart"/>
      <w:r w:rsidRPr="0091396B">
        <w:rPr>
          <w:rFonts w:cs="Arial"/>
        </w:rPr>
        <w:t>22.11.2017</w:t>
      </w:r>
      <w:proofErr w:type="gramEnd"/>
      <w:r w:rsidRPr="0091396B">
        <w:rPr>
          <w:rFonts w:cs="Arial"/>
        </w:rPr>
        <w:t xml:space="preserve"> byly zaslány smlouvy majitelům pozemků dotčených dočasným zábore:</w:t>
      </w:r>
    </w:p>
    <w:p w:rsidR="00AD70BA" w:rsidRDefault="00AD70BA" w:rsidP="00025C3C">
      <w:pPr>
        <w:outlineLvl w:val="0"/>
        <w:rPr>
          <w:rFonts w:cs="Arial"/>
          <w:b/>
        </w:rPr>
      </w:pPr>
    </w:p>
    <w:tbl>
      <w:tblPr>
        <w:tblStyle w:val="Mkatabulky"/>
        <w:tblW w:w="4980" w:type="dxa"/>
        <w:tblLook w:val="04A0" w:firstRow="1" w:lastRow="0" w:firstColumn="1" w:lastColumn="0" w:noHBand="0" w:noVBand="1"/>
      </w:tblPr>
      <w:tblGrid>
        <w:gridCol w:w="4980"/>
      </w:tblGrid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Obec Tlumačov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VaK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Zlín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Obec Kvasice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Moravsk</w:t>
            </w:r>
            <w:r w:rsidRPr="0091396B">
              <w:rPr>
                <w:rFonts w:ascii="Calibri" w:hAnsi="Calibri" w:cs="Calibri"/>
                <w:color w:val="000000"/>
              </w:rPr>
              <w:t>á vodárenská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Slovák Jan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Jonášek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Miroslav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Molák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Antonín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Lačík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Josef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Samohýl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91396B">
              <w:rPr>
                <w:rFonts w:ascii="Calibri" w:hAnsi="Calibri" w:cs="Calibri"/>
                <w:color w:val="000000"/>
              </w:rPr>
              <w:t>ladislav</w:t>
            </w:r>
            <w:proofErr w:type="spellEnd"/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 xml:space="preserve">Páral </w:t>
            </w:r>
            <w:proofErr w:type="spellStart"/>
            <w:r w:rsidRPr="0091396B">
              <w:rPr>
                <w:rFonts w:ascii="Calibri" w:hAnsi="Calibri" w:cs="Calibri"/>
                <w:color w:val="000000"/>
              </w:rPr>
              <w:t>václav</w:t>
            </w:r>
            <w:proofErr w:type="spellEnd"/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Jonášková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Ludmila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Lačíková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Anežka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Moláková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91396B">
              <w:rPr>
                <w:rFonts w:ascii="Calibri" w:hAnsi="Calibri" w:cs="Calibri"/>
                <w:color w:val="000000"/>
              </w:rPr>
              <w:t>zdeňka</w:t>
            </w:r>
            <w:proofErr w:type="spellEnd"/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Kristýnková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Romana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Pokorný Richard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 xml:space="preserve">Novotný </w:t>
            </w:r>
            <w:proofErr w:type="spellStart"/>
            <w:r w:rsidRPr="0091396B">
              <w:rPr>
                <w:rFonts w:ascii="Calibri" w:hAnsi="Calibri" w:cs="Calibri"/>
                <w:color w:val="000000"/>
              </w:rPr>
              <w:t>jaroslav</w:t>
            </w:r>
            <w:proofErr w:type="spellEnd"/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91396B">
              <w:rPr>
                <w:rFonts w:ascii="Calibri" w:hAnsi="Calibri" w:cs="Calibri"/>
                <w:color w:val="000000"/>
              </w:rPr>
              <w:t>Fajgarová</w:t>
            </w:r>
            <w:proofErr w:type="spellEnd"/>
            <w:r w:rsidRPr="0091396B">
              <w:rPr>
                <w:rFonts w:ascii="Calibri" w:hAnsi="Calibri" w:cs="Calibri"/>
                <w:color w:val="000000"/>
              </w:rPr>
              <w:t xml:space="preserve"> Růžena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lastRenderedPageBreak/>
              <w:t>Humenská Antonie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Paďour Ladislav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Ondruchová Jana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Válek Miroslav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Navrátilová Marie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Slovák Jan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Vaculík Antonín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Vybíral Jiří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Skácel Vladimír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Cibulková Magdaléna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Paďour Pavel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Králová Daniela</w:t>
            </w:r>
          </w:p>
        </w:tc>
      </w:tr>
      <w:tr w:rsidR="00AD70BA" w:rsidRPr="0091396B" w:rsidTr="00465AD9">
        <w:trPr>
          <w:trHeight w:val="288"/>
        </w:trPr>
        <w:tc>
          <w:tcPr>
            <w:tcW w:w="4980" w:type="dxa"/>
            <w:noWrap/>
            <w:hideMark/>
          </w:tcPr>
          <w:p w:rsidR="00AD70BA" w:rsidRPr="0091396B" w:rsidRDefault="00AD70BA" w:rsidP="00025C3C">
            <w:pPr>
              <w:rPr>
                <w:rFonts w:ascii="Calibri" w:hAnsi="Calibri" w:cs="Calibri"/>
                <w:color w:val="000000"/>
              </w:rPr>
            </w:pPr>
            <w:r w:rsidRPr="0091396B">
              <w:rPr>
                <w:rFonts w:ascii="Calibri" w:hAnsi="Calibri" w:cs="Calibri"/>
                <w:color w:val="000000"/>
              </w:rPr>
              <w:t>Strouhal František</w:t>
            </w:r>
          </w:p>
        </w:tc>
      </w:tr>
    </w:tbl>
    <w:p w:rsidR="00AD70BA" w:rsidRDefault="00AD70BA" w:rsidP="00025C3C">
      <w:pPr>
        <w:outlineLvl w:val="0"/>
        <w:rPr>
          <w:rFonts w:cs="Arial"/>
          <w:b/>
        </w:rPr>
      </w:pPr>
    </w:p>
    <w:p w:rsidR="00AD70BA" w:rsidRDefault="00AD70BA" w:rsidP="00025C3C">
      <w:pPr>
        <w:outlineLvl w:val="0"/>
        <w:rPr>
          <w:rFonts w:cs="Arial"/>
        </w:rPr>
      </w:pPr>
      <w:r>
        <w:rPr>
          <w:rFonts w:cs="Arial"/>
        </w:rPr>
        <w:t xml:space="preserve">Zpětně jsme byli kontaktováni p. Ing. Slovákem, kterému přišla smlouva </w:t>
      </w:r>
      <w:proofErr w:type="spellStart"/>
      <w:proofErr w:type="gramStart"/>
      <w:r>
        <w:rPr>
          <w:rFonts w:cs="Arial"/>
        </w:rPr>
        <w:t>M.Navrátilové</w:t>
      </w:r>
      <w:proofErr w:type="spellEnd"/>
      <w:proofErr w:type="gramEnd"/>
      <w:r>
        <w:rPr>
          <w:rFonts w:cs="Arial"/>
        </w:rPr>
        <w:t xml:space="preserve">. Zjistili jsme, že p. Navrátilová zemřela více </w:t>
      </w:r>
      <w:proofErr w:type="gramStart"/>
      <w:r>
        <w:rPr>
          <w:rFonts w:cs="Arial"/>
        </w:rPr>
        <w:t>něž</w:t>
      </w:r>
      <w:proofErr w:type="gramEnd"/>
      <w:r>
        <w:rPr>
          <w:rFonts w:cs="Arial"/>
        </w:rPr>
        <w:t xml:space="preserve"> před 20 lety. Na adrese  žije nyní p. Slovák a není majitelem dotčeného pozemku. Zřejmě pozemek byl zapomenut v dědickém řízení.</w:t>
      </w:r>
    </w:p>
    <w:p w:rsidR="00AD70BA" w:rsidRDefault="00AD70BA" w:rsidP="00025C3C">
      <w:pPr>
        <w:outlineLvl w:val="0"/>
        <w:rPr>
          <w:rFonts w:cs="Arial"/>
        </w:rPr>
      </w:pPr>
    </w:p>
    <w:p w:rsidR="00AD70BA" w:rsidRDefault="00AD70BA" w:rsidP="00025C3C">
      <w:pPr>
        <w:outlineLvl w:val="0"/>
        <w:rPr>
          <w:rFonts w:cs="Arial"/>
        </w:rPr>
      </w:pPr>
      <w:r>
        <w:rPr>
          <w:rFonts w:cs="Arial"/>
        </w:rPr>
        <w:t xml:space="preserve">Zpětně jsme byli kontaktováni vnukem manželů </w:t>
      </w:r>
      <w:proofErr w:type="spellStart"/>
      <w:r>
        <w:rPr>
          <w:rFonts w:cs="Arial"/>
        </w:rPr>
        <w:t>Lačíkových</w:t>
      </w:r>
      <w:proofErr w:type="spellEnd"/>
      <w:r>
        <w:rPr>
          <w:rFonts w:cs="Arial"/>
        </w:rPr>
        <w:t xml:space="preserve"> a bylo nám řečeno, že majitelé zemřeli přibližně před 30 lety a na pozemek bylo zapomenuto v dědickém řízení. Vnuk dědické řízení nemá v plánu aktualizovat.</w:t>
      </w:r>
    </w:p>
    <w:p w:rsidR="00AD70BA" w:rsidRDefault="00AD70BA" w:rsidP="00025C3C">
      <w:pPr>
        <w:outlineLvl w:val="0"/>
        <w:rPr>
          <w:rFonts w:cs="Arial"/>
        </w:rPr>
      </w:pPr>
    </w:p>
    <w:p w:rsidR="00AD70BA" w:rsidRDefault="00AD70BA" w:rsidP="00025C3C">
      <w:pPr>
        <w:outlineLvl w:val="0"/>
        <w:rPr>
          <w:rFonts w:cs="Arial"/>
        </w:rPr>
      </w:pPr>
      <w:r>
        <w:rPr>
          <w:rFonts w:cs="Arial"/>
        </w:rPr>
        <w:t xml:space="preserve">Zpětně jsme byli kontaktováni dcerou pana </w:t>
      </w:r>
      <w:proofErr w:type="spellStart"/>
      <w:proofErr w:type="gramStart"/>
      <w:r>
        <w:rPr>
          <w:rFonts w:cs="Arial"/>
        </w:rPr>
        <w:t>L.Samohýla</w:t>
      </w:r>
      <w:proofErr w:type="spellEnd"/>
      <w:proofErr w:type="gramEnd"/>
      <w:r>
        <w:rPr>
          <w:rFonts w:cs="Arial"/>
        </w:rPr>
        <w:t>, že otec zemřel a v dědickém řízení se na tento pozemek zapomnělo.</w:t>
      </w:r>
    </w:p>
    <w:p w:rsidR="00AD70BA" w:rsidRDefault="00AD70BA" w:rsidP="00025C3C">
      <w:pPr>
        <w:outlineLvl w:val="0"/>
        <w:rPr>
          <w:rFonts w:cs="Arial"/>
        </w:rPr>
      </w:pPr>
    </w:p>
    <w:p w:rsidR="00AD70BA" w:rsidRDefault="00AD70BA" w:rsidP="00025C3C">
      <w:pPr>
        <w:outlineLvl w:val="0"/>
        <w:rPr>
          <w:rFonts w:cs="Arial"/>
        </w:rPr>
      </w:pPr>
      <w:r>
        <w:rPr>
          <w:rFonts w:cs="Arial"/>
        </w:rPr>
        <w:t xml:space="preserve">Majitelé </w:t>
      </w:r>
      <w:proofErr w:type="spellStart"/>
      <w:r>
        <w:rPr>
          <w:rFonts w:cs="Arial"/>
        </w:rPr>
        <w:t>Fajgarová</w:t>
      </w:r>
      <w:proofErr w:type="spellEnd"/>
      <w:r>
        <w:rPr>
          <w:rFonts w:cs="Arial"/>
        </w:rPr>
        <w:t>, Válek odmítají podepsání smlouvy o souhlasu s provedením stavby na pozemek PK 1614.</w:t>
      </w:r>
    </w:p>
    <w:p w:rsidR="00AD70BA" w:rsidRDefault="00AD70BA" w:rsidP="00025C3C">
      <w:pPr>
        <w:outlineLvl w:val="0"/>
        <w:rPr>
          <w:rFonts w:cs="Arial"/>
        </w:rPr>
      </w:pPr>
      <w:r>
        <w:rPr>
          <w:rFonts w:cs="Arial"/>
        </w:rPr>
        <w:t xml:space="preserve">Na tento problém s pozemky, na kterých je nově umístěny sloupy VN, jsme upozorňovali již na začátku projektu. Tyto pozemky nebyly zahrnuty v záboru, a nepodařilo se nám dohledat nějakou komunikaci s majiteli. Paní </w:t>
      </w:r>
      <w:proofErr w:type="spellStart"/>
      <w:r>
        <w:rPr>
          <w:rFonts w:cs="Arial"/>
        </w:rPr>
        <w:t>Fajgarová</w:t>
      </w:r>
      <w:proofErr w:type="spellEnd"/>
      <w:r>
        <w:rPr>
          <w:rFonts w:cs="Arial"/>
        </w:rPr>
        <w:t xml:space="preserve"> nám sdělila informaci, že ji nikdo v minulosti nekontaktoval a neseznámil s plánovaným dotčením.</w:t>
      </w:r>
    </w:p>
    <w:p w:rsidR="00AD70BA" w:rsidRDefault="00AD70BA" w:rsidP="00025C3C">
      <w:pPr>
        <w:outlineLvl w:val="0"/>
        <w:rPr>
          <w:rFonts w:cs="Arial"/>
        </w:rPr>
      </w:pPr>
    </w:p>
    <w:p w:rsidR="00AD70BA" w:rsidRPr="00B11C53" w:rsidRDefault="00AD70BA" w:rsidP="00025C3C">
      <w:pPr>
        <w:outlineLvl w:val="0"/>
        <w:rPr>
          <w:rFonts w:cs="Arial"/>
        </w:rPr>
      </w:pPr>
      <w:r>
        <w:rPr>
          <w:rFonts w:cs="Arial"/>
        </w:rPr>
        <w:t>Při jednání s p. Veselovským z Obce Tlumačov, jsme byli upozorněni na chybu ve smlouvě o souhlasu s provedením stavby a to v záhlaví smlouvy (číslo smlouvy prodávajícího a kupujícího) tuto smlouvy jsme opravily a zaslali zpět k podpisu. Po kontrole vzoru zaslaném PM je tato chyba. Tedy všechny smlouvy na dočasný zábor mají tuto chybu.</w:t>
      </w:r>
    </w:p>
    <w:p w:rsidR="00AD70BA" w:rsidRPr="00BF3B05" w:rsidRDefault="00AD70BA" w:rsidP="00025C3C"/>
    <w:sectPr w:rsidR="00AD70BA" w:rsidRPr="00BF3B05" w:rsidSect="00E61675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A1382" w:rsidRDefault="004A1382" w:rsidP="007354F1">
      <w:pPr>
        <w:spacing w:after="0"/>
      </w:pPr>
      <w:r>
        <w:separator/>
      </w:r>
    </w:p>
  </w:endnote>
  <w:endnote w:type="continuationSeparator" w:id="0">
    <w:p w:rsidR="004A1382" w:rsidRDefault="004A1382" w:rsidP="007354F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382" w:rsidRPr="007A5FBB" w:rsidRDefault="004A1382" w:rsidP="009237D9">
    <w:pPr>
      <w:pStyle w:val="Zpat"/>
      <w:pBdr>
        <w:top w:val="single" w:sz="4" w:space="1" w:color="auto"/>
      </w:pBdr>
      <w:spacing w:before="0"/>
      <w:rPr>
        <w:b/>
        <w:color w:val="808080" w:themeColor="background1" w:themeShade="80"/>
      </w:rPr>
    </w:pPr>
    <w:r>
      <w:rPr>
        <w:b/>
        <w:color w:val="808080" w:themeColor="background1" w:themeShade="80"/>
      </w:rPr>
      <w:t>Morava, Tlumačov – ochranná hráz</w:t>
    </w:r>
  </w:p>
  <w:p w:rsidR="004A1382" w:rsidRPr="007A5FBB" w:rsidRDefault="004A1382" w:rsidP="009237D9">
    <w:pPr>
      <w:pStyle w:val="Zpat"/>
      <w:spacing w:before="0"/>
      <w:rPr>
        <w:i/>
        <w:color w:val="808080" w:themeColor="background1" w:themeShade="80"/>
      </w:rPr>
    </w:pPr>
    <w:r>
      <w:rPr>
        <w:i/>
        <w:color w:val="808080" w:themeColor="background1" w:themeShade="80"/>
      </w:rPr>
      <w:t>Dokumentace pro stavební povolení</w:t>
    </w:r>
  </w:p>
  <w:p w:rsidR="004A1382" w:rsidRPr="007A5FBB" w:rsidRDefault="00776231" w:rsidP="009237D9">
    <w:pPr>
      <w:pStyle w:val="Zpat"/>
      <w:spacing w:before="0"/>
      <w:rPr>
        <w:color w:val="808080" w:themeColor="background1" w:themeShade="80"/>
      </w:rPr>
    </w:pPr>
    <w:r>
      <w:rPr>
        <w:color w:val="808080" w:themeColor="background1" w:themeShade="80"/>
      </w:rPr>
      <w:t>Závěrečná zpráva</w:t>
    </w:r>
  </w:p>
  <w:p w:rsidR="004A1382" w:rsidRPr="007A5FBB" w:rsidRDefault="004A1382" w:rsidP="009237D9">
    <w:pPr>
      <w:pStyle w:val="Zpat"/>
      <w:spacing w:before="0"/>
      <w:rPr>
        <w:color w:val="808080" w:themeColor="background1" w:themeShade="80"/>
      </w:rPr>
    </w:pPr>
    <w:r w:rsidRPr="007A5FBB">
      <w:rPr>
        <w:color w:val="808080" w:themeColor="background1" w:themeShade="80"/>
      </w:rPr>
      <w:t>16 - 0</w:t>
    </w:r>
    <w:r>
      <w:rPr>
        <w:color w:val="808080" w:themeColor="background1" w:themeShade="80"/>
      </w:rPr>
      <w:t>35</w:t>
    </w:r>
    <w:r w:rsidRPr="007A5FBB">
      <w:rPr>
        <w:color w:val="808080" w:themeColor="background1" w:themeShade="80"/>
      </w:rPr>
      <w:t xml:space="preserve"> - A1 – </w:t>
    </w:r>
    <w:r>
      <w:rPr>
        <w:color w:val="808080" w:themeColor="background1" w:themeShade="80"/>
      </w:rPr>
      <w:t>PDPS</w:t>
    </w:r>
    <w:r w:rsidRPr="007A5FBB">
      <w:rPr>
        <w:color w:val="808080" w:themeColor="background1" w:themeShade="80"/>
      </w:rPr>
      <w:tab/>
    </w:r>
    <w:r w:rsidRPr="007A5FBB">
      <w:rPr>
        <w:color w:val="808080" w:themeColor="background1" w:themeShade="80"/>
      </w:rPr>
      <w:tab/>
    </w:r>
    <w:r w:rsidRPr="007A5FBB">
      <w:rPr>
        <w:color w:val="808080" w:themeColor="background1" w:themeShade="80"/>
      </w:rPr>
      <w:fldChar w:fldCharType="begin"/>
    </w:r>
    <w:r w:rsidRPr="007A5FBB">
      <w:rPr>
        <w:color w:val="808080" w:themeColor="background1" w:themeShade="80"/>
      </w:rPr>
      <w:instrText>PAGE   \* MERGEFORMAT</w:instrText>
    </w:r>
    <w:r w:rsidRPr="007A5FBB">
      <w:rPr>
        <w:color w:val="808080" w:themeColor="background1" w:themeShade="80"/>
      </w:rPr>
      <w:fldChar w:fldCharType="separate"/>
    </w:r>
    <w:r w:rsidR="00025C3C">
      <w:rPr>
        <w:noProof/>
        <w:color w:val="808080" w:themeColor="background1" w:themeShade="80"/>
      </w:rPr>
      <w:t>4</w:t>
    </w:r>
    <w:r w:rsidRPr="007A5FBB">
      <w:rPr>
        <w:color w:val="808080" w:themeColor="background1" w:themeShade="8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A1382" w:rsidRDefault="004A1382" w:rsidP="007354F1">
      <w:pPr>
        <w:spacing w:after="0"/>
      </w:pPr>
      <w:r>
        <w:separator/>
      </w:r>
    </w:p>
  </w:footnote>
  <w:footnote w:type="continuationSeparator" w:id="0">
    <w:p w:rsidR="004A1382" w:rsidRDefault="004A1382" w:rsidP="007354F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382" w:rsidRPr="007A5FBB" w:rsidRDefault="004A1382">
    <w:pPr>
      <w:pStyle w:val="Zhlav"/>
      <w:rPr>
        <w:color w:val="808080" w:themeColor="background1" w:themeShade="80"/>
        <w:u w:val="single"/>
      </w:rPr>
    </w:pPr>
    <w:r w:rsidRPr="007A5FBB">
      <w:rPr>
        <w:color w:val="808080" w:themeColor="background1" w:themeShade="80"/>
        <w:u w:val="single"/>
      </w:rPr>
      <w:t>Zhotovitel:</w:t>
    </w:r>
  </w:p>
  <w:p w:rsidR="004A1382" w:rsidRDefault="00025C3C" w:rsidP="007354F1">
    <w:pPr>
      <w:pStyle w:val="Zhlav"/>
      <w:pBdr>
        <w:bottom w:val="single" w:sz="4" w:space="1" w:color="auto"/>
      </w:pBdr>
    </w:pPr>
    <w:r>
      <w:rPr>
        <w:b/>
        <w:noProof/>
        <w:color w:val="808080" w:themeColor="background1" w:themeShade="80"/>
        <w:lang w:eastAsia="cs-CZ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339.05pt;margin-top:-24.15pt;width:114.35pt;height:34.2pt;z-index:-251658752;mso-wrap-edited:f;mso-position-horizontal-relative:margin" wrapcoords="112 1137 112 4547 675 7200 1350 7200 10575 20463 11250 20463 20362 7200 21262 7200 21488 5305 21150 1137 112 1137" o:allowincell="f" fillcolor="window">
          <v:imagedata r:id="rId1" o:title=""/>
          <w10:wrap type="tight" anchorx="margin"/>
        </v:shape>
        <o:OLEObject Type="Embed" ProgID="Word.Picture.8" ShapeID="_x0000_s2049" DrawAspect="Content" ObjectID="_1609909042" r:id="rId2"/>
      </w:object>
    </w:r>
    <w:r w:rsidR="004A1382" w:rsidRPr="007A5FBB">
      <w:rPr>
        <w:b/>
        <w:color w:val="808080" w:themeColor="background1" w:themeShade="80"/>
      </w:rPr>
      <w:t>Dopravoprojekt Brno a.s</w:t>
    </w:r>
    <w:r w:rsidR="004A1382" w:rsidRPr="007A5FBB">
      <w:rPr>
        <w:color w:val="808080" w:themeColor="background1" w:themeShade="80"/>
      </w:rPr>
      <w:t>. | Kounicova 271/13, 602 00 Brno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570B50"/>
    <w:multiLevelType w:val="hybridMultilevel"/>
    <w:tmpl w:val="2B88598A"/>
    <w:lvl w:ilvl="0" w:tplc="CA3E4DCA">
      <w:start w:val="1"/>
      <w:numFmt w:val="decimalZero"/>
      <w:lvlText w:val="[%1]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550A45"/>
    <w:multiLevelType w:val="hybridMultilevel"/>
    <w:tmpl w:val="6720B620"/>
    <w:lvl w:ilvl="0" w:tplc="CA3E4DCA">
      <w:start w:val="1"/>
      <w:numFmt w:val="decimalZero"/>
      <w:lvlText w:val="[%1]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866B5C"/>
    <w:multiLevelType w:val="hybridMultilevel"/>
    <w:tmpl w:val="EE4A1014"/>
    <w:lvl w:ilvl="0" w:tplc="CA3E4DCA">
      <w:start w:val="1"/>
      <w:numFmt w:val="decimalZero"/>
      <w:lvlText w:val="[%1]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573A36"/>
    <w:multiLevelType w:val="hybridMultilevel"/>
    <w:tmpl w:val="170C7146"/>
    <w:lvl w:ilvl="0" w:tplc="0405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32E7749"/>
    <w:multiLevelType w:val="hybridMultilevel"/>
    <w:tmpl w:val="346C5BA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482775B"/>
    <w:multiLevelType w:val="multilevel"/>
    <w:tmpl w:val="F994585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 w15:restartNumberingAfterBreak="0">
    <w:nsid w:val="192F4A78"/>
    <w:multiLevelType w:val="hybridMultilevel"/>
    <w:tmpl w:val="281888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5744C1"/>
    <w:multiLevelType w:val="multilevel"/>
    <w:tmpl w:val="1D2A2ED4"/>
    <w:lvl w:ilvl="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680"/>
        </w:tabs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lowerLetter"/>
      <w:lvlText w:val="%4)"/>
      <w:lvlJc w:val="left"/>
      <w:pPr>
        <w:ind w:left="-32767" w:hanging="32553"/>
      </w:pPr>
      <w:rPr>
        <w:rFonts w:hint="default"/>
      </w:rPr>
    </w:lvl>
    <w:lvl w:ilvl="4">
      <w:start w:val="1"/>
      <w:numFmt w:val="lowerLetter"/>
      <w:pStyle w:val="Nadpis4"/>
      <w:lvlText w:val="(%5)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 w15:restartNumberingAfterBreak="0">
    <w:nsid w:val="2B953555"/>
    <w:multiLevelType w:val="hybridMultilevel"/>
    <w:tmpl w:val="73AE6EC0"/>
    <w:lvl w:ilvl="0" w:tplc="04050003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1862BE96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B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40065527"/>
    <w:multiLevelType w:val="hybridMultilevel"/>
    <w:tmpl w:val="029ECE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267221"/>
    <w:multiLevelType w:val="hybridMultilevel"/>
    <w:tmpl w:val="5F2A5084"/>
    <w:lvl w:ilvl="0" w:tplc="040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4070BB4"/>
    <w:multiLevelType w:val="hybridMultilevel"/>
    <w:tmpl w:val="30546632"/>
    <w:lvl w:ilvl="0" w:tplc="CA3E4DCA">
      <w:start w:val="1"/>
      <w:numFmt w:val="decimalZero"/>
      <w:lvlText w:val="[%1]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D40D89"/>
    <w:multiLevelType w:val="hybridMultilevel"/>
    <w:tmpl w:val="4D9CE9A8"/>
    <w:lvl w:ilvl="0" w:tplc="0846E8CC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8E749B"/>
    <w:multiLevelType w:val="hybridMultilevel"/>
    <w:tmpl w:val="48BCE7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0304A7"/>
    <w:multiLevelType w:val="hybridMultilevel"/>
    <w:tmpl w:val="729642E8"/>
    <w:lvl w:ilvl="0" w:tplc="CA3E4DCA">
      <w:start w:val="1"/>
      <w:numFmt w:val="decimalZero"/>
      <w:lvlText w:val="[%1]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EB6E33"/>
    <w:multiLevelType w:val="hybridMultilevel"/>
    <w:tmpl w:val="57386AC6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2642010"/>
    <w:multiLevelType w:val="hybridMultilevel"/>
    <w:tmpl w:val="8F7056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D95F19"/>
    <w:multiLevelType w:val="hybridMultilevel"/>
    <w:tmpl w:val="344A7E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7E01DD"/>
    <w:multiLevelType w:val="hybridMultilevel"/>
    <w:tmpl w:val="39106806"/>
    <w:lvl w:ilvl="0" w:tplc="04050001">
      <w:start w:val="1"/>
      <w:numFmt w:val="bullet"/>
      <w:lvlText w:val=""/>
      <w:lvlJc w:val="left"/>
      <w:pPr>
        <w:ind w:left="143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20" w15:restartNumberingAfterBreak="0">
    <w:nsid w:val="5D0A1A96"/>
    <w:multiLevelType w:val="hybridMultilevel"/>
    <w:tmpl w:val="4B3CCA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94264A"/>
    <w:multiLevelType w:val="hybridMultilevel"/>
    <w:tmpl w:val="FE1AEF60"/>
    <w:lvl w:ilvl="0" w:tplc="268655AC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DC5972"/>
    <w:multiLevelType w:val="hybridMultilevel"/>
    <w:tmpl w:val="745C84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521F11"/>
    <w:multiLevelType w:val="hybridMultilevel"/>
    <w:tmpl w:val="23303E40"/>
    <w:lvl w:ilvl="0" w:tplc="CA3E4DCA">
      <w:start w:val="1"/>
      <w:numFmt w:val="decimalZero"/>
      <w:lvlText w:val="[%1]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EB2511"/>
    <w:multiLevelType w:val="hybridMultilevel"/>
    <w:tmpl w:val="3AA8CCFC"/>
    <w:lvl w:ilvl="0" w:tplc="C4EC1B7E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6"/>
  </w:num>
  <w:num w:numId="3">
    <w:abstractNumId w:val="6"/>
  </w:num>
  <w:num w:numId="4">
    <w:abstractNumId w:val="6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 w:numId="19">
    <w:abstractNumId w:val="6"/>
  </w:num>
  <w:num w:numId="20">
    <w:abstractNumId w:val="6"/>
  </w:num>
  <w:num w:numId="21">
    <w:abstractNumId w:val="9"/>
  </w:num>
  <w:num w:numId="22">
    <w:abstractNumId w:val="10"/>
  </w:num>
  <w:num w:numId="23">
    <w:abstractNumId w:val="16"/>
  </w:num>
  <w:num w:numId="24">
    <w:abstractNumId w:val="0"/>
    <w:lvlOverride w:ilvl="0">
      <w:lvl w:ilvl="0">
        <w:start w:val="1"/>
        <w:numFmt w:val="bullet"/>
        <w:lvlText w:val=""/>
        <w:legacy w:legacy="1" w:legacySpace="0" w:legacyIndent="360"/>
        <w:lvlJc w:val="left"/>
        <w:pPr>
          <w:ind w:left="360" w:hanging="360"/>
        </w:pPr>
        <w:rPr>
          <w:rFonts w:ascii="Symbol" w:hAnsi="Symbol" w:cs="Symbol" w:hint="default"/>
        </w:rPr>
      </w:lvl>
    </w:lvlOverride>
  </w:num>
  <w:num w:numId="25">
    <w:abstractNumId w:val="4"/>
  </w:num>
  <w:num w:numId="26">
    <w:abstractNumId w:val="11"/>
  </w:num>
  <w:num w:numId="27">
    <w:abstractNumId w:val="7"/>
  </w:num>
  <w:num w:numId="28">
    <w:abstractNumId w:val="5"/>
  </w:num>
  <w:num w:numId="29">
    <w:abstractNumId w:val="13"/>
  </w:num>
  <w:num w:numId="30">
    <w:abstractNumId w:val="17"/>
  </w:num>
  <w:num w:numId="31">
    <w:abstractNumId w:val="20"/>
  </w:num>
  <w:num w:numId="32">
    <w:abstractNumId w:val="14"/>
  </w:num>
  <w:num w:numId="33">
    <w:abstractNumId w:val="1"/>
  </w:num>
  <w:num w:numId="34">
    <w:abstractNumId w:val="15"/>
  </w:num>
  <w:num w:numId="35">
    <w:abstractNumId w:val="2"/>
  </w:num>
  <w:num w:numId="36">
    <w:abstractNumId w:val="22"/>
  </w:num>
  <w:num w:numId="37">
    <w:abstractNumId w:val="3"/>
  </w:num>
  <w:num w:numId="38">
    <w:abstractNumId w:val="12"/>
  </w:num>
  <w:num w:numId="39">
    <w:abstractNumId w:val="23"/>
  </w:num>
  <w:num w:numId="40">
    <w:abstractNumId w:val="8"/>
  </w:num>
  <w:num w:numId="41">
    <w:abstractNumId w:val="18"/>
  </w:num>
  <w:num w:numId="42">
    <w:abstractNumId w:val="8"/>
  </w:num>
  <w:num w:numId="43">
    <w:abstractNumId w:val="8"/>
  </w:num>
  <w:num w:numId="44">
    <w:abstractNumId w:val="19"/>
  </w:num>
  <w:num w:numId="45">
    <w:abstractNumId w:val="8"/>
  </w:num>
  <w:num w:numId="46">
    <w:abstractNumId w:val="8"/>
  </w:num>
  <w:num w:numId="47">
    <w:abstractNumId w:val="8"/>
  </w:num>
  <w:num w:numId="48">
    <w:abstractNumId w:val="24"/>
  </w:num>
  <w:num w:numId="4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C18"/>
    <w:rsid w:val="00007988"/>
    <w:rsid w:val="000104FB"/>
    <w:rsid w:val="00012143"/>
    <w:rsid w:val="00025C3C"/>
    <w:rsid w:val="0003295D"/>
    <w:rsid w:val="00037547"/>
    <w:rsid w:val="00062E52"/>
    <w:rsid w:val="00090DE0"/>
    <w:rsid w:val="000912D2"/>
    <w:rsid w:val="00093468"/>
    <w:rsid w:val="00095C35"/>
    <w:rsid w:val="000A2F60"/>
    <w:rsid w:val="000A302C"/>
    <w:rsid w:val="000A304B"/>
    <w:rsid w:val="000A3202"/>
    <w:rsid w:val="000A52F3"/>
    <w:rsid w:val="000B0060"/>
    <w:rsid w:val="000B3A61"/>
    <w:rsid w:val="000B4AD7"/>
    <w:rsid w:val="000B63FC"/>
    <w:rsid w:val="000C3776"/>
    <w:rsid w:val="000C5887"/>
    <w:rsid w:val="000D579E"/>
    <w:rsid w:val="000D61EF"/>
    <w:rsid w:val="000E10AA"/>
    <w:rsid w:val="000E52EE"/>
    <w:rsid w:val="000F071F"/>
    <w:rsid w:val="000F7298"/>
    <w:rsid w:val="0010156D"/>
    <w:rsid w:val="00104C66"/>
    <w:rsid w:val="00106CFB"/>
    <w:rsid w:val="00114F4B"/>
    <w:rsid w:val="00116A17"/>
    <w:rsid w:val="0012028D"/>
    <w:rsid w:val="00120E14"/>
    <w:rsid w:val="001220BC"/>
    <w:rsid w:val="00133462"/>
    <w:rsid w:val="00135717"/>
    <w:rsid w:val="00142445"/>
    <w:rsid w:val="001448B0"/>
    <w:rsid w:val="001525F8"/>
    <w:rsid w:val="00154BA6"/>
    <w:rsid w:val="00157F07"/>
    <w:rsid w:val="00161E02"/>
    <w:rsid w:val="00163ABD"/>
    <w:rsid w:val="00165341"/>
    <w:rsid w:val="00172ECE"/>
    <w:rsid w:val="00177DB6"/>
    <w:rsid w:val="00187DCA"/>
    <w:rsid w:val="001A2DE0"/>
    <w:rsid w:val="001B0FC6"/>
    <w:rsid w:val="001B584F"/>
    <w:rsid w:val="001B5C66"/>
    <w:rsid w:val="001C095B"/>
    <w:rsid w:val="001D1DF7"/>
    <w:rsid w:val="001D259A"/>
    <w:rsid w:val="001D7742"/>
    <w:rsid w:val="001E238E"/>
    <w:rsid w:val="00205EAA"/>
    <w:rsid w:val="0020661E"/>
    <w:rsid w:val="00214CA5"/>
    <w:rsid w:val="00217034"/>
    <w:rsid w:val="002203F5"/>
    <w:rsid w:val="00226389"/>
    <w:rsid w:val="002318F7"/>
    <w:rsid w:val="0024099E"/>
    <w:rsid w:val="00270D35"/>
    <w:rsid w:val="002768DD"/>
    <w:rsid w:val="00283A66"/>
    <w:rsid w:val="00291613"/>
    <w:rsid w:val="002B316D"/>
    <w:rsid w:val="002C3BB0"/>
    <w:rsid w:val="002E0B5B"/>
    <w:rsid w:val="002F0A30"/>
    <w:rsid w:val="002F2D2C"/>
    <w:rsid w:val="0030432B"/>
    <w:rsid w:val="00307757"/>
    <w:rsid w:val="00320F37"/>
    <w:rsid w:val="00325018"/>
    <w:rsid w:val="003317F2"/>
    <w:rsid w:val="003349B9"/>
    <w:rsid w:val="003366D5"/>
    <w:rsid w:val="00343C30"/>
    <w:rsid w:val="003456C3"/>
    <w:rsid w:val="00357A3A"/>
    <w:rsid w:val="003635F0"/>
    <w:rsid w:val="00365B27"/>
    <w:rsid w:val="00372F64"/>
    <w:rsid w:val="00375EC6"/>
    <w:rsid w:val="003774D9"/>
    <w:rsid w:val="00380964"/>
    <w:rsid w:val="003833B5"/>
    <w:rsid w:val="003939D0"/>
    <w:rsid w:val="00396EF5"/>
    <w:rsid w:val="003B6D78"/>
    <w:rsid w:val="003C6BEB"/>
    <w:rsid w:val="003C723B"/>
    <w:rsid w:val="003D3F3F"/>
    <w:rsid w:val="003D77DB"/>
    <w:rsid w:val="003E04B6"/>
    <w:rsid w:val="003E4E21"/>
    <w:rsid w:val="003F345D"/>
    <w:rsid w:val="004006E0"/>
    <w:rsid w:val="00411A81"/>
    <w:rsid w:val="004270D9"/>
    <w:rsid w:val="00432713"/>
    <w:rsid w:val="00433B87"/>
    <w:rsid w:val="00451C15"/>
    <w:rsid w:val="00455272"/>
    <w:rsid w:val="00471ABB"/>
    <w:rsid w:val="00474E71"/>
    <w:rsid w:val="0048682D"/>
    <w:rsid w:val="004A0480"/>
    <w:rsid w:val="004A1382"/>
    <w:rsid w:val="004A25C5"/>
    <w:rsid w:val="004A4705"/>
    <w:rsid w:val="004C16D9"/>
    <w:rsid w:val="004C20D3"/>
    <w:rsid w:val="004C32E4"/>
    <w:rsid w:val="004C66F1"/>
    <w:rsid w:val="004D32B5"/>
    <w:rsid w:val="004D3324"/>
    <w:rsid w:val="004E033B"/>
    <w:rsid w:val="004E1B8D"/>
    <w:rsid w:val="004F19E2"/>
    <w:rsid w:val="00500736"/>
    <w:rsid w:val="00506FEA"/>
    <w:rsid w:val="00512A2E"/>
    <w:rsid w:val="00534AF7"/>
    <w:rsid w:val="005405A2"/>
    <w:rsid w:val="005530C8"/>
    <w:rsid w:val="00553D23"/>
    <w:rsid w:val="00554D9E"/>
    <w:rsid w:val="005577F8"/>
    <w:rsid w:val="00563D42"/>
    <w:rsid w:val="005729C7"/>
    <w:rsid w:val="00572F61"/>
    <w:rsid w:val="005744ED"/>
    <w:rsid w:val="0057597D"/>
    <w:rsid w:val="005875F9"/>
    <w:rsid w:val="00595495"/>
    <w:rsid w:val="005A3154"/>
    <w:rsid w:val="005B5CD9"/>
    <w:rsid w:val="005B6617"/>
    <w:rsid w:val="005C2196"/>
    <w:rsid w:val="005D5E82"/>
    <w:rsid w:val="005E465F"/>
    <w:rsid w:val="005E6389"/>
    <w:rsid w:val="0060096A"/>
    <w:rsid w:val="00607D1C"/>
    <w:rsid w:val="00615EE3"/>
    <w:rsid w:val="0062230C"/>
    <w:rsid w:val="006225A6"/>
    <w:rsid w:val="00631E85"/>
    <w:rsid w:val="00656B44"/>
    <w:rsid w:val="00663DBA"/>
    <w:rsid w:val="00665EB3"/>
    <w:rsid w:val="00676590"/>
    <w:rsid w:val="00685B99"/>
    <w:rsid w:val="006900C9"/>
    <w:rsid w:val="00696861"/>
    <w:rsid w:val="006B3ABB"/>
    <w:rsid w:val="006C6391"/>
    <w:rsid w:val="006D4A59"/>
    <w:rsid w:val="006D57F5"/>
    <w:rsid w:val="006E0BD0"/>
    <w:rsid w:val="006E1A5D"/>
    <w:rsid w:val="006E25CC"/>
    <w:rsid w:val="006E2BE9"/>
    <w:rsid w:val="006E3EE9"/>
    <w:rsid w:val="006E4E6C"/>
    <w:rsid w:val="006E6116"/>
    <w:rsid w:val="006E7AE0"/>
    <w:rsid w:val="006F4E4E"/>
    <w:rsid w:val="0071619D"/>
    <w:rsid w:val="0072063C"/>
    <w:rsid w:val="007258EA"/>
    <w:rsid w:val="007304F9"/>
    <w:rsid w:val="0073297D"/>
    <w:rsid w:val="007354F1"/>
    <w:rsid w:val="007451F4"/>
    <w:rsid w:val="0074603E"/>
    <w:rsid w:val="0075060D"/>
    <w:rsid w:val="0076151E"/>
    <w:rsid w:val="007622F8"/>
    <w:rsid w:val="00762537"/>
    <w:rsid w:val="007625A5"/>
    <w:rsid w:val="00766B36"/>
    <w:rsid w:val="00772040"/>
    <w:rsid w:val="00775272"/>
    <w:rsid w:val="00776034"/>
    <w:rsid w:val="00776231"/>
    <w:rsid w:val="00790654"/>
    <w:rsid w:val="00790DFE"/>
    <w:rsid w:val="007979C1"/>
    <w:rsid w:val="007A5FBB"/>
    <w:rsid w:val="007B5A02"/>
    <w:rsid w:val="007C7E78"/>
    <w:rsid w:val="007D1F69"/>
    <w:rsid w:val="007D354D"/>
    <w:rsid w:val="007D65E2"/>
    <w:rsid w:val="007D6EA5"/>
    <w:rsid w:val="007D707B"/>
    <w:rsid w:val="007E1F00"/>
    <w:rsid w:val="007F181F"/>
    <w:rsid w:val="00816FEC"/>
    <w:rsid w:val="00846A7C"/>
    <w:rsid w:val="0085100C"/>
    <w:rsid w:val="008525D6"/>
    <w:rsid w:val="00856B3C"/>
    <w:rsid w:val="00863E7B"/>
    <w:rsid w:val="0086456E"/>
    <w:rsid w:val="00872119"/>
    <w:rsid w:val="008A6F80"/>
    <w:rsid w:val="008B6948"/>
    <w:rsid w:val="008B6CE3"/>
    <w:rsid w:val="008C5BA5"/>
    <w:rsid w:val="008C63D6"/>
    <w:rsid w:val="008C6845"/>
    <w:rsid w:val="008C798F"/>
    <w:rsid w:val="008F0E05"/>
    <w:rsid w:val="00904451"/>
    <w:rsid w:val="009143FC"/>
    <w:rsid w:val="00915B2E"/>
    <w:rsid w:val="009237D9"/>
    <w:rsid w:val="00942F47"/>
    <w:rsid w:val="009714EA"/>
    <w:rsid w:val="009740C7"/>
    <w:rsid w:val="00977139"/>
    <w:rsid w:val="009778D9"/>
    <w:rsid w:val="00986FBF"/>
    <w:rsid w:val="009A0010"/>
    <w:rsid w:val="009C0F94"/>
    <w:rsid w:val="009C32CC"/>
    <w:rsid w:val="009C551F"/>
    <w:rsid w:val="009C6866"/>
    <w:rsid w:val="009C69ED"/>
    <w:rsid w:val="009C6D27"/>
    <w:rsid w:val="009D1517"/>
    <w:rsid w:val="009D2E3D"/>
    <w:rsid w:val="009D3799"/>
    <w:rsid w:val="009E48DD"/>
    <w:rsid w:val="009E676A"/>
    <w:rsid w:val="00A2415D"/>
    <w:rsid w:val="00A4139F"/>
    <w:rsid w:val="00A51599"/>
    <w:rsid w:val="00A564BB"/>
    <w:rsid w:val="00A77328"/>
    <w:rsid w:val="00A7738B"/>
    <w:rsid w:val="00A7786C"/>
    <w:rsid w:val="00A81EC1"/>
    <w:rsid w:val="00A8237C"/>
    <w:rsid w:val="00A91E42"/>
    <w:rsid w:val="00A96663"/>
    <w:rsid w:val="00AA2812"/>
    <w:rsid w:val="00AB0B91"/>
    <w:rsid w:val="00AD1641"/>
    <w:rsid w:val="00AD17CD"/>
    <w:rsid w:val="00AD70BA"/>
    <w:rsid w:val="00AE37BC"/>
    <w:rsid w:val="00AE53C2"/>
    <w:rsid w:val="00AE6D77"/>
    <w:rsid w:val="00AF26B7"/>
    <w:rsid w:val="00B11B83"/>
    <w:rsid w:val="00B14737"/>
    <w:rsid w:val="00B3442E"/>
    <w:rsid w:val="00B37242"/>
    <w:rsid w:val="00B52A61"/>
    <w:rsid w:val="00B540A9"/>
    <w:rsid w:val="00B57F2D"/>
    <w:rsid w:val="00B7098E"/>
    <w:rsid w:val="00B8165D"/>
    <w:rsid w:val="00B82D4C"/>
    <w:rsid w:val="00B831DC"/>
    <w:rsid w:val="00B87685"/>
    <w:rsid w:val="00B97266"/>
    <w:rsid w:val="00BC75D7"/>
    <w:rsid w:val="00BD0E78"/>
    <w:rsid w:val="00BD2693"/>
    <w:rsid w:val="00BD7205"/>
    <w:rsid w:val="00BE1F4F"/>
    <w:rsid w:val="00BE5549"/>
    <w:rsid w:val="00BE7741"/>
    <w:rsid w:val="00BE7D2E"/>
    <w:rsid w:val="00BF09D1"/>
    <w:rsid w:val="00BF0F48"/>
    <w:rsid w:val="00BF215D"/>
    <w:rsid w:val="00BF25D2"/>
    <w:rsid w:val="00C02615"/>
    <w:rsid w:val="00C068A5"/>
    <w:rsid w:val="00C16975"/>
    <w:rsid w:val="00C337B1"/>
    <w:rsid w:val="00C348DA"/>
    <w:rsid w:val="00C401DA"/>
    <w:rsid w:val="00C524D3"/>
    <w:rsid w:val="00C60E36"/>
    <w:rsid w:val="00C74E35"/>
    <w:rsid w:val="00C80089"/>
    <w:rsid w:val="00C81A78"/>
    <w:rsid w:val="00C86637"/>
    <w:rsid w:val="00C87662"/>
    <w:rsid w:val="00C93F84"/>
    <w:rsid w:val="00CA0808"/>
    <w:rsid w:val="00CA1214"/>
    <w:rsid w:val="00CA1EA5"/>
    <w:rsid w:val="00CA58CB"/>
    <w:rsid w:val="00CB1633"/>
    <w:rsid w:val="00CE0EC6"/>
    <w:rsid w:val="00CE10E0"/>
    <w:rsid w:val="00D2455E"/>
    <w:rsid w:val="00D33E86"/>
    <w:rsid w:val="00D35915"/>
    <w:rsid w:val="00D3610C"/>
    <w:rsid w:val="00D420D5"/>
    <w:rsid w:val="00D90881"/>
    <w:rsid w:val="00D97FE0"/>
    <w:rsid w:val="00DA1F39"/>
    <w:rsid w:val="00DB5BDB"/>
    <w:rsid w:val="00DB6BE2"/>
    <w:rsid w:val="00DD7D2F"/>
    <w:rsid w:val="00DF6926"/>
    <w:rsid w:val="00E10221"/>
    <w:rsid w:val="00E12DF3"/>
    <w:rsid w:val="00E241D9"/>
    <w:rsid w:val="00E30B7E"/>
    <w:rsid w:val="00E319F9"/>
    <w:rsid w:val="00E34AA3"/>
    <w:rsid w:val="00E35F10"/>
    <w:rsid w:val="00E37B04"/>
    <w:rsid w:val="00E43645"/>
    <w:rsid w:val="00E45DF2"/>
    <w:rsid w:val="00E4753C"/>
    <w:rsid w:val="00E51F96"/>
    <w:rsid w:val="00E55075"/>
    <w:rsid w:val="00E552A3"/>
    <w:rsid w:val="00E56C18"/>
    <w:rsid w:val="00E61675"/>
    <w:rsid w:val="00E66737"/>
    <w:rsid w:val="00E73C3B"/>
    <w:rsid w:val="00E74529"/>
    <w:rsid w:val="00E81523"/>
    <w:rsid w:val="00EA1EA4"/>
    <w:rsid w:val="00EA62EE"/>
    <w:rsid w:val="00EB1043"/>
    <w:rsid w:val="00EB1534"/>
    <w:rsid w:val="00EC1544"/>
    <w:rsid w:val="00EC46F8"/>
    <w:rsid w:val="00EF53C9"/>
    <w:rsid w:val="00F0461B"/>
    <w:rsid w:val="00F04ED9"/>
    <w:rsid w:val="00F15123"/>
    <w:rsid w:val="00F263DB"/>
    <w:rsid w:val="00F30E7E"/>
    <w:rsid w:val="00F362D2"/>
    <w:rsid w:val="00F40D57"/>
    <w:rsid w:val="00F51414"/>
    <w:rsid w:val="00F6592D"/>
    <w:rsid w:val="00F741BC"/>
    <w:rsid w:val="00F810F6"/>
    <w:rsid w:val="00F91083"/>
    <w:rsid w:val="00F956B2"/>
    <w:rsid w:val="00F97BBD"/>
    <w:rsid w:val="00FA345C"/>
    <w:rsid w:val="00FB1C6D"/>
    <w:rsid w:val="00FB62E3"/>
    <w:rsid w:val="00FC0021"/>
    <w:rsid w:val="00FC207F"/>
    <w:rsid w:val="00FC28D3"/>
    <w:rsid w:val="00FC6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59F792A"/>
  <w15:docId w15:val="{FF37CB56-89E5-44D0-8FEC-E4E4C344AE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D2E3D"/>
    <w:pPr>
      <w:spacing w:before="60" w:after="60" w:line="240" w:lineRule="auto"/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E56C18"/>
    <w:pPr>
      <w:keepNext/>
      <w:keepLines/>
      <w:pBdr>
        <w:bottom w:val="single" w:sz="4" w:space="1" w:color="595959" w:themeColor="text1" w:themeTint="A6"/>
      </w:pBdr>
      <w:spacing w:before="360"/>
      <w:outlineLvl w:val="0"/>
    </w:pPr>
    <w:rPr>
      <w:rFonts w:asciiTheme="majorHAnsi" w:eastAsiaTheme="majorEastAsia" w:hAnsiTheme="majorHAnsi" w:cstheme="majorBidi"/>
      <w:b/>
      <w:bCs/>
      <w:smallCaps/>
      <w:color w:val="000000" w:themeColor="text1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C6866"/>
    <w:pPr>
      <w:keepNext/>
      <w:keepLines/>
      <w:numPr>
        <w:ilvl w:val="1"/>
        <w:numId w:val="40"/>
      </w:numPr>
      <w:spacing w:before="120" w:after="120"/>
      <w:outlineLvl w:val="1"/>
    </w:pPr>
    <w:rPr>
      <w:rFonts w:eastAsiaTheme="majorEastAsia" w:cstheme="majorBidi"/>
      <w:b/>
      <w:bCs/>
      <w:smallCaps/>
      <w:color w:val="000000" w:themeColor="text1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C348DA"/>
    <w:pPr>
      <w:keepNext/>
      <w:keepLines/>
      <w:numPr>
        <w:ilvl w:val="2"/>
        <w:numId w:val="40"/>
      </w:numPr>
      <w:spacing w:before="120" w:after="120"/>
      <w:outlineLvl w:val="2"/>
    </w:pPr>
    <w:rPr>
      <w:rFonts w:eastAsiaTheme="majorEastAsia" w:cstheme="majorBidi"/>
      <w:b/>
      <w:bCs/>
      <w:color w:val="000000" w:themeColor="text1"/>
      <w:sz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E56C18"/>
    <w:pPr>
      <w:keepNext/>
      <w:keepLines/>
      <w:numPr>
        <w:ilvl w:val="4"/>
        <w:numId w:val="40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E56C18"/>
    <w:pPr>
      <w:keepNext/>
      <w:keepLines/>
      <w:numPr>
        <w:ilvl w:val="4"/>
        <w:numId w:val="20"/>
      </w:numPr>
      <w:spacing w:before="200" w:after="0"/>
      <w:outlineLvl w:val="4"/>
    </w:pPr>
    <w:rPr>
      <w:rFonts w:asciiTheme="majorHAnsi" w:eastAsiaTheme="majorEastAsia" w:hAnsiTheme="majorHAnsi" w:cstheme="majorBidi"/>
      <w:color w:val="323E4F" w:themeColor="text2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E56C18"/>
    <w:pPr>
      <w:keepNext/>
      <w:keepLines/>
      <w:numPr>
        <w:ilvl w:val="5"/>
        <w:numId w:val="20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E56C18"/>
    <w:pPr>
      <w:keepNext/>
      <w:keepLines/>
      <w:numPr>
        <w:ilvl w:val="6"/>
        <w:numId w:val="20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E56C18"/>
    <w:pPr>
      <w:keepNext/>
      <w:keepLines/>
      <w:numPr>
        <w:ilvl w:val="7"/>
        <w:numId w:val="20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E56C18"/>
    <w:pPr>
      <w:keepNext/>
      <w:keepLines/>
      <w:numPr>
        <w:ilvl w:val="8"/>
        <w:numId w:val="20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56C18"/>
    <w:rPr>
      <w:rFonts w:asciiTheme="majorHAnsi" w:eastAsiaTheme="majorEastAsia" w:hAnsiTheme="majorHAnsi" w:cstheme="majorBidi"/>
      <w:b/>
      <w:bCs/>
      <w:smallCaps/>
      <w:color w:val="000000" w:themeColor="text1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9C6866"/>
    <w:rPr>
      <w:rFonts w:eastAsiaTheme="majorEastAsia" w:cstheme="majorBidi"/>
      <w:b/>
      <w:bCs/>
      <w:smallCaps/>
      <w:color w:val="000000" w:themeColor="text1"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C348DA"/>
    <w:rPr>
      <w:rFonts w:eastAsiaTheme="majorEastAsia" w:cstheme="majorBidi"/>
      <w:b/>
      <w:bCs/>
      <w:color w:val="000000" w:themeColor="text1"/>
      <w:sz w:val="24"/>
    </w:rPr>
  </w:style>
  <w:style w:type="character" w:customStyle="1" w:styleId="Nadpis4Char">
    <w:name w:val="Nadpis 4 Char"/>
    <w:basedOn w:val="Standardnpsmoodstavce"/>
    <w:link w:val="Nadpis4"/>
    <w:uiPriority w:val="9"/>
    <w:rsid w:val="00E56C18"/>
    <w:rPr>
      <w:rFonts w:asciiTheme="majorHAnsi" w:eastAsiaTheme="majorEastAsia" w:hAnsiTheme="majorHAnsi" w:cstheme="majorBidi"/>
      <w:b/>
      <w:bCs/>
      <w:i/>
      <w:iCs/>
      <w:color w:val="000000" w:themeColor="text1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E56C18"/>
    <w:rPr>
      <w:rFonts w:asciiTheme="majorHAnsi" w:eastAsiaTheme="majorEastAsia" w:hAnsiTheme="majorHAnsi" w:cstheme="majorBidi"/>
      <w:color w:val="323E4F" w:themeColor="text2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E56C18"/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56C1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56C1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56C1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itulek">
    <w:name w:val="caption"/>
    <w:basedOn w:val="Normln"/>
    <w:next w:val="Normln"/>
    <w:unhideWhenUsed/>
    <w:qFormat/>
    <w:rsid w:val="00E56C18"/>
    <w:pPr>
      <w:spacing w:after="200"/>
    </w:pPr>
    <w:rPr>
      <w:i/>
      <w:iCs/>
      <w:color w:val="44546A" w:themeColor="text2"/>
      <w:sz w:val="18"/>
      <w:szCs w:val="18"/>
    </w:rPr>
  </w:style>
  <w:style w:type="paragraph" w:styleId="Nzev">
    <w:name w:val="Title"/>
    <w:basedOn w:val="Normln"/>
    <w:next w:val="Normln"/>
    <w:link w:val="NzevChar"/>
    <w:uiPriority w:val="10"/>
    <w:qFormat/>
    <w:rsid w:val="00E56C18"/>
    <w:pPr>
      <w:spacing w:after="0"/>
      <w:contextualSpacing/>
    </w:pPr>
    <w:rPr>
      <w:rFonts w:asciiTheme="majorHAnsi" w:eastAsiaTheme="majorEastAsia" w:hAnsiTheme="majorHAnsi" w:cstheme="majorBidi"/>
      <w:color w:val="000000" w:themeColor="text1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E56C18"/>
    <w:rPr>
      <w:rFonts w:asciiTheme="majorHAnsi" w:eastAsiaTheme="majorEastAsia" w:hAnsiTheme="majorHAnsi" w:cstheme="majorBidi"/>
      <w:color w:val="000000" w:themeColor="text1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E56C18"/>
    <w:pPr>
      <w:numPr>
        <w:ilvl w:val="1"/>
      </w:numPr>
    </w:pPr>
    <w:rPr>
      <w:color w:val="5A5A5A" w:themeColor="text1" w:themeTint="A5"/>
      <w:spacing w:val="10"/>
    </w:rPr>
  </w:style>
  <w:style w:type="character" w:customStyle="1" w:styleId="PodnadpisChar">
    <w:name w:val="Podnadpis Char"/>
    <w:basedOn w:val="Standardnpsmoodstavce"/>
    <w:link w:val="Podnadpis"/>
    <w:uiPriority w:val="11"/>
    <w:rsid w:val="00E56C18"/>
    <w:rPr>
      <w:color w:val="5A5A5A" w:themeColor="text1" w:themeTint="A5"/>
      <w:spacing w:val="10"/>
    </w:rPr>
  </w:style>
  <w:style w:type="character" w:styleId="Siln">
    <w:name w:val="Strong"/>
    <w:basedOn w:val="Standardnpsmoodstavce"/>
    <w:uiPriority w:val="22"/>
    <w:qFormat/>
    <w:rsid w:val="00E56C18"/>
    <w:rPr>
      <w:b/>
      <w:b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E56C18"/>
    <w:rPr>
      <w:i/>
      <w:iCs/>
      <w:color w:val="auto"/>
    </w:rPr>
  </w:style>
  <w:style w:type="paragraph" w:styleId="Bezmezer">
    <w:name w:val="No Spacing"/>
    <w:link w:val="BezmezerChar"/>
    <w:uiPriority w:val="1"/>
    <w:qFormat/>
    <w:rsid w:val="00E56C18"/>
    <w:pPr>
      <w:spacing w:after="0" w:line="240" w:lineRule="auto"/>
    </w:pPr>
  </w:style>
  <w:style w:type="paragraph" w:styleId="Citt">
    <w:name w:val="Quote"/>
    <w:basedOn w:val="Normln"/>
    <w:next w:val="Normln"/>
    <w:link w:val="CittChar"/>
    <w:uiPriority w:val="29"/>
    <w:qFormat/>
    <w:rsid w:val="00E56C18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E56C18"/>
    <w:rPr>
      <w:i/>
      <w:iCs/>
      <w:color w:val="000000" w:themeColor="text1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E56C18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56C18"/>
    <w:rPr>
      <w:color w:val="000000" w:themeColor="text1"/>
      <w:shd w:val="clear" w:color="auto" w:fill="F2F2F2" w:themeFill="background1" w:themeFillShade="F2"/>
    </w:rPr>
  </w:style>
  <w:style w:type="character" w:styleId="Zdraznnjemn">
    <w:name w:val="Subtle Emphasis"/>
    <w:basedOn w:val="Standardnpsmoodstavce"/>
    <w:uiPriority w:val="19"/>
    <w:qFormat/>
    <w:rsid w:val="00E56C18"/>
    <w:rPr>
      <w:i/>
      <w:iCs/>
      <w:color w:val="404040" w:themeColor="text1" w:themeTint="BF"/>
    </w:rPr>
  </w:style>
  <w:style w:type="character" w:styleId="Zdraznnintenzivn">
    <w:name w:val="Intense Emphasis"/>
    <w:basedOn w:val="Standardnpsmoodstavce"/>
    <w:uiPriority w:val="21"/>
    <w:qFormat/>
    <w:rsid w:val="00E56C18"/>
    <w:rPr>
      <w:b/>
      <w:bCs/>
      <w:i/>
      <w:iCs/>
      <w:caps/>
    </w:rPr>
  </w:style>
  <w:style w:type="character" w:styleId="Odkazjemn">
    <w:name w:val="Subtle Reference"/>
    <w:basedOn w:val="Standardnpsmoodstavce"/>
    <w:uiPriority w:val="31"/>
    <w:qFormat/>
    <w:rsid w:val="00E56C18"/>
    <w:rPr>
      <w:smallCaps/>
      <w:color w:val="404040" w:themeColor="text1" w:themeTint="BF"/>
      <w:u w:val="single" w:color="7F7F7F" w:themeColor="text1" w:themeTint="80"/>
    </w:rPr>
  </w:style>
  <w:style w:type="character" w:styleId="Odkazintenzivn">
    <w:name w:val="Intense Reference"/>
    <w:basedOn w:val="Standardnpsmoodstavce"/>
    <w:uiPriority w:val="32"/>
    <w:qFormat/>
    <w:rsid w:val="00E56C18"/>
    <w:rPr>
      <w:b/>
      <w:bCs/>
      <w:smallCaps/>
      <w:u w:val="single"/>
    </w:rPr>
  </w:style>
  <w:style w:type="character" w:styleId="Nzevknihy">
    <w:name w:val="Book Title"/>
    <w:basedOn w:val="Standardnpsmoodstavce"/>
    <w:uiPriority w:val="33"/>
    <w:qFormat/>
    <w:rsid w:val="00E56C18"/>
    <w:rPr>
      <w:b w:val="0"/>
      <w:bCs w:val="0"/>
      <w:smallCaps/>
      <w:spacing w:val="5"/>
    </w:rPr>
  </w:style>
  <w:style w:type="paragraph" w:styleId="Nadpisobsahu">
    <w:name w:val="TOC Heading"/>
    <w:basedOn w:val="Nadpis1"/>
    <w:next w:val="Normln"/>
    <w:uiPriority w:val="39"/>
    <w:unhideWhenUsed/>
    <w:qFormat/>
    <w:rsid w:val="00E56C18"/>
    <w:pPr>
      <w:outlineLvl w:val="9"/>
    </w:pPr>
  </w:style>
  <w:style w:type="paragraph" w:styleId="Zhlav">
    <w:name w:val="header"/>
    <w:basedOn w:val="Normln"/>
    <w:link w:val="ZhlavChar"/>
    <w:uiPriority w:val="99"/>
    <w:unhideWhenUsed/>
    <w:rsid w:val="007354F1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7354F1"/>
  </w:style>
  <w:style w:type="paragraph" w:styleId="Zpat">
    <w:name w:val="footer"/>
    <w:basedOn w:val="Normln"/>
    <w:link w:val="ZpatChar"/>
    <w:uiPriority w:val="99"/>
    <w:unhideWhenUsed/>
    <w:rsid w:val="007354F1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7354F1"/>
  </w:style>
  <w:style w:type="character" w:customStyle="1" w:styleId="BezmezerChar">
    <w:name w:val="Bez mezer Char"/>
    <w:basedOn w:val="Standardnpsmoodstavce"/>
    <w:link w:val="Bezmezer"/>
    <w:uiPriority w:val="1"/>
    <w:rsid w:val="007A5FBB"/>
  </w:style>
  <w:style w:type="paragraph" w:styleId="Obsah3">
    <w:name w:val="toc 3"/>
    <w:basedOn w:val="Normln"/>
    <w:next w:val="Normln"/>
    <w:autoRedefine/>
    <w:uiPriority w:val="39"/>
    <w:unhideWhenUsed/>
    <w:rsid w:val="007A5FBB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7A5FBB"/>
    <w:rPr>
      <w:color w:val="0563C1" w:themeColor="hyperlink"/>
      <w:u w:val="single"/>
    </w:rPr>
  </w:style>
  <w:style w:type="paragraph" w:styleId="Obsah2">
    <w:name w:val="toc 2"/>
    <w:basedOn w:val="Normln"/>
    <w:next w:val="Normln"/>
    <w:autoRedefine/>
    <w:uiPriority w:val="39"/>
    <w:unhideWhenUsed/>
    <w:rsid w:val="004A4705"/>
    <w:pPr>
      <w:tabs>
        <w:tab w:val="left" w:pos="880"/>
        <w:tab w:val="right" w:leader="dot" w:pos="9062"/>
      </w:tabs>
      <w:spacing w:after="100"/>
    </w:pPr>
  </w:style>
  <w:style w:type="paragraph" w:styleId="Odstavecseseznamem">
    <w:name w:val="List Paragraph"/>
    <w:basedOn w:val="Normln"/>
    <w:uiPriority w:val="34"/>
    <w:qFormat/>
    <w:rsid w:val="006225A6"/>
    <w:rPr>
      <w:rFonts w:eastAsiaTheme="minorHAnsi"/>
    </w:rPr>
  </w:style>
  <w:style w:type="character" w:styleId="Sledovanodkaz">
    <w:name w:val="FollowedHyperlink"/>
    <w:basedOn w:val="Standardnpsmoodstavce"/>
    <w:uiPriority w:val="99"/>
    <w:semiHidden/>
    <w:unhideWhenUsed/>
    <w:rsid w:val="00012143"/>
    <w:rPr>
      <w:color w:val="954F72" w:themeColor="followedHyperlink"/>
      <w:u w:val="single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5759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57597D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Seznamobrzk">
    <w:name w:val="table of figures"/>
    <w:basedOn w:val="Normln"/>
    <w:next w:val="Normln"/>
    <w:uiPriority w:val="99"/>
    <w:unhideWhenUsed/>
    <w:rsid w:val="00154BA6"/>
    <w:pPr>
      <w:spacing w:after="0"/>
    </w:pPr>
  </w:style>
  <w:style w:type="character" w:customStyle="1" w:styleId="mw-headline">
    <w:name w:val="mw-headline"/>
    <w:basedOn w:val="Standardnpsmoodstavce"/>
    <w:rsid w:val="00CE10E0"/>
  </w:style>
  <w:style w:type="table" w:styleId="Mkatabulky">
    <w:name w:val="Table Grid"/>
    <w:basedOn w:val="Normlntabulka"/>
    <w:rsid w:val="005744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5530C8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30C8"/>
    <w:rPr>
      <w:rFonts w:ascii="Segoe UI" w:hAnsi="Segoe UI" w:cs="Segoe UI"/>
      <w:sz w:val="18"/>
      <w:szCs w:val="18"/>
    </w:rPr>
  </w:style>
  <w:style w:type="paragraph" w:styleId="Obsah4">
    <w:name w:val="toc 4"/>
    <w:basedOn w:val="Normln"/>
    <w:next w:val="Normln"/>
    <w:autoRedefine/>
    <w:uiPriority w:val="39"/>
    <w:unhideWhenUsed/>
    <w:rsid w:val="00372F64"/>
    <w:pPr>
      <w:spacing w:after="100"/>
      <w:ind w:left="660"/>
    </w:pPr>
  </w:style>
  <w:style w:type="paragraph" w:customStyle="1" w:styleId="Bntext">
    <w:name w:val="Běžný text"/>
    <w:basedOn w:val="Normln"/>
    <w:rsid w:val="00455272"/>
    <w:pPr>
      <w:widowControl w:val="0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Bintext">
    <w:name w:val="Bižný text"/>
    <w:basedOn w:val="Normln"/>
    <w:rsid w:val="005D5E82"/>
    <w:pPr>
      <w:overflowPunct w:val="0"/>
      <w:autoSpaceDE w:val="0"/>
      <w:autoSpaceDN w:val="0"/>
      <w:adjustRightInd w:val="0"/>
      <w:ind w:firstLine="851"/>
      <w:textAlignment w:val="baseline"/>
    </w:pPr>
    <w:rPr>
      <w:rFonts w:ascii="Arial" w:eastAsia="Times New Roman" w:hAnsi="Arial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8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8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3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etr.husak@dopravoprojekt.cz" TargetMode="Externa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DD0A4A-598D-465E-A9F1-D5952C070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14</Pages>
  <Words>2848</Words>
  <Characters>16808</Characters>
  <Application>Microsoft Office Word</Application>
  <DocSecurity>0</DocSecurity>
  <Lines>140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Dopravoprojekt Brno a.s.</Company>
  <LinksUpToDate>false</LinksUpToDate>
  <CharactersWithSpaces>19617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Hiesböcková Tereza</dc:creator>
  <cp:keywords/>
  <dc:description/>
  <cp:lastModifiedBy>Husák Petr</cp:lastModifiedBy>
  <cp:revision>3</cp:revision>
  <cp:lastPrinted>2018-11-28T07:17:00Z</cp:lastPrinted>
  <dcterms:created xsi:type="dcterms:W3CDTF">2019-01-23T07:14:00Z</dcterms:created>
  <dcterms:modified xsi:type="dcterms:W3CDTF">2019-01-25T07:11:00Z</dcterms:modified>
</cp:coreProperties>
</file>