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1F3" w:rsidRDefault="003A51F3">
      <w:pPr>
        <w:rPr>
          <w:rFonts w:ascii="Helv" w:hAnsi="Helv" w:cs="Helv"/>
          <w:b/>
          <w:bCs/>
          <w:color w:val="000000"/>
          <w:sz w:val="20"/>
          <w:szCs w:val="20"/>
        </w:rPr>
      </w:pPr>
    </w:p>
    <w:p w:rsidR="000E3D1A" w:rsidRPr="00CA3776" w:rsidRDefault="000E3D1A" w:rsidP="005721D2">
      <w:pPr>
        <w:jc w:val="center"/>
        <w:rPr>
          <w:rFonts w:ascii="Arial" w:hAnsi="Arial" w:cs="Arial"/>
          <w:b/>
          <w:bCs/>
          <w:color w:val="000000"/>
          <w:sz w:val="24"/>
          <w:szCs w:val="20"/>
          <w:u w:val="single"/>
        </w:rPr>
      </w:pPr>
      <w:r w:rsidRPr="00CA3776">
        <w:rPr>
          <w:rFonts w:ascii="Arial" w:hAnsi="Arial" w:cs="Arial"/>
          <w:b/>
          <w:bCs/>
          <w:color w:val="000000"/>
          <w:sz w:val="24"/>
          <w:szCs w:val="20"/>
          <w:u w:val="single"/>
        </w:rPr>
        <w:t xml:space="preserve">VD Nechranice </w:t>
      </w:r>
      <w:r w:rsidR="000D16C6" w:rsidRPr="00CA3776">
        <w:rPr>
          <w:rFonts w:ascii="Arial" w:hAnsi="Arial" w:cs="Arial"/>
          <w:b/>
          <w:bCs/>
          <w:color w:val="000000"/>
          <w:sz w:val="24"/>
          <w:szCs w:val="20"/>
          <w:u w:val="single"/>
        </w:rPr>
        <w:t>–</w:t>
      </w:r>
      <w:r w:rsidRPr="00CA3776">
        <w:rPr>
          <w:rFonts w:ascii="Arial" w:hAnsi="Arial" w:cs="Arial"/>
          <w:b/>
          <w:bCs/>
          <w:color w:val="000000"/>
          <w:sz w:val="24"/>
          <w:szCs w:val="20"/>
          <w:u w:val="single"/>
        </w:rPr>
        <w:t xml:space="preserve"> </w:t>
      </w:r>
      <w:r w:rsidR="005721D2">
        <w:rPr>
          <w:rFonts w:ascii="Arial" w:hAnsi="Arial" w:cs="Arial"/>
          <w:b/>
          <w:bCs/>
          <w:color w:val="000000"/>
          <w:sz w:val="24"/>
          <w:szCs w:val="20"/>
          <w:u w:val="single"/>
        </w:rPr>
        <w:t xml:space="preserve">výsadba a </w:t>
      </w:r>
      <w:r w:rsidR="000D16C6" w:rsidRPr="00CA3776">
        <w:rPr>
          <w:rFonts w:ascii="Arial" w:hAnsi="Arial" w:cs="Arial"/>
          <w:b/>
          <w:bCs/>
          <w:color w:val="000000"/>
          <w:sz w:val="24"/>
          <w:szCs w:val="20"/>
          <w:u w:val="single"/>
        </w:rPr>
        <w:t xml:space="preserve">následná </w:t>
      </w:r>
      <w:r w:rsidRPr="00CA3776">
        <w:rPr>
          <w:rFonts w:ascii="Arial" w:hAnsi="Arial" w:cs="Arial"/>
          <w:b/>
          <w:bCs/>
          <w:color w:val="000000"/>
          <w:sz w:val="24"/>
          <w:szCs w:val="20"/>
          <w:u w:val="single"/>
        </w:rPr>
        <w:t>pěstební péče na proveden</w:t>
      </w:r>
      <w:r w:rsidR="001F10C9" w:rsidRPr="00CA3776">
        <w:rPr>
          <w:rFonts w:ascii="Arial" w:hAnsi="Arial" w:cs="Arial"/>
          <w:b/>
          <w:bCs/>
          <w:color w:val="000000"/>
          <w:sz w:val="24"/>
          <w:szCs w:val="20"/>
          <w:u w:val="single"/>
        </w:rPr>
        <w:t>ých</w:t>
      </w:r>
      <w:r w:rsidRPr="00CA3776">
        <w:rPr>
          <w:rFonts w:ascii="Arial" w:hAnsi="Arial" w:cs="Arial"/>
          <w:b/>
          <w:bCs/>
          <w:color w:val="000000"/>
          <w:sz w:val="24"/>
          <w:szCs w:val="20"/>
          <w:u w:val="single"/>
        </w:rPr>
        <w:t xml:space="preserve"> výsadb</w:t>
      </w:r>
      <w:r w:rsidR="001F10C9" w:rsidRPr="00CA3776">
        <w:rPr>
          <w:rFonts w:ascii="Arial" w:hAnsi="Arial" w:cs="Arial"/>
          <w:b/>
          <w:bCs/>
          <w:color w:val="000000"/>
          <w:sz w:val="24"/>
          <w:szCs w:val="20"/>
          <w:u w:val="single"/>
        </w:rPr>
        <w:t>ách</w:t>
      </w:r>
      <w:r w:rsidRPr="00CA3776">
        <w:rPr>
          <w:rFonts w:ascii="Arial" w:hAnsi="Arial" w:cs="Arial"/>
          <w:b/>
          <w:bCs/>
          <w:color w:val="000000"/>
          <w:sz w:val="24"/>
          <w:szCs w:val="20"/>
          <w:u w:val="single"/>
        </w:rPr>
        <w:t xml:space="preserve"> listnatých keřů</w:t>
      </w:r>
    </w:p>
    <w:p w:rsidR="001F10C9" w:rsidRPr="00CA3776" w:rsidRDefault="00744970" w:rsidP="001F10C9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CA3776">
        <w:rPr>
          <w:rFonts w:ascii="Arial" w:hAnsi="Arial" w:cs="Arial"/>
          <w:bCs/>
          <w:color w:val="000000"/>
          <w:sz w:val="20"/>
          <w:szCs w:val="20"/>
        </w:rPr>
        <w:t>V 90. letech byla</w:t>
      </w:r>
      <w:r w:rsidR="001F10C9" w:rsidRPr="00CA3776">
        <w:rPr>
          <w:rFonts w:ascii="Arial" w:hAnsi="Arial" w:cs="Arial"/>
          <w:bCs/>
          <w:color w:val="000000"/>
          <w:sz w:val="20"/>
          <w:szCs w:val="20"/>
        </w:rPr>
        <w:t xml:space="preserve"> pro zajištění stability vzdušn</w:t>
      </w:r>
      <w:r w:rsidR="000D57CD">
        <w:rPr>
          <w:rFonts w:ascii="Arial" w:hAnsi="Arial" w:cs="Arial"/>
          <w:bCs/>
          <w:color w:val="000000"/>
          <w:sz w:val="20"/>
          <w:szCs w:val="20"/>
        </w:rPr>
        <w:t>é</w:t>
      </w:r>
      <w:r w:rsidRPr="00CA3776">
        <w:rPr>
          <w:rFonts w:ascii="Arial" w:hAnsi="Arial" w:cs="Arial"/>
          <w:bCs/>
          <w:color w:val="000000"/>
          <w:sz w:val="20"/>
          <w:szCs w:val="20"/>
        </w:rPr>
        <w:t xml:space="preserve">ho líce VDN provedena výsadba keřů různého druhového složení. Výsadba byla provedena v celkem šesti etapách (jedna etapa byla provedena na </w:t>
      </w:r>
      <w:r w:rsidR="001F10C9" w:rsidRPr="00CA3776">
        <w:rPr>
          <w:rFonts w:ascii="Arial" w:hAnsi="Arial" w:cs="Arial"/>
          <w:bCs/>
          <w:color w:val="000000"/>
          <w:sz w:val="20"/>
          <w:szCs w:val="20"/>
        </w:rPr>
        <w:t xml:space="preserve">více </w:t>
      </w:r>
      <w:r w:rsidRPr="00CA3776">
        <w:rPr>
          <w:rFonts w:ascii="Arial" w:hAnsi="Arial" w:cs="Arial"/>
          <w:bCs/>
          <w:color w:val="000000"/>
          <w:sz w:val="20"/>
          <w:szCs w:val="20"/>
        </w:rPr>
        <w:t>pokusných polích). Pro zajištění zapojení a dlouhodobé životnosti výsadeb je nutná pěstební péče v následujícím rozsahu.</w:t>
      </w:r>
    </w:p>
    <w:p w:rsidR="001F10C9" w:rsidRPr="00CA3776" w:rsidRDefault="00744970" w:rsidP="001F10C9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CA3776">
        <w:rPr>
          <w:rFonts w:ascii="Arial" w:hAnsi="Arial" w:cs="Arial"/>
          <w:bCs/>
          <w:color w:val="000000"/>
          <w:sz w:val="20"/>
          <w:szCs w:val="20"/>
        </w:rPr>
        <w:t>Požadujeme zajištění pěstební péče na provedených výsadbách listnatých keřů</w:t>
      </w:r>
      <w:r w:rsidR="001F10C9" w:rsidRPr="00CA3776">
        <w:rPr>
          <w:rFonts w:ascii="Arial" w:hAnsi="Arial" w:cs="Arial"/>
          <w:bCs/>
          <w:color w:val="000000"/>
          <w:sz w:val="20"/>
          <w:szCs w:val="20"/>
        </w:rPr>
        <w:t>,</w:t>
      </w:r>
      <w:r w:rsidRPr="00CA3776">
        <w:rPr>
          <w:rFonts w:ascii="Arial" w:hAnsi="Arial" w:cs="Arial"/>
          <w:bCs/>
          <w:color w:val="000000"/>
          <w:sz w:val="20"/>
          <w:szCs w:val="20"/>
        </w:rPr>
        <w:t xml:space="preserve"> vysázených na horní polovině svahu hráze VD Nechranice v km 0,1 – 2,5.  Jedná se o ozelenění hráze formou osázení v </w:t>
      </w:r>
      <w:proofErr w:type="gramStart"/>
      <w:r w:rsidRPr="00CA3776">
        <w:rPr>
          <w:rFonts w:ascii="Arial" w:hAnsi="Arial" w:cs="Arial"/>
          <w:bCs/>
          <w:color w:val="000000"/>
          <w:sz w:val="20"/>
          <w:szCs w:val="20"/>
        </w:rPr>
        <w:t>15ti</w:t>
      </w:r>
      <w:proofErr w:type="gramEnd"/>
      <w:r w:rsidRPr="00CA3776">
        <w:rPr>
          <w:rFonts w:ascii="Arial" w:hAnsi="Arial" w:cs="Arial"/>
          <w:bCs/>
          <w:color w:val="000000"/>
          <w:sz w:val="20"/>
          <w:szCs w:val="20"/>
        </w:rPr>
        <w:t xml:space="preserve"> řadách nad sebou více druhy listnatých keřů</w:t>
      </w:r>
      <w:r w:rsidR="001F10C9" w:rsidRPr="00CA3776">
        <w:rPr>
          <w:rFonts w:ascii="Arial" w:hAnsi="Arial" w:cs="Arial"/>
          <w:bCs/>
          <w:color w:val="000000"/>
          <w:sz w:val="20"/>
          <w:szCs w:val="20"/>
        </w:rPr>
        <w:t>,</w:t>
      </w:r>
      <w:r w:rsidRPr="00CA3776">
        <w:rPr>
          <w:rFonts w:ascii="Arial" w:hAnsi="Arial" w:cs="Arial"/>
          <w:bCs/>
          <w:color w:val="000000"/>
          <w:sz w:val="20"/>
          <w:szCs w:val="20"/>
        </w:rPr>
        <w:t xml:space="preserve"> ve formě šikmých pásů šířky 6–10 m, oddělených od sebe 1 m širokými zatravněnými uličkami.</w:t>
      </w:r>
    </w:p>
    <w:p w:rsidR="007742F8" w:rsidRDefault="00744970" w:rsidP="007742F8">
      <w:pP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CA3776">
        <w:rPr>
          <w:rFonts w:ascii="Arial" w:hAnsi="Arial" w:cs="Arial"/>
          <w:bCs/>
          <w:color w:val="000000"/>
          <w:sz w:val="20"/>
          <w:szCs w:val="20"/>
        </w:rPr>
        <w:t>V pěti etapách bylo postupně vysázeno 27 474 ks keřů, na pokusných polích 2 167 ks, celkem 2</w:t>
      </w:r>
      <w:r w:rsidR="00B42C45">
        <w:rPr>
          <w:rFonts w:ascii="Arial" w:hAnsi="Arial" w:cs="Arial"/>
          <w:bCs/>
          <w:color w:val="000000"/>
          <w:sz w:val="20"/>
          <w:szCs w:val="20"/>
        </w:rPr>
        <w:t>9</w:t>
      </w:r>
      <w:r w:rsidRPr="00CA3776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B42C45">
        <w:rPr>
          <w:rFonts w:ascii="Arial" w:hAnsi="Arial" w:cs="Arial"/>
          <w:bCs/>
          <w:color w:val="000000"/>
          <w:sz w:val="20"/>
          <w:szCs w:val="20"/>
        </w:rPr>
        <w:t>641</w:t>
      </w:r>
      <w:r w:rsidRPr="00CA3776">
        <w:rPr>
          <w:rFonts w:ascii="Arial" w:hAnsi="Arial" w:cs="Arial"/>
          <w:bCs/>
          <w:color w:val="000000"/>
          <w:sz w:val="20"/>
          <w:szCs w:val="20"/>
        </w:rPr>
        <w:t xml:space="preserve"> ks keřů. Na základě inventury 0</w:t>
      </w:r>
      <w:r w:rsidR="00CA3776">
        <w:rPr>
          <w:rFonts w:ascii="Arial" w:hAnsi="Arial" w:cs="Arial"/>
          <w:bCs/>
          <w:color w:val="000000"/>
          <w:sz w:val="20"/>
          <w:szCs w:val="20"/>
        </w:rPr>
        <w:t>6</w:t>
      </w:r>
      <w:r w:rsidRPr="00CA3776">
        <w:rPr>
          <w:rFonts w:ascii="Arial" w:hAnsi="Arial" w:cs="Arial"/>
          <w:bCs/>
          <w:color w:val="000000"/>
          <w:sz w:val="20"/>
          <w:szCs w:val="20"/>
        </w:rPr>
        <w:t>/20</w:t>
      </w:r>
      <w:r w:rsidR="00CA3776">
        <w:rPr>
          <w:rFonts w:ascii="Arial" w:hAnsi="Arial" w:cs="Arial"/>
          <w:bCs/>
          <w:color w:val="000000"/>
          <w:sz w:val="20"/>
          <w:szCs w:val="20"/>
        </w:rPr>
        <w:t>23</w:t>
      </w:r>
      <w:r w:rsidRPr="00CA3776">
        <w:rPr>
          <w:rFonts w:ascii="Arial" w:hAnsi="Arial" w:cs="Arial"/>
          <w:bCs/>
          <w:color w:val="000000"/>
          <w:sz w:val="20"/>
          <w:szCs w:val="20"/>
        </w:rPr>
        <w:t xml:space="preserve"> je stabilně </w:t>
      </w:r>
      <w:proofErr w:type="spellStart"/>
      <w:r w:rsidRPr="00CA3776">
        <w:rPr>
          <w:rFonts w:ascii="Arial" w:hAnsi="Arial" w:cs="Arial"/>
          <w:bCs/>
          <w:color w:val="000000"/>
          <w:sz w:val="20"/>
          <w:szCs w:val="20"/>
        </w:rPr>
        <w:t>ujmutých</w:t>
      </w:r>
      <w:proofErr w:type="spellEnd"/>
      <w:r w:rsidRPr="00CA3776">
        <w:rPr>
          <w:rFonts w:ascii="Arial" w:hAnsi="Arial" w:cs="Arial"/>
          <w:bCs/>
          <w:color w:val="000000"/>
          <w:sz w:val="20"/>
          <w:szCs w:val="20"/>
        </w:rPr>
        <w:t xml:space="preserve"> 2</w:t>
      </w:r>
      <w:r w:rsidR="002C3487">
        <w:rPr>
          <w:rFonts w:ascii="Arial" w:hAnsi="Arial" w:cs="Arial"/>
          <w:bCs/>
          <w:color w:val="000000"/>
          <w:sz w:val="20"/>
          <w:szCs w:val="20"/>
        </w:rPr>
        <w:t>7</w:t>
      </w:r>
      <w:r w:rsidR="001F10C9" w:rsidRPr="00CA3776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2C3487">
        <w:rPr>
          <w:rFonts w:ascii="Arial" w:hAnsi="Arial" w:cs="Arial"/>
          <w:bCs/>
          <w:color w:val="000000"/>
          <w:sz w:val="20"/>
          <w:szCs w:val="20"/>
        </w:rPr>
        <w:t>831</w:t>
      </w:r>
      <w:r w:rsidRPr="00CA3776">
        <w:rPr>
          <w:rFonts w:ascii="Arial" w:hAnsi="Arial" w:cs="Arial"/>
          <w:bCs/>
          <w:color w:val="000000"/>
          <w:sz w:val="20"/>
          <w:szCs w:val="20"/>
        </w:rPr>
        <w:t xml:space="preserve"> ks keřů, u kterých je potřebné</w:t>
      </w:r>
      <w:r w:rsidR="007742F8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CA3776">
        <w:rPr>
          <w:rFonts w:ascii="Arial" w:hAnsi="Arial" w:cs="Arial"/>
          <w:bCs/>
          <w:color w:val="000000"/>
          <w:sz w:val="20"/>
          <w:szCs w:val="20"/>
        </w:rPr>
        <w:t>zajištění pěstební péče</w:t>
      </w:r>
      <w:bookmarkStart w:id="0" w:name="_Hlk140486827"/>
      <w:r w:rsidRPr="00CA3776">
        <w:rPr>
          <w:rFonts w:ascii="Arial" w:hAnsi="Arial" w:cs="Arial"/>
          <w:bCs/>
          <w:color w:val="000000"/>
          <w:sz w:val="20"/>
          <w:szCs w:val="20"/>
        </w:rPr>
        <w:t>.</w:t>
      </w:r>
      <w:bookmarkEnd w:id="0"/>
      <w:r w:rsidR="00EE14EB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F11455">
        <w:rPr>
          <w:rFonts w:ascii="Arial" w:hAnsi="Arial" w:cs="Arial"/>
          <w:bCs/>
          <w:color w:val="000000"/>
          <w:sz w:val="20"/>
          <w:szCs w:val="20"/>
        </w:rPr>
        <w:t xml:space="preserve">V rámci reklamace </w:t>
      </w:r>
      <w:r w:rsidR="00A35780">
        <w:rPr>
          <w:rFonts w:ascii="Arial" w:hAnsi="Arial" w:cs="Arial"/>
          <w:bCs/>
          <w:color w:val="000000"/>
          <w:sz w:val="20"/>
          <w:szCs w:val="20"/>
        </w:rPr>
        <w:t xml:space="preserve">(PL 2 03 18 107) </w:t>
      </w:r>
      <w:r w:rsidR="00F11455">
        <w:rPr>
          <w:rFonts w:ascii="Arial" w:hAnsi="Arial" w:cs="Arial"/>
          <w:bCs/>
          <w:color w:val="000000"/>
          <w:sz w:val="20"/>
          <w:szCs w:val="20"/>
        </w:rPr>
        <w:t xml:space="preserve">bude dosázeno </w:t>
      </w:r>
      <w:r w:rsidR="00882F57">
        <w:rPr>
          <w:rFonts w:ascii="Arial" w:hAnsi="Arial" w:cs="Arial"/>
          <w:bCs/>
          <w:color w:val="000000"/>
          <w:sz w:val="20"/>
          <w:szCs w:val="20"/>
        </w:rPr>
        <w:t xml:space="preserve">do konce 10/2023 </w:t>
      </w:r>
      <w:r w:rsidR="007C524C">
        <w:rPr>
          <w:rFonts w:ascii="Arial" w:hAnsi="Arial" w:cs="Arial"/>
          <w:bCs/>
          <w:color w:val="000000"/>
          <w:sz w:val="20"/>
          <w:szCs w:val="20"/>
        </w:rPr>
        <w:t>618</w:t>
      </w:r>
      <w:r w:rsidR="007742F8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882F57">
        <w:rPr>
          <w:rFonts w:ascii="Arial" w:hAnsi="Arial" w:cs="Arial"/>
          <w:bCs/>
          <w:color w:val="000000"/>
          <w:sz w:val="20"/>
          <w:szCs w:val="20"/>
        </w:rPr>
        <w:t>ks sazenic</w:t>
      </w:r>
      <w:r w:rsidR="00EE14EB">
        <w:rPr>
          <w:rFonts w:ascii="Arial" w:hAnsi="Arial" w:cs="Arial"/>
          <w:bCs/>
          <w:color w:val="000000"/>
          <w:sz w:val="20"/>
          <w:szCs w:val="20"/>
        </w:rPr>
        <w:t xml:space="preserve"> keřů. </w:t>
      </w:r>
      <w:r w:rsidR="00764A06">
        <w:rPr>
          <w:rFonts w:ascii="Arial" w:hAnsi="Arial" w:cs="Arial"/>
          <w:bCs/>
          <w:color w:val="000000"/>
          <w:sz w:val="20"/>
          <w:szCs w:val="20"/>
        </w:rPr>
        <w:t xml:space="preserve">Úhyn u nově vysazených sazenic se předpokládá cca. </w:t>
      </w:r>
      <w:proofErr w:type="gramStart"/>
      <w:r w:rsidR="00E86483">
        <w:rPr>
          <w:rFonts w:ascii="Arial" w:hAnsi="Arial" w:cs="Arial"/>
          <w:bCs/>
          <w:color w:val="000000"/>
          <w:sz w:val="20"/>
          <w:szCs w:val="20"/>
        </w:rPr>
        <w:t>20</w:t>
      </w:r>
      <w:r w:rsidR="00764A06">
        <w:rPr>
          <w:rFonts w:ascii="Arial" w:hAnsi="Arial" w:cs="Arial"/>
          <w:bCs/>
          <w:color w:val="000000"/>
          <w:sz w:val="20"/>
          <w:szCs w:val="20"/>
        </w:rPr>
        <w:t>%</w:t>
      </w:r>
      <w:proofErr w:type="gramEnd"/>
      <w:r w:rsidR="00764A06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3F47F8">
        <w:rPr>
          <w:rFonts w:ascii="Arial" w:hAnsi="Arial" w:cs="Arial"/>
          <w:bCs/>
          <w:color w:val="000000"/>
          <w:sz w:val="20"/>
          <w:szCs w:val="20"/>
        </w:rPr>
        <w:t xml:space="preserve">druhý a třetí </w:t>
      </w:r>
      <w:r w:rsidR="00E86483">
        <w:rPr>
          <w:rFonts w:ascii="Arial" w:hAnsi="Arial" w:cs="Arial"/>
          <w:bCs/>
          <w:color w:val="000000"/>
          <w:sz w:val="20"/>
          <w:szCs w:val="20"/>
        </w:rPr>
        <w:t>rok</w:t>
      </w:r>
      <w:r w:rsidR="00764A06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E86483">
        <w:rPr>
          <w:rFonts w:ascii="Arial" w:hAnsi="Arial" w:cs="Arial"/>
          <w:bCs/>
          <w:color w:val="000000"/>
          <w:sz w:val="20"/>
          <w:szCs w:val="20"/>
        </w:rPr>
        <w:t xml:space="preserve">a následně s úhynem 10% </w:t>
      </w:r>
      <w:r w:rsidR="003F47F8">
        <w:rPr>
          <w:rFonts w:ascii="Arial" w:hAnsi="Arial" w:cs="Arial"/>
          <w:bCs/>
          <w:color w:val="000000"/>
          <w:sz w:val="20"/>
          <w:szCs w:val="20"/>
        </w:rPr>
        <w:t>čtvrtý a pátý rok</w:t>
      </w:r>
      <w:r w:rsidR="00E86483">
        <w:rPr>
          <w:rFonts w:ascii="Arial" w:hAnsi="Arial" w:cs="Arial"/>
          <w:bCs/>
          <w:color w:val="000000"/>
          <w:sz w:val="20"/>
          <w:szCs w:val="20"/>
        </w:rPr>
        <w:t xml:space="preserve">, </w:t>
      </w:r>
      <w:r w:rsidR="00764A06">
        <w:rPr>
          <w:rFonts w:ascii="Arial" w:hAnsi="Arial" w:cs="Arial"/>
          <w:bCs/>
          <w:color w:val="000000"/>
          <w:sz w:val="20"/>
          <w:szCs w:val="20"/>
        </w:rPr>
        <w:t xml:space="preserve">s každoroční obnovou novými </w:t>
      </w:r>
      <w:proofErr w:type="spellStart"/>
      <w:r w:rsidR="003F47F8">
        <w:rPr>
          <w:rFonts w:ascii="Arial" w:hAnsi="Arial" w:cs="Arial"/>
          <w:bCs/>
          <w:color w:val="000000"/>
          <w:sz w:val="20"/>
          <w:szCs w:val="20"/>
        </w:rPr>
        <w:t>kontejnerovanými</w:t>
      </w:r>
      <w:proofErr w:type="spellEnd"/>
      <w:r w:rsidR="003F47F8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764A06">
        <w:rPr>
          <w:rFonts w:ascii="Arial" w:hAnsi="Arial" w:cs="Arial"/>
          <w:bCs/>
          <w:color w:val="000000"/>
          <w:sz w:val="20"/>
          <w:szCs w:val="20"/>
        </w:rPr>
        <w:t>sazenicemi.</w:t>
      </w:r>
      <w:r w:rsidR="00A646A0">
        <w:rPr>
          <w:rFonts w:ascii="Arial" w:hAnsi="Arial" w:cs="Arial"/>
          <w:bCs/>
          <w:color w:val="000000"/>
          <w:sz w:val="20"/>
          <w:szCs w:val="20"/>
        </w:rPr>
        <w:t xml:space="preserve"> U nové výsadby se předpokládá vyšší zálivka to min. 12x za rok s min. množstvím 10</w:t>
      </w:r>
      <w:r w:rsidR="0044416F">
        <w:rPr>
          <w:rFonts w:ascii="Arial" w:hAnsi="Arial" w:cs="Arial"/>
          <w:bCs/>
          <w:color w:val="000000"/>
          <w:sz w:val="20"/>
          <w:szCs w:val="20"/>
        </w:rPr>
        <w:t xml:space="preserve"> litrů</w:t>
      </w:r>
      <w:r w:rsidR="00A646A0">
        <w:rPr>
          <w:rFonts w:ascii="Arial" w:hAnsi="Arial" w:cs="Arial"/>
          <w:bCs/>
          <w:color w:val="000000"/>
          <w:sz w:val="20"/>
          <w:szCs w:val="20"/>
        </w:rPr>
        <w:t xml:space="preserve"> ke každé sazenici během jedné zálivky. Vodu pro zálivku je možné čerpat z VD Nechranice. </w:t>
      </w:r>
    </w:p>
    <w:p w:rsidR="0050574F" w:rsidRPr="00CA3776" w:rsidRDefault="00EE14EB" w:rsidP="007B1392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CA3776">
        <w:rPr>
          <w:rFonts w:ascii="Arial" w:hAnsi="Arial" w:cs="Arial"/>
          <w:bCs/>
          <w:color w:val="000000"/>
          <w:sz w:val="20"/>
          <w:szCs w:val="20"/>
        </w:rPr>
        <w:t>Zajištění pěstební péče na 5 let (20</w:t>
      </w:r>
      <w:r>
        <w:rPr>
          <w:rFonts w:ascii="Arial" w:hAnsi="Arial" w:cs="Arial"/>
          <w:bCs/>
          <w:color w:val="000000"/>
          <w:sz w:val="20"/>
          <w:szCs w:val="20"/>
        </w:rPr>
        <w:t>23</w:t>
      </w:r>
      <w:r w:rsidRPr="00CA3776">
        <w:rPr>
          <w:rFonts w:ascii="Arial" w:hAnsi="Arial" w:cs="Arial"/>
          <w:bCs/>
          <w:color w:val="000000"/>
          <w:sz w:val="20"/>
          <w:szCs w:val="20"/>
        </w:rPr>
        <w:t>–202</w:t>
      </w:r>
      <w:r>
        <w:rPr>
          <w:rFonts w:ascii="Arial" w:hAnsi="Arial" w:cs="Arial"/>
          <w:bCs/>
          <w:color w:val="000000"/>
          <w:sz w:val="20"/>
          <w:szCs w:val="20"/>
        </w:rPr>
        <w:t>8</w:t>
      </w:r>
      <w:r w:rsidRPr="00CA3776">
        <w:rPr>
          <w:rFonts w:ascii="Arial" w:hAnsi="Arial" w:cs="Arial"/>
          <w:bCs/>
          <w:color w:val="000000"/>
          <w:sz w:val="20"/>
          <w:szCs w:val="20"/>
        </w:rPr>
        <w:t xml:space="preserve">) </w:t>
      </w:r>
      <w:r>
        <w:rPr>
          <w:rFonts w:ascii="Arial" w:hAnsi="Arial" w:cs="Arial"/>
          <w:bCs/>
          <w:color w:val="000000"/>
          <w:sz w:val="20"/>
          <w:szCs w:val="20"/>
        </w:rPr>
        <w:t>bude</w:t>
      </w:r>
      <w:r w:rsidR="00A35780">
        <w:rPr>
          <w:rFonts w:ascii="Arial" w:hAnsi="Arial" w:cs="Arial"/>
          <w:bCs/>
          <w:color w:val="000000"/>
          <w:sz w:val="20"/>
          <w:szCs w:val="20"/>
        </w:rPr>
        <w:t xml:space="preserve"> celkem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u 28 399 ks keřů </w:t>
      </w:r>
      <w:r w:rsidRPr="00CA3776">
        <w:rPr>
          <w:rFonts w:ascii="Arial" w:hAnsi="Arial" w:cs="Arial"/>
          <w:bCs/>
          <w:color w:val="000000"/>
          <w:sz w:val="20"/>
          <w:szCs w:val="20"/>
        </w:rPr>
        <w:t>s</w:t>
      </w:r>
      <w:r w:rsidR="007742F8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CA3776">
        <w:rPr>
          <w:rFonts w:ascii="Arial" w:hAnsi="Arial" w:cs="Arial"/>
          <w:bCs/>
          <w:color w:val="000000"/>
          <w:sz w:val="20"/>
          <w:szCs w:val="20"/>
        </w:rPr>
        <w:t>následujícím postupem provádění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CA3776">
        <w:rPr>
          <w:rFonts w:ascii="Arial" w:hAnsi="Arial" w:cs="Arial"/>
          <w:bCs/>
          <w:color w:val="000000"/>
          <w:sz w:val="20"/>
          <w:szCs w:val="20"/>
        </w:rPr>
        <w:t>prací</w:t>
      </w:r>
      <w:r>
        <w:rPr>
          <w:rFonts w:ascii="Arial" w:hAnsi="Arial" w:cs="Arial"/>
          <w:bCs/>
          <w:color w:val="000000"/>
          <w:sz w:val="20"/>
          <w:szCs w:val="20"/>
        </w:rPr>
        <w:t>:</w:t>
      </w:r>
      <w:r w:rsidR="00744970" w:rsidRPr="00CA3776">
        <w:rPr>
          <w:rFonts w:ascii="Arial" w:hAnsi="Arial" w:cs="Arial"/>
          <w:bCs/>
          <w:color w:val="000000"/>
          <w:sz w:val="20"/>
          <w:szCs w:val="20"/>
        </w:rPr>
        <w:br/>
      </w:r>
      <w:r w:rsidR="00744970" w:rsidRPr="00CA3776">
        <w:rPr>
          <w:rFonts w:ascii="Arial" w:hAnsi="Arial" w:cs="Arial"/>
          <w:bCs/>
          <w:color w:val="000000"/>
          <w:sz w:val="20"/>
          <w:szCs w:val="20"/>
        </w:rPr>
        <w:br/>
      </w:r>
      <w:bookmarkStart w:id="1" w:name="_GoBack"/>
      <w:r w:rsidR="00744970" w:rsidRPr="00CA3776">
        <w:rPr>
          <w:rFonts w:ascii="Arial" w:hAnsi="Arial" w:cs="Arial"/>
          <w:bCs/>
          <w:color w:val="000000"/>
          <w:sz w:val="20"/>
          <w:szCs w:val="20"/>
        </w:rPr>
        <w:t xml:space="preserve">1. Každoroční zmlazovací řez keřů vždy jedné etapy, </w:t>
      </w:r>
      <w:r w:rsidR="00696F8E" w:rsidRPr="00CA3776">
        <w:rPr>
          <w:rFonts w:ascii="Arial" w:hAnsi="Arial" w:cs="Arial"/>
          <w:bCs/>
          <w:color w:val="000000"/>
          <w:sz w:val="20"/>
          <w:szCs w:val="20"/>
        </w:rPr>
        <w:t>pro udržení přehlednosti vzdušné</w:t>
      </w:r>
      <w:r w:rsidR="00744970" w:rsidRPr="00CA3776">
        <w:rPr>
          <w:rFonts w:ascii="Arial" w:hAnsi="Arial" w:cs="Arial"/>
          <w:bCs/>
          <w:color w:val="000000"/>
          <w:sz w:val="20"/>
          <w:szCs w:val="20"/>
        </w:rPr>
        <w:t xml:space="preserve">ho </w:t>
      </w:r>
      <w:r w:rsidR="00696F8E" w:rsidRPr="00CA3776">
        <w:rPr>
          <w:rFonts w:ascii="Arial" w:hAnsi="Arial" w:cs="Arial"/>
          <w:bCs/>
          <w:color w:val="000000"/>
          <w:sz w:val="20"/>
          <w:szCs w:val="20"/>
        </w:rPr>
        <w:t>svahu hráze, na výšku cca 1,</w:t>
      </w:r>
      <w:r w:rsidR="00CA3776">
        <w:rPr>
          <w:rFonts w:ascii="Arial" w:hAnsi="Arial" w:cs="Arial"/>
          <w:bCs/>
          <w:color w:val="000000"/>
          <w:sz w:val="20"/>
          <w:szCs w:val="20"/>
        </w:rPr>
        <w:t>0</w:t>
      </w:r>
      <w:r w:rsidR="00696F8E" w:rsidRPr="00CA3776">
        <w:rPr>
          <w:rFonts w:ascii="Arial" w:hAnsi="Arial" w:cs="Arial"/>
          <w:bCs/>
          <w:color w:val="000000"/>
          <w:sz w:val="20"/>
          <w:szCs w:val="20"/>
        </w:rPr>
        <w:t xml:space="preserve"> m a </w:t>
      </w:r>
      <w:r w:rsidR="00696F8E" w:rsidRPr="00CA3776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likvidaci nežádoucích dřevin (</w:t>
      </w:r>
      <w:r w:rsidR="00E667AD" w:rsidRPr="00E667AD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růže šípková</w:t>
      </w:r>
      <w:r w:rsidR="00E667AD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, bez černý, trnovník akát</w:t>
      </w:r>
      <w:r w:rsidR="00696F8E" w:rsidRPr="00CA3776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a jiné náletové dřeviny).</w:t>
      </w:r>
      <w:r w:rsidR="00744970" w:rsidRPr="00CA3776">
        <w:rPr>
          <w:rFonts w:ascii="Arial" w:hAnsi="Arial" w:cs="Arial"/>
          <w:bCs/>
          <w:color w:val="000000"/>
          <w:sz w:val="20"/>
          <w:szCs w:val="20"/>
        </w:rPr>
        <w:t xml:space="preserve"> Vždy jedna etapa postupně od </w:t>
      </w:r>
      <w:r w:rsidR="00F221CF" w:rsidRPr="00CA3776">
        <w:rPr>
          <w:rFonts w:ascii="Arial" w:hAnsi="Arial" w:cs="Arial"/>
          <w:bCs/>
          <w:color w:val="000000"/>
          <w:sz w:val="20"/>
          <w:szCs w:val="20"/>
        </w:rPr>
        <w:t>pravého zavázání hráze</w:t>
      </w:r>
      <w:r w:rsidR="00696F8E" w:rsidRPr="00CA3776">
        <w:rPr>
          <w:rFonts w:ascii="Arial" w:hAnsi="Arial" w:cs="Arial"/>
          <w:bCs/>
          <w:color w:val="000000"/>
          <w:sz w:val="20"/>
          <w:szCs w:val="20"/>
        </w:rPr>
        <w:t xml:space="preserve"> (</w:t>
      </w:r>
      <w:r w:rsidR="00744970" w:rsidRPr="00CA3776">
        <w:rPr>
          <w:rFonts w:ascii="Arial" w:hAnsi="Arial" w:cs="Arial"/>
          <w:bCs/>
          <w:color w:val="000000"/>
          <w:sz w:val="20"/>
          <w:szCs w:val="20"/>
        </w:rPr>
        <w:t>loděnice</w:t>
      </w:r>
      <w:r w:rsidR="00696F8E" w:rsidRPr="00CA3776">
        <w:rPr>
          <w:rFonts w:ascii="Arial" w:hAnsi="Arial" w:cs="Arial"/>
          <w:bCs/>
          <w:color w:val="000000"/>
          <w:sz w:val="20"/>
          <w:szCs w:val="20"/>
        </w:rPr>
        <w:t>)</w:t>
      </w:r>
      <w:r w:rsidR="00744970" w:rsidRPr="00CA3776">
        <w:rPr>
          <w:rFonts w:ascii="Arial" w:hAnsi="Arial" w:cs="Arial"/>
          <w:bCs/>
          <w:color w:val="000000"/>
          <w:sz w:val="20"/>
          <w:szCs w:val="20"/>
        </w:rPr>
        <w:t xml:space="preserve"> k</w:t>
      </w:r>
      <w:r w:rsidR="00696F8E" w:rsidRPr="00CA3776">
        <w:rPr>
          <w:rFonts w:ascii="Arial" w:hAnsi="Arial" w:cs="Arial"/>
          <w:bCs/>
          <w:color w:val="000000"/>
          <w:sz w:val="20"/>
          <w:szCs w:val="20"/>
        </w:rPr>
        <w:t> bezpečnostnímu přelivu</w:t>
      </w:r>
      <w:r w:rsidR="00744970" w:rsidRPr="00CA3776">
        <w:rPr>
          <w:rFonts w:ascii="Arial" w:hAnsi="Arial" w:cs="Arial"/>
          <w:bCs/>
          <w:color w:val="000000"/>
          <w:sz w:val="20"/>
          <w:szCs w:val="20"/>
        </w:rPr>
        <w:t xml:space="preserve"> – 5 etap = 5 let. U keřů fyziologicky nižších bude prováděn udržovací řez. Počty keřů</w:t>
      </w:r>
      <w:r w:rsidR="00321706" w:rsidRPr="00CA3776">
        <w:rPr>
          <w:rFonts w:ascii="Arial" w:hAnsi="Arial" w:cs="Arial"/>
          <w:bCs/>
          <w:color w:val="000000"/>
          <w:sz w:val="20"/>
          <w:szCs w:val="20"/>
        </w:rPr>
        <w:t xml:space="preserve"> dle jednotlivých etap: </w:t>
      </w:r>
      <w:r w:rsidR="00B42C45">
        <w:rPr>
          <w:rFonts w:ascii="Arial" w:hAnsi="Arial" w:cs="Arial"/>
          <w:bCs/>
          <w:color w:val="000000"/>
          <w:sz w:val="20"/>
          <w:szCs w:val="20"/>
        </w:rPr>
        <w:t>I. etapa-</w:t>
      </w:r>
      <w:r w:rsidR="00321706" w:rsidRPr="00CA3776">
        <w:rPr>
          <w:rFonts w:ascii="Arial" w:hAnsi="Arial" w:cs="Arial"/>
          <w:bCs/>
          <w:color w:val="000000"/>
          <w:sz w:val="20"/>
          <w:szCs w:val="20"/>
        </w:rPr>
        <w:t>rok 20</w:t>
      </w:r>
      <w:r w:rsidR="00CA3776">
        <w:rPr>
          <w:rFonts w:ascii="Arial" w:hAnsi="Arial" w:cs="Arial"/>
          <w:bCs/>
          <w:color w:val="000000"/>
          <w:sz w:val="20"/>
          <w:szCs w:val="20"/>
        </w:rPr>
        <w:t>24</w:t>
      </w:r>
      <w:r w:rsidR="00321706" w:rsidRPr="00CA3776">
        <w:rPr>
          <w:rFonts w:ascii="Arial" w:hAnsi="Arial" w:cs="Arial"/>
          <w:bCs/>
          <w:color w:val="000000"/>
          <w:sz w:val="20"/>
          <w:szCs w:val="20"/>
        </w:rPr>
        <w:t xml:space="preserve"> – 5</w:t>
      </w:r>
      <w:r w:rsidR="00F14F73" w:rsidRPr="00CA3776">
        <w:rPr>
          <w:rFonts w:ascii="Arial" w:hAnsi="Arial" w:cs="Arial"/>
          <w:bCs/>
          <w:color w:val="000000"/>
          <w:sz w:val="20"/>
          <w:szCs w:val="20"/>
        </w:rPr>
        <w:t xml:space="preserve"> 2</w:t>
      </w:r>
      <w:r w:rsidR="002C3487">
        <w:rPr>
          <w:rFonts w:ascii="Arial" w:hAnsi="Arial" w:cs="Arial"/>
          <w:bCs/>
          <w:color w:val="000000"/>
          <w:sz w:val="20"/>
          <w:szCs w:val="20"/>
        </w:rPr>
        <w:t>7</w:t>
      </w:r>
      <w:r w:rsidR="00F14F73" w:rsidRPr="00CA3776">
        <w:rPr>
          <w:rFonts w:ascii="Arial" w:hAnsi="Arial" w:cs="Arial"/>
          <w:bCs/>
          <w:color w:val="000000"/>
          <w:sz w:val="20"/>
          <w:szCs w:val="20"/>
        </w:rPr>
        <w:t>5</w:t>
      </w:r>
      <w:r w:rsidR="00321706" w:rsidRPr="00CA3776">
        <w:rPr>
          <w:rFonts w:ascii="Arial" w:hAnsi="Arial" w:cs="Arial"/>
          <w:bCs/>
          <w:color w:val="000000"/>
          <w:sz w:val="20"/>
          <w:szCs w:val="20"/>
        </w:rPr>
        <w:t xml:space="preserve"> ks, </w:t>
      </w:r>
      <w:r w:rsidR="00B42C45">
        <w:rPr>
          <w:rFonts w:ascii="Arial" w:hAnsi="Arial" w:cs="Arial"/>
          <w:bCs/>
          <w:color w:val="000000"/>
          <w:sz w:val="20"/>
          <w:szCs w:val="20"/>
        </w:rPr>
        <w:t>II. etapa-</w:t>
      </w:r>
      <w:r w:rsidR="00321706" w:rsidRPr="00CA3776">
        <w:rPr>
          <w:rFonts w:ascii="Arial" w:hAnsi="Arial" w:cs="Arial"/>
          <w:bCs/>
          <w:color w:val="000000"/>
          <w:sz w:val="20"/>
          <w:szCs w:val="20"/>
        </w:rPr>
        <w:t>rok 202</w:t>
      </w:r>
      <w:r w:rsidR="00CA3776">
        <w:rPr>
          <w:rFonts w:ascii="Arial" w:hAnsi="Arial" w:cs="Arial"/>
          <w:bCs/>
          <w:color w:val="000000"/>
          <w:sz w:val="20"/>
          <w:szCs w:val="20"/>
        </w:rPr>
        <w:t>5</w:t>
      </w:r>
      <w:r w:rsidR="00321706" w:rsidRPr="00CA3776">
        <w:rPr>
          <w:rFonts w:ascii="Arial" w:hAnsi="Arial" w:cs="Arial"/>
          <w:bCs/>
          <w:color w:val="000000"/>
          <w:sz w:val="20"/>
          <w:szCs w:val="20"/>
        </w:rPr>
        <w:t xml:space="preserve"> – </w:t>
      </w:r>
      <w:r w:rsidR="004E77C7">
        <w:rPr>
          <w:rFonts w:ascii="Arial" w:hAnsi="Arial" w:cs="Arial"/>
          <w:bCs/>
          <w:color w:val="000000"/>
          <w:sz w:val="20"/>
          <w:szCs w:val="20"/>
        </w:rPr>
        <w:t>6 1</w:t>
      </w:r>
      <w:r w:rsidR="002C3487">
        <w:rPr>
          <w:rFonts w:ascii="Arial" w:hAnsi="Arial" w:cs="Arial"/>
          <w:bCs/>
          <w:color w:val="000000"/>
          <w:sz w:val="20"/>
          <w:szCs w:val="20"/>
        </w:rPr>
        <w:t>5</w:t>
      </w:r>
      <w:r w:rsidR="004E77C7">
        <w:rPr>
          <w:rFonts w:ascii="Arial" w:hAnsi="Arial" w:cs="Arial"/>
          <w:bCs/>
          <w:color w:val="000000"/>
          <w:sz w:val="20"/>
          <w:szCs w:val="20"/>
        </w:rPr>
        <w:t>9</w:t>
      </w:r>
      <w:r w:rsidR="00321706" w:rsidRPr="00CA3776">
        <w:rPr>
          <w:rFonts w:ascii="Arial" w:hAnsi="Arial" w:cs="Arial"/>
          <w:bCs/>
          <w:color w:val="000000"/>
          <w:sz w:val="20"/>
          <w:szCs w:val="20"/>
        </w:rPr>
        <w:t xml:space="preserve"> ks, </w:t>
      </w:r>
      <w:r w:rsidR="00B42C45">
        <w:rPr>
          <w:rFonts w:ascii="Arial" w:hAnsi="Arial" w:cs="Arial"/>
          <w:bCs/>
          <w:color w:val="000000"/>
          <w:sz w:val="20"/>
          <w:szCs w:val="20"/>
        </w:rPr>
        <w:t>III. etapa-</w:t>
      </w:r>
      <w:r w:rsidR="00321706" w:rsidRPr="00CA3776">
        <w:rPr>
          <w:rFonts w:ascii="Arial" w:hAnsi="Arial" w:cs="Arial"/>
          <w:bCs/>
          <w:color w:val="000000"/>
          <w:sz w:val="20"/>
          <w:szCs w:val="20"/>
        </w:rPr>
        <w:t>rok 202</w:t>
      </w:r>
      <w:r w:rsidR="00CA3776">
        <w:rPr>
          <w:rFonts w:ascii="Arial" w:hAnsi="Arial" w:cs="Arial"/>
          <w:bCs/>
          <w:color w:val="000000"/>
          <w:sz w:val="20"/>
          <w:szCs w:val="20"/>
        </w:rPr>
        <w:t>6</w:t>
      </w:r>
      <w:r w:rsidR="00321706" w:rsidRPr="00CA3776">
        <w:rPr>
          <w:rFonts w:ascii="Arial" w:hAnsi="Arial" w:cs="Arial"/>
          <w:bCs/>
          <w:color w:val="000000"/>
          <w:sz w:val="20"/>
          <w:szCs w:val="20"/>
        </w:rPr>
        <w:t xml:space="preserve"> – 5</w:t>
      </w:r>
      <w:r w:rsidR="00F14F73" w:rsidRPr="00CA3776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4E77C7">
        <w:rPr>
          <w:rFonts w:ascii="Arial" w:hAnsi="Arial" w:cs="Arial"/>
          <w:bCs/>
          <w:color w:val="000000"/>
          <w:sz w:val="20"/>
          <w:szCs w:val="20"/>
        </w:rPr>
        <w:t>6</w:t>
      </w:r>
      <w:r w:rsidR="002C3487">
        <w:rPr>
          <w:rFonts w:ascii="Arial" w:hAnsi="Arial" w:cs="Arial"/>
          <w:bCs/>
          <w:color w:val="000000"/>
          <w:sz w:val="20"/>
          <w:szCs w:val="20"/>
        </w:rPr>
        <w:t>4</w:t>
      </w:r>
      <w:r w:rsidR="004E77C7">
        <w:rPr>
          <w:rFonts w:ascii="Arial" w:hAnsi="Arial" w:cs="Arial"/>
          <w:bCs/>
          <w:color w:val="000000"/>
          <w:sz w:val="20"/>
          <w:szCs w:val="20"/>
        </w:rPr>
        <w:t>7</w:t>
      </w:r>
      <w:r w:rsidR="00321706" w:rsidRPr="00CA3776">
        <w:rPr>
          <w:rFonts w:ascii="Arial" w:hAnsi="Arial" w:cs="Arial"/>
          <w:bCs/>
          <w:color w:val="000000"/>
          <w:sz w:val="20"/>
          <w:szCs w:val="20"/>
        </w:rPr>
        <w:t xml:space="preserve"> ks, </w:t>
      </w:r>
      <w:r w:rsidR="00B42C45">
        <w:rPr>
          <w:rFonts w:ascii="Arial" w:hAnsi="Arial" w:cs="Arial"/>
          <w:bCs/>
          <w:color w:val="000000"/>
          <w:sz w:val="20"/>
          <w:szCs w:val="20"/>
        </w:rPr>
        <w:t>IV. etapa-</w:t>
      </w:r>
      <w:r w:rsidR="00321706" w:rsidRPr="00CA3776">
        <w:rPr>
          <w:rFonts w:ascii="Arial" w:hAnsi="Arial" w:cs="Arial"/>
          <w:bCs/>
          <w:color w:val="000000"/>
          <w:sz w:val="20"/>
          <w:szCs w:val="20"/>
        </w:rPr>
        <w:t>rok 202</w:t>
      </w:r>
      <w:r w:rsidR="00CA3776">
        <w:rPr>
          <w:rFonts w:ascii="Arial" w:hAnsi="Arial" w:cs="Arial"/>
          <w:bCs/>
          <w:color w:val="000000"/>
          <w:sz w:val="20"/>
          <w:szCs w:val="20"/>
        </w:rPr>
        <w:t>7</w:t>
      </w:r>
      <w:r w:rsidR="00321706" w:rsidRPr="00CA3776">
        <w:rPr>
          <w:rFonts w:ascii="Arial" w:hAnsi="Arial" w:cs="Arial"/>
          <w:bCs/>
          <w:color w:val="000000"/>
          <w:sz w:val="20"/>
          <w:szCs w:val="20"/>
        </w:rPr>
        <w:t xml:space="preserve"> – 5</w:t>
      </w:r>
      <w:r w:rsidR="00F14F73" w:rsidRPr="00CA3776">
        <w:rPr>
          <w:rFonts w:ascii="Arial" w:hAnsi="Arial" w:cs="Arial"/>
          <w:bCs/>
          <w:color w:val="000000"/>
          <w:sz w:val="20"/>
          <w:szCs w:val="20"/>
        </w:rPr>
        <w:t> </w:t>
      </w:r>
      <w:r w:rsidR="004E77C7">
        <w:rPr>
          <w:rFonts w:ascii="Arial" w:hAnsi="Arial" w:cs="Arial"/>
          <w:bCs/>
          <w:color w:val="000000"/>
          <w:sz w:val="20"/>
          <w:szCs w:val="20"/>
        </w:rPr>
        <w:t>7</w:t>
      </w:r>
      <w:r w:rsidR="002C3487">
        <w:rPr>
          <w:rFonts w:ascii="Arial" w:hAnsi="Arial" w:cs="Arial"/>
          <w:bCs/>
          <w:color w:val="000000"/>
          <w:sz w:val="20"/>
          <w:szCs w:val="20"/>
        </w:rPr>
        <w:t>3</w:t>
      </w:r>
      <w:r w:rsidR="00F14F73" w:rsidRPr="00CA3776">
        <w:rPr>
          <w:rFonts w:ascii="Arial" w:hAnsi="Arial" w:cs="Arial"/>
          <w:bCs/>
          <w:color w:val="000000"/>
          <w:sz w:val="20"/>
          <w:szCs w:val="20"/>
        </w:rPr>
        <w:t>8 </w:t>
      </w:r>
      <w:r w:rsidR="00321706" w:rsidRPr="00CA3776">
        <w:rPr>
          <w:rFonts w:ascii="Arial" w:hAnsi="Arial" w:cs="Arial"/>
          <w:bCs/>
          <w:color w:val="000000"/>
          <w:sz w:val="20"/>
          <w:szCs w:val="20"/>
        </w:rPr>
        <w:t xml:space="preserve">ks, </w:t>
      </w:r>
      <w:r w:rsidR="00B42C45">
        <w:rPr>
          <w:rFonts w:ascii="Arial" w:hAnsi="Arial" w:cs="Arial"/>
          <w:bCs/>
          <w:color w:val="000000"/>
          <w:sz w:val="20"/>
          <w:szCs w:val="20"/>
        </w:rPr>
        <w:t>V. etapa-</w:t>
      </w:r>
      <w:r w:rsidR="00321706" w:rsidRPr="00CA3776">
        <w:rPr>
          <w:rFonts w:ascii="Arial" w:hAnsi="Arial" w:cs="Arial"/>
          <w:bCs/>
          <w:color w:val="000000"/>
          <w:sz w:val="20"/>
          <w:szCs w:val="20"/>
        </w:rPr>
        <w:t>rok 202</w:t>
      </w:r>
      <w:r w:rsidR="00CA3776">
        <w:rPr>
          <w:rFonts w:ascii="Arial" w:hAnsi="Arial" w:cs="Arial"/>
          <w:bCs/>
          <w:color w:val="000000"/>
          <w:sz w:val="20"/>
          <w:szCs w:val="20"/>
        </w:rPr>
        <w:t>8</w:t>
      </w:r>
      <w:r w:rsidR="00744970" w:rsidRPr="00CA3776">
        <w:rPr>
          <w:rFonts w:ascii="Arial" w:hAnsi="Arial" w:cs="Arial"/>
          <w:bCs/>
          <w:color w:val="000000"/>
          <w:sz w:val="20"/>
          <w:szCs w:val="20"/>
        </w:rPr>
        <w:t xml:space="preserve"> – </w:t>
      </w:r>
      <w:r w:rsidR="004E77C7">
        <w:rPr>
          <w:rFonts w:ascii="Arial" w:hAnsi="Arial" w:cs="Arial"/>
          <w:bCs/>
          <w:color w:val="000000"/>
          <w:sz w:val="20"/>
          <w:szCs w:val="20"/>
        </w:rPr>
        <w:t>5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 580 </w:t>
      </w:r>
      <w:r w:rsidR="00744970" w:rsidRPr="00CA3776">
        <w:rPr>
          <w:rFonts w:ascii="Arial" w:hAnsi="Arial" w:cs="Arial"/>
          <w:bCs/>
          <w:color w:val="000000"/>
          <w:sz w:val="20"/>
          <w:szCs w:val="20"/>
        </w:rPr>
        <w:t>ks. Celkem bude za pětileté o</w:t>
      </w:r>
      <w:r w:rsidR="00B105E6" w:rsidRPr="00CA3776">
        <w:rPr>
          <w:rFonts w:ascii="Arial" w:hAnsi="Arial" w:cs="Arial"/>
          <w:bCs/>
          <w:color w:val="000000"/>
          <w:sz w:val="20"/>
          <w:szCs w:val="20"/>
        </w:rPr>
        <w:t xml:space="preserve">bdobí zmlazováno </w:t>
      </w:r>
      <w:r>
        <w:rPr>
          <w:rFonts w:ascii="Arial" w:hAnsi="Arial" w:cs="Arial"/>
          <w:bCs/>
          <w:color w:val="000000"/>
          <w:sz w:val="20"/>
          <w:szCs w:val="20"/>
        </w:rPr>
        <w:t>28</w:t>
      </w:r>
      <w:r w:rsidR="00F14F73" w:rsidRPr="00CA3776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399</w:t>
      </w:r>
      <w:r w:rsidR="00B105E6" w:rsidRPr="00CA3776">
        <w:rPr>
          <w:rFonts w:ascii="Arial" w:hAnsi="Arial" w:cs="Arial"/>
          <w:bCs/>
          <w:color w:val="000000"/>
          <w:sz w:val="20"/>
          <w:szCs w:val="20"/>
        </w:rPr>
        <w:t xml:space="preserve"> ks keřů.</w:t>
      </w:r>
      <w:r w:rsidR="00B825A2">
        <w:rPr>
          <w:rFonts w:ascii="Arial" w:hAnsi="Arial" w:cs="Arial"/>
          <w:bCs/>
          <w:color w:val="000000"/>
          <w:sz w:val="20"/>
          <w:szCs w:val="20"/>
        </w:rPr>
        <w:t xml:space="preserve"> V úseku E bude 5. rok proveden tvarovací řez vysazených mladých keřů v počtu 618 ks</w:t>
      </w:r>
      <w:r w:rsidR="007B1392">
        <w:rPr>
          <w:rFonts w:ascii="Arial" w:hAnsi="Arial" w:cs="Arial"/>
          <w:bCs/>
          <w:color w:val="000000"/>
          <w:sz w:val="20"/>
          <w:szCs w:val="20"/>
        </w:rPr>
        <w:t xml:space="preserve">, </w:t>
      </w:r>
      <w:r w:rsidR="007B1392" w:rsidRPr="007B1392">
        <w:rPr>
          <w:rFonts w:ascii="Arial" w:hAnsi="Arial" w:cs="Arial"/>
          <w:bCs/>
          <w:color w:val="000000"/>
          <w:sz w:val="20"/>
          <w:szCs w:val="20"/>
        </w:rPr>
        <w:t xml:space="preserve">včetně odstranění z lokality (shrabání, naložení a odvoz shrabu) a likvidace </w:t>
      </w:r>
      <w:proofErr w:type="spellStart"/>
      <w:r w:rsidR="007B1392" w:rsidRPr="007B1392">
        <w:rPr>
          <w:rFonts w:ascii="Arial" w:hAnsi="Arial" w:cs="Arial"/>
          <w:bCs/>
          <w:color w:val="000000"/>
          <w:sz w:val="20"/>
          <w:szCs w:val="20"/>
        </w:rPr>
        <w:t>biohmoty</w:t>
      </w:r>
      <w:proofErr w:type="spellEnd"/>
      <w:r w:rsidR="007B1392">
        <w:rPr>
          <w:rFonts w:ascii="Arial" w:hAnsi="Arial" w:cs="Arial"/>
          <w:bCs/>
          <w:color w:val="000000"/>
          <w:sz w:val="20"/>
          <w:szCs w:val="20"/>
        </w:rPr>
        <w:t>.</w:t>
      </w:r>
      <w:bookmarkEnd w:id="1"/>
    </w:p>
    <w:p w:rsidR="00D85880" w:rsidRPr="00CA3776" w:rsidRDefault="0050574F" w:rsidP="001F10C9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2</w:t>
      </w:r>
      <w:r w:rsidR="00744970" w:rsidRPr="00CA3776">
        <w:rPr>
          <w:rFonts w:ascii="Arial" w:hAnsi="Arial" w:cs="Arial"/>
          <w:bCs/>
          <w:color w:val="000000"/>
          <w:sz w:val="20"/>
          <w:szCs w:val="20"/>
        </w:rPr>
        <w:t xml:space="preserve">. Jarní (květnové) </w:t>
      </w:r>
      <w:proofErr w:type="spellStart"/>
      <w:r w:rsidR="00744970" w:rsidRPr="00CA3776">
        <w:rPr>
          <w:rFonts w:ascii="Arial" w:hAnsi="Arial" w:cs="Arial"/>
          <w:bCs/>
          <w:color w:val="000000"/>
          <w:sz w:val="20"/>
          <w:szCs w:val="20"/>
        </w:rPr>
        <w:t>obžínání</w:t>
      </w:r>
      <w:proofErr w:type="spellEnd"/>
      <w:r w:rsidR="00744970" w:rsidRPr="00CA3776">
        <w:rPr>
          <w:rFonts w:ascii="Arial" w:hAnsi="Arial" w:cs="Arial"/>
          <w:bCs/>
          <w:color w:val="000000"/>
          <w:sz w:val="20"/>
          <w:szCs w:val="20"/>
        </w:rPr>
        <w:t xml:space="preserve"> uvnitř pásových výsadeb keřů v celkové výměře </w:t>
      </w:r>
      <w:r w:rsidR="00D85880" w:rsidRPr="00CA3776">
        <w:rPr>
          <w:rFonts w:ascii="Arial" w:hAnsi="Arial" w:cs="Arial"/>
          <w:bCs/>
          <w:color w:val="000000"/>
          <w:sz w:val="20"/>
          <w:szCs w:val="20"/>
        </w:rPr>
        <w:t>4 443</w:t>
      </w:r>
      <w:r w:rsidR="00744970" w:rsidRPr="00CA3776">
        <w:rPr>
          <w:rFonts w:ascii="Arial" w:hAnsi="Arial" w:cs="Arial"/>
          <w:bCs/>
          <w:color w:val="000000"/>
          <w:sz w:val="20"/>
          <w:szCs w:val="20"/>
        </w:rPr>
        <w:t xml:space="preserve"> m</w:t>
      </w:r>
      <w:r w:rsidR="00744970" w:rsidRPr="0050574F">
        <w:rPr>
          <w:rFonts w:ascii="Arial" w:hAnsi="Arial" w:cs="Arial"/>
          <w:bCs/>
          <w:color w:val="000000"/>
          <w:sz w:val="20"/>
          <w:szCs w:val="20"/>
          <w:vertAlign w:val="superscript"/>
        </w:rPr>
        <w:t>2</w:t>
      </w:r>
      <w:r w:rsidR="00744970" w:rsidRPr="00CA3776">
        <w:rPr>
          <w:rFonts w:ascii="Arial" w:hAnsi="Arial" w:cs="Arial"/>
          <w:bCs/>
          <w:color w:val="000000"/>
          <w:sz w:val="20"/>
          <w:szCs w:val="20"/>
        </w:rPr>
        <w:t xml:space="preserve"> – na základě provedené inventury 0</w:t>
      </w:r>
      <w:r w:rsidR="00CA3776">
        <w:rPr>
          <w:rFonts w:ascii="Arial" w:hAnsi="Arial" w:cs="Arial"/>
          <w:bCs/>
          <w:color w:val="000000"/>
          <w:sz w:val="20"/>
          <w:szCs w:val="20"/>
        </w:rPr>
        <w:t>6</w:t>
      </w:r>
      <w:r w:rsidR="00744970" w:rsidRPr="00CA3776">
        <w:rPr>
          <w:rFonts w:ascii="Arial" w:hAnsi="Arial" w:cs="Arial"/>
          <w:bCs/>
          <w:color w:val="000000"/>
          <w:sz w:val="20"/>
          <w:szCs w:val="20"/>
        </w:rPr>
        <w:t>/20</w:t>
      </w:r>
      <w:r w:rsidR="00CA3776">
        <w:rPr>
          <w:rFonts w:ascii="Arial" w:hAnsi="Arial" w:cs="Arial"/>
          <w:bCs/>
          <w:color w:val="000000"/>
          <w:sz w:val="20"/>
          <w:szCs w:val="20"/>
        </w:rPr>
        <w:t>23</w:t>
      </w:r>
      <w:r w:rsidR="00744970" w:rsidRPr="00CA3776">
        <w:rPr>
          <w:rFonts w:ascii="Arial" w:hAnsi="Arial" w:cs="Arial"/>
          <w:bCs/>
          <w:color w:val="000000"/>
          <w:sz w:val="20"/>
          <w:szCs w:val="20"/>
        </w:rPr>
        <w:t>. Zhodnocení aktuálního stavu porostu se stanovením termínu sečení vždy při kontrolní pochůzce do 10.5. každoročně.</w:t>
      </w:r>
    </w:p>
    <w:p w:rsidR="00D85880" w:rsidRPr="00CA3776" w:rsidRDefault="0050574F" w:rsidP="001F10C9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3</w:t>
      </w:r>
      <w:r w:rsidR="00744970" w:rsidRPr="00CA3776">
        <w:rPr>
          <w:rFonts w:ascii="Arial" w:hAnsi="Arial" w:cs="Arial"/>
          <w:bCs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bCs/>
          <w:color w:val="000000"/>
          <w:sz w:val="20"/>
          <w:szCs w:val="20"/>
        </w:rPr>
        <w:t>Podzim</w:t>
      </w:r>
      <w:r w:rsidR="00744970" w:rsidRPr="00CA3776">
        <w:rPr>
          <w:rFonts w:ascii="Arial" w:hAnsi="Arial" w:cs="Arial"/>
          <w:bCs/>
          <w:color w:val="000000"/>
          <w:sz w:val="20"/>
          <w:szCs w:val="20"/>
        </w:rPr>
        <w:t>ní (</w:t>
      </w:r>
      <w:r>
        <w:rPr>
          <w:rFonts w:ascii="Arial" w:hAnsi="Arial" w:cs="Arial"/>
          <w:bCs/>
          <w:color w:val="000000"/>
          <w:sz w:val="20"/>
          <w:szCs w:val="20"/>
        </w:rPr>
        <w:t>zářijov</w:t>
      </w:r>
      <w:r w:rsidR="00744970" w:rsidRPr="00CA3776">
        <w:rPr>
          <w:rFonts w:ascii="Arial" w:hAnsi="Arial" w:cs="Arial"/>
          <w:bCs/>
          <w:color w:val="000000"/>
          <w:sz w:val="20"/>
          <w:szCs w:val="20"/>
        </w:rPr>
        <w:t>é) sečení bylinného porostu mimo prostor pásových výsadeb v celkové výměře 8</w:t>
      </w:r>
      <w:r w:rsidR="00D85880" w:rsidRPr="00CA3776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744970" w:rsidRPr="00CA3776">
        <w:rPr>
          <w:rFonts w:ascii="Arial" w:hAnsi="Arial" w:cs="Arial"/>
          <w:bCs/>
          <w:color w:val="000000"/>
          <w:sz w:val="20"/>
          <w:szCs w:val="20"/>
        </w:rPr>
        <w:t xml:space="preserve">690 </w:t>
      </w:r>
      <w:r w:rsidRPr="00CA3776">
        <w:rPr>
          <w:rFonts w:ascii="Arial" w:hAnsi="Arial" w:cs="Arial"/>
          <w:bCs/>
          <w:color w:val="000000"/>
          <w:sz w:val="20"/>
          <w:szCs w:val="20"/>
        </w:rPr>
        <w:t>m</w:t>
      </w:r>
      <w:r w:rsidRPr="0050574F">
        <w:rPr>
          <w:rFonts w:ascii="Arial" w:hAnsi="Arial" w:cs="Arial"/>
          <w:bCs/>
          <w:color w:val="000000"/>
          <w:sz w:val="20"/>
          <w:szCs w:val="20"/>
          <w:vertAlign w:val="superscript"/>
        </w:rPr>
        <w:t>2</w:t>
      </w:r>
      <w:r w:rsidR="00744970" w:rsidRPr="00CA3776">
        <w:rPr>
          <w:rFonts w:ascii="Arial" w:hAnsi="Arial" w:cs="Arial"/>
          <w:bCs/>
          <w:color w:val="000000"/>
          <w:sz w:val="20"/>
          <w:szCs w:val="20"/>
        </w:rPr>
        <w:t>.</w:t>
      </w:r>
    </w:p>
    <w:p w:rsidR="00D85880" w:rsidRPr="00CA3776" w:rsidRDefault="00744970" w:rsidP="001F10C9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CA3776">
        <w:rPr>
          <w:rFonts w:ascii="Arial" w:hAnsi="Arial" w:cs="Arial"/>
          <w:bCs/>
          <w:color w:val="000000"/>
          <w:sz w:val="20"/>
          <w:szCs w:val="20"/>
        </w:rPr>
        <w:t xml:space="preserve">5. </w:t>
      </w:r>
      <w:r w:rsidR="0050574F">
        <w:rPr>
          <w:rFonts w:ascii="Arial" w:hAnsi="Arial" w:cs="Arial"/>
          <w:bCs/>
          <w:color w:val="000000"/>
          <w:sz w:val="20"/>
          <w:szCs w:val="20"/>
        </w:rPr>
        <w:t>Podzim</w:t>
      </w:r>
      <w:r w:rsidRPr="00CA3776">
        <w:rPr>
          <w:rFonts w:ascii="Arial" w:hAnsi="Arial" w:cs="Arial"/>
          <w:bCs/>
          <w:color w:val="000000"/>
          <w:sz w:val="20"/>
          <w:szCs w:val="20"/>
        </w:rPr>
        <w:t>ní (</w:t>
      </w:r>
      <w:r w:rsidR="0050574F">
        <w:rPr>
          <w:rFonts w:ascii="Arial" w:hAnsi="Arial" w:cs="Arial"/>
          <w:bCs/>
          <w:color w:val="000000"/>
          <w:sz w:val="20"/>
          <w:szCs w:val="20"/>
        </w:rPr>
        <w:t>zářijov</w:t>
      </w:r>
      <w:r w:rsidRPr="00CA3776">
        <w:rPr>
          <w:rFonts w:ascii="Arial" w:hAnsi="Arial" w:cs="Arial"/>
          <w:bCs/>
          <w:color w:val="000000"/>
          <w:sz w:val="20"/>
          <w:szCs w:val="20"/>
        </w:rPr>
        <w:t xml:space="preserve">é) </w:t>
      </w:r>
      <w:proofErr w:type="spellStart"/>
      <w:r w:rsidRPr="00CA3776">
        <w:rPr>
          <w:rFonts w:ascii="Arial" w:hAnsi="Arial" w:cs="Arial"/>
          <w:bCs/>
          <w:color w:val="000000"/>
          <w:sz w:val="20"/>
          <w:szCs w:val="20"/>
        </w:rPr>
        <w:t>obžínání</w:t>
      </w:r>
      <w:proofErr w:type="spellEnd"/>
      <w:r w:rsidRPr="00CA3776">
        <w:rPr>
          <w:rFonts w:ascii="Arial" w:hAnsi="Arial" w:cs="Arial"/>
          <w:bCs/>
          <w:color w:val="000000"/>
          <w:sz w:val="20"/>
          <w:szCs w:val="20"/>
        </w:rPr>
        <w:t xml:space="preserve"> uvnitř pásových výsadeb keřů v celkové výměře </w:t>
      </w:r>
      <w:r w:rsidR="00D85880" w:rsidRPr="00CA3776">
        <w:rPr>
          <w:rFonts w:ascii="Arial" w:hAnsi="Arial" w:cs="Arial"/>
          <w:bCs/>
          <w:color w:val="000000"/>
          <w:sz w:val="20"/>
          <w:szCs w:val="20"/>
        </w:rPr>
        <w:t>4 443</w:t>
      </w:r>
      <w:r w:rsidRPr="00CA3776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50574F" w:rsidRPr="00CA3776">
        <w:rPr>
          <w:rFonts w:ascii="Arial" w:hAnsi="Arial" w:cs="Arial"/>
          <w:bCs/>
          <w:color w:val="000000"/>
          <w:sz w:val="20"/>
          <w:szCs w:val="20"/>
        </w:rPr>
        <w:t>m</w:t>
      </w:r>
      <w:r w:rsidR="0050574F" w:rsidRPr="0050574F">
        <w:rPr>
          <w:rFonts w:ascii="Arial" w:hAnsi="Arial" w:cs="Arial"/>
          <w:bCs/>
          <w:color w:val="000000"/>
          <w:sz w:val="20"/>
          <w:szCs w:val="20"/>
          <w:vertAlign w:val="superscript"/>
        </w:rPr>
        <w:t>2</w:t>
      </w:r>
      <w:r w:rsidRPr="00CA3776">
        <w:rPr>
          <w:rFonts w:ascii="Arial" w:hAnsi="Arial" w:cs="Arial"/>
          <w:bCs/>
          <w:color w:val="000000"/>
          <w:sz w:val="20"/>
          <w:szCs w:val="20"/>
        </w:rPr>
        <w:t xml:space="preserve">. Zhodnocení aktuálního stavu porostu se stanovením termínu sečení vždy při kontrolní pochůzce do </w:t>
      </w:r>
      <w:r w:rsidR="0050574F">
        <w:rPr>
          <w:rFonts w:ascii="Arial" w:hAnsi="Arial" w:cs="Arial"/>
          <w:bCs/>
          <w:color w:val="000000"/>
          <w:sz w:val="20"/>
          <w:szCs w:val="20"/>
        </w:rPr>
        <w:t>05</w:t>
      </w:r>
      <w:r w:rsidRPr="00CA3776">
        <w:rPr>
          <w:rFonts w:ascii="Arial" w:hAnsi="Arial" w:cs="Arial"/>
          <w:bCs/>
          <w:color w:val="000000"/>
          <w:sz w:val="20"/>
          <w:szCs w:val="20"/>
        </w:rPr>
        <w:t>.</w:t>
      </w:r>
      <w:r w:rsidR="0050574F">
        <w:rPr>
          <w:rFonts w:ascii="Arial" w:hAnsi="Arial" w:cs="Arial"/>
          <w:bCs/>
          <w:color w:val="000000"/>
          <w:sz w:val="20"/>
          <w:szCs w:val="20"/>
        </w:rPr>
        <w:t>09</w:t>
      </w:r>
      <w:r w:rsidRPr="00CA3776">
        <w:rPr>
          <w:rFonts w:ascii="Arial" w:hAnsi="Arial" w:cs="Arial"/>
          <w:bCs/>
          <w:color w:val="000000"/>
          <w:sz w:val="20"/>
          <w:szCs w:val="20"/>
        </w:rPr>
        <w:t>. každoročně.</w:t>
      </w:r>
    </w:p>
    <w:p w:rsidR="00D85880" w:rsidRPr="00CA3776" w:rsidRDefault="00744970" w:rsidP="001F10C9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CA3776">
        <w:rPr>
          <w:rFonts w:ascii="Arial" w:hAnsi="Arial" w:cs="Arial"/>
          <w:bCs/>
          <w:color w:val="000000"/>
          <w:sz w:val="20"/>
          <w:szCs w:val="20"/>
        </w:rPr>
        <w:t>6. Regulace výskytu hrabošů. Vždy po provedeném sečení provádět monitoring výskytu hrabošů a případně provést regulaci deratizačním přípravkem přímo do nor.</w:t>
      </w:r>
      <w:r w:rsidR="0050574F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CA3776">
        <w:rPr>
          <w:rFonts w:ascii="Arial" w:hAnsi="Arial" w:cs="Arial"/>
          <w:bCs/>
          <w:color w:val="000000"/>
          <w:sz w:val="20"/>
          <w:szCs w:val="20"/>
        </w:rPr>
        <w:t>Předpoklad kalamitního výskytu hrabošů je každý 2</w:t>
      </w:r>
      <w:r w:rsidR="00D85880" w:rsidRPr="00CA3776">
        <w:rPr>
          <w:rFonts w:ascii="Arial" w:hAnsi="Arial" w:cs="Arial"/>
          <w:bCs/>
          <w:color w:val="000000"/>
          <w:sz w:val="20"/>
          <w:szCs w:val="20"/>
        </w:rPr>
        <w:t>.</w:t>
      </w:r>
      <w:r w:rsidRPr="00CA3776">
        <w:rPr>
          <w:rFonts w:ascii="Arial" w:hAnsi="Arial" w:cs="Arial"/>
          <w:bCs/>
          <w:color w:val="000000"/>
          <w:sz w:val="20"/>
          <w:szCs w:val="20"/>
        </w:rPr>
        <w:t xml:space="preserve"> rok, tj. aplikace deratizačního přípravku 3x ve sledovaném pětiletém období. Na základě poznatků z předchozích let bylo maximálně použito 130 kg přípravku na všech etapách.</w:t>
      </w:r>
    </w:p>
    <w:p w:rsidR="00E667AD" w:rsidRPr="00CA3776" w:rsidRDefault="00744970" w:rsidP="001F10C9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CA3776">
        <w:rPr>
          <w:rFonts w:ascii="Arial" w:hAnsi="Arial" w:cs="Arial"/>
          <w:bCs/>
          <w:color w:val="000000"/>
          <w:sz w:val="20"/>
          <w:szCs w:val="20"/>
        </w:rPr>
        <w:t>7. Zálivka</w:t>
      </w:r>
      <w:r w:rsidR="002320D1">
        <w:rPr>
          <w:rFonts w:ascii="Arial" w:hAnsi="Arial" w:cs="Arial"/>
          <w:bCs/>
          <w:color w:val="000000"/>
          <w:sz w:val="20"/>
          <w:szCs w:val="20"/>
        </w:rPr>
        <w:t>-n</w:t>
      </w:r>
      <w:r w:rsidRPr="00CA3776">
        <w:rPr>
          <w:rFonts w:ascii="Arial" w:hAnsi="Arial" w:cs="Arial"/>
          <w:bCs/>
          <w:color w:val="000000"/>
          <w:sz w:val="20"/>
          <w:szCs w:val="20"/>
        </w:rPr>
        <w:t xml:space="preserve">a základě prováděného monitoringu měření srážkové činnosti zhotovitelem provádět v období přísušku </w:t>
      </w:r>
      <w:r w:rsidR="00513C41">
        <w:rPr>
          <w:rFonts w:ascii="Arial" w:hAnsi="Arial" w:cs="Arial"/>
          <w:bCs/>
          <w:color w:val="000000"/>
          <w:sz w:val="20"/>
          <w:szCs w:val="20"/>
        </w:rPr>
        <w:t xml:space="preserve">minimálně </w:t>
      </w:r>
      <w:r w:rsidR="00A646A0">
        <w:rPr>
          <w:rFonts w:ascii="Arial" w:hAnsi="Arial" w:cs="Arial"/>
          <w:bCs/>
          <w:color w:val="000000"/>
          <w:sz w:val="20"/>
          <w:szCs w:val="20"/>
        </w:rPr>
        <w:t>5</w:t>
      </w:r>
      <w:r w:rsidRPr="00CA3776">
        <w:rPr>
          <w:rFonts w:ascii="Arial" w:hAnsi="Arial" w:cs="Arial"/>
          <w:bCs/>
          <w:color w:val="000000"/>
          <w:sz w:val="20"/>
          <w:szCs w:val="20"/>
        </w:rPr>
        <w:t xml:space="preserve"> x ročně</w:t>
      </w:r>
      <w:r w:rsidR="002320D1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A646A0">
        <w:rPr>
          <w:rFonts w:ascii="Arial" w:hAnsi="Arial" w:cs="Arial"/>
          <w:bCs/>
          <w:color w:val="000000"/>
          <w:sz w:val="20"/>
          <w:szCs w:val="20"/>
        </w:rPr>
        <w:t xml:space="preserve">u vzrostlých rostlin a 12 x ročně u nově vysazených rostlin </w:t>
      </w:r>
      <w:r w:rsidR="002320D1">
        <w:rPr>
          <w:rFonts w:ascii="Arial" w:hAnsi="Arial" w:cs="Arial"/>
          <w:bCs/>
          <w:color w:val="000000"/>
          <w:sz w:val="20"/>
          <w:szCs w:val="20"/>
        </w:rPr>
        <w:t xml:space="preserve">(i více dle </w:t>
      </w:r>
      <w:r w:rsidR="000D57CD">
        <w:rPr>
          <w:rFonts w:ascii="Arial" w:hAnsi="Arial" w:cs="Arial"/>
          <w:bCs/>
          <w:color w:val="000000"/>
          <w:sz w:val="20"/>
          <w:szCs w:val="20"/>
        </w:rPr>
        <w:t>hydrologické</w:t>
      </w:r>
      <w:r w:rsidR="002320D1">
        <w:rPr>
          <w:rFonts w:ascii="Arial" w:hAnsi="Arial" w:cs="Arial"/>
          <w:bCs/>
          <w:color w:val="000000"/>
          <w:sz w:val="20"/>
          <w:szCs w:val="20"/>
        </w:rPr>
        <w:t xml:space="preserve"> situace)</w:t>
      </w:r>
      <w:r w:rsidRPr="00CA3776">
        <w:rPr>
          <w:rFonts w:ascii="Arial" w:hAnsi="Arial" w:cs="Arial"/>
          <w:bCs/>
          <w:color w:val="000000"/>
          <w:sz w:val="20"/>
          <w:szCs w:val="20"/>
        </w:rPr>
        <w:t xml:space="preserve"> zálivku všech keřů v minimálním množství </w:t>
      </w:r>
      <w:proofErr w:type="gramStart"/>
      <w:r w:rsidR="00C11072">
        <w:rPr>
          <w:rFonts w:ascii="Arial" w:hAnsi="Arial" w:cs="Arial"/>
          <w:bCs/>
          <w:color w:val="000000"/>
          <w:sz w:val="20"/>
          <w:szCs w:val="20"/>
        </w:rPr>
        <w:t>10l</w:t>
      </w:r>
      <w:proofErr w:type="gramEnd"/>
      <w:r w:rsidR="00C11072">
        <w:rPr>
          <w:rFonts w:ascii="Arial" w:hAnsi="Arial" w:cs="Arial"/>
          <w:bCs/>
          <w:color w:val="000000"/>
          <w:sz w:val="20"/>
          <w:szCs w:val="20"/>
        </w:rPr>
        <w:t>/ks rostliny.</w:t>
      </w:r>
      <w:r w:rsidR="00610434">
        <w:rPr>
          <w:rFonts w:ascii="Arial" w:hAnsi="Arial" w:cs="Arial"/>
          <w:bCs/>
          <w:color w:val="000000"/>
          <w:sz w:val="20"/>
          <w:szCs w:val="20"/>
        </w:rPr>
        <w:t xml:space="preserve"> O zálivce bude proveden zápis do stavebního deníku, který bude uložen u hrázného VD Nechranice a bude provedena fotodokumentace. </w:t>
      </w:r>
    </w:p>
    <w:p w:rsidR="00E667AD" w:rsidRDefault="00744970" w:rsidP="001F10C9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CA3776">
        <w:rPr>
          <w:rFonts w:ascii="Arial" w:hAnsi="Arial" w:cs="Arial"/>
          <w:bCs/>
          <w:color w:val="000000"/>
          <w:sz w:val="20"/>
          <w:szCs w:val="20"/>
        </w:rPr>
        <w:lastRenderedPageBreak/>
        <w:t>8. Podzimní liniové odpuzující nátěry keřů proti okusu zvěří. Nátěry provádět odspodu na 2 řadách keřů a na začátku a konci každé etapy i bočně, také v rozsahu 2 řad keřů. Na základě poznatků z předchozích let bylo k nátěrům použito 140 kg přípravku.</w:t>
      </w:r>
    </w:p>
    <w:p w:rsidR="00004B35" w:rsidRDefault="00004B35" w:rsidP="001F10C9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9. </w:t>
      </w:r>
      <w:r w:rsidR="00FC7F3D">
        <w:rPr>
          <w:rFonts w:ascii="Arial" w:hAnsi="Arial" w:cs="Arial"/>
          <w:bCs/>
          <w:color w:val="000000"/>
          <w:sz w:val="20"/>
          <w:szCs w:val="20"/>
        </w:rPr>
        <w:t xml:space="preserve">Hnojení sazenic a to 4 tabletami minerálního hnojiva k jedné sazenici. Tablety budou umisťovány nad první výsadbu keřů, aby docházelo ke splachu </w:t>
      </w:r>
      <w:r w:rsidR="00395417">
        <w:rPr>
          <w:rFonts w:ascii="Arial" w:hAnsi="Arial" w:cs="Arial"/>
          <w:bCs/>
          <w:color w:val="000000"/>
          <w:sz w:val="20"/>
          <w:szCs w:val="20"/>
        </w:rPr>
        <w:t xml:space="preserve">živin </w:t>
      </w:r>
      <w:r w:rsidR="00FC7F3D">
        <w:rPr>
          <w:rFonts w:ascii="Arial" w:hAnsi="Arial" w:cs="Arial"/>
          <w:bCs/>
          <w:color w:val="000000"/>
          <w:sz w:val="20"/>
          <w:szCs w:val="20"/>
        </w:rPr>
        <w:t xml:space="preserve">vlivem gravitace a splachu vody k spodním řadám rostlin. </w:t>
      </w:r>
    </w:p>
    <w:p w:rsidR="003A51F3" w:rsidRDefault="003A51F3">
      <w:pPr>
        <w:rPr>
          <w:rFonts w:ascii="Helv" w:hAnsi="Helv" w:cs="Helv"/>
          <w:b/>
          <w:bCs/>
          <w:color w:val="000000"/>
          <w:sz w:val="20"/>
          <w:szCs w:val="20"/>
        </w:rPr>
      </w:pPr>
      <w:r>
        <w:rPr>
          <w:rFonts w:ascii="Helv" w:hAnsi="Helv" w:cs="Helv"/>
          <w:b/>
          <w:bCs/>
          <w:noProof/>
          <w:color w:val="000000"/>
          <w:sz w:val="20"/>
          <w:szCs w:val="20"/>
        </w:rPr>
        <w:drawing>
          <wp:inline distT="0" distB="0" distL="0" distR="0">
            <wp:extent cx="5762625" cy="3924300"/>
            <wp:effectExtent l="19050" t="0" r="9525" b="0"/>
            <wp:docPr id="9" name="Obrázek 8" descr="DJI_03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JI_0360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23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51F3" w:rsidRDefault="00F354F5">
      <w:pPr>
        <w:rPr>
          <w:rFonts w:ascii="Helv" w:hAnsi="Helv" w:cs="Helv"/>
          <w:b/>
          <w:bCs/>
          <w:color w:val="000000"/>
          <w:sz w:val="20"/>
          <w:szCs w:val="20"/>
        </w:rPr>
      </w:pPr>
      <w:r>
        <w:rPr>
          <w:rFonts w:ascii="Helv" w:hAnsi="Helv" w:cs="Helv"/>
          <w:b/>
          <w:bCs/>
          <w:noProof/>
          <w:color w:val="000000"/>
          <w:sz w:val="20"/>
          <w:szCs w:val="20"/>
        </w:rPr>
        <w:lastRenderedPageBreak/>
        <w:drawing>
          <wp:inline distT="0" distB="0" distL="0" distR="0">
            <wp:extent cx="5760720" cy="4320540"/>
            <wp:effectExtent l="0" t="0" r="0" b="381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51F3" w:rsidRDefault="003A51F3">
      <w:pPr>
        <w:rPr>
          <w:rFonts w:ascii="Helv" w:hAnsi="Helv" w:cs="Helv"/>
          <w:b/>
          <w:bCs/>
          <w:color w:val="000000"/>
          <w:sz w:val="20"/>
          <w:szCs w:val="20"/>
        </w:rPr>
      </w:pPr>
    </w:p>
    <w:p w:rsidR="003615BD" w:rsidRDefault="00F354F5">
      <w:r>
        <w:rPr>
          <w:noProof/>
        </w:rPr>
        <w:drawing>
          <wp:inline distT="0" distB="0" distL="0" distR="0">
            <wp:extent cx="5760720" cy="4320540"/>
            <wp:effectExtent l="0" t="0" r="0" b="381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3902" w:rsidRDefault="00F354F5">
      <w:r>
        <w:rPr>
          <w:noProof/>
        </w:rPr>
        <w:lastRenderedPageBreak/>
        <w:drawing>
          <wp:inline distT="0" distB="0" distL="0" distR="0">
            <wp:extent cx="5760720" cy="4320540"/>
            <wp:effectExtent l="0" t="0" r="0" b="381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3902" w:rsidRDefault="002F3902"/>
    <w:p w:rsidR="003615BD" w:rsidRDefault="003615BD">
      <w:r>
        <w:rPr>
          <w:noProof/>
        </w:rPr>
        <w:drawing>
          <wp:inline distT="0" distB="0" distL="0" distR="0">
            <wp:extent cx="5760720" cy="4320540"/>
            <wp:effectExtent l="0" t="0" r="0" b="381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4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3902" w:rsidRDefault="003615BD">
      <w:r>
        <w:rPr>
          <w:noProof/>
        </w:rPr>
        <w:lastRenderedPageBreak/>
        <w:drawing>
          <wp:inline distT="0" distB="0" distL="0" distR="0">
            <wp:extent cx="5760720" cy="4320540"/>
            <wp:effectExtent l="0" t="0" r="0" b="381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5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3902" w:rsidRDefault="002F3902"/>
    <w:p w:rsidR="003615BD" w:rsidRDefault="003615BD">
      <w:r>
        <w:rPr>
          <w:noProof/>
        </w:rPr>
        <w:drawing>
          <wp:inline distT="0" distB="0" distL="0" distR="0">
            <wp:extent cx="5760720" cy="4320540"/>
            <wp:effectExtent l="0" t="0" r="0" b="381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6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3902" w:rsidRDefault="003615BD">
      <w:r>
        <w:rPr>
          <w:noProof/>
        </w:rPr>
        <w:lastRenderedPageBreak/>
        <w:drawing>
          <wp:inline distT="0" distB="0" distL="0" distR="0">
            <wp:extent cx="5760720" cy="4320540"/>
            <wp:effectExtent l="0" t="0" r="0" b="381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7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3902" w:rsidRDefault="002F3902"/>
    <w:sectPr w:rsidR="002F3902" w:rsidSect="003A51F3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970"/>
    <w:rsid w:val="00004B35"/>
    <w:rsid w:val="00004C76"/>
    <w:rsid w:val="00090B2F"/>
    <w:rsid w:val="000D16C6"/>
    <w:rsid w:val="000D57CD"/>
    <w:rsid w:val="000E3D1A"/>
    <w:rsid w:val="00141D0E"/>
    <w:rsid w:val="001A298E"/>
    <w:rsid w:val="001F10C9"/>
    <w:rsid w:val="002320D1"/>
    <w:rsid w:val="00276EF3"/>
    <w:rsid w:val="00292695"/>
    <w:rsid w:val="002C3487"/>
    <w:rsid w:val="002F3902"/>
    <w:rsid w:val="00321706"/>
    <w:rsid w:val="0032220C"/>
    <w:rsid w:val="00343F72"/>
    <w:rsid w:val="003615BD"/>
    <w:rsid w:val="00395417"/>
    <w:rsid w:val="003A51F3"/>
    <w:rsid w:val="003B16CE"/>
    <w:rsid w:val="003F47F8"/>
    <w:rsid w:val="004277A2"/>
    <w:rsid w:val="0043045F"/>
    <w:rsid w:val="0044416F"/>
    <w:rsid w:val="004E77C7"/>
    <w:rsid w:val="0050574F"/>
    <w:rsid w:val="00513C41"/>
    <w:rsid w:val="005721D2"/>
    <w:rsid w:val="005903CA"/>
    <w:rsid w:val="005C4CEB"/>
    <w:rsid w:val="005D0C1A"/>
    <w:rsid w:val="00610434"/>
    <w:rsid w:val="00696F8E"/>
    <w:rsid w:val="006F53D8"/>
    <w:rsid w:val="00704D6B"/>
    <w:rsid w:val="0073064A"/>
    <w:rsid w:val="00744970"/>
    <w:rsid w:val="00764A06"/>
    <w:rsid w:val="007742F8"/>
    <w:rsid w:val="007B1392"/>
    <w:rsid w:val="007B5BCA"/>
    <w:rsid w:val="007C524C"/>
    <w:rsid w:val="0081730F"/>
    <w:rsid w:val="00844A7F"/>
    <w:rsid w:val="00882F57"/>
    <w:rsid w:val="008B18F2"/>
    <w:rsid w:val="00924BFA"/>
    <w:rsid w:val="009D5238"/>
    <w:rsid w:val="00A35780"/>
    <w:rsid w:val="00A646A0"/>
    <w:rsid w:val="00B105E6"/>
    <w:rsid w:val="00B42C45"/>
    <w:rsid w:val="00B50E96"/>
    <w:rsid w:val="00B825A2"/>
    <w:rsid w:val="00C11072"/>
    <w:rsid w:val="00CA3776"/>
    <w:rsid w:val="00CE6638"/>
    <w:rsid w:val="00D42406"/>
    <w:rsid w:val="00D81D07"/>
    <w:rsid w:val="00D85880"/>
    <w:rsid w:val="00DF7DCE"/>
    <w:rsid w:val="00E667AD"/>
    <w:rsid w:val="00E86483"/>
    <w:rsid w:val="00EE14EB"/>
    <w:rsid w:val="00F0503B"/>
    <w:rsid w:val="00F11455"/>
    <w:rsid w:val="00F14F73"/>
    <w:rsid w:val="00F221CF"/>
    <w:rsid w:val="00F354F5"/>
    <w:rsid w:val="00F57E3E"/>
    <w:rsid w:val="00FC5E47"/>
    <w:rsid w:val="00FC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C2A09"/>
  <w15:docId w15:val="{31DDBCD8-4FE3-4C5F-A1FD-9706C5643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F3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F39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e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3EF161-D338-4A5B-A938-E5D49433B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6</Pages>
  <Words>599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Nechranice</dc:creator>
  <cp:lastModifiedBy>Rostislav Vošický</cp:lastModifiedBy>
  <cp:revision>21</cp:revision>
  <dcterms:created xsi:type="dcterms:W3CDTF">2023-08-14T05:31:00Z</dcterms:created>
  <dcterms:modified xsi:type="dcterms:W3CDTF">2024-01-15T12:41:00Z</dcterms:modified>
</cp:coreProperties>
</file>