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9BBB41" w14:textId="5BB983EE" w:rsidR="009344F6" w:rsidRPr="006B3DEB" w:rsidRDefault="006B3DEB">
      <w:pPr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 w:rsidRPr="006B3DEB">
        <w:rPr>
          <w:rFonts w:ascii="Times New Roman" w:hAnsi="Times New Roman"/>
          <w:b/>
          <w:sz w:val="24"/>
          <w:szCs w:val="24"/>
        </w:rPr>
        <w:t xml:space="preserve">Příloha č.1 </w:t>
      </w:r>
    </w:p>
    <w:p w14:paraId="20AF4447" w14:textId="0AAFB1A0" w:rsidR="009344F6" w:rsidRPr="00AA2C51" w:rsidRDefault="00AA2C51" w:rsidP="00AA2C51">
      <w:pPr>
        <w:rPr>
          <w:rFonts w:ascii="Times New Roman" w:hAnsi="Times New Roman"/>
          <w:b/>
          <w:sz w:val="26"/>
          <w:szCs w:val="26"/>
          <w:u w:val="single"/>
        </w:rPr>
      </w:pPr>
      <w:r w:rsidRPr="00AA2C51">
        <w:rPr>
          <w:rFonts w:ascii="Times New Roman" w:hAnsi="Times New Roman"/>
          <w:b/>
          <w:sz w:val="26"/>
          <w:szCs w:val="26"/>
          <w:u w:val="single"/>
        </w:rPr>
        <w:t>POPIS</w:t>
      </w:r>
      <w:r w:rsidR="004A0B11" w:rsidRPr="00AA2C51">
        <w:rPr>
          <w:rFonts w:ascii="Times New Roman" w:hAnsi="Times New Roman"/>
          <w:b/>
          <w:sz w:val="26"/>
          <w:szCs w:val="26"/>
          <w:u w:val="single"/>
        </w:rPr>
        <w:t xml:space="preserve"> PŘEDMĚTU DÍLA</w:t>
      </w:r>
    </w:p>
    <w:p w14:paraId="7F8E5BDE" w14:textId="3D5071F9" w:rsidR="00074167" w:rsidRPr="009149E2" w:rsidRDefault="004A0B11" w:rsidP="004A0B1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Předmětem veřejné zakázky je zpracování projektu </w:t>
      </w:r>
      <w:r w:rsidRPr="00600286">
        <w:rPr>
          <w:rFonts w:ascii="Times New Roman" w:hAnsi="Times New Roman"/>
          <w:sz w:val="24"/>
          <w:szCs w:val="24"/>
        </w:rPr>
        <w:t>Analýza oblastí s významným povodňovým rizikem v územní působnosti státního podniku Povodí Labe včetně návrhů možných protipovodňových opatření (podklad k Plánu pro zvládání povodňových rizik v povodí Labe</w:t>
      </w:r>
      <w:r w:rsidR="0003300A">
        <w:rPr>
          <w:rFonts w:ascii="Times New Roman" w:hAnsi="Times New Roman"/>
          <w:sz w:val="24"/>
          <w:szCs w:val="24"/>
        </w:rPr>
        <w:t xml:space="preserve"> a Odry</w:t>
      </w:r>
      <w:r w:rsidRPr="00600286">
        <w:rPr>
          <w:rFonts w:ascii="Times New Roman" w:hAnsi="Times New Roman"/>
          <w:sz w:val="24"/>
          <w:szCs w:val="24"/>
        </w:rPr>
        <w:t>)</w:t>
      </w:r>
      <w:r w:rsidR="000D03B7">
        <w:rPr>
          <w:rFonts w:ascii="Times New Roman" w:hAnsi="Times New Roman"/>
          <w:sz w:val="24"/>
          <w:szCs w:val="24"/>
        </w:rPr>
        <w:t>.</w:t>
      </w:r>
    </w:p>
    <w:p w14:paraId="48BCBF21" w14:textId="6A64D735" w:rsidR="009344F6" w:rsidRPr="009149E2" w:rsidRDefault="009344F6" w:rsidP="007F401C">
      <w:pPr>
        <w:pStyle w:val="Obsah1"/>
        <w:tabs>
          <w:tab w:val="right" w:leader="dot" w:pos="9488"/>
        </w:tabs>
        <w:rPr>
          <w:rFonts w:ascii="Times New Roman" w:hAnsi="Times New Roman"/>
        </w:rPr>
      </w:pPr>
      <w:bookmarkStart w:id="1" w:name="_Toc337808989"/>
    </w:p>
    <w:p w14:paraId="3B2B4C6C" w14:textId="113E03E5" w:rsidR="009344F6" w:rsidRPr="00AA2C51" w:rsidRDefault="009344F6" w:rsidP="00F21563">
      <w:pPr>
        <w:pStyle w:val="Nadpis2"/>
        <w:rPr>
          <w:rFonts w:ascii="Times New Roman" w:hAnsi="Times New Roman"/>
          <w:sz w:val="24"/>
          <w:szCs w:val="24"/>
        </w:rPr>
      </w:pPr>
      <w:bookmarkStart w:id="2" w:name="_Toc456251981"/>
      <w:bookmarkStart w:id="3" w:name="_Toc364153202"/>
      <w:bookmarkStart w:id="4" w:name="_Toc483464722"/>
      <w:bookmarkEnd w:id="1"/>
      <w:r w:rsidRPr="00AA2C51">
        <w:rPr>
          <w:rFonts w:ascii="Times New Roman" w:hAnsi="Times New Roman"/>
          <w:sz w:val="24"/>
          <w:szCs w:val="24"/>
        </w:rPr>
        <w:t>Seznam zkratek</w:t>
      </w:r>
      <w:bookmarkEnd w:id="2"/>
      <w:bookmarkEnd w:id="3"/>
      <w:bookmarkEnd w:id="4"/>
    </w:p>
    <w:p w14:paraId="18802EB5" w14:textId="06ECEB3C" w:rsidR="00B32D37" w:rsidRPr="009149E2" w:rsidRDefault="00B32D37" w:rsidP="00B32D3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DMT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</w:r>
      <w:r w:rsidR="000D03B7">
        <w:rPr>
          <w:rFonts w:ascii="Times New Roman" w:hAnsi="Times New Roman"/>
        </w:rPr>
        <w:t>D</w:t>
      </w:r>
      <w:r w:rsidRPr="009149E2">
        <w:rPr>
          <w:rFonts w:ascii="Times New Roman" w:hAnsi="Times New Roman"/>
        </w:rPr>
        <w:t>igitální model terénu</w:t>
      </w:r>
    </w:p>
    <w:p w14:paraId="088C8496" w14:textId="77777777" w:rsidR="00B32D37" w:rsidRPr="009149E2" w:rsidRDefault="00B32D37" w:rsidP="00B32D3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DOsVPR</w:t>
      </w:r>
      <w:r w:rsidRPr="009149E2">
        <w:rPr>
          <w:rFonts w:ascii="Times New Roman" w:hAnsi="Times New Roman"/>
        </w:rPr>
        <w:tab/>
        <w:t>Dokumentace oblastí s významným povodňovým rizikem</w:t>
      </w:r>
    </w:p>
    <w:p w14:paraId="5F47952E" w14:textId="74369A51" w:rsidR="00A3624E" w:rsidRDefault="00A3624E" w:rsidP="00C9090E">
      <w:pPr>
        <w:spacing w:after="0"/>
        <w:ind w:left="1418" w:hanging="1418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FRHMs</w:t>
      </w:r>
      <w:r w:rsidR="003C72E3" w:rsidRPr="009149E2">
        <w:rPr>
          <w:rFonts w:ascii="Times New Roman" w:hAnsi="Times New Roman"/>
        </w:rPr>
        <w:tab/>
        <w:t xml:space="preserve">Mapy povodňového nebezpečí a </w:t>
      </w:r>
      <w:r w:rsidR="00C93D91" w:rsidRPr="009149E2">
        <w:rPr>
          <w:rFonts w:ascii="Times New Roman" w:hAnsi="Times New Roman"/>
        </w:rPr>
        <w:t>m</w:t>
      </w:r>
      <w:r w:rsidR="003C72E3" w:rsidRPr="009149E2">
        <w:rPr>
          <w:rFonts w:ascii="Times New Roman" w:hAnsi="Times New Roman"/>
        </w:rPr>
        <w:t>apy povodňových rizik</w:t>
      </w:r>
    </w:p>
    <w:p w14:paraId="6DCB0E6F" w14:textId="550FE479" w:rsidR="00AD0FBC" w:rsidRPr="009149E2" w:rsidRDefault="00AD0FBC" w:rsidP="00C9090E">
      <w:pPr>
        <w:spacing w:after="0"/>
        <w:ind w:left="1418" w:hanging="1418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LAPV</w:t>
      </w:r>
      <w:r>
        <w:rPr>
          <w:rFonts w:ascii="Times New Roman" w:hAnsi="Times New Roman"/>
        </w:rPr>
        <w:tab/>
      </w:r>
      <w:r w:rsidR="00B42DF9">
        <w:rPr>
          <w:rFonts w:ascii="Times New Roman" w:hAnsi="Times New Roman"/>
        </w:rPr>
        <w:t>Území chráněná pro akumulaci povrchových vod</w:t>
      </w:r>
    </w:p>
    <w:p w14:paraId="58ED020C" w14:textId="6354F683" w:rsidR="009344F6" w:rsidRPr="009149E2" w:rsidRDefault="009344F6" w:rsidP="008F1BD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OPŽP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Operační program Životní prostředí</w:t>
      </w:r>
      <w:r w:rsidR="007A3AD2" w:rsidRPr="009149E2">
        <w:rPr>
          <w:rFonts w:ascii="Times New Roman" w:hAnsi="Times New Roman"/>
        </w:rPr>
        <w:t xml:space="preserve"> 20</w:t>
      </w:r>
      <w:r w:rsidR="009B39DC">
        <w:rPr>
          <w:rFonts w:ascii="Times New Roman" w:hAnsi="Times New Roman"/>
        </w:rPr>
        <w:t>2</w:t>
      </w:r>
      <w:r w:rsidR="007A3AD2" w:rsidRPr="009149E2">
        <w:rPr>
          <w:rFonts w:ascii="Times New Roman" w:hAnsi="Times New Roman"/>
        </w:rPr>
        <w:t>1</w:t>
      </w:r>
      <w:r w:rsidR="009B39DC">
        <w:rPr>
          <w:rFonts w:ascii="Times New Roman" w:hAnsi="Times New Roman"/>
        </w:rPr>
        <w:t xml:space="preserve"> </w:t>
      </w:r>
      <w:r w:rsidR="007A3AD2" w:rsidRPr="009149E2">
        <w:rPr>
          <w:rFonts w:ascii="Times New Roman" w:hAnsi="Times New Roman"/>
        </w:rPr>
        <w:t>-</w:t>
      </w:r>
      <w:r w:rsidR="009B39DC">
        <w:rPr>
          <w:rFonts w:ascii="Times New Roman" w:hAnsi="Times New Roman"/>
        </w:rPr>
        <w:t xml:space="preserve"> </w:t>
      </w:r>
      <w:r w:rsidR="007A3AD2" w:rsidRPr="009149E2">
        <w:rPr>
          <w:rFonts w:ascii="Times New Roman" w:hAnsi="Times New Roman"/>
        </w:rPr>
        <w:t>202</w:t>
      </w:r>
      <w:r w:rsidR="009B39DC">
        <w:rPr>
          <w:rFonts w:ascii="Times New Roman" w:hAnsi="Times New Roman"/>
        </w:rPr>
        <w:t>7</w:t>
      </w:r>
    </w:p>
    <w:p w14:paraId="17747209" w14:textId="77777777" w:rsidR="009344F6" w:rsidRPr="009149E2" w:rsidRDefault="009344F6" w:rsidP="008F1BD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ORP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Obec s rozšířenou působností</w:t>
      </w:r>
    </w:p>
    <w:p w14:paraId="5832EBFD" w14:textId="77777777" w:rsidR="00CF0C1D" w:rsidRPr="009149E2" w:rsidRDefault="00CF0C1D" w:rsidP="00B32D37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OsVPR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Oblast s významným povodňovým rizikem</w:t>
      </w:r>
    </w:p>
    <w:p w14:paraId="6947776B" w14:textId="77777777" w:rsidR="0068769F" w:rsidRPr="009149E2" w:rsidRDefault="0068769F" w:rsidP="0068769F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PBPO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Přírodě blízká protipovodňová opatření</w:t>
      </w:r>
    </w:p>
    <w:p w14:paraId="75BD2DE4" w14:textId="77777777" w:rsidR="0068769F" w:rsidRPr="009149E2" w:rsidRDefault="0068769F" w:rsidP="0068769F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PDP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Plán dílčího povodí</w:t>
      </w:r>
    </w:p>
    <w:p w14:paraId="759684DA" w14:textId="77777777" w:rsidR="0068769F" w:rsidRPr="009149E2" w:rsidRDefault="0068769F" w:rsidP="0068769F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PO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povodňová ochrana</w:t>
      </w:r>
    </w:p>
    <w:p w14:paraId="2A73974F" w14:textId="06D6CDA9" w:rsidR="009344F6" w:rsidRPr="009149E2" w:rsidRDefault="009344F6" w:rsidP="0082045E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PPO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</w:r>
      <w:r w:rsidR="00885526" w:rsidRPr="009149E2">
        <w:rPr>
          <w:rFonts w:ascii="Times New Roman" w:hAnsi="Times New Roman"/>
        </w:rPr>
        <w:t>p</w:t>
      </w:r>
      <w:r w:rsidRPr="009149E2">
        <w:rPr>
          <w:rFonts w:ascii="Times New Roman" w:hAnsi="Times New Roman"/>
        </w:rPr>
        <w:t>rotipovodňová opatření</w:t>
      </w:r>
    </w:p>
    <w:p w14:paraId="2F806BC5" w14:textId="244B910F" w:rsidR="0068769F" w:rsidRPr="009149E2" w:rsidRDefault="0068769F" w:rsidP="0068769F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PpZPR</w:t>
      </w:r>
      <w:r w:rsidR="00F83449" w:rsidRPr="009149E2">
        <w:rPr>
          <w:rFonts w:ascii="Times New Roman" w:hAnsi="Times New Roman"/>
        </w:rPr>
        <w:tab/>
      </w:r>
      <w:r w:rsidR="00F83449"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>Plán pro zvládání povodňových rizik</w:t>
      </w:r>
    </w:p>
    <w:p w14:paraId="6CB335A3" w14:textId="77777777" w:rsidR="009344F6" w:rsidRPr="009149E2" w:rsidRDefault="009344F6" w:rsidP="00A8610A">
      <w:pPr>
        <w:spacing w:after="0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S-JTSK</w:t>
      </w:r>
      <w:r w:rsidRPr="009149E2">
        <w:rPr>
          <w:rFonts w:ascii="Times New Roman" w:hAnsi="Times New Roman"/>
        </w:rPr>
        <w:tab/>
      </w:r>
      <w:r w:rsidRPr="009149E2">
        <w:rPr>
          <w:rFonts w:ascii="Times New Roman" w:hAnsi="Times New Roman"/>
        </w:rPr>
        <w:tab/>
        <w:t>Souřadnicový systém jednotné trigonometrické sítě katastrální</w:t>
      </w:r>
    </w:p>
    <w:p w14:paraId="4E84C303" w14:textId="4CF1E8C7" w:rsidR="009344F6" w:rsidRPr="009149E2" w:rsidRDefault="009344F6" w:rsidP="00A3624E">
      <w:pPr>
        <w:spacing w:after="0"/>
        <w:ind w:left="1418" w:hanging="1418"/>
        <w:jc w:val="left"/>
        <w:rPr>
          <w:rFonts w:ascii="Times New Roman" w:hAnsi="Times New Roman"/>
        </w:rPr>
      </w:pPr>
      <w:r w:rsidRPr="009149E2">
        <w:rPr>
          <w:rFonts w:ascii="Times New Roman" w:hAnsi="Times New Roman"/>
        </w:rPr>
        <w:t>VZ</w:t>
      </w:r>
      <w:r w:rsidRPr="009149E2">
        <w:rPr>
          <w:rFonts w:ascii="Times New Roman" w:hAnsi="Times New Roman"/>
        </w:rPr>
        <w:tab/>
      </w:r>
      <w:r w:rsidR="009637CF" w:rsidRPr="009149E2">
        <w:rPr>
          <w:rFonts w:ascii="Times New Roman" w:hAnsi="Times New Roman"/>
        </w:rPr>
        <w:t>Zákon č. 254/2001 Sb., o vodách a o změně některých zákonů (vodní zákon), ve znění pozdějších předpisů</w:t>
      </w:r>
    </w:p>
    <w:p w14:paraId="0DEFB56B" w14:textId="4A38B1CD" w:rsidR="00C041E4" w:rsidRPr="009149E2" w:rsidRDefault="00733022" w:rsidP="00C702C3">
      <w:pPr>
        <w:spacing w:after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SOD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Smlouva o dílo</w:t>
      </w:r>
      <w:r w:rsidR="00C041E4" w:rsidRPr="009149E2">
        <w:rPr>
          <w:rFonts w:ascii="Times New Roman" w:hAnsi="Times New Roman"/>
        </w:rPr>
        <w:br w:type="page"/>
      </w:r>
    </w:p>
    <w:p w14:paraId="702029CC" w14:textId="4068272C" w:rsidR="009344F6" w:rsidRPr="00AA2C51" w:rsidRDefault="00AA2C51" w:rsidP="00AA2C51">
      <w:pPr>
        <w:rPr>
          <w:rFonts w:ascii="Times New Roman" w:hAnsi="Times New Roman"/>
          <w:b/>
          <w:sz w:val="26"/>
          <w:szCs w:val="26"/>
        </w:rPr>
      </w:pPr>
      <w:r w:rsidRPr="00AA2C51">
        <w:rPr>
          <w:rFonts w:ascii="Times New Roman" w:hAnsi="Times New Roman"/>
          <w:b/>
          <w:sz w:val="26"/>
          <w:szCs w:val="26"/>
        </w:rPr>
        <w:lastRenderedPageBreak/>
        <w:t>ÚČEL PROJEKTU</w:t>
      </w:r>
    </w:p>
    <w:p w14:paraId="6E2BA0A6" w14:textId="19C6FDC3" w:rsidR="0004432F" w:rsidRPr="009149E2" w:rsidRDefault="006858C7" w:rsidP="003C31B4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Dne 26. listopadu 2007 vstoupila v platnost směrnice Evropského parlamentu a Rady 2007/60/ES o vyhodnocování a zvládání povodňových rizik tzv. „Povodňová směrnice“. </w:t>
      </w:r>
      <w:r w:rsidR="0004432F" w:rsidRPr="009149E2">
        <w:rPr>
          <w:rFonts w:ascii="Times New Roman" w:hAnsi="Times New Roman"/>
        </w:rPr>
        <w:t>Směrnice Evropského parlamentu a Rady 2007/60/ES o vyhodnocování a zvládání povodňových rizik (dále Povodňová směrnice) ukládá členským státům povinnost postupně na jejich území vyhodnotit povodňové nebezpečí a riziko s cílem omezit nepříznivé účinky povodní na lidské zdraví a na život, životní prostředí, kulturní dědictví, hospodářskou činnost a infrastrukturu.</w:t>
      </w:r>
    </w:p>
    <w:p w14:paraId="3BF46991" w14:textId="74FFF0D4" w:rsidR="00506E78" w:rsidRPr="009149E2" w:rsidRDefault="00506E78" w:rsidP="003C31B4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Povodňová směrnice zavádí rámec pro postupy a formy vyhodnocování významnosti povodňového nebezpečí a pro zvládání povodňových rizik. Rámec je stanoven v zájmu přiměřeně jednotného a srovnatelného postupu řešení při rozdílných přírodních podmínkách jednotlivých členských zemí.</w:t>
      </w:r>
    </w:p>
    <w:p w14:paraId="66D86177" w14:textId="0ED65C7F" w:rsidR="005E0900" w:rsidRPr="009149E2" w:rsidRDefault="006858C7" w:rsidP="003C31B4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Implementace směrnice byla zahájena v roce 2009 transpozicí </w:t>
      </w:r>
      <w:r w:rsidR="0004432F" w:rsidRPr="009149E2">
        <w:rPr>
          <w:rFonts w:ascii="Times New Roman" w:hAnsi="Times New Roman"/>
        </w:rPr>
        <w:t xml:space="preserve">do české legislativy novelou </w:t>
      </w:r>
      <w:r w:rsidRPr="009149E2">
        <w:rPr>
          <w:rFonts w:ascii="Times New Roman" w:hAnsi="Times New Roman"/>
        </w:rPr>
        <w:t>vodního zákona. Cel</w:t>
      </w:r>
      <w:r w:rsidR="00C43230">
        <w:rPr>
          <w:rFonts w:ascii="Times New Roman" w:hAnsi="Times New Roman"/>
        </w:rPr>
        <w:t>á příprava šestiletého</w:t>
      </w:r>
      <w:r w:rsidR="0004432F" w:rsidRPr="009149E2">
        <w:rPr>
          <w:rFonts w:ascii="Times New Roman" w:hAnsi="Times New Roman"/>
        </w:rPr>
        <w:t xml:space="preserve"> plánovací</w:t>
      </w:r>
      <w:r w:rsidR="00C43230">
        <w:rPr>
          <w:rFonts w:ascii="Times New Roman" w:hAnsi="Times New Roman"/>
        </w:rPr>
        <w:t xml:space="preserve">ho období je vždy </w:t>
      </w:r>
      <w:r w:rsidR="0004432F" w:rsidRPr="009149E2">
        <w:rPr>
          <w:rFonts w:ascii="Times New Roman" w:hAnsi="Times New Roman"/>
        </w:rPr>
        <w:t>rozdělen</w:t>
      </w:r>
      <w:r w:rsidR="00C43230">
        <w:rPr>
          <w:rFonts w:ascii="Times New Roman" w:hAnsi="Times New Roman"/>
        </w:rPr>
        <w:t>a</w:t>
      </w:r>
      <w:r w:rsidR="0004432F" w:rsidRPr="009149E2">
        <w:rPr>
          <w:rFonts w:ascii="Times New Roman" w:hAnsi="Times New Roman"/>
        </w:rPr>
        <w:t xml:space="preserve"> na 3 dílčí etapy</w:t>
      </w:r>
      <w:r w:rsidR="00C43230">
        <w:rPr>
          <w:rFonts w:ascii="Times New Roman" w:hAnsi="Times New Roman"/>
        </w:rPr>
        <w:t xml:space="preserve"> a je završena schválením plánů pro zvládání povodňových rizik pro následující šestileté období</w:t>
      </w:r>
      <w:r w:rsidR="0004432F" w:rsidRPr="009149E2">
        <w:rPr>
          <w:rFonts w:ascii="Times New Roman" w:hAnsi="Times New Roman"/>
        </w:rPr>
        <w:t>.</w:t>
      </w:r>
      <w:r w:rsidR="00506E78" w:rsidRPr="009149E2">
        <w:rPr>
          <w:rFonts w:ascii="Times New Roman" w:hAnsi="Times New Roman"/>
        </w:rPr>
        <w:t xml:space="preserve"> </w:t>
      </w:r>
      <w:r w:rsidR="0004432F" w:rsidRPr="009149E2">
        <w:rPr>
          <w:rFonts w:ascii="Times New Roman" w:hAnsi="Times New Roman"/>
        </w:rPr>
        <w:t>V</w:t>
      </w:r>
      <w:r w:rsidR="00DE02CC" w:rsidRPr="009149E2">
        <w:rPr>
          <w:rFonts w:ascii="Times New Roman" w:hAnsi="Times New Roman"/>
        </w:rPr>
        <w:t> </w:t>
      </w:r>
      <w:r w:rsidR="0004432F" w:rsidRPr="009149E2">
        <w:rPr>
          <w:rFonts w:ascii="Times New Roman" w:hAnsi="Times New Roman"/>
        </w:rPr>
        <w:t>rámci první fáze předběžného hodnocení povodňových rizik (dokončeno 2011</w:t>
      </w:r>
      <w:r w:rsidR="00C43230">
        <w:rPr>
          <w:rFonts w:ascii="Times New Roman" w:hAnsi="Times New Roman"/>
        </w:rPr>
        <w:t>, 1. aktualizace 2018</w:t>
      </w:r>
      <w:r w:rsidR="0004432F" w:rsidRPr="009149E2">
        <w:rPr>
          <w:rFonts w:ascii="Times New Roman" w:hAnsi="Times New Roman"/>
        </w:rPr>
        <w:t xml:space="preserve">) </w:t>
      </w:r>
      <w:r w:rsidR="00C43230">
        <w:rPr>
          <w:rFonts w:ascii="Times New Roman" w:hAnsi="Times New Roman"/>
        </w:rPr>
        <w:t>jsou</w:t>
      </w:r>
      <w:r w:rsidR="0004432F" w:rsidRPr="009149E2">
        <w:rPr>
          <w:rFonts w:ascii="Times New Roman" w:hAnsi="Times New Roman"/>
        </w:rPr>
        <w:t xml:space="preserve"> vymezeny oblasti s významným povodňovým rizikem</w:t>
      </w:r>
      <w:r w:rsidR="00C43230">
        <w:rPr>
          <w:rFonts w:ascii="Times New Roman" w:hAnsi="Times New Roman"/>
        </w:rPr>
        <w:t xml:space="preserve">, tj. úseky </w:t>
      </w:r>
      <w:r w:rsidR="0004432F" w:rsidRPr="009149E2">
        <w:rPr>
          <w:rFonts w:ascii="Times New Roman" w:hAnsi="Times New Roman"/>
        </w:rPr>
        <w:t xml:space="preserve">vodních toků, pro které </w:t>
      </w:r>
      <w:r w:rsidR="00C43230">
        <w:rPr>
          <w:rFonts w:ascii="Times New Roman" w:hAnsi="Times New Roman"/>
        </w:rPr>
        <w:t>jsou</w:t>
      </w:r>
      <w:r w:rsidR="0004432F" w:rsidRPr="009149E2">
        <w:rPr>
          <w:rFonts w:ascii="Times New Roman" w:hAnsi="Times New Roman"/>
        </w:rPr>
        <w:t xml:space="preserve"> v rámci druhé fáze povodňového mapování zpracovány mapy povodňového nebezpečí a povodňových rizik (dokončeno 2013</w:t>
      </w:r>
      <w:r w:rsidR="00C43230">
        <w:rPr>
          <w:rFonts w:ascii="Times New Roman" w:hAnsi="Times New Roman"/>
        </w:rPr>
        <w:t>, aktualizováno 2019</w:t>
      </w:r>
      <w:r w:rsidR="0004432F" w:rsidRPr="009149E2">
        <w:rPr>
          <w:rFonts w:ascii="Times New Roman" w:hAnsi="Times New Roman"/>
        </w:rPr>
        <w:t xml:space="preserve">). Pro identifikované rizikové lokality jsou pak navrhována opatření prostřednictvím příslušných plánů tj. Plánu pro zvládání povodňových rizik v povodí Labe, Plánu pro zvládání povodňových rizik v povodí Odry a Plánu pro zvládání povodňových rizik v povodí Dunaje. Schválení plánů pro zvládání povodňových rizik v prosinci 2015 </w:t>
      </w:r>
      <w:r w:rsidRPr="009149E2">
        <w:rPr>
          <w:rFonts w:ascii="Times New Roman" w:hAnsi="Times New Roman"/>
        </w:rPr>
        <w:t xml:space="preserve">završilo </w:t>
      </w:r>
      <w:r w:rsidR="0004432F" w:rsidRPr="009149E2">
        <w:rPr>
          <w:rFonts w:ascii="Times New Roman" w:hAnsi="Times New Roman"/>
        </w:rPr>
        <w:t>1. plánovací období.</w:t>
      </w:r>
      <w:r w:rsidR="00582B69">
        <w:rPr>
          <w:rFonts w:ascii="Times New Roman" w:hAnsi="Times New Roman"/>
        </w:rPr>
        <w:t xml:space="preserve"> 1. aktualizace plánů pro zvládání povodňových rizik pro období 2021 – 2027 byla schválena v roce 2022.</w:t>
      </w:r>
    </w:p>
    <w:p w14:paraId="415FE16B" w14:textId="47062000" w:rsidR="0004432F" w:rsidRPr="009149E2" w:rsidRDefault="0004432F" w:rsidP="003C31B4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Povodňová směrnice</w:t>
      </w:r>
      <w:r w:rsidR="00C379B2" w:rsidRPr="009149E2">
        <w:rPr>
          <w:rFonts w:ascii="Times New Roman" w:hAnsi="Times New Roman"/>
        </w:rPr>
        <w:t>, která byla implementována d</w:t>
      </w:r>
      <w:r w:rsidR="003C31B4" w:rsidRPr="009149E2">
        <w:rPr>
          <w:rFonts w:ascii="Times New Roman" w:hAnsi="Times New Roman"/>
        </w:rPr>
        <w:t>o české legislativy novelou VZ,</w:t>
      </w:r>
      <w:r w:rsidRPr="009149E2">
        <w:rPr>
          <w:rFonts w:ascii="Times New Roman" w:hAnsi="Times New Roman"/>
        </w:rPr>
        <w:t xml:space="preserve"> ukládá pro </w:t>
      </w:r>
      <w:r w:rsidR="00582B69">
        <w:rPr>
          <w:rFonts w:ascii="Times New Roman" w:hAnsi="Times New Roman"/>
        </w:rPr>
        <w:t xml:space="preserve">přípravu 3. období </w:t>
      </w:r>
      <w:r w:rsidRPr="009149E2">
        <w:rPr>
          <w:rFonts w:ascii="Times New Roman" w:hAnsi="Times New Roman"/>
        </w:rPr>
        <w:t>plánování členským státům následující povinnosti:</w:t>
      </w:r>
    </w:p>
    <w:p w14:paraId="3BA7EE81" w14:textId="021EADFC" w:rsidR="0004432F" w:rsidRPr="009149E2" w:rsidRDefault="0004432F" w:rsidP="003C31B4">
      <w:pPr>
        <w:pStyle w:val="Odstavecseseznamem"/>
        <w:numPr>
          <w:ilvl w:val="0"/>
          <w:numId w:val="55"/>
        </w:numPr>
        <w:spacing w:before="60" w:after="0"/>
        <w:ind w:left="71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do 22. 12. 20</w:t>
      </w:r>
      <w:r w:rsidR="00582B69">
        <w:rPr>
          <w:rFonts w:ascii="Times New Roman" w:hAnsi="Times New Roman"/>
        </w:rPr>
        <w:t>24</w:t>
      </w:r>
      <w:r w:rsidRPr="009149E2">
        <w:rPr>
          <w:rFonts w:ascii="Times New Roman" w:hAnsi="Times New Roman"/>
        </w:rPr>
        <w:t xml:space="preserve"> aktualizovat předběžné vyhodnocení povodňových rizik,</w:t>
      </w:r>
    </w:p>
    <w:p w14:paraId="34759C63" w14:textId="398A9039" w:rsidR="0004432F" w:rsidRPr="009149E2" w:rsidRDefault="0004432F" w:rsidP="003C31B4">
      <w:pPr>
        <w:pStyle w:val="Odstavecseseznamem"/>
        <w:numPr>
          <w:ilvl w:val="0"/>
          <w:numId w:val="55"/>
        </w:numPr>
        <w:spacing w:before="60" w:after="0"/>
        <w:ind w:left="71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do 22. 12. 20</w:t>
      </w:r>
      <w:r w:rsidR="00582B69">
        <w:rPr>
          <w:rFonts w:ascii="Times New Roman" w:hAnsi="Times New Roman"/>
        </w:rPr>
        <w:t>25</w:t>
      </w:r>
      <w:r w:rsidRPr="009149E2">
        <w:rPr>
          <w:rFonts w:ascii="Times New Roman" w:hAnsi="Times New Roman"/>
        </w:rPr>
        <w:t xml:space="preserve"> aktualizovat mapy povodňového nebezpečí a mapy povodňových rizik,</w:t>
      </w:r>
    </w:p>
    <w:p w14:paraId="6933BE44" w14:textId="57234C15" w:rsidR="0004432F" w:rsidRPr="009149E2" w:rsidRDefault="0004432F" w:rsidP="003C31B4">
      <w:pPr>
        <w:pStyle w:val="Odstavecseseznamem"/>
        <w:numPr>
          <w:ilvl w:val="0"/>
          <w:numId w:val="55"/>
        </w:numPr>
        <w:spacing w:before="60" w:after="0"/>
        <w:ind w:left="71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do 22. 12. 202</w:t>
      </w:r>
      <w:r w:rsidR="00582B69">
        <w:rPr>
          <w:rFonts w:ascii="Times New Roman" w:hAnsi="Times New Roman"/>
        </w:rPr>
        <w:t>7</w:t>
      </w:r>
      <w:r w:rsidRPr="009149E2">
        <w:rPr>
          <w:rFonts w:ascii="Times New Roman" w:hAnsi="Times New Roman"/>
        </w:rPr>
        <w:t xml:space="preserve"> aktualizovat a zveřejnit plány pro zvládání povodňových rizik</w:t>
      </w:r>
    </w:p>
    <w:p w14:paraId="1CF06422" w14:textId="6A049EF0" w:rsidR="00BB0864" w:rsidRPr="009149E2" w:rsidRDefault="00133D97" w:rsidP="003C31B4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Projekt řeší</w:t>
      </w:r>
      <w:r w:rsidR="0004432F" w:rsidRPr="009149E2">
        <w:rPr>
          <w:rFonts w:ascii="Times New Roman" w:hAnsi="Times New Roman"/>
        </w:rPr>
        <w:t xml:space="preserve"> přípravu</w:t>
      </w:r>
      <w:r w:rsidR="00435789" w:rsidRPr="009149E2">
        <w:rPr>
          <w:rFonts w:ascii="Times New Roman" w:hAnsi="Times New Roman"/>
        </w:rPr>
        <w:t xml:space="preserve"> podklad</w:t>
      </w:r>
      <w:r w:rsidR="0004432F" w:rsidRPr="009149E2">
        <w:rPr>
          <w:rFonts w:ascii="Times New Roman" w:hAnsi="Times New Roman"/>
        </w:rPr>
        <w:t>ů</w:t>
      </w:r>
      <w:r w:rsidR="00582B69">
        <w:rPr>
          <w:rFonts w:ascii="Times New Roman" w:hAnsi="Times New Roman"/>
        </w:rPr>
        <w:t xml:space="preserve"> pro 3</w:t>
      </w:r>
      <w:r w:rsidR="00435789" w:rsidRPr="009149E2">
        <w:rPr>
          <w:rFonts w:ascii="Times New Roman" w:hAnsi="Times New Roman"/>
        </w:rPr>
        <w:t xml:space="preserve">. plánovací období podle Povodňové směrnice - </w:t>
      </w:r>
      <w:r w:rsidR="00201CC8" w:rsidRPr="009149E2">
        <w:rPr>
          <w:rFonts w:ascii="Times New Roman" w:hAnsi="Times New Roman"/>
        </w:rPr>
        <w:t xml:space="preserve"> aktualizaci map povodňového nebezpečí a povodňových rizik pro oblasti s významným povodňovým rizikem v dílčím povodí</w:t>
      </w:r>
      <w:r w:rsidR="00D331E9" w:rsidRPr="009149E2">
        <w:rPr>
          <w:rFonts w:ascii="Times New Roman" w:hAnsi="Times New Roman"/>
        </w:rPr>
        <w:t xml:space="preserve"> Horního a středního Labe, dílčím povodí Lužické Nisy a ostatních přítoků Odry</w:t>
      </w:r>
      <w:r w:rsidR="00582B69">
        <w:rPr>
          <w:rFonts w:ascii="Times New Roman" w:hAnsi="Times New Roman"/>
        </w:rPr>
        <w:t xml:space="preserve"> a</w:t>
      </w:r>
      <w:r w:rsidR="00D331E9" w:rsidRPr="009149E2">
        <w:rPr>
          <w:rFonts w:ascii="Times New Roman" w:hAnsi="Times New Roman"/>
        </w:rPr>
        <w:t xml:space="preserve"> dílčím povodí Ohře</w:t>
      </w:r>
      <w:r w:rsidR="00B3270E" w:rsidRPr="009149E2">
        <w:rPr>
          <w:rFonts w:ascii="Times New Roman" w:hAnsi="Times New Roman"/>
        </w:rPr>
        <w:t xml:space="preserve">, dolního Labe </w:t>
      </w:r>
      <w:r w:rsidR="00D331E9" w:rsidRPr="009149E2">
        <w:rPr>
          <w:rFonts w:ascii="Times New Roman" w:hAnsi="Times New Roman"/>
        </w:rPr>
        <w:t>a ostatních přítoků</w:t>
      </w:r>
      <w:r w:rsidR="00B3270E" w:rsidRPr="009149E2">
        <w:rPr>
          <w:rFonts w:ascii="Times New Roman" w:hAnsi="Times New Roman"/>
        </w:rPr>
        <w:t xml:space="preserve"> Labe</w:t>
      </w:r>
      <w:r w:rsidR="00D331E9" w:rsidRPr="009149E2">
        <w:rPr>
          <w:rFonts w:ascii="Times New Roman" w:hAnsi="Times New Roman"/>
        </w:rPr>
        <w:t xml:space="preserve"> </w:t>
      </w:r>
      <w:r w:rsidR="00201CC8" w:rsidRPr="009149E2">
        <w:rPr>
          <w:rFonts w:ascii="Times New Roman" w:hAnsi="Times New Roman"/>
        </w:rPr>
        <w:t xml:space="preserve">v působnosti </w:t>
      </w:r>
      <w:r w:rsidR="000E6697" w:rsidRPr="009149E2">
        <w:rPr>
          <w:rFonts w:ascii="Times New Roman" w:hAnsi="Times New Roman"/>
        </w:rPr>
        <w:t xml:space="preserve">státního podniku Povodí </w:t>
      </w:r>
      <w:r w:rsidR="00D331E9" w:rsidRPr="009149E2">
        <w:rPr>
          <w:rFonts w:ascii="Times New Roman" w:hAnsi="Times New Roman"/>
        </w:rPr>
        <w:t>Labe</w:t>
      </w:r>
      <w:r w:rsidR="00201CC8" w:rsidRPr="009149E2">
        <w:rPr>
          <w:rFonts w:ascii="Times New Roman" w:hAnsi="Times New Roman"/>
        </w:rPr>
        <w:t xml:space="preserve">, </w:t>
      </w:r>
      <w:r w:rsidR="001961B2" w:rsidRPr="009149E2">
        <w:rPr>
          <w:rFonts w:ascii="Times New Roman" w:hAnsi="Times New Roman"/>
        </w:rPr>
        <w:t>zpracování nových map povodňového nebezpečí, povodňového ohrožení a povodňových rizik v nově vymezených O</w:t>
      </w:r>
      <w:r w:rsidR="00D27925" w:rsidRPr="009149E2">
        <w:rPr>
          <w:rFonts w:ascii="Times New Roman" w:hAnsi="Times New Roman"/>
        </w:rPr>
        <w:t>sV</w:t>
      </w:r>
      <w:r w:rsidR="001961B2" w:rsidRPr="009149E2">
        <w:rPr>
          <w:rFonts w:ascii="Times New Roman" w:hAnsi="Times New Roman"/>
        </w:rPr>
        <w:t>PR,</w:t>
      </w:r>
      <w:r w:rsidR="00B561E9" w:rsidRPr="009149E2">
        <w:rPr>
          <w:rFonts w:ascii="Times New Roman" w:hAnsi="Times New Roman"/>
        </w:rPr>
        <w:t xml:space="preserve"> </w:t>
      </w:r>
      <w:r w:rsidR="00201CC8" w:rsidRPr="009149E2">
        <w:rPr>
          <w:rFonts w:ascii="Times New Roman" w:hAnsi="Times New Roman"/>
        </w:rPr>
        <w:t>návrhy efektivních opatření, které mohou přispět ke snížení povodňových rizik v hydrologických celcích dílčích povodí</w:t>
      </w:r>
      <w:r w:rsidR="00582B69">
        <w:rPr>
          <w:rFonts w:ascii="Times New Roman" w:hAnsi="Times New Roman"/>
        </w:rPr>
        <w:t>,</w:t>
      </w:r>
      <w:r w:rsidR="000F467A" w:rsidRPr="009149E2">
        <w:rPr>
          <w:rFonts w:ascii="Times New Roman" w:hAnsi="Times New Roman"/>
        </w:rPr>
        <w:t xml:space="preserve"> a o jejich předjednání s dotčenými subjekty</w:t>
      </w:r>
      <w:r w:rsidR="00201CC8" w:rsidRPr="009149E2">
        <w:rPr>
          <w:rFonts w:ascii="Times New Roman" w:hAnsi="Times New Roman"/>
        </w:rPr>
        <w:t>.</w:t>
      </w:r>
      <w:r w:rsidR="00582B69">
        <w:rPr>
          <w:rFonts w:ascii="Times New Roman" w:hAnsi="Times New Roman"/>
        </w:rPr>
        <w:t xml:space="preserve"> Za výrazné snížení povodňových rizik je považováno postupné dosažení přijatelné míry rizik v oblastech s významným povodňovým rizikem.</w:t>
      </w:r>
      <w:r w:rsidR="00201CC8" w:rsidRPr="009149E2">
        <w:rPr>
          <w:rFonts w:ascii="Times New Roman" w:hAnsi="Times New Roman"/>
        </w:rPr>
        <w:t xml:space="preserve"> Návrhy skutečně efektivních opatření mohou vznikat pouze tehdy, pokud jsou uplatněny systémové přístupy v řešení ochrany před negativními účinky povodní</w:t>
      </w:r>
      <w:r w:rsidR="00EA1978" w:rsidRPr="009149E2">
        <w:rPr>
          <w:rFonts w:ascii="Times New Roman" w:hAnsi="Times New Roman"/>
        </w:rPr>
        <w:t>, tj.</w:t>
      </w:r>
      <w:r w:rsidR="00201CC8" w:rsidRPr="009149E2">
        <w:rPr>
          <w:rFonts w:ascii="Times New Roman" w:hAnsi="Times New Roman"/>
        </w:rPr>
        <w:t xml:space="preserve"> na základě dnešního stavu </w:t>
      </w:r>
      <w:r w:rsidR="00EA1978" w:rsidRPr="009149E2">
        <w:rPr>
          <w:rFonts w:ascii="Times New Roman" w:hAnsi="Times New Roman"/>
        </w:rPr>
        <w:t xml:space="preserve">využití </w:t>
      </w:r>
      <w:r w:rsidR="00201CC8" w:rsidRPr="009149E2">
        <w:rPr>
          <w:rFonts w:ascii="Times New Roman" w:hAnsi="Times New Roman"/>
        </w:rPr>
        <w:t xml:space="preserve">území a </w:t>
      </w:r>
      <w:r w:rsidR="00EA1978" w:rsidRPr="009149E2">
        <w:rPr>
          <w:rFonts w:ascii="Times New Roman" w:hAnsi="Times New Roman"/>
        </w:rPr>
        <w:t>možných variant řešení</w:t>
      </w:r>
      <w:r w:rsidR="00201CC8" w:rsidRPr="009149E2">
        <w:rPr>
          <w:rFonts w:ascii="Times New Roman" w:hAnsi="Times New Roman"/>
        </w:rPr>
        <w:t xml:space="preserve"> hledat optimální komplex opatření, který nejlépe splní požadované cíle ochrany a zároveň nezhorší odtokové poměry v</w:t>
      </w:r>
      <w:r w:rsidR="009637CF" w:rsidRPr="009149E2">
        <w:rPr>
          <w:rFonts w:ascii="Times New Roman" w:hAnsi="Times New Roman"/>
        </w:rPr>
        <w:t xml:space="preserve"> ostatních dotčených </w:t>
      </w:r>
      <w:r w:rsidR="00201CC8" w:rsidRPr="009149E2">
        <w:rPr>
          <w:rFonts w:ascii="Times New Roman" w:hAnsi="Times New Roman"/>
        </w:rPr>
        <w:t xml:space="preserve">územích. Součástí </w:t>
      </w:r>
      <w:r w:rsidR="007B2308" w:rsidRPr="009149E2">
        <w:rPr>
          <w:rFonts w:ascii="Times New Roman" w:hAnsi="Times New Roman"/>
        </w:rPr>
        <w:t>projekt</w:t>
      </w:r>
      <w:r w:rsidR="00C023C4" w:rsidRPr="009149E2">
        <w:rPr>
          <w:rFonts w:ascii="Times New Roman" w:hAnsi="Times New Roman"/>
        </w:rPr>
        <w:t>u</w:t>
      </w:r>
      <w:r w:rsidR="007B2308" w:rsidRPr="009149E2">
        <w:rPr>
          <w:rFonts w:ascii="Times New Roman" w:hAnsi="Times New Roman"/>
        </w:rPr>
        <w:t xml:space="preserve"> </w:t>
      </w:r>
      <w:r w:rsidR="00201CC8" w:rsidRPr="009149E2">
        <w:rPr>
          <w:rFonts w:ascii="Times New Roman" w:hAnsi="Times New Roman"/>
        </w:rPr>
        <w:t xml:space="preserve">je </w:t>
      </w:r>
      <w:r w:rsidR="009637CF" w:rsidRPr="009149E2">
        <w:rPr>
          <w:rFonts w:ascii="Times New Roman" w:hAnsi="Times New Roman"/>
        </w:rPr>
        <w:t xml:space="preserve">zpracování </w:t>
      </w:r>
      <w:r w:rsidR="00201CC8" w:rsidRPr="009149E2">
        <w:rPr>
          <w:rFonts w:ascii="Times New Roman" w:hAnsi="Times New Roman"/>
        </w:rPr>
        <w:t>Dokumentací oblastí s významným povodňovým rizikem</w:t>
      </w:r>
      <w:r w:rsidR="009637CF" w:rsidRPr="009149E2">
        <w:rPr>
          <w:rFonts w:ascii="Times New Roman" w:hAnsi="Times New Roman"/>
        </w:rPr>
        <w:t>, které jsou hlavním podkladem pro zpracování samotných plánů pro zvládání povodňových rizik</w:t>
      </w:r>
      <w:r w:rsidR="00201CC8" w:rsidRPr="009149E2">
        <w:rPr>
          <w:rFonts w:ascii="Times New Roman" w:hAnsi="Times New Roman"/>
        </w:rPr>
        <w:t>.</w:t>
      </w:r>
      <w:r w:rsidR="007704E1" w:rsidRPr="009149E2">
        <w:rPr>
          <w:rFonts w:ascii="Times New Roman" w:hAnsi="Times New Roman"/>
        </w:rPr>
        <w:t xml:space="preserve"> Součástí projektu je i vzájemná koordinace jednotlivých dílčích povodí a agregace dat pro Plán pro zvládání povodňových rizik v povodí </w:t>
      </w:r>
      <w:r w:rsidR="000E6697" w:rsidRPr="009149E2">
        <w:rPr>
          <w:rFonts w:ascii="Times New Roman" w:hAnsi="Times New Roman"/>
        </w:rPr>
        <w:t>Labe</w:t>
      </w:r>
      <w:r w:rsidR="008747DE">
        <w:rPr>
          <w:rFonts w:ascii="Times New Roman" w:hAnsi="Times New Roman"/>
        </w:rPr>
        <w:t xml:space="preserve"> a Odry</w:t>
      </w:r>
      <w:r w:rsidR="000E6697" w:rsidRPr="009149E2">
        <w:rPr>
          <w:rFonts w:ascii="Times New Roman" w:hAnsi="Times New Roman"/>
        </w:rPr>
        <w:t>.</w:t>
      </w:r>
    </w:p>
    <w:p w14:paraId="6501468C" w14:textId="76BFB101" w:rsidR="00BB0864" w:rsidRPr="009149E2" w:rsidRDefault="000E6697" w:rsidP="003C31B4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Projekt je</w:t>
      </w:r>
      <w:r w:rsidR="00BB0864" w:rsidRPr="009149E2">
        <w:rPr>
          <w:rFonts w:ascii="Times New Roman" w:hAnsi="Times New Roman"/>
        </w:rPr>
        <w:t xml:space="preserve"> rozdělen na </w:t>
      </w:r>
      <w:r w:rsidR="001961B2" w:rsidRPr="009149E2">
        <w:rPr>
          <w:rFonts w:ascii="Times New Roman" w:hAnsi="Times New Roman"/>
        </w:rPr>
        <w:t>4</w:t>
      </w:r>
      <w:r w:rsidR="00BB0864" w:rsidRPr="009149E2">
        <w:rPr>
          <w:rFonts w:ascii="Times New Roman" w:hAnsi="Times New Roman"/>
        </w:rPr>
        <w:t xml:space="preserve"> </w:t>
      </w:r>
      <w:r w:rsidR="005E445A" w:rsidRPr="009149E2">
        <w:rPr>
          <w:rFonts w:ascii="Times New Roman" w:hAnsi="Times New Roman"/>
        </w:rPr>
        <w:t>etapy</w:t>
      </w:r>
      <w:r w:rsidR="00BB0864" w:rsidRPr="009149E2">
        <w:rPr>
          <w:rFonts w:ascii="Times New Roman" w:hAnsi="Times New Roman"/>
        </w:rPr>
        <w:t xml:space="preserve">, které na sebe navazují a výstupy z jedné </w:t>
      </w:r>
      <w:r w:rsidR="005E445A" w:rsidRPr="009149E2">
        <w:rPr>
          <w:rFonts w:ascii="Times New Roman" w:hAnsi="Times New Roman"/>
        </w:rPr>
        <w:t xml:space="preserve">etapy </w:t>
      </w:r>
      <w:r w:rsidR="00BB0864" w:rsidRPr="009149E2">
        <w:rPr>
          <w:rFonts w:ascii="Times New Roman" w:hAnsi="Times New Roman"/>
        </w:rPr>
        <w:t xml:space="preserve">jsou podkladem </w:t>
      </w:r>
      <w:r w:rsidR="00F0275F" w:rsidRPr="009149E2">
        <w:rPr>
          <w:rFonts w:ascii="Times New Roman" w:hAnsi="Times New Roman"/>
        </w:rPr>
        <w:t xml:space="preserve">zpracování </w:t>
      </w:r>
      <w:r w:rsidR="00BB0864" w:rsidRPr="009149E2">
        <w:rPr>
          <w:rFonts w:ascii="Times New Roman" w:hAnsi="Times New Roman"/>
        </w:rPr>
        <w:t xml:space="preserve">další </w:t>
      </w:r>
      <w:r w:rsidR="005E445A" w:rsidRPr="009149E2">
        <w:rPr>
          <w:rFonts w:ascii="Times New Roman" w:hAnsi="Times New Roman"/>
        </w:rPr>
        <w:t>etapy</w:t>
      </w:r>
      <w:r w:rsidR="00BB0864" w:rsidRPr="009149E2">
        <w:rPr>
          <w:rFonts w:ascii="Times New Roman" w:hAnsi="Times New Roman"/>
        </w:rPr>
        <w:t>.</w:t>
      </w:r>
    </w:p>
    <w:p w14:paraId="7CFC4624" w14:textId="42B3CBAA" w:rsidR="00BB0864" w:rsidRPr="009149E2" w:rsidRDefault="00A15635" w:rsidP="00344413">
      <w:pPr>
        <w:pStyle w:val="Odstavecseseznamem"/>
        <w:numPr>
          <w:ilvl w:val="0"/>
          <w:numId w:val="59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lastRenderedPageBreak/>
        <w:t xml:space="preserve">Etapa </w:t>
      </w:r>
      <w:r w:rsidR="00B35057" w:rsidRPr="009149E2">
        <w:rPr>
          <w:rFonts w:ascii="Times New Roman" w:hAnsi="Times New Roman"/>
        </w:rPr>
        <w:t>A</w:t>
      </w:r>
      <w:r w:rsidR="00BB0864" w:rsidRPr="009149E2">
        <w:rPr>
          <w:rFonts w:ascii="Times New Roman" w:hAnsi="Times New Roman"/>
        </w:rPr>
        <w:t xml:space="preserve"> </w:t>
      </w:r>
      <w:r w:rsidR="008747DE">
        <w:rPr>
          <w:rFonts w:ascii="Times New Roman" w:hAnsi="Times New Roman"/>
        </w:rPr>
        <w:t>–</w:t>
      </w:r>
      <w:r w:rsidRPr="009149E2">
        <w:rPr>
          <w:rFonts w:ascii="Times New Roman" w:hAnsi="Times New Roman"/>
        </w:rPr>
        <w:t xml:space="preserve"> </w:t>
      </w:r>
      <w:r w:rsidR="00BB0864" w:rsidRPr="009149E2">
        <w:rPr>
          <w:rFonts w:ascii="Times New Roman" w:hAnsi="Times New Roman"/>
        </w:rPr>
        <w:t>Aktualizace</w:t>
      </w:r>
      <w:r w:rsidR="008747DE">
        <w:rPr>
          <w:rFonts w:ascii="Times New Roman" w:hAnsi="Times New Roman"/>
        </w:rPr>
        <w:t xml:space="preserve"> map povodňového nebezpečí a povodňových rizik v OsVPR, které byly vymezeny již v</w:t>
      </w:r>
      <w:r w:rsidR="00303A48">
        <w:rPr>
          <w:rFonts w:ascii="Times New Roman" w:hAnsi="Times New Roman"/>
        </w:rPr>
        <w:t xml:space="preserve"> předchozích </w:t>
      </w:r>
      <w:r w:rsidR="00303A48" w:rsidRPr="009149E2">
        <w:rPr>
          <w:rFonts w:ascii="Times New Roman" w:hAnsi="Times New Roman"/>
        </w:rPr>
        <w:t>plánovací</w:t>
      </w:r>
      <w:r w:rsidR="00303A48">
        <w:rPr>
          <w:rFonts w:ascii="Times New Roman" w:hAnsi="Times New Roman"/>
        </w:rPr>
        <w:t>ch</w:t>
      </w:r>
      <w:r w:rsidR="00303A48" w:rsidRPr="009149E2">
        <w:rPr>
          <w:rFonts w:ascii="Times New Roman" w:hAnsi="Times New Roman"/>
        </w:rPr>
        <w:t xml:space="preserve"> </w:t>
      </w:r>
      <w:r w:rsidR="00303A48">
        <w:rPr>
          <w:rFonts w:ascii="Times New Roman" w:hAnsi="Times New Roman"/>
        </w:rPr>
        <w:t>obdobích</w:t>
      </w:r>
      <w:r w:rsidR="008747DE">
        <w:rPr>
          <w:rFonts w:ascii="Times New Roman" w:hAnsi="Times New Roman"/>
        </w:rPr>
        <w:t>,</w:t>
      </w:r>
      <w:r w:rsidR="00BB0864" w:rsidRPr="009149E2">
        <w:rPr>
          <w:rFonts w:ascii="Times New Roman" w:hAnsi="Times New Roman"/>
        </w:rPr>
        <w:t xml:space="preserve"> </w:t>
      </w:r>
      <w:r w:rsidR="00E411C8" w:rsidRPr="009149E2">
        <w:rPr>
          <w:rFonts w:ascii="Times New Roman" w:hAnsi="Times New Roman"/>
        </w:rPr>
        <w:t xml:space="preserve">a zpracování </w:t>
      </w:r>
      <w:r w:rsidR="00BB0864" w:rsidRPr="009149E2">
        <w:rPr>
          <w:rFonts w:ascii="Times New Roman" w:hAnsi="Times New Roman"/>
        </w:rPr>
        <w:t>map povodňového nebezpečí</w:t>
      </w:r>
      <w:r w:rsidR="008747DE">
        <w:rPr>
          <w:rFonts w:ascii="Times New Roman" w:hAnsi="Times New Roman"/>
        </w:rPr>
        <w:t>, povodňového ohrožení</w:t>
      </w:r>
      <w:r w:rsidR="00BB0864" w:rsidRPr="009149E2">
        <w:rPr>
          <w:rFonts w:ascii="Times New Roman" w:hAnsi="Times New Roman"/>
        </w:rPr>
        <w:t xml:space="preserve"> a povodňových rizik</w:t>
      </w:r>
      <w:r w:rsidR="008747DE">
        <w:rPr>
          <w:rFonts w:ascii="Times New Roman" w:hAnsi="Times New Roman"/>
        </w:rPr>
        <w:t xml:space="preserve"> v OsVPR nově vymezených ve třetím plánovacím období</w:t>
      </w:r>
    </w:p>
    <w:p w14:paraId="751BD8BF" w14:textId="3F1E1BA7" w:rsidR="00BB0864" w:rsidRPr="009149E2" w:rsidRDefault="00A15635" w:rsidP="00344413">
      <w:pPr>
        <w:pStyle w:val="Odstavecseseznamem"/>
        <w:numPr>
          <w:ilvl w:val="0"/>
          <w:numId w:val="59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</w:t>
      </w:r>
      <w:r w:rsidR="00B35057" w:rsidRPr="009149E2">
        <w:rPr>
          <w:rFonts w:ascii="Times New Roman" w:hAnsi="Times New Roman"/>
        </w:rPr>
        <w:t>B</w:t>
      </w:r>
      <w:r w:rsidR="00BB0864" w:rsidRPr="009149E2">
        <w:rPr>
          <w:rFonts w:ascii="Times New Roman" w:hAnsi="Times New Roman"/>
        </w:rPr>
        <w:t xml:space="preserve"> </w:t>
      </w:r>
      <w:r w:rsidRPr="009149E2">
        <w:rPr>
          <w:rFonts w:ascii="Times New Roman" w:hAnsi="Times New Roman"/>
        </w:rPr>
        <w:t xml:space="preserve">- </w:t>
      </w:r>
      <w:r w:rsidR="00BB0864" w:rsidRPr="009149E2">
        <w:rPr>
          <w:rFonts w:ascii="Times New Roman" w:hAnsi="Times New Roman"/>
        </w:rPr>
        <w:t xml:space="preserve">Návrhy efektivních </w:t>
      </w:r>
      <w:r w:rsidR="00E83C1B" w:rsidRPr="009149E2">
        <w:rPr>
          <w:rFonts w:ascii="Times New Roman" w:hAnsi="Times New Roman"/>
        </w:rPr>
        <w:t>opatření</w:t>
      </w:r>
      <w:r w:rsidR="008747DE">
        <w:rPr>
          <w:rFonts w:ascii="Times New Roman" w:hAnsi="Times New Roman"/>
        </w:rPr>
        <w:t xml:space="preserve"> pro snížení povodňových rizik a zhodnocení provedených opatření z </w:t>
      </w:r>
      <w:r w:rsidR="00303A48">
        <w:rPr>
          <w:rFonts w:ascii="Times New Roman" w:hAnsi="Times New Roman"/>
        </w:rPr>
        <w:t>předchozích</w:t>
      </w:r>
      <w:r w:rsidR="008747DE">
        <w:rPr>
          <w:rFonts w:ascii="Times New Roman" w:hAnsi="Times New Roman"/>
        </w:rPr>
        <w:t xml:space="preserve"> plánovací</w:t>
      </w:r>
      <w:r w:rsidR="00303A48">
        <w:rPr>
          <w:rFonts w:ascii="Times New Roman" w:hAnsi="Times New Roman"/>
        </w:rPr>
        <w:t>c</w:t>
      </w:r>
      <w:r w:rsidR="008747DE">
        <w:rPr>
          <w:rFonts w:ascii="Times New Roman" w:hAnsi="Times New Roman"/>
        </w:rPr>
        <w:t>h období</w:t>
      </w:r>
    </w:p>
    <w:p w14:paraId="48571963" w14:textId="418D5A36" w:rsidR="00BB0864" w:rsidRPr="009149E2" w:rsidRDefault="00A15635" w:rsidP="00344413">
      <w:pPr>
        <w:pStyle w:val="Odstavecseseznamem"/>
        <w:numPr>
          <w:ilvl w:val="0"/>
          <w:numId w:val="59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</w:t>
      </w:r>
      <w:r w:rsidR="00B35057" w:rsidRPr="009149E2">
        <w:rPr>
          <w:rFonts w:ascii="Times New Roman" w:hAnsi="Times New Roman"/>
        </w:rPr>
        <w:t>C</w:t>
      </w:r>
      <w:r w:rsidR="00BB0864" w:rsidRPr="009149E2">
        <w:rPr>
          <w:rFonts w:ascii="Times New Roman" w:hAnsi="Times New Roman"/>
        </w:rPr>
        <w:t xml:space="preserve"> </w:t>
      </w:r>
      <w:r w:rsidRPr="009149E2">
        <w:rPr>
          <w:rFonts w:ascii="Times New Roman" w:hAnsi="Times New Roman"/>
        </w:rPr>
        <w:t xml:space="preserve">- </w:t>
      </w:r>
      <w:r w:rsidR="00F83449" w:rsidRPr="009149E2">
        <w:rPr>
          <w:rFonts w:ascii="Times New Roman" w:hAnsi="Times New Roman"/>
        </w:rPr>
        <w:t xml:space="preserve">Zpracování </w:t>
      </w:r>
      <w:r w:rsidR="00BB0864" w:rsidRPr="009149E2">
        <w:rPr>
          <w:rFonts w:ascii="Times New Roman" w:hAnsi="Times New Roman"/>
        </w:rPr>
        <w:t>Dokumentac</w:t>
      </w:r>
      <w:r w:rsidR="00F83449" w:rsidRPr="009149E2">
        <w:rPr>
          <w:rFonts w:ascii="Times New Roman" w:hAnsi="Times New Roman"/>
        </w:rPr>
        <w:t>í</w:t>
      </w:r>
      <w:r w:rsidR="00BB0864" w:rsidRPr="009149E2">
        <w:rPr>
          <w:rFonts w:ascii="Times New Roman" w:hAnsi="Times New Roman"/>
        </w:rPr>
        <w:t xml:space="preserve"> oblastí s významným povodňovým rizikem</w:t>
      </w:r>
    </w:p>
    <w:p w14:paraId="7A22B906" w14:textId="6432F33B" w:rsidR="00B35057" w:rsidRDefault="00A15635" w:rsidP="00344413">
      <w:pPr>
        <w:pStyle w:val="Odstavecseseznamem"/>
        <w:numPr>
          <w:ilvl w:val="0"/>
          <w:numId w:val="59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</w:t>
      </w:r>
      <w:r w:rsidR="00B35057" w:rsidRPr="009149E2">
        <w:rPr>
          <w:rFonts w:ascii="Times New Roman" w:hAnsi="Times New Roman"/>
        </w:rPr>
        <w:t>D</w:t>
      </w:r>
      <w:r w:rsidR="00F83449" w:rsidRPr="009149E2">
        <w:rPr>
          <w:rFonts w:ascii="Times New Roman" w:hAnsi="Times New Roman"/>
        </w:rPr>
        <w:t xml:space="preserve"> </w:t>
      </w:r>
      <w:r w:rsidRPr="009149E2">
        <w:rPr>
          <w:rFonts w:ascii="Times New Roman" w:hAnsi="Times New Roman"/>
        </w:rPr>
        <w:t xml:space="preserve">- </w:t>
      </w:r>
      <w:r w:rsidR="00F83449" w:rsidRPr="009149E2">
        <w:rPr>
          <w:rFonts w:ascii="Times New Roman" w:hAnsi="Times New Roman"/>
        </w:rPr>
        <w:t>Příprava podkladů pro PpZPR</w:t>
      </w:r>
    </w:p>
    <w:p w14:paraId="11A9F9ED" w14:textId="0FA1BB07" w:rsidR="008747DE" w:rsidRDefault="008747DE" w:rsidP="008747DE">
      <w:pPr>
        <w:spacing w:after="0"/>
        <w:rPr>
          <w:rFonts w:ascii="Times New Roman" w:hAnsi="Times New Roman"/>
        </w:rPr>
      </w:pPr>
    </w:p>
    <w:p w14:paraId="4A90C738" w14:textId="1B42F89B" w:rsidR="00A7055C" w:rsidRDefault="00A7055C" w:rsidP="008747DE">
      <w:pPr>
        <w:spacing w:after="0"/>
        <w:rPr>
          <w:rFonts w:ascii="Times New Roman" w:hAnsi="Times New Roman"/>
        </w:rPr>
      </w:pPr>
    </w:p>
    <w:p w14:paraId="7348015C" w14:textId="77777777" w:rsidR="00A7055C" w:rsidRPr="008747DE" w:rsidRDefault="00A7055C" w:rsidP="008747DE">
      <w:pPr>
        <w:spacing w:after="0"/>
        <w:rPr>
          <w:rFonts w:ascii="Times New Roman" w:hAnsi="Times New Roman"/>
        </w:rPr>
      </w:pPr>
    </w:p>
    <w:p w14:paraId="3D430DC8" w14:textId="580D472F" w:rsidR="00F324D6" w:rsidRDefault="00AA2C51" w:rsidP="00F324D6">
      <w:pPr>
        <w:rPr>
          <w:rFonts w:ascii="Times New Roman" w:hAnsi="Times New Roman"/>
          <w:b/>
          <w:sz w:val="26"/>
          <w:szCs w:val="26"/>
        </w:rPr>
      </w:pPr>
      <w:r w:rsidRPr="00AA2C51">
        <w:rPr>
          <w:rFonts w:ascii="Times New Roman" w:hAnsi="Times New Roman"/>
          <w:b/>
          <w:sz w:val="26"/>
          <w:szCs w:val="26"/>
        </w:rPr>
        <w:t>ŘEŠENÉ ÚZEMÍ</w:t>
      </w:r>
    </w:p>
    <w:p w14:paraId="7A253D3B" w14:textId="1EE49CBA" w:rsidR="006576D2" w:rsidRDefault="006576D2" w:rsidP="006576D2">
      <w:pPr>
        <w:pStyle w:val="Titulek"/>
        <w:keepNext/>
      </w:pPr>
      <w:r>
        <w:t xml:space="preserve">Tabulka </w:t>
      </w:r>
      <w:r w:rsidR="00B73618">
        <w:fldChar w:fldCharType="begin"/>
      </w:r>
      <w:r w:rsidR="00B73618">
        <w:instrText xml:space="preserve"> SEQ Tabulka \* ARABIC </w:instrText>
      </w:r>
      <w:r w:rsidR="00B73618">
        <w:fldChar w:fldCharType="separate"/>
      </w:r>
      <w:r w:rsidR="00397B59">
        <w:rPr>
          <w:noProof/>
        </w:rPr>
        <w:t>1</w:t>
      </w:r>
      <w:r w:rsidR="00B73618">
        <w:rPr>
          <w:noProof/>
        </w:rPr>
        <w:fldChar w:fldCharType="end"/>
      </w:r>
      <w:r>
        <w:t xml:space="preserve"> - </w:t>
      </w:r>
      <w:r w:rsidRPr="000F4FDF">
        <w:t>Agregované oblasti s významným povodňovým rizikem</w:t>
      </w:r>
      <w:r w:rsidR="008747DE">
        <w:t xml:space="preserve"> včetně úseků vodních toků pro 3. plánovací období</w:t>
      </w:r>
    </w:p>
    <w:tbl>
      <w:tblPr>
        <w:tblW w:w="90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3"/>
        <w:gridCol w:w="1780"/>
        <w:gridCol w:w="3380"/>
        <w:gridCol w:w="820"/>
        <w:gridCol w:w="800"/>
        <w:gridCol w:w="7"/>
        <w:gridCol w:w="793"/>
        <w:gridCol w:w="7"/>
      </w:tblGrid>
      <w:tr w:rsidR="00A7055C" w:rsidRPr="00066F2F" w14:paraId="062CE490" w14:textId="77777777" w:rsidTr="00D12504">
        <w:trPr>
          <w:gridAfter w:val="1"/>
          <w:wAfter w:w="7" w:type="dxa"/>
          <w:trHeight w:val="174"/>
          <w:tblHeader/>
        </w:trPr>
        <w:tc>
          <w:tcPr>
            <w:tcW w:w="14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4501EC03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  <w:t>ID agregované OsVPR</w:t>
            </w:r>
          </w:p>
        </w:tc>
        <w:tc>
          <w:tcPr>
            <w:tcW w:w="1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75C7F8D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  <w:t>Název toku</w:t>
            </w:r>
          </w:p>
        </w:tc>
        <w:tc>
          <w:tcPr>
            <w:tcW w:w="33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13A15FF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  <w:t>Název agregované OsVPR (úsek)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BDD7EE"/>
            <w:vAlign w:val="center"/>
            <w:hideMark/>
          </w:tcPr>
          <w:p w14:paraId="30EA5753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  <w:t>ř.km</w:t>
            </w:r>
          </w:p>
        </w:tc>
        <w:tc>
          <w:tcPr>
            <w:tcW w:w="8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2924DC8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  <w:t>Délka [km]</w:t>
            </w:r>
          </w:p>
        </w:tc>
      </w:tr>
      <w:tr w:rsidR="00A7055C" w:rsidRPr="00066F2F" w14:paraId="0145D744" w14:textId="77777777" w:rsidTr="00D12504">
        <w:trPr>
          <w:gridAfter w:val="1"/>
          <w:wAfter w:w="7" w:type="dxa"/>
          <w:trHeight w:val="70"/>
          <w:tblHeader/>
        </w:trPr>
        <w:tc>
          <w:tcPr>
            <w:tcW w:w="14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4920AA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1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76BDA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33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56636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3A2F0ABB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  <w:t>od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39BB6BE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  <w:t>do</w:t>
            </w:r>
          </w:p>
        </w:tc>
        <w:tc>
          <w:tcPr>
            <w:tcW w:w="80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27005D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sz w:val="18"/>
                <w:szCs w:val="18"/>
                <w:lang w:eastAsia="cs-CZ"/>
              </w:rPr>
            </w:pPr>
          </w:p>
        </w:tc>
      </w:tr>
      <w:tr w:rsidR="00A7055C" w:rsidRPr="00066F2F" w14:paraId="4E6C4D9A" w14:textId="77777777" w:rsidTr="00D12504">
        <w:trPr>
          <w:gridAfter w:val="1"/>
          <w:wAfter w:w="7" w:type="dxa"/>
          <w:trHeight w:val="138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FF94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OHL_09-01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A439A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Labe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03C3E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státní hranice - Mělník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3F36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726,6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ECC2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837,2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AE47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110,6</w:t>
            </w:r>
          </w:p>
        </w:tc>
      </w:tr>
      <w:tr w:rsidR="00A7055C" w:rsidRPr="00C658F3" w14:paraId="0F45AF08" w14:textId="77777777" w:rsidTr="00D12504">
        <w:trPr>
          <w:trHeight w:val="70"/>
        </w:trPr>
        <w:tc>
          <w:tcPr>
            <w:tcW w:w="820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DD7EE"/>
            <w:noWrap/>
            <w:vAlign w:val="bottom"/>
            <w:hideMark/>
          </w:tcPr>
          <w:p w14:paraId="2BE9DDA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povodí Ohře, dolního Labe a ostatních přítoků Labe - celkem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5E8CE7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110,6</w:t>
            </w:r>
          </w:p>
        </w:tc>
      </w:tr>
      <w:tr w:rsidR="00A7055C" w:rsidRPr="00066F2F" w14:paraId="71167E5D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88CC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HSL_01-01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DF4C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Labe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4569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Mělník - Opatovice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A2EE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837,2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63B2B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989,0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8C626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151,8</w:t>
            </w:r>
          </w:p>
        </w:tc>
      </w:tr>
      <w:tr w:rsidR="00A7055C" w:rsidRPr="00066F2F" w14:paraId="1113E415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A987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HSL_02-01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7EF9C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Labe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0207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Opatovice - Dvůr Králové n. L.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A6B8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989,0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C861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1040,0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01A7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51,0</w:t>
            </w:r>
          </w:p>
        </w:tc>
      </w:tr>
      <w:tr w:rsidR="00A7055C" w:rsidRPr="00066F2F" w14:paraId="229DF499" w14:textId="77777777" w:rsidTr="00D12504">
        <w:trPr>
          <w:gridAfter w:val="1"/>
          <w:wAfter w:w="7" w:type="dxa"/>
          <w:trHeight w:val="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1AA8F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HSL_03-01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8FAE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Labe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D55CA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Hostinné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10E4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1051,0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EC424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1058,0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7720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7,0</w:t>
            </w:r>
          </w:p>
        </w:tc>
      </w:tr>
      <w:tr w:rsidR="00A7055C" w:rsidRPr="00066F2F" w14:paraId="40B88CA5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D4FB3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HSL_04-01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74FC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Labe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B952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Kunčice nad Labem - Vrchlabí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4C9B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1066,0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A2F5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1078,5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7049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12,5</w:t>
            </w:r>
          </w:p>
        </w:tc>
      </w:tr>
      <w:tr w:rsidR="00A7055C" w:rsidRPr="00066F2F" w14:paraId="504AA81A" w14:textId="77777777" w:rsidTr="00D12504">
        <w:trPr>
          <w:gridAfter w:val="1"/>
          <w:wAfter w:w="7" w:type="dxa"/>
          <w:trHeight w:val="103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863B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HSL_05-01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6522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Mratínský potok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A608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Ďáblice (Praha)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550D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C0ED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14,5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339B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14,5</w:t>
            </w:r>
          </w:p>
        </w:tc>
      </w:tr>
      <w:tr w:rsidR="00A7055C" w:rsidRPr="00066F2F" w14:paraId="395C6237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FE03C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A422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Jizera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7A7C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Semily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C7BB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245E9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0EB3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110,0</w:t>
            </w:r>
          </w:p>
        </w:tc>
      </w:tr>
      <w:tr w:rsidR="00A7055C" w:rsidRPr="00066F2F" w14:paraId="71EF92BE" w14:textId="77777777" w:rsidTr="00D12504">
        <w:trPr>
          <w:gridAfter w:val="1"/>
          <w:wAfter w:w="7" w:type="dxa"/>
          <w:trHeight w:val="26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0AB8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HSL_06-02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121D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Klenice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B75F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Řepov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873B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D2E1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E221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</w:tr>
      <w:tr w:rsidR="00A7055C" w:rsidRPr="00066F2F" w14:paraId="653ACADD" w14:textId="77777777" w:rsidTr="00D12504">
        <w:trPr>
          <w:gridAfter w:val="1"/>
          <w:wAfter w:w="7" w:type="dxa"/>
          <w:trHeight w:val="26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D658F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HSL_06-03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DCD0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Bělá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F7A9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Malý Rečkov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E7554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7F12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4,5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A6D9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4,5</w:t>
            </w:r>
          </w:p>
        </w:tc>
      </w:tr>
      <w:tr w:rsidR="00A7055C" w:rsidRPr="00066F2F" w14:paraId="3E5827C0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5630B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HSL_06-04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55FE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Oleška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D28FE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Semily - Stará Paka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A465A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9DFB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8FE7F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</w:tr>
      <w:tr w:rsidR="00A7055C" w:rsidRPr="00066F2F" w14:paraId="51529425" w14:textId="77777777" w:rsidTr="00D12504">
        <w:trPr>
          <w:gridAfter w:val="1"/>
          <w:wAfter w:w="7" w:type="dxa"/>
          <w:trHeight w:val="9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9D3E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HSL_07-01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2447E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Jizerka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A62E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Víchová - Jilemnice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001B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DC6B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DCF3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A7055C" w:rsidRPr="00066F2F" w14:paraId="68A80C42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A275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HSL_07-02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3C43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Jilemka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A5D4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Jilemnice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824B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61AE4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2411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</w:tr>
      <w:tr w:rsidR="00A7055C" w:rsidRPr="00066F2F" w14:paraId="1454DC86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B385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HSL_08-01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C23F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Ještědka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C787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Sobákov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68736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DE083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9,5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AB66A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9,5</w:t>
            </w:r>
          </w:p>
        </w:tc>
      </w:tr>
      <w:tr w:rsidR="00A7055C" w:rsidRPr="00066F2F" w14:paraId="22910459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CB64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HSL_09-01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8B09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Smržovský potok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B1D3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Smržovka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CC60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709B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5,5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B6F7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5,5</w:t>
            </w:r>
          </w:p>
        </w:tc>
      </w:tr>
      <w:tr w:rsidR="00A7055C" w:rsidRPr="00066F2F" w14:paraId="18021CC1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0A06D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HSL_10-01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7442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Šembera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D40E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Klučov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F2653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DFA5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8F029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2,0</w:t>
            </w:r>
          </w:p>
        </w:tc>
      </w:tr>
      <w:tr w:rsidR="00A7055C" w:rsidRPr="00066F2F" w14:paraId="19D7E949" w14:textId="77777777" w:rsidTr="00D12504">
        <w:trPr>
          <w:gridAfter w:val="1"/>
          <w:wAfter w:w="7" w:type="dxa"/>
          <w:trHeight w:val="79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5D30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HSL_11-01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CC4B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Cidlina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3D49C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Nový Bydžov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031A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37,0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C8F8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42,5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A338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5,5</w:t>
            </w:r>
          </w:p>
        </w:tc>
      </w:tr>
      <w:tr w:rsidR="00A7055C" w:rsidRPr="00066F2F" w14:paraId="0A47CAB8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D592F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HSL_12-01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3145F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Doubrava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1787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Habrkovice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78C74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4177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4AAC4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7,0</w:t>
            </w:r>
          </w:p>
        </w:tc>
      </w:tr>
      <w:tr w:rsidR="00A7055C" w:rsidRPr="00066F2F" w14:paraId="12517AE9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89A1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HSL_13-01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BFC0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Podolský potok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0A80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Heřmanův Městec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B0EA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EDF89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258B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A7055C" w:rsidRPr="00066F2F" w14:paraId="5738F0AE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4F2BE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HSL_14-01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1426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Bylanka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D726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Pardubice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A1B4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642E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22B6F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A7055C" w:rsidRPr="00066F2F" w14:paraId="30495E74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6154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HSL_15-01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A5AD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Chrudimka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BF07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Chrudim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45FC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AC2EF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537C6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</w:tr>
      <w:tr w:rsidR="00A7055C" w:rsidRPr="00066F2F" w14:paraId="242929C9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9527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HSL_16-01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DA6A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Novohradka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E2A9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Hrochův Týnec - Luže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4638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B243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30,0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9E4B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</w:tr>
      <w:tr w:rsidR="00A7055C" w:rsidRPr="00066F2F" w14:paraId="4731E889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4D8E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HSL_17-01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25B2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Loučná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EDDD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Zámrsk - Vysoké Mýto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0C384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33,0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96CF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39,0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5A9DA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</w:tr>
      <w:tr w:rsidR="00A7055C" w:rsidRPr="00066F2F" w14:paraId="308D646D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2AF8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HSL_18-01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4AD2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Loučná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291B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Intravilán města Litomyšl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D2BAA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10136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64,0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8302F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</w:tr>
      <w:tr w:rsidR="00A7055C" w:rsidRPr="00066F2F" w14:paraId="136C0D8F" w14:textId="77777777" w:rsidTr="00D12504">
        <w:trPr>
          <w:gridAfter w:val="1"/>
          <w:wAfter w:w="7" w:type="dxa"/>
          <w:trHeight w:val="77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26BE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HSL_19-01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299F7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Tichá Orlice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98E2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Hrádek - Verměřovice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EED1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43,0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B834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7D32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</w:tr>
      <w:tr w:rsidR="00A7055C" w:rsidRPr="00066F2F" w14:paraId="71A1E301" w14:textId="77777777" w:rsidTr="00D12504">
        <w:trPr>
          <w:gridAfter w:val="1"/>
          <w:wAfter w:w="7" w:type="dxa"/>
          <w:trHeight w:val="136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0D5A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HSL_20-01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0618C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Divoká Orlice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B0C7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Kostelec - Potštejn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99AC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46,0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2A513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37DE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12,0</w:t>
            </w:r>
          </w:p>
        </w:tc>
      </w:tr>
      <w:tr w:rsidR="00A7055C" w:rsidRPr="00066F2F" w14:paraId="66081F3C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E804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HSL_20-02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BA7E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Zdobnice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5957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Vamberk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4184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5178A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4F3C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</w:tr>
      <w:tr w:rsidR="00A7055C" w:rsidRPr="00066F2F" w14:paraId="4BEA6B04" w14:textId="77777777" w:rsidTr="00D12504">
        <w:trPr>
          <w:gridAfter w:val="1"/>
          <w:wAfter w:w="7" w:type="dxa"/>
          <w:trHeight w:val="86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31ED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HSL_21-01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2A9A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Divoká Orlice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2F7BB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Helvíkovice - Nekoř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6A436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73,0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69F4F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88,0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A5E8F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15,0</w:t>
            </w:r>
          </w:p>
        </w:tc>
      </w:tr>
      <w:tr w:rsidR="00A7055C" w:rsidRPr="00066F2F" w14:paraId="435B40EA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854D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HSL_22-01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B948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Dědina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D990A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Třebechovice - Dobruška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5160A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B256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28,0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76505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28,0</w:t>
            </w:r>
          </w:p>
        </w:tc>
      </w:tr>
      <w:tr w:rsidR="00A7055C" w:rsidRPr="00066F2F" w14:paraId="2A81552F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6318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HSL_23-01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66CFF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Bělá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0368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Solnice - Skuhrov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87BE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578B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21,0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43E93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8,0</w:t>
            </w:r>
          </w:p>
        </w:tc>
      </w:tr>
      <w:tr w:rsidR="00A7055C" w:rsidRPr="00066F2F" w14:paraId="28AADCE6" w14:textId="77777777" w:rsidTr="00D12504">
        <w:trPr>
          <w:gridAfter w:val="1"/>
          <w:wAfter w:w="7" w:type="dxa"/>
          <w:trHeight w:val="124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DC65D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HSL_24-01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FB2E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Metuje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F2EF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Náchod - Hronov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8CA6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31,0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914F4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5982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18,0</w:t>
            </w:r>
          </w:p>
        </w:tc>
      </w:tr>
      <w:tr w:rsidR="00A7055C" w:rsidRPr="00066F2F" w14:paraId="295BFDF2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9228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HSL_25-01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E9BBA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Metuje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9085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Teplice n. Metují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195F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61,5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2428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68,0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DFD52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6,5</w:t>
            </w:r>
          </w:p>
        </w:tc>
      </w:tr>
      <w:tr w:rsidR="00A7055C" w:rsidRPr="00066F2F" w14:paraId="3628EA94" w14:textId="77777777" w:rsidTr="00D12504">
        <w:trPr>
          <w:gridAfter w:val="1"/>
          <w:wAfter w:w="7" w:type="dxa"/>
          <w:trHeight w:val="88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9E78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HSL_26-01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341B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Radechovka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CDB0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Radechová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A80D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CA87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7D59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</w:tr>
      <w:tr w:rsidR="00A7055C" w:rsidRPr="00066F2F" w14:paraId="0CB80EDF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BED8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HSL_27-01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3617A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Židovka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F699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Machov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207B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FC79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97F5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</w:tr>
      <w:tr w:rsidR="00A7055C" w:rsidRPr="00066F2F" w14:paraId="1607A864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F2CB3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HSL_28-01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27E8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Ledhujka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D076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Police nad Metují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154F4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4F55F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2A76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</w:tr>
      <w:tr w:rsidR="00A7055C" w:rsidRPr="00066F2F" w14:paraId="0A37D44D" w14:textId="77777777" w:rsidTr="00D12504">
        <w:trPr>
          <w:gridAfter w:val="1"/>
          <w:wAfter w:w="7" w:type="dxa"/>
          <w:trHeight w:val="98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3CEA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HSL_29-01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BEF9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Dunajka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2587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Bukovice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83E9F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7237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4,8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9686C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0,8</w:t>
            </w:r>
          </w:p>
        </w:tc>
      </w:tr>
      <w:tr w:rsidR="00A7055C" w:rsidRPr="00066F2F" w14:paraId="1D7D4C9B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8320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HSL_29-02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3851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Hlavňovský potok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5A1B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Bukovice - Hlavňov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8D126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C9471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8,3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793C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3,5</w:t>
            </w:r>
          </w:p>
        </w:tc>
      </w:tr>
      <w:tr w:rsidR="00A7055C" w:rsidRPr="00066F2F" w14:paraId="45115537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08DD4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HSL_30-01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DEEB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Úpa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B76C9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Havlovice - Mladé Buky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8DF7B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218B9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B3D0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</w:tr>
      <w:tr w:rsidR="00A7055C" w:rsidRPr="00066F2F" w14:paraId="6B3BFAEE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EFBD1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HSL_30-02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F5CCB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Rtyňka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77F6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Úpice - Rtyně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EAFD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B96E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8FBA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</w:tr>
      <w:tr w:rsidR="00A7055C" w:rsidRPr="00C658F3" w14:paraId="6D38764E" w14:textId="77777777" w:rsidTr="00D12504">
        <w:trPr>
          <w:trHeight w:val="70"/>
        </w:trPr>
        <w:tc>
          <w:tcPr>
            <w:tcW w:w="820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DD7EE"/>
            <w:noWrap/>
            <w:vAlign w:val="bottom"/>
            <w:hideMark/>
          </w:tcPr>
          <w:p w14:paraId="7716698E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povodí Horního a středního Labe - celkem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1DC5869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667,1</w:t>
            </w:r>
          </w:p>
        </w:tc>
      </w:tr>
      <w:tr w:rsidR="00A7055C" w:rsidRPr="00066F2F" w14:paraId="751E1314" w14:textId="77777777" w:rsidTr="00D12504">
        <w:trPr>
          <w:gridAfter w:val="1"/>
          <w:wAfter w:w="7" w:type="dxa"/>
          <w:trHeight w:val="86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F771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lastRenderedPageBreak/>
              <w:t>LNO_01-01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5E7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Stěnava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BA130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Broumov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3989D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31,5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28159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39,0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903A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</w:tr>
      <w:tr w:rsidR="00A7055C" w:rsidRPr="00066F2F" w14:paraId="71CA2FD5" w14:textId="77777777" w:rsidTr="00D12504">
        <w:trPr>
          <w:gridAfter w:val="1"/>
          <w:wAfter w:w="7" w:type="dxa"/>
          <w:trHeight w:val="147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ED862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LNO_02-01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FF3A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Smědá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33585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státní hranice - Raspenava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8FFB7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6E58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36,0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F270E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36,0</w:t>
            </w:r>
          </w:p>
        </w:tc>
      </w:tr>
      <w:tr w:rsidR="00A7055C" w:rsidRPr="00066F2F" w14:paraId="5CEA4FBE" w14:textId="77777777" w:rsidTr="00D12504">
        <w:trPr>
          <w:gridAfter w:val="1"/>
          <w:wAfter w:w="7" w:type="dxa"/>
          <w:trHeight w:val="7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9DFDC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LNO_03-01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DE0E6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Lužická Nisa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9B9A3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státní hranice - Jablonec nad Nisou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37323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4E626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E10E0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</w:tr>
      <w:tr w:rsidR="00A7055C" w:rsidRPr="00C658F3" w14:paraId="0F06333C" w14:textId="77777777" w:rsidTr="00D12504">
        <w:trPr>
          <w:trHeight w:val="97"/>
        </w:trPr>
        <w:tc>
          <w:tcPr>
            <w:tcW w:w="820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4021B38" w14:textId="77777777" w:rsidR="00A7055C" w:rsidRPr="00066F2F" w:rsidRDefault="00A7055C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povodí Lužické Nisy a ostatních přítoků Odry - celkem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FDAFC1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92,5</w:t>
            </w:r>
          </w:p>
        </w:tc>
      </w:tr>
      <w:tr w:rsidR="00A7055C" w:rsidRPr="00C658F3" w14:paraId="3F24FEDF" w14:textId="77777777" w:rsidTr="00D12504">
        <w:trPr>
          <w:trHeight w:val="70"/>
        </w:trPr>
        <w:tc>
          <w:tcPr>
            <w:tcW w:w="820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BE84ADA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celkem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98C8708" w14:textId="77777777" w:rsidR="00A7055C" w:rsidRPr="00066F2F" w:rsidRDefault="00A7055C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066F2F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870,2</w:t>
            </w:r>
          </w:p>
        </w:tc>
      </w:tr>
    </w:tbl>
    <w:p w14:paraId="4817DA84" w14:textId="437F6240" w:rsidR="006576D2" w:rsidRPr="009149E2" w:rsidRDefault="006576D2" w:rsidP="006576D2">
      <w:pPr>
        <w:spacing w:before="60" w:after="120"/>
        <w:ind w:right="426"/>
        <w:rPr>
          <w:rFonts w:ascii="Times New Roman" w:hAnsi="Times New Roman"/>
          <w:i/>
          <w:sz w:val="18"/>
          <w:szCs w:val="18"/>
        </w:rPr>
      </w:pPr>
    </w:p>
    <w:p w14:paraId="686BD52A" w14:textId="50F42B2F" w:rsidR="006576D2" w:rsidRDefault="006576D2" w:rsidP="006576D2">
      <w:pPr>
        <w:pStyle w:val="Titulek"/>
        <w:keepNext/>
      </w:pPr>
      <w:r>
        <w:t xml:space="preserve">Tabulka </w:t>
      </w:r>
      <w:r w:rsidR="00B73618">
        <w:fldChar w:fldCharType="begin"/>
      </w:r>
      <w:r w:rsidR="00B73618">
        <w:instrText xml:space="preserve"> SEQ Tabulka \* ARABIC </w:instrText>
      </w:r>
      <w:r w:rsidR="00B73618">
        <w:fldChar w:fldCharType="separate"/>
      </w:r>
      <w:r w:rsidR="00397B59">
        <w:rPr>
          <w:noProof/>
        </w:rPr>
        <w:t>2</w:t>
      </w:r>
      <w:r w:rsidR="00B73618">
        <w:rPr>
          <w:noProof/>
        </w:rPr>
        <w:fldChar w:fldCharType="end"/>
      </w:r>
      <w:r>
        <w:t xml:space="preserve"> - </w:t>
      </w:r>
      <w:r w:rsidRPr="006C1815">
        <w:t xml:space="preserve">Souřadnice agregovaných oblastí s významným povodňovým rizikem pro </w:t>
      </w:r>
      <w:r w:rsidR="00FE2B81">
        <w:t>3</w:t>
      </w:r>
      <w:r w:rsidRPr="006C1815">
        <w:t xml:space="preserve">. </w:t>
      </w:r>
      <w:r w:rsidR="00655E2A">
        <w:t>plánovací období</w:t>
      </w:r>
    </w:p>
    <w:tbl>
      <w:tblPr>
        <w:tblW w:w="91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7"/>
        <w:gridCol w:w="1773"/>
        <w:gridCol w:w="645"/>
        <w:gridCol w:w="641"/>
        <w:gridCol w:w="575"/>
        <w:gridCol w:w="1086"/>
        <w:gridCol w:w="1134"/>
        <w:gridCol w:w="1189"/>
        <w:gridCol w:w="1079"/>
      </w:tblGrid>
      <w:tr w:rsidR="00FE2B81" w:rsidRPr="001D382B" w14:paraId="73D776D8" w14:textId="77777777" w:rsidTr="00D12504">
        <w:trPr>
          <w:trHeight w:val="174"/>
          <w:tblHeader/>
        </w:trPr>
        <w:tc>
          <w:tcPr>
            <w:tcW w:w="10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397201B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  <w:t>ID agregované OsVPR</w:t>
            </w:r>
          </w:p>
        </w:tc>
        <w:tc>
          <w:tcPr>
            <w:tcW w:w="17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65B8191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  <w:t>Název agregované OsVPR</w:t>
            </w:r>
          </w:p>
        </w:tc>
        <w:tc>
          <w:tcPr>
            <w:tcW w:w="12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62A6E11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  <w:t>ř.km</w:t>
            </w:r>
          </w:p>
        </w:tc>
        <w:tc>
          <w:tcPr>
            <w:tcW w:w="5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371529F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  <w:t>Délka [km]</w:t>
            </w:r>
          </w:p>
        </w:tc>
        <w:tc>
          <w:tcPr>
            <w:tcW w:w="448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41F8761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Souřadnice S-JTSK</w:t>
            </w:r>
          </w:p>
        </w:tc>
      </w:tr>
      <w:tr w:rsidR="00FE2B81" w:rsidRPr="001D382B" w14:paraId="66F3D97A" w14:textId="77777777" w:rsidTr="00D12504">
        <w:trPr>
          <w:trHeight w:val="81"/>
          <w:tblHeader/>
        </w:trPr>
        <w:tc>
          <w:tcPr>
            <w:tcW w:w="10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F72D8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17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9ABE5B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6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7F857DE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  <w:t>od</w:t>
            </w:r>
          </w:p>
        </w:tc>
        <w:tc>
          <w:tcPr>
            <w:tcW w:w="6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14:paraId="3F3AEBE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  <w:t>do</w:t>
            </w:r>
          </w:p>
        </w:tc>
        <w:tc>
          <w:tcPr>
            <w:tcW w:w="5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2786ADC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22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70A85C6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Začátek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05ECC2A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Konec</w:t>
            </w:r>
          </w:p>
        </w:tc>
      </w:tr>
      <w:tr w:rsidR="00FE2B81" w:rsidRPr="001D382B" w14:paraId="611DEF5C" w14:textId="77777777" w:rsidTr="00D12504">
        <w:trPr>
          <w:trHeight w:val="70"/>
          <w:tblHeader/>
        </w:trPr>
        <w:tc>
          <w:tcPr>
            <w:tcW w:w="10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EB1D9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17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DB4F3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6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7B12FA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64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93CF6C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5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892A78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772EF4F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5F788A7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y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2E65A07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x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0BCA0B3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y</w:t>
            </w:r>
          </w:p>
        </w:tc>
      </w:tr>
      <w:tr w:rsidR="00FE2B81" w:rsidRPr="001D382B" w14:paraId="5F229CA6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49235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OHL_09-01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9E9C7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státní hranice - Mělník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A27B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726,6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1BE8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837,2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79D0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110,6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0212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-735186,36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3FE6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-1014765,16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3825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-743798,26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D3EE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-953026,31</w:t>
            </w:r>
          </w:p>
        </w:tc>
      </w:tr>
      <w:tr w:rsidR="00FE2B81" w:rsidRPr="001D382B" w14:paraId="7E19ED72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074C1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HSL_01-01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BF1E5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Mělník - Opatovice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BB99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837,2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C39D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989,0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4A2D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151,8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8A80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-643035,99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26FF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-1046425,99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EB17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-735186,36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A444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-1014765,16</w:t>
            </w:r>
          </w:p>
        </w:tc>
      </w:tr>
      <w:tr w:rsidR="00FE2B81" w:rsidRPr="001D382B" w14:paraId="602808B1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71B36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HSL_02-01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BB690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Opatovice - Dvůr Králové n. L.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7AB4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989,0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1702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1040,0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90B1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51,0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C748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-641632,57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E8DA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-1015581,68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DCF4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-643035,99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5E82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-1046425,99</w:t>
            </w:r>
          </w:p>
        </w:tc>
      </w:tr>
      <w:tr w:rsidR="00FE2B81" w:rsidRPr="001D382B" w14:paraId="6CE88DC8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2570C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HSL_03-01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2650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Hostinné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A157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1051,0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5FC8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1058,0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5846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580E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-646426,31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F89D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-1003614,97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8E2F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-643351,77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7E4F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-1008027,92</w:t>
            </w:r>
          </w:p>
        </w:tc>
      </w:tr>
      <w:tr w:rsidR="00FE2B81" w:rsidRPr="001D382B" w14:paraId="2C7EE964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423C6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HSL_04-01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D2EFB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Kunčice nad Labem - Vrchlabí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03B0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1066,0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598A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1078,5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EAE2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B62A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-651560,09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3CC9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-998676,73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CEB1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-652052,27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2AAC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-988155,26</w:t>
            </w:r>
          </w:p>
        </w:tc>
      </w:tr>
      <w:tr w:rsidR="00FE2B81" w:rsidRPr="001D382B" w14:paraId="19595730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C6B4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HSL_05-01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C8DB7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Ďáblice (Praha)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54FD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3D07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14,5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0CF9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827B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-736674,03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8BE9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-1036727,32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3C34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-729279,47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7454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-1028960,82</w:t>
            </w:r>
          </w:p>
        </w:tc>
      </w:tr>
      <w:tr w:rsidR="00FE2B81" w:rsidRPr="001D382B" w14:paraId="3AEB8BA5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28E3A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70CFB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Semily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9BEB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661E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6924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703A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-669075,93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36D7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-995722,10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C361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-720723,10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4F15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-1036461,08</w:t>
            </w:r>
          </w:p>
        </w:tc>
      </w:tr>
      <w:tr w:rsidR="00FE2B81" w:rsidRPr="001D382B" w14:paraId="5DE24D1F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9082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HSL_06-02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A26B1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Řepov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B376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A5CB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3A59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41B7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-699541,41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DC7D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-1013536,53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884B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-704559,39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8F3E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-1012243,90</w:t>
            </w:r>
          </w:p>
        </w:tc>
      </w:tr>
      <w:tr w:rsidR="00FE2B81" w:rsidRPr="001D382B" w14:paraId="08954614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5746E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HSL_06-03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07574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Malý Rečkov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6C6A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F8A2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4,5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498D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86EA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-704083,74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A1B3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-1002426,13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2F44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-701147,82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340A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-1004142,82</w:t>
            </w:r>
          </w:p>
        </w:tc>
      </w:tr>
      <w:tr w:rsidR="00FE2B81" w:rsidRPr="001D382B" w14:paraId="2175BC88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E323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HSL_06-04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8AC8F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Semily - Stará Paka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0E89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74EB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3408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F85E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-661098,38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01F3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-1004722,46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990D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-671094,32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5589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-994796,17</w:t>
            </w:r>
          </w:p>
        </w:tc>
      </w:tr>
      <w:tr w:rsidR="00FE2B81" w:rsidRPr="001D382B" w14:paraId="0A321916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E6F0B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HSL_07-01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6D754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Víchová - Jilemnice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FA5A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2E65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B55F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D038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-657536,86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DFB9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-993121,28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9684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-661432,33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2743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-992688,58</w:t>
            </w:r>
          </w:p>
        </w:tc>
      </w:tr>
      <w:tr w:rsidR="00FE2B81" w:rsidRPr="001D382B" w14:paraId="13AF9D43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91B10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HSL_07-02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005E2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Jilemnice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E9D7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BF3D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7350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971C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-657843,18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DE5C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-997200,54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42BD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-658512,29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3250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-993868,55</w:t>
            </w:r>
          </w:p>
        </w:tc>
      </w:tr>
      <w:tr w:rsidR="00FE2B81" w:rsidRPr="001D382B" w14:paraId="0E494C04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0DD85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HSL_08-01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F183D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Sobákov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1A0F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8340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9,5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0379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1C0A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-694910,03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77E0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-989131,14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A024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-694962,28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6E2D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-982102,87</w:t>
            </w:r>
          </w:p>
        </w:tc>
      </w:tr>
      <w:tr w:rsidR="00FE2B81" w:rsidRPr="001D382B" w14:paraId="36B4583E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5FD3C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HSL_09-01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0C115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Smržovka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C3E1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79F3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5,5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3380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8352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-675727,78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B511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-977614,78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29D0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-673163,59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EB57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-979287,38</w:t>
            </w:r>
          </w:p>
        </w:tc>
      </w:tr>
      <w:tr w:rsidR="00FE2B81" w:rsidRPr="001D382B" w14:paraId="087D8B7C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A1D56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HSL_10-01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44BC6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Klučov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BDB7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F843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F913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39C8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-708950,08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929A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-1047954,25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EFAF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-708227,94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F1B7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-1046406,93</w:t>
            </w:r>
          </w:p>
        </w:tc>
      </w:tr>
      <w:tr w:rsidR="00FE2B81" w:rsidRPr="001D382B" w14:paraId="4E5C5529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CD336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HSL_11-01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F9D2E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Nový Bydžov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DAA0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37,0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0B0D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42,5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D5AA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BD97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-663261,81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27C6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-1034165,98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C457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-664228,47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2380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-1038927,74</w:t>
            </w:r>
          </w:p>
        </w:tc>
      </w:tr>
      <w:tr w:rsidR="00FE2B81" w:rsidRPr="001D382B" w14:paraId="34D998E6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BDFF5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HSL_12-01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BA094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Habrkovice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412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C6AE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D214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2EEC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-678621,63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EE21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-1058130,55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3929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-674935,26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BCB0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-1062961,27</w:t>
            </w:r>
          </w:p>
        </w:tc>
      </w:tr>
      <w:tr w:rsidR="00FE2B81" w:rsidRPr="001D382B" w14:paraId="7517EFC5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B8DF8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HSL_13-01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2117A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Heřmanův Městec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5398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BEEF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A6EA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444C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-657094,84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04C8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-1071211,21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4D22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-654883,98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EE65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-1067669,32</w:t>
            </w:r>
          </w:p>
        </w:tc>
      </w:tr>
      <w:tr w:rsidR="00FE2B81" w:rsidRPr="001D382B" w14:paraId="1CAE7F3C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65A0B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HSL_14-01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92D0A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Pardubice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1B8B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732E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857C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D57C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-650943,99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DFE6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-1063981,12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5B8B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-650642,80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B412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-1060669,72</w:t>
            </w:r>
          </w:p>
        </w:tc>
      </w:tr>
      <w:tr w:rsidR="00FE2B81" w:rsidRPr="001D382B" w14:paraId="40867AA0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3D804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HSL_15-01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30CA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Chrudim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8945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0BB1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6D64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7F32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-645760,34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72AC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-1073078,01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1F74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-647173,08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9365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-1060081,38</w:t>
            </w:r>
          </w:p>
        </w:tc>
      </w:tr>
      <w:tr w:rsidR="00FE2B81" w:rsidRPr="001D382B" w14:paraId="04FF6475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B2FDC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HSL_16-01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7B554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Hrochův Týnec - Luže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4506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C633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30,0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6335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CFAC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-631141,66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CB00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-1080302,17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8F3C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-638910,57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DC65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-1069048,11</w:t>
            </w:r>
          </w:p>
        </w:tc>
      </w:tr>
      <w:tr w:rsidR="00FE2B81" w:rsidRPr="001D382B" w14:paraId="132E8EA6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D965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HSL_17-01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DB6DE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Zámrsk - Vysoké Mýto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D10A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4C4B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39,0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C59F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4CB6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-621816,93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CD4E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-1071462,18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FDC7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-623537,21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9661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-1068824,42</w:t>
            </w:r>
          </w:p>
        </w:tc>
      </w:tr>
      <w:tr w:rsidR="00FE2B81" w:rsidRPr="001D382B" w14:paraId="7C7F8CB8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3274E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HSL_18-01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7D398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Intravilán města Litomyšl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D5C9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5D5C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64,0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6699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C9D5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-610998,79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CFF4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-1084752,90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9229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-614860,64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22EF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-1081559,62</w:t>
            </w:r>
          </w:p>
        </w:tc>
      </w:tr>
      <w:tr w:rsidR="00FE2B81" w:rsidRPr="001D382B" w14:paraId="4A44A40C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65F6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HSL_19-01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62C35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Hrádek - Verměřovice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AE5E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2203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B97D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D825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-591607,45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E8FB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-1069550,99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C0AD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-608362,64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9A0A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-1072000,01</w:t>
            </w:r>
          </w:p>
        </w:tc>
      </w:tr>
      <w:tr w:rsidR="00FE2B81" w:rsidRPr="001D382B" w14:paraId="0E425CE4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62C7D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HSL_20-01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57FDD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Kostelec - Potštejn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733E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FE1A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0228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A4A1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-609113,41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A6B5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-1060393,47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5C26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-617058,09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FA74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-1055056,18</w:t>
            </w:r>
          </w:p>
        </w:tc>
      </w:tr>
      <w:tr w:rsidR="00FE2B81" w:rsidRPr="001D382B" w14:paraId="066D4D12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24C8E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HSL_20-02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FA021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Vamberk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EE2D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1053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1977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BDE6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-609214,66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02E8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-1055694,65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49B9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-610994,47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11D4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-1057716,28</w:t>
            </w:r>
          </w:p>
        </w:tc>
      </w:tr>
      <w:tr w:rsidR="00FE2B81" w:rsidRPr="001D382B" w14:paraId="55DE3EE6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24D0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HSL_21-01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20D2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Helvíkovice - Nekoř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FD54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5060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88,0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4946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E223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-591938,11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44A6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-1064092,79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8811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-600799,72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CC6A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-1060620,70</w:t>
            </w:r>
          </w:p>
        </w:tc>
      </w:tr>
      <w:tr w:rsidR="00FE2B81" w:rsidRPr="001D382B" w14:paraId="24162C47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FE0E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HSL_22-01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41EF0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Třebechovice - Dobruška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3C44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E225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28,0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7A31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28,0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89A7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-616892,01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BDE9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-1037309,74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81D2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-631020,35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24AA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-1044730,85</w:t>
            </w:r>
          </w:p>
        </w:tc>
      </w:tr>
      <w:tr w:rsidR="00FE2B81" w:rsidRPr="001D382B" w14:paraId="4487AE22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D6A3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HSL_23-01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FE82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Solnice - Skuhrov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A719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4B90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21,0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9F43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BADB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-607168,92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3177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-1043612,38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945D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-613247,63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8454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-1047430,28</w:t>
            </w:r>
          </w:p>
        </w:tc>
      </w:tr>
      <w:tr w:rsidR="00FE2B81" w:rsidRPr="001D382B" w14:paraId="3C049DEC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01E4D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HSL_24-01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7428B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Náchod - Hronov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0AEC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31,0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DF1C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1C8F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18,0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8A6B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-611141,40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0B0A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-1013226,14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56E9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-615457,81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FE5E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-1024764,92</w:t>
            </w:r>
          </w:p>
        </w:tc>
      </w:tr>
      <w:tr w:rsidR="00FE2B81" w:rsidRPr="001D382B" w14:paraId="6D5B4371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B44FF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HSL_25-01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2B172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Teplice n. Metují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E2ED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61,5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7D26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68,0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0CE7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E1CB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-612465,67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0CF8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-1002723,43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6649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-611813,25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D693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-1006640,20</w:t>
            </w:r>
          </w:p>
        </w:tc>
      </w:tr>
      <w:tr w:rsidR="00FE2B81" w:rsidRPr="001D382B" w14:paraId="6774174B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730AC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HSL_26-01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3229C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Radechová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3724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3925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2D6B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34D7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-615375,08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0CB0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-1018388,07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9360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-615185,76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AF27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-1020996,70</w:t>
            </w:r>
          </w:p>
        </w:tc>
      </w:tr>
      <w:tr w:rsidR="00FE2B81" w:rsidRPr="001D382B" w14:paraId="44EC25F5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E793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HSL_27-01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C9B61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Machov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1A9D6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D492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CA29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6DFB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-605343,65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0498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-1013548,44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119F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-610614,11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E8188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-1013397,99</w:t>
            </w:r>
          </w:p>
        </w:tc>
      </w:tr>
      <w:tr w:rsidR="00FE2B81" w:rsidRPr="001D382B" w14:paraId="44D8A80F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902E5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HSL_28-01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0CB54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Police nad Metují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541E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67A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87F5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AB26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-607328,34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B0C4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-1009262,66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3117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-609969,61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1842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-1010973,51</w:t>
            </w:r>
          </w:p>
        </w:tc>
      </w:tr>
      <w:tr w:rsidR="00FE2B81" w:rsidRPr="001D382B" w14:paraId="4D7F7D49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42F1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HSL_29-01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ECDC3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Bukovice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86DD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B575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4,8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30E0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D354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-608773,80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284E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-1008014,45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1085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-609322,31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94EC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-1008389,46</w:t>
            </w:r>
          </w:p>
        </w:tc>
      </w:tr>
      <w:tr w:rsidR="00FE2B81" w:rsidRPr="001D382B" w14:paraId="037299D9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62978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HSL_29-02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1B32A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Bukovice - Hlavňov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3328B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4,9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6C1A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8,3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F341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3,4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E918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-606630,89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1B7D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-1008057,23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69E1A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-608773,80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C33F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-1008014,45</w:t>
            </w:r>
          </w:p>
        </w:tc>
      </w:tr>
      <w:tr w:rsidR="00FE2B81" w:rsidRPr="001D382B" w14:paraId="56F22B74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4CAC2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HSL_30-01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365C5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Havlovice - Mladé Buky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4029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54F3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E1AA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1286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-636577,01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79F9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-997560,53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1D86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-623414,47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75630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-1013712,94</w:t>
            </w:r>
          </w:p>
        </w:tc>
      </w:tr>
      <w:tr w:rsidR="00FE2B81" w:rsidRPr="001D382B" w14:paraId="1B51602A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9EDF0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lastRenderedPageBreak/>
              <w:t>HSL_30-02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9E024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Úpice - Rtyně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8714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EDDC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FEB0D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9029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-619254,25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4ABB9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-1012382,18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CCEB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-623764,75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436A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-1011208,64</w:t>
            </w:r>
          </w:p>
        </w:tc>
      </w:tr>
      <w:tr w:rsidR="00FE2B81" w:rsidRPr="001D382B" w14:paraId="7EBC83D6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2E747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LNO_01-01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F553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Broumov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5620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31,5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E2C7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39,0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C921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E6E6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-601555,82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F2A3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-1001737,51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4031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-599386,84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1AD1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-1007731,35</w:t>
            </w:r>
          </w:p>
        </w:tc>
      </w:tr>
      <w:tr w:rsidR="00FE2B81" w:rsidRPr="001D382B" w14:paraId="6FBCF22E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AA6A0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LNO_02-01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7019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státní hranice - Raspenava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50A45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7E20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36,0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785E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36,0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8DAD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-678664,30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F587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-962226,66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0E30E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-686982,41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3818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-945457,55</w:t>
            </w:r>
          </w:p>
        </w:tc>
      </w:tr>
      <w:tr w:rsidR="00FE2B81" w:rsidRPr="001D382B" w14:paraId="42E432A9" w14:textId="77777777" w:rsidTr="00D12504">
        <w:trPr>
          <w:trHeight w:val="240"/>
        </w:trPr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3BC42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LNO_03-01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9F909" w14:textId="77777777" w:rsidR="00FE2B81" w:rsidRPr="001D382B" w:rsidRDefault="00FE2B81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státní hranice - Jablonec nad Nisou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38592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7E777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7874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CF6AC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-678762,67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FFC74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-978449,00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4C20F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-702883,17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5A413" w14:textId="77777777" w:rsidR="00FE2B81" w:rsidRPr="001D382B" w:rsidRDefault="00FE2B81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-960504,21</w:t>
            </w:r>
          </w:p>
        </w:tc>
      </w:tr>
    </w:tbl>
    <w:p w14:paraId="311E8201" w14:textId="0FB92D33" w:rsidR="00D863C2" w:rsidRPr="009149E2" w:rsidRDefault="00D863C2" w:rsidP="00D863C2">
      <w:pPr>
        <w:spacing w:after="0" w:line="240" w:lineRule="auto"/>
        <w:jc w:val="left"/>
        <w:rPr>
          <w:rFonts w:ascii="Times New Roman" w:hAnsi="Times New Roman"/>
        </w:rPr>
        <w:sectPr w:rsidR="00D863C2" w:rsidRPr="009149E2" w:rsidSect="00A55B48">
          <w:headerReference w:type="default" r:id="rId8"/>
          <w:pgSz w:w="11906" w:h="16838"/>
          <w:pgMar w:top="1411" w:right="1411" w:bottom="1411" w:left="1411" w:header="706" w:footer="706" w:gutter="0"/>
          <w:cols w:space="708"/>
          <w:docGrid w:linePitch="360"/>
        </w:sectPr>
      </w:pPr>
    </w:p>
    <w:p w14:paraId="7A6E2E5C" w14:textId="09877372" w:rsidR="00D863C2" w:rsidRDefault="00FE2B81" w:rsidP="007D5D3F">
      <w:pPr>
        <w:spacing w:after="0"/>
      </w:pPr>
      <w:r>
        <w:rPr>
          <w:noProof/>
          <w:lang w:eastAsia="cs-CZ"/>
        </w:rPr>
        <w:lastRenderedPageBreak/>
        <w:drawing>
          <wp:inline distT="0" distB="0" distL="0" distR="0" wp14:anchorId="2C648BD8" wp14:editId="6A2B5861">
            <wp:extent cx="8910000" cy="6300000"/>
            <wp:effectExtent l="0" t="0" r="5715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seky_dosvp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10000" cy="63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93604" w14:textId="77777777" w:rsidR="00160E65" w:rsidRPr="00F55786" w:rsidRDefault="00160E65" w:rsidP="007D5D3F">
      <w:pPr>
        <w:spacing w:before="60" w:after="120"/>
        <w:ind w:right="426"/>
        <w:jc w:val="center"/>
        <w:rPr>
          <w:rFonts w:ascii="Times New Roman" w:hAnsi="Times New Roman"/>
          <w:i/>
          <w:sz w:val="4"/>
          <w:szCs w:val="4"/>
        </w:rPr>
        <w:sectPr w:rsidR="00160E65" w:rsidRPr="00F55786" w:rsidSect="00F55786">
          <w:headerReference w:type="default" r:id="rId10"/>
          <w:footerReference w:type="default" r:id="rId11"/>
          <w:pgSz w:w="16838" w:h="11906" w:orient="landscape"/>
          <w:pgMar w:top="900" w:right="1411" w:bottom="540" w:left="1411" w:header="706" w:footer="706" w:gutter="0"/>
          <w:cols w:space="708"/>
          <w:titlePg/>
          <w:docGrid w:linePitch="360"/>
        </w:sectPr>
      </w:pPr>
    </w:p>
    <w:p w14:paraId="346BCF57" w14:textId="5FF02036" w:rsidR="006576D2" w:rsidRDefault="006576D2" w:rsidP="006576D2">
      <w:pPr>
        <w:pStyle w:val="Titulek"/>
        <w:keepNext/>
      </w:pPr>
      <w:r>
        <w:lastRenderedPageBreak/>
        <w:t xml:space="preserve">Tabulka </w:t>
      </w:r>
      <w:r w:rsidR="00B73618">
        <w:fldChar w:fldCharType="begin"/>
      </w:r>
      <w:r w:rsidR="00B73618">
        <w:instrText xml:space="preserve"> SEQ Tabulka \* ARABIC </w:instrText>
      </w:r>
      <w:r w:rsidR="00B73618">
        <w:fldChar w:fldCharType="separate"/>
      </w:r>
      <w:r w:rsidR="00397B59">
        <w:rPr>
          <w:noProof/>
        </w:rPr>
        <w:t>3</w:t>
      </w:r>
      <w:r w:rsidR="00B73618">
        <w:rPr>
          <w:noProof/>
        </w:rPr>
        <w:fldChar w:fldCharType="end"/>
      </w:r>
      <w:r w:rsidR="007F39C1">
        <w:t xml:space="preserve"> - </w:t>
      </w:r>
      <w:r w:rsidR="007F39C1" w:rsidRPr="009149E2">
        <w:rPr>
          <w:rFonts w:ascii="Times New Roman" w:hAnsi="Times New Roman"/>
          <w:i w:val="0"/>
        </w:rPr>
        <w:t>řešené území (obce dotčené rozlivem Q100)</w:t>
      </w:r>
    </w:p>
    <w:tbl>
      <w:tblPr>
        <w:tblW w:w="382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</w:tblGrid>
      <w:tr w:rsidR="007D5D3F" w:rsidRPr="00D96F44" w14:paraId="252B528E" w14:textId="77777777" w:rsidTr="00D12504">
        <w:trPr>
          <w:trHeight w:val="108"/>
          <w:tblHeader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3F9C1D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Název obce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F8D275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Kód obce</w:t>
            </w:r>
          </w:p>
        </w:tc>
      </w:tr>
      <w:tr w:rsidR="007D5D3F" w:rsidRPr="00D96F44" w14:paraId="293C5C2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AE78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Albrechtice nad Orlicí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10CF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576077</w:t>
            </w:r>
          </w:p>
        </w:tc>
      </w:tr>
      <w:tr w:rsidR="007D5D3F" w:rsidRPr="00D96F44" w14:paraId="2AAC5DC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7B23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Bakov nad Jizerou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B9E8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535427</w:t>
            </w:r>
          </w:p>
        </w:tc>
      </w:tr>
      <w:tr w:rsidR="007D5D3F" w:rsidRPr="00D96F44" w14:paraId="0E931E7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68DD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Batňovice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D005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579041</w:t>
            </w:r>
          </w:p>
        </w:tc>
      </w:tr>
      <w:tr w:rsidR="007D5D3F" w:rsidRPr="00D96F44" w14:paraId="44E0067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5784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Bělá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31D1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576972</w:t>
            </w:r>
          </w:p>
        </w:tc>
      </w:tr>
      <w:tr w:rsidR="007D5D3F" w:rsidRPr="00D96F44" w14:paraId="17779B0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61BB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Bělá pod Bezdězem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3073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535443</w:t>
            </w:r>
          </w:p>
        </w:tc>
      </w:tr>
      <w:tr w:rsidR="007D5D3F" w:rsidRPr="00D96F44" w14:paraId="39375FC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20B5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Běleč nad Orlicí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904B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569852</w:t>
            </w:r>
          </w:p>
        </w:tc>
      </w:tr>
      <w:tr w:rsidR="007D5D3F" w:rsidRPr="00D96F44" w14:paraId="1198AEE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18FE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Benátky nad Jizerou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AAFD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535451</w:t>
            </w:r>
          </w:p>
        </w:tc>
      </w:tr>
      <w:tr w:rsidR="007D5D3F" w:rsidRPr="00D96F44" w14:paraId="71212F4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AF86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Benecko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7BC5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576981</w:t>
            </w:r>
          </w:p>
        </w:tc>
      </w:tr>
      <w:tr w:rsidR="007D5D3F" w:rsidRPr="00D96F44" w14:paraId="538AE22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03A6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Benešov u Semil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E038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576999</w:t>
            </w:r>
          </w:p>
        </w:tc>
      </w:tr>
      <w:tr w:rsidR="007D5D3F" w:rsidRPr="00D96F44" w14:paraId="05B4E45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3F42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Bezděkov nad Metují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93B4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573884</w:t>
            </w:r>
          </w:p>
        </w:tc>
      </w:tr>
      <w:tr w:rsidR="007D5D3F" w:rsidRPr="00D96F44" w14:paraId="3C99291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8E8F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Bílá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E6C9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563901</w:t>
            </w:r>
          </w:p>
        </w:tc>
      </w:tr>
      <w:tr w:rsidR="007D5D3F" w:rsidRPr="00D96F44" w14:paraId="4959167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AF70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Bílá Třemešná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2C76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579068</w:t>
            </w:r>
          </w:p>
        </w:tc>
      </w:tr>
      <w:tr w:rsidR="007D5D3F" w:rsidRPr="00D96F44" w14:paraId="273A316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058E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Bílý Kostel nad Nisou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E94A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563919</w:t>
            </w:r>
          </w:p>
        </w:tc>
      </w:tr>
      <w:tr w:rsidR="007D5D3F" w:rsidRPr="00D96F44" w14:paraId="0A65FF6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4EDC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Bítouchov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2536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535486</w:t>
            </w:r>
          </w:p>
        </w:tc>
      </w:tr>
      <w:tr w:rsidR="007D5D3F" w:rsidRPr="00D96F44" w14:paraId="49572B8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4686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Blešno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67B5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569879</w:t>
            </w:r>
          </w:p>
        </w:tc>
      </w:tr>
      <w:tr w:rsidR="007D5D3F" w:rsidRPr="00D96F44" w14:paraId="21CE09D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D890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Bohuslavice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E80B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573892</w:t>
            </w:r>
          </w:p>
        </w:tc>
      </w:tr>
      <w:tr w:rsidR="007D5D3F" w:rsidRPr="00D96F44" w14:paraId="68E3F6D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D1B0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Bohušovice nad Ohří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2E12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564591</w:t>
            </w:r>
          </w:p>
        </w:tc>
      </w:tr>
      <w:tr w:rsidR="007D5D3F" w:rsidRPr="00D96F44" w14:paraId="45DC716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0C0D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Borek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2B6D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534684</w:t>
            </w:r>
          </w:p>
        </w:tc>
      </w:tr>
      <w:tr w:rsidR="007D5D3F" w:rsidRPr="00D96F44" w14:paraId="1A5987B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7517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Bořice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CFBE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571229</w:t>
            </w:r>
          </w:p>
        </w:tc>
      </w:tr>
      <w:tr w:rsidR="007D5D3F" w:rsidRPr="00D96F44" w14:paraId="52FA8E2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76DE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Bradlec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070F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570788</w:t>
            </w:r>
          </w:p>
        </w:tc>
      </w:tr>
      <w:tr w:rsidR="007D5D3F" w:rsidRPr="00D96F44" w14:paraId="5564912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CEAA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Brandýs nad Labem-Stará Boleslav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3CDA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538094</w:t>
            </w:r>
          </w:p>
        </w:tc>
      </w:tr>
      <w:tr w:rsidR="007D5D3F" w:rsidRPr="00D96F44" w14:paraId="1A1DCCF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13BB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Brodce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CBE5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535559</w:t>
            </w:r>
          </w:p>
        </w:tc>
      </w:tr>
      <w:tr w:rsidR="007D5D3F" w:rsidRPr="00D96F44" w14:paraId="553D48E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C172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Broumov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06E8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573922</w:t>
            </w:r>
          </w:p>
        </w:tc>
      </w:tr>
      <w:tr w:rsidR="007D5D3F" w:rsidRPr="00D96F44" w14:paraId="5A3ED3C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366C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Brzánky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A4FA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546755</w:t>
            </w:r>
          </w:p>
        </w:tc>
      </w:tr>
      <w:tr w:rsidR="007D5D3F" w:rsidRPr="00D96F44" w14:paraId="368E7B1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004F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Břehy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A3E2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574805</w:t>
            </w:r>
          </w:p>
        </w:tc>
      </w:tr>
      <w:tr w:rsidR="007D5D3F" w:rsidRPr="00D96F44" w14:paraId="11DF147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5DC6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Březina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63A1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535567</w:t>
            </w:r>
          </w:p>
        </w:tc>
      </w:tr>
      <w:tr w:rsidR="007D5D3F" w:rsidRPr="00D96F44" w14:paraId="7F02DB0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0F51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Bukovice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767B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547751</w:t>
            </w:r>
          </w:p>
        </w:tc>
      </w:tr>
      <w:tr w:rsidR="007D5D3F" w:rsidRPr="00D96F44" w14:paraId="1766230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A806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Bukovina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DB56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574813</w:t>
            </w:r>
          </w:p>
        </w:tc>
      </w:tr>
      <w:tr w:rsidR="007D5D3F" w:rsidRPr="00D96F44" w14:paraId="0D89E6A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A131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Býkev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A390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534714</w:t>
            </w:r>
          </w:p>
        </w:tc>
      </w:tr>
      <w:tr w:rsidR="007D5D3F" w:rsidRPr="00D96F44" w14:paraId="7A092B8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2883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Cítov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0368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534731</w:t>
            </w:r>
          </w:p>
        </w:tc>
      </w:tr>
      <w:tr w:rsidR="007D5D3F" w:rsidRPr="00D96F44" w14:paraId="4A4FB07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7498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Čankovice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DCE4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571270</w:t>
            </w:r>
          </w:p>
        </w:tc>
      </w:tr>
      <w:tr w:rsidR="007D5D3F" w:rsidRPr="00D96F44" w14:paraId="1C7B6CE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1BF7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Čelákovice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A0F5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538132</w:t>
            </w:r>
          </w:p>
        </w:tc>
      </w:tr>
      <w:tr w:rsidR="007D5D3F" w:rsidRPr="00D96F44" w14:paraId="3582F8A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E7E4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Čeperka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FAD9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574856</w:t>
            </w:r>
          </w:p>
        </w:tc>
      </w:tr>
      <w:tr w:rsidR="007D5D3F" w:rsidRPr="00D96F44" w14:paraId="27A647DE" w14:textId="77777777" w:rsidTr="00D12504">
        <w:trPr>
          <w:trHeight w:val="12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A227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Černá u Bohdanče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91C7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572896</w:t>
            </w:r>
          </w:p>
        </w:tc>
      </w:tr>
      <w:tr w:rsidR="007D5D3F" w:rsidRPr="00D96F44" w14:paraId="4C3D795E" w14:textId="77777777" w:rsidTr="00D12504">
        <w:trPr>
          <w:trHeight w:val="105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FD76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Černěves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8714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546852</w:t>
            </w:r>
          </w:p>
        </w:tc>
      </w:tr>
      <w:tr w:rsidR="007D5D3F" w:rsidRPr="00D96F44" w14:paraId="0F0FED6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5F22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Černíkovice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878D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576204</w:t>
            </w:r>
          </w:p>
        </w:tc>
      </w:tr>
      <w:tr w:rsidR="007D5D3F" w:rsidRPr="00D96F44" w14:paraId="14FDC93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4400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Černousy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9D0D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545996</w:t>
            </w:r>
          </w:p>
        </w:tc>
      </w:tr>
      <w:tr w:rsidR="007D5D3F" w:rsidRPr="00D96F44" w14:paraId="78509F93" w14:textId="77777777" w:rsidTr="00D12504">
        <w:trPr>
          <w:trHeight w:val="8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CCED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Černožice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71C9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569925</w:t>
            </w:r>
          </w:p>
        </w:tc>
      </w:tr>
      <w:tr w:rsidR="007D5D3F" w:rsidRPr="00D96F44" w14:paraId="3562A9A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6B89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Česká Metuje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58D1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573981</w:t>
            </w:r>
          </w:p>
        </w:tc>
      </w:tr>
      <w:tr w:rsidR="007D5D3F" w:rsidRPr="00D96F44" w14:paraId="3F8B785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481D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České Meziříčí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67BE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576212</w:t>
            </w:r>
          </w:p>
        </w:tc>
      </w:tr>
      <w:tr w:rsidR="007D5D3F" w:rsidRPr="00D96F44" w14:paraId="1E1E355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3DF3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Český Brod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743B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533271</w:t>
            </w:r>
          </w:p>
        </w:tc>
      </w:tr>
      <w:tr w:rsidR="007D5D3F" w:rsidRPr="00D96F44" w14:paraId="3617099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17E1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Český Dub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DE06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563960</w:t>
            </w:r>
          </w:p>
        </w:tc>
      </w:tr>
      <w:tr w:rsidR="007D5D3F" w:rsidRPr="00D96F44" w14:paraId="439AFEA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8B45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Dalovice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B1B1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570818</w:t>
            </w:r>
          </w:p>
        </w:tc>
      </w:tr>
      <w:tr w:rsidR="007D5D3F" w:rsidRPr="00D96F44" w14:paraId="2F16765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7F01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Dašice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338C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574899</w:t>
            </w:r>
          </w:p>
        </w:tc>
      </w:tr>
      <w:tr w:rsidR="007D5D3F" w:rsidRPr="00D96F44" w14:paraId="1729554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618E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Děčín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746F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562335</w:t>
            </w:r>
          </w:p>
        </w:tc>
      </w:tr>
      <w:tr w:rsidR="007D5D3F" w:rsidRPr="00D96F44" w14:paraId="1D86FAF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97AC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Dobkovice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90DE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562408</w:t>
            </w:r>
          </w:p>
        </w:tc>
      </w:tr>
      <w:tr w:rsidR="007D5D3F" w:rsidRPr="00D96F44" w14:paraId="0FC5CDC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6710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Dobruška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A11B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576271</w:t>
            </w:r>
          </w:p>
        </w:tc>
      </w:tr>
      <w:tr w:rsidR="007D5D3F" w:rsidRPr="00D96F44" w14:paraId="1E3B7C4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5202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Dobříkov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EE9C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580091</w:t>
            </w:r>
          </w:p>
        </w:tc>
      </w:tr>
      <w:tr w:rsidR="007D5D3F" w:rsidRPr="00D96F44" w14:paraId="2772D62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C0C8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Dobříň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99B9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564745</w:t>
            </w:r>
          </w:p>
        </w:tc>
      </w:tr>
      <w:tr w:rsidR="007D5D3F" w:rsidRPr="00D96F44" w14:paraId="02303DD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DADD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Beřkovice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3FD7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534765</w:t>
            </w:r>
          </w:p>
        </w:tc>
      </w:tr>
      <w:tr w:rsidR="007D5D3F" w:rsidRPr="00D96F44" w14:paraId="3E245B7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01E2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Branná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1332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579122</w:t>
            </w:r>
          </w:p>
        </w:tc>
      </w:tr>
      <w:tr w:rsidR="007D5D3F" w:rsidRPr="00D96F44" w14:paraId="5B3205E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617E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Dobrouč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00F2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580121</w:t>
            </w:r>
          </w:p>
        </w:tc>
      </w:tr>
      <w:tr w:rsidR="007D5D3F" w:rsidRPr="00D96F44" w14:paraId="0B01807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9A51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Olešnice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E6CD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579173</w:t>
            </w:r>
          </w:p>
        </w:tc>
      </w:tr>
      <w:tr w:rsidR="007D5D3F" w:rsidRPr="00D96F44" w14:paraId="1D30C55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B313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Radechová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B39A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574023</w:t>
            </w:r>
          </w:p>
        </w:tc>
      </w:tr>
      <w:tr w:rsidR="007D5D3F" w:rsidRPr="00D96F44" w14:paraId="24D91D5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F817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Zálezly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7349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567931</w:t>
            </w:r>
          </w:p>
        </w:tc>
      </w:tr>
      <w:tr w:rsidR="007D5D3F" w:rsidRPr="00D96F44" w14:paraId="092BF44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8151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Doudleby nad Orlicí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E9FF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576301</w:t>
            </w:r>
          </w:p>
        </w:tc>
      </w:tr>
      <w:tr w:rsidR="007D5D3F" w:rsidRPr="00D96F44" w14:paraId="2DC9611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6A24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Dříteč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B716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574953</w:t>
            </w:r>
          </w:p>
        </w:tc>
      </w:tr>
      <w:tr w:rsidR="007D5D3F" w:rsidRPr="00D96F44" w14:paraId="5789637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E9AC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Dvakačovice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5967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504955</w:t>
            </w:r>
          </w:p>
        </w:tc>
      </w:tr>
      <w:tr w:rsidR="007D5D3F" w:rsidRPr="00D96F44" w14:paraId="51BD1B4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8993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Dvůr Králové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B223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579203</w:t>
            </w:r>
          </w:p>
        </w:tc>
      </w:tr>
      <w:tr w:rsidR="007D5D3F" w:rsidRPr="00D96F44" w14:paraId="742A2F5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D726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Frýdlant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B997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564028</w:t>
            </w:r>
          </w:p>
        </w:tc>
      </w:tr>
      <w:tr w:rsidR="007D5D3F" w:rsidRPr="00D96F44" w14:paraId="472B830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7B5D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Havlovice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6BAD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579220</w:t>
            </w:r>
          </w:p>
        </w:tc>
      </w:tr>
      <w:tr w:rsidR="007D5D3F" w:rsidRPr="00D96F44" w14:paraId="5CFE2B1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DAB9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Hejtmánkovice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C546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574031</w:t>
            </w:r>
          </w:p>
        </w:tc>
      </w:tr>
      <w:tr w:rsidR="007D5D3F" w:rsidRPr="00D96F44" w14:paraId="1BD2D71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8C68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Helvíkovice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4544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548049</w:t>
            </w:r>
          </w:p>
        </w:tc>
      </w:tr>
      <w:tr w:rsidR="007D5D3F" w:rsidRPr="00D96F44" w14:paraId="175C657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2E51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Heřmanice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AE19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574040</w:t>
            </w:r>
          </w:p>
        </w:tc>
      </w:tr>
      <w:tr w:rsidR="007D5D3F" w:rsidRPr="00D96F44" w14:paraId="7632458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CBB3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Heřmánkovice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780B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574058</w:t>
            </w:r>
          </w:p>
        </w:tc>
      </w:tr>
      <w:tr w:rsidR="007D5D3F" w:rsidRPr="00D96F44" w14:paraId="35D8238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2EDD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Heřmanův Městec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C279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571385</w:t>
            </w:r>
          </w:p>
        </w:tc>
      </w:tr>
      <w:tr w:rsidR="007D5D3F" w:rsidRPr="00D96F44" w14:paraId="5023D5C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6C1A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Hlavní město Praha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05A4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554782</w:t>
            </w:r>
          </w:p>
        </w:tc>
      </w:tr>
      <w:tr w:rsidR="007D5D3F" w:rsidRPr="00D96F44" w14:paraId="143316A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DA69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Hnátnice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C9A2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580261</w:t>
            </w:r>
          </w:p>
        </w:tc>
      </w:tr>
      <w:tr w:rsidR="007D5D3F" w:rsidRPr="00D96F44" w14:paraId="470955D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8AC8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Holohlavy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FA92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570028</w:t>
            </w:r>
          </w:p>
        </w:tc>
      </w:tr>
      <w:tr w:rsidR="007D5D3F" w:rsidRPr="00D96F44" w14:paraId="311518C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02CE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Horky nad Jizerou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721B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535818</w:t>
            </w:r>
          </w:p>
        </w:tc>
      </w:tr>
      <w:tr w:rsidR="007D5D3F" w:rsidRPr="00D96F44" w14:paraId="59BA12E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3BBF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Horní Počaply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FE03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534790</w:t>
            </w:r>
          </w:p>
        </w:tc>
      </w:tr>
      <w:tr w:rsidR="007D5D3F" w:rsidRPr="00D96F44" w14:paraId="418F266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4B94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Horní Radechová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3E46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574066</w:t>
            </w:r>
          </w:p>
        </w:tc>
      </w:tr>
      <w:tr w:rsidR="007D5D3F" w:rsidRPr="00D96F44" w14:paraId="722E1B7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214F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Hořenice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B1AC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547531</w:t>
            </w:r>
          </w:p>
        </w:tc>
      </w:tr>
      <w:tr w:rsidR="007D5D3F" w:rsidRPr="00D96F44" w14:paraId="55A5A62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10E7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Hořín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4712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534803</w:t>
            </w:r>
          </w:p>
        </w:tc>
      </w:tr>
      <w:tr w:rsidR="007D5D3F" w:rsidRPr="00D96F44" w14:paraId="2D97ED3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32C6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Hostinné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B8B9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579297</w:t>
            </w:r>
          </w:p>
        </w:tc>
      </w:tr>
      <w:tr w:rsidR="007D5D3F" w:rsidRPr="00D96F44" w14:paraId="2001C8F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40F1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Hoštka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4342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564877</w:t>
            </w:r>
          </w:p>
        </w:tc>
      </w:tr>
      <w:tr w:rsidR="007D5D3F" w:rsidRPr="00D96F44" w14:paraId="31C1C39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7447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Hradec Králové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A141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569810</w:t>
            </w:r>
          </w:p>
        </w:tc>
      </w:tr>
      <w:tr w:rsidR="007D5D3F" w:rsidRPr="00D96F44" w14:paraId="0F5107C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9871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Hrádek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16F2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547972</w:t>
            </w:r>
          </w:p>
        </w:tc>
      </w:tr>
      <w:tr w:rsidR="007D5D3F" w:rsidRPr="00D96F44" w14:paraId="63C3F74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3248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Hrádek nad Nisou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CDF0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564095</w:t>
            </w:r>
          </w:p>
        </w:tc>
      </w:tr>
      <w:tr w:rsidR="007D5D3F" w:rsidRPr="00D96F44" w14:paraId="72F81B8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2A81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Hradištko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8B01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537179</w:t>
            </w:r>
          </w:p>
        </w:tc>
      </w:tr>
      <w:tr w:rsidR="007D5D3F" w:rsidRPr="00D96F44" w14:paraId="5B509FE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4D43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Hrdlořezy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E61F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535869</w:t>
            </w:r>
          </w:p>
        </w:tc>
      </w:tr>
      <w:tr w:rsidR="007D5D3F" w:rsidRPr="00D96F44" w14:paraId="7F6AC84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3989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Hrobce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0D43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564893</w:t>
            </w:r>
          </w:p>
        </w:tc>
      </w:tr>
      <w:tr w:rsidR="007D5D3F" w:rsidRPr="00D96F44" w14:paraId="1594533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32F5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Hrobice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B7F0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575046</w:t>
            </w:r>
          </w:p>
        </w:tc>
      </w:tr>
      <w:tr w:rsidR="007D5D3F" w:rsidRPr="00D96F44" w14:paraId="33835DB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9E0A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Hrochův Týnec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CB89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571491</w:t>
            </w:r>
          </w:p>
        </w:tc>
      </w:tr>
      <w:tr w:rsidR="007D5D3F" w:rsidRPr="00D96F44" w14:paraId="13767BB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FFB6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Hronov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D16F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574082</w:t>
            </w:r>
          </w:p>
        </w:tc>
      </w:tr>
      <w:tr w:rsidR="007D5D3F" w:rsidRPr="00D96F44" w14:paraId="6A1AE21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C71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Hrušov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4B25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565733</w:t>
            </w:r>
          </w:p>
        </w:tc>
      </w:tr>
      <w:tr w:rsidR="007D5D3F" w:rsidRPr="00D96F44" w14:paraId="230313F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14DF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Hřensko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82DD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562513</w:t>
            </w:r>
          </w:p>
        </w:tc>
      </w:tr>
      <w:tr w:rsidR="007D5D3F" w:rsidRPr="00D96F44" w14:paraId="3929A6E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14DB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Humburky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FF3D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570087</w:t>
            </w:r>
          </w:p>
        </w:tc>
      </w:tr>
      <w:tr w:rsidR="007D5D3F" w:rsidRPr="00D96F44" w14:paraId="14ABA68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540D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Chlumín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640A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534820</w:t>
            </w:r>
          </w:p>
        </w:tc>
      </w:tr>
      <w:tr w:rsidR="007D5D3F" w:rsidRPr="00D96F44" w14:paraId="5E5CE8E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1658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Chocnějovice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10B5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535923</w:t>
            </w:r>
          </w:p>
        </w:tc>
      </w:tr>
      <w:tr w:rsidR="007D5D3F" w:rsidRPr="00D96F44" w14:paraId="567FA94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F35F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Chodouny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614F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564923</w:t>
            </w:r>
          </w:p>
        </w:tc>
      </w:tr>
      <w:tr w:rsidR="007D5D3F" w:rsidRPr="00D96F44" w14:paraId="311452A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D658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Choťánky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BCA8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537217</w:t>
            </w:r>
          </w:p>
        </w:tc>
      </w:tr>
      <w:tr w:rsidR="007D5D3F" w:rsidRPr="00D96F44" w14:paraId="6629474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4062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Chotěvice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C90B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579319</w:t>
            </w:r>
          </w:p>
        </w:tc>
      </w:tr>
      <w:tr w:rsidR="007D5D3F" w:rsidRPr="00D96F44" w14:paraId="361A3A2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127F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Chotyně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81F0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564109</w:t>
            </w:r>
          </w:p>
        </w:tc>
      </w:tr>
      <w:tr w:rsidR="007D5D3F" w:rsidRPr="00D96F44" w14:paraId="2DFB431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5233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Choustníkovo Hradiště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4A7E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579327</w:t>
            </w:r>
          </w:p>
        </w:tc>
      </w:tr>
      <w:tr w:rsidR="007D5D3F" w:rsidRPr="00D96F44" w14:paraId="783305A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94C8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Chrastava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8BC7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564117</w:t>
            </w:r>
          </w:p>
        </w:tc>
      </w:tr>
      <w:tr w:rsidR="007D5D3F" w:rsidRPr="00D96F44" w14:paraId="1C333F6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C00F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Chroustovice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E4AA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571547</w:t>
            </w:r>
          </w:p>
        </w:tc>
      </w:tr>
      <w:tr w:rsidR="007D5D3F" w:rsidRPr="00D96F44" w14:paraId="6E34DA2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48F4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Chrudim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AC6A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571164</w:t>
            </w:r>
          </w:p>
        </w:tc>
      </w:tr>
      <w:tr w:rsidR="007D5D3F" w:rsidRPr="00D96F44" w14:paraId="4880A83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1D4F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Chuchelna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32C8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577154</w:t>
            </w:r>
          </w:p>
        </w:tc>
      </w:tr>
      <w:tr w:rsidR="007D5D3F" w:rsidRPr="00D96F44" w14:paraId="564CF99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2FA8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Chvaletice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2337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575071</w:t>
            </w:r>
          </w:p>
        </w:tc>
      </w:tr>
      <w:tr w:rsidR="007D5D3F" w:rsidRPr="00D96F44" w14:paraId="5B32865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06A9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Jablonec nad Nisou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57D3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563510</w:t>
            </w:r>
          </w:p>
        </w:tc>
      </w:tr>
      <w:tr w:rsidR="007D5D3F" w:rsidRPr="00D96F44" w14:paraId="463C335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7C69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Jaroměř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B522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574121</w:t>
            </w:r>
          </w:p>
        </w:tc>
      </w:tr>
      <w:tr w:rsidR="007D5D3F" w:rsidRPr="00D96F44" w14:paraId="0250D7D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B0DF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Jenišovice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28EE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571563</w:t>
            </w:r>
          </w:p>
        </w:tc>
      </w:tr>
      <w:tr w:rsidR="007D5D3F" w:rsidRPr="00D96F44" w14:paraId="5CC6956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3FA4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Jilemnice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4C2E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577197</w:t>
            </w:r>
          </w:p>
        </w:tc>
      </w:tr>
      <w:tr w:rsidR="007D5D3F" w:rsidRPr="00D96F44" w14:paraId="48DCBF3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E56B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Jivina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0F96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535974</w:t>
            </w:r>
          </w:p>
        </w:tc>
      </w:tr>
      <w:tr w:rsidR="007D5D3F" w:rsidRPr="00D96F44" w14:paraId="4A66958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119F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Jizerní Vtelno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E094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566039</w:t>
            </w:r>
          </w:p>
        </w:tc>
      </w:tr>
      <w:tr w:rsidR="007D5D3F" w:rsidRPr="00D96F44" w14:paraId="544EFEB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3206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Josefův Důl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DF5E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529613</w:t>
            </w:r>
          </w:p>
        </w:tc>
      </w:tr>
      <w:tr w:rsidR="007D5D3F" w:rsidRPr="00D96F44" w14:paraId="355DCD1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DEED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Káraný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FC74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564974</w:t>
            </w:r>
          </w:p>
        </w:tc>
      </w:tr>
      <w:tr w:rsidR="007D5D3F" w:rsidRPr="00D96F44" w14:paraId="1B72B79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17EF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Keblice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17A0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565016</w:t>
            </w:r>
          </w:p>
        </w:tc>
      </w:tr>
      <w:tr w:rsidR="007D5D3F" w:rsidRPr="00D96F44" w14:paraId="4ED158F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9979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Kladruby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921C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575178</w:t>
            </w:r>
          </w:p>
        </w:tc>
      </w:tr>
      <w:tr w:rsidR="007D5D3F" w:rsidRPr="00D96F44" w14:paraId="50BD4A3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E997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Klášter Hradiště nad Jizerou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2BB6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536024</w:t>
            </w:r>
          </w:p>
        </w:tc>
      </w:tr>
      <w:tr w:rsidR="007D5D3F" w:rsidRPr="00D96F44" w14:paraId="7453B41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434E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Klešice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E92D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573787</w:t>
            </w:r>
          </w:p>
        </w:tc>
      </w:tr>
      <w:tr w:rsidR="007D5D3F" w:rsidRPr="00D96F44" w14:paraId="56F29E4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0D7D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Klučov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4DB6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533386</w:t>
            </w:r>
          </w:p>
        </w:tc>
      </w:tr>
      <w:tr w:rsidR="007D5D3F" w:rsidRPr="00D96F44" w14:paraId="5D200CC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F77D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54FB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534897</w:t>
            </w:r>
          </w:p>
        </w:tc>
      </w:tr>
      <w:tr w:rsidR="007D5D3F" w:rsidRPr="00D96F44" w14:paraId="52AC9EE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7EED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Koberovy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263D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563641</w:t>
            </w:r>
          </w:p>
        </w:tc>
      </w:tr>
      <w:tr w:rsidR="007D5D3F" w:rsidRPr="00D96F44" w14:paraId="1F32296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9949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Kobylnice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5F19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531405</w:t>
            </w:r>
          </w:p>
        </w:tc>
      </w:tr>
      <w:tr w:rsidR="007D5D3F" w:rsidRPr="00D96F44" w14:paraId="04056D5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B8F2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Kochánky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F246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536067</w:t>
            </w:r>
          </w:p>
        </w:tc>
      </w:tr>
      <w:tr w:rsidR="007D5D3F" w:rsidRPr="00D96F44" w14:paraId="0FEA2E2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FC91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lastRenderedPageBreak/>
              <w:t>Kojice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168B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575194</w:t>
            </w:r>
          </w:p>
        </w:tc>
      </w:tr>
      <w:tr w:rsidR="007D5D3F" w:rsidRPr="00D96F44" w14:paraId="62A1348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8B46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Kolín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DBC6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533165</w:t>
            </w:r>
          </w:p>
        </w:tc>
      </w:tr>
      <w:tr w:rsidR="007D5D3F" w:rsidRPr="00D96F44" w14:paraId="7B7E401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8DD9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Kolomuty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A76D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570974</w:t>
            </w:r>
          </w:p>
        </w:tc>
      </w:tr>
      <w:tr w:rsidR="007D5D3F" w:rsidRPr="00D96F44" w14:paraId="0885344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E9E3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Konárovice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832E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533394</w:t>
            </w:r>
          </w:p>
        </w:tc>
      </w:tr>
      <w:tr w:rsidR="007D5D3F" w:rsidRPr="00D96F44" w14:paraId="5C16101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3BE3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Kostelec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635A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534935</w:t>
            </w:r>
          </w:p>
        </w:tc>
      </w:tr>
      <w:tr w:rsidR="007D5D3F" w:rsidRPr="00D96F44" w14:paraId="600FF8B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3AE2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Kostelec nad Orlicí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BD9D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576361</w:t>
            </w:r>
          </w:p>
        </w:tc>
      </w:tr>
      <w:tr w:rsidR="007D5D3F" w:rsidRPr="00D96F44" w14:paraId="27BCD9B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69EB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Kostelec u Heřmanova Městce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3987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571628</w:t>
            </w:r>
          </w:p>
        </w:tc>
      </w:tr>
      <w:tr w:rsidR="007D5D3F" w:rsidRPr="00D96F44" w14:paraId="322A0AD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9C63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Kostomlátky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6A37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529630</w:t>
            </w:r>
          </w:p>
        </w:tc>
      </w:tr>
      <w:tr w:rsidR="007D5D3F" w:rsidRPr="00D96F44" w14:paraId="58F09D8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F72B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Kostomlaty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0935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537331</w:t>
            </w:r>
          </w:p>
        </w:tc>
      </w:tr>
      <w:tr w:rsidR="007D5D3F" w:rsidRPr="00D96F44" w14:paraId="0CFFABD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7739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Košťálov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97EB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577235</w:t>
            </w:r>
          </w:p>
        </w:tc>
      </w:tr>
      <w:tr w:rsidR="007D5D3F" w:rsidRPr="00D96F44" w14:paraId="460588E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0442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Kovanice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2647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537373</w:t>
            </w:r>
          </w:p>
        </w:tc>
      </w:tr>
      <w:tr w:rsidR="007D5D3F" w:rsidRPr="00D96F44" w14:paraId="00E9E51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1743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Králova Lhota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500B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576409</w:t>
            </w:r>
          </w:p>
        </w:tc>
      </w:tr>
      <w:tr w:rsidR="007D5D3F" w:rsidRPr="00D96F44" w14:paraId="107A682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6979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Krnsko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18B5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536172</w:t>
            </w:r>
          </w:p>
        </w:tc>
      </w:tr>
      <w:tr w:rsidR="007D5D3F" w:rsidRPr="00D96F44" w14:paraId="4028AA8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A411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Kryštofovo Údolí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042A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564176</w:t>
            </w:r>
          </w:p>
        </w:tc>
      </w:tr>
      <w:tr w:rsidR="007D5D3F" w:rsidRPr="00D96F44" w14:paraId="3677098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2AB9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Křenek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CF88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534960</w:t>
            </w:r>
          </w:p>
        </w:tc>
      </w:tr>
      <w:tr w:rsidR="007D5D3F" w:rsidRPr="00D96F44" w14:paraId="0323CC5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4E8D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Křešice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467E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565083</w:t>
            </w:r>
          </w:p>
        </w:tc>
      </w:tr>
      <w:tr w:rsidR="007D5D3F" w:rsidRPr="00D96F44" w14:paraId="4D15D86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1CB0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Křinice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71E6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574171</w:t>
            </w:r>
          </w:p>
        </w:tc>
      </w:tr>
      <w:tr w:rsidR="007D5D3F" w:rsidRPr="00D96F44" w14:paraId="496E9CE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C3E8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Kuks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7FA6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579416</w:t>
            </w:r>
          </w:p>
        </w:tc>
      </w:tr>
      <w:tr w:rsidR="007D5D3F" w:rsidRPr="00D96F44" w14:paraId="23BB52A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564E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Kunčice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D448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579424</w:t>
            </w:r>
          </w:p>
        </w:tc>
      </w:tr>
      <w:tr w:rsidR="007D5D3F" w:rsidRPr="00D96F44" w14:paraId="513DDCE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F89F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Kunětice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BCD4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573515</w:t>
            </w:r>
          </w:p>
        </w:tc>
      </w:tr>
      <w:tr w:rsidR="007D5D3F" w:rsidRPr="00D96F44" w14:paraId="0BC2A25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05CC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Kunratice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4872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530433</w:t>
            </w:r>
          </w:p>
        </w:tc>
      </w:tr>
      <w:tr w:rsidR="007D5D3F" w:rsidRPr="00D96F44" w14:paraId="3CC0794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B9B8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Kvasiny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A90C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576425</w:t>
            </w:r>
          </w:p>
        </w:tc>
      </w:tr>
      <w:tr w:rsidR="007D5D3F" w:rsidRPr="00D96F44" w14:paraId="3477B63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A97D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Kyškovice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F687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565091</w:t>
            </w:r>
          </w:p>
        </w:tc>
      </w:tr>
      <w:tr w:rsidR="007D5D3F" w:rsidRPr="00D96F44" w14:paraId="09AAB9E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6F23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Labské Chrčice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605D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575259</w:t>
            </w:r>
          </w:p>
        </w:tc>
      </w:tr>
      <w:tr w:rsidR="007D5D3F" w:rsidRPr="00D96F44" w14:paraId="5DEB0B4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9F67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Lázně Toušeň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0BAC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538914</w:t>
            </w:r>
          </w:p>
        </w:tc>
      </w:tr>
      <w:tr w:rsidR="007D5D3F" w:rsidRPr="00D96F44" w14:paraId="4082CD7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CCDE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Ledce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4F83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576433</w:t>
            </w:r>
          </w:p>
        </w:tc>
      </w:tr>
      <w:tr w:rsidR="007D5D3F" w:rsidRPr="00D96F44" w14:paraId="4A54B46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026E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Letohrad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1C81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580538</w:t>
            </w:r>
          </w:p>
        </w:tc>
      </w:tr>
      <w:tr w:rsidR="007D5D3F" w:rsidRPr="00D96F44" w14:paraId="118EEF2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99BC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Lhota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ACCC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534986</w:t>
            </w:r>
          </w:p>
        </w:tc>
      </w:tr>
      <w:tr w:rsidR="007D5D3F" w:rsidRPr="00D96F44" w14:paraId="7CA6EDE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A2EA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Lhotka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C4A9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565113</w:t>
            </w:r>
          </w:p>
        </w:tc>
      </w:tr>
      <w:tr w:rsidR="007D5D3F" w:rsidRPr="00D96F44" w14:paraId="628E8DC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1AFC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Liběchov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13EA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535001</w:t>
            </w:r>
          </w:p>
        </w:tc>
      </w:tr>
      <w:tr w:rsidR="007D5D3F" w:rsidRPr="00D96F44" w14:paraId="15FA7B3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2BD3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Liberec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2260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563889</w:t>
            </w:r>
          </w:p>
        </w:tc>
      </w:tr>
      <w:tr w:rsidR="007D5D3F" w:rsidRPr="00D96F44" w14:paraId="4EE7CBA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6CE0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Libchavy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B51A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580147</w:t>
            </w:r>
          </w:p>
        </w:tc>
      </w:tr>
      <w:tr w:rsidR="007D5D3F" w:rsidRPr="00D96F44" w14:paraId="03CF5FC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CC60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Libice nad Cidlinou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58D6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537438</w:t>
            </w:r>
          </w:p>
        </w:tc>
      </w:tr>
      <w:tr w:rsidR="007D5D3F" w:rsidRPr="00D96F44" w14:paraId="488D6E4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8F15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Libiš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0417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571784</w:t>
            </w:r>
          </w:p>
        </w:tc>
      </w:tr>
      <w:tr w:rsidR="007D5D3F" w:rsidRPr="00D96F44" w14:paraId="4CB8296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C0B5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Libochovany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B938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565156</w:t>
            </w:r>
          </w:p>
        </w:tc>
      </w:tr>
      <w:tr w:rsidR="007D5D3F" w:rsidRPr="00D96F44" w14:paraId="3836CC9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9B34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Libotenice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EA61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565172</w:t>
            </w:r>
          </w:p>
        </w:tc>
      </w:tr>
      <w:tr w:rsidR="007D5D3F" w:rsidRPr="00D96F44" w14:paraId="328A270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4CAC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Libštát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4E88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577294</w:t>
            </w:r>
          </w:p>
        </w:tc>
      </w:tr>
      <w:tr w:rsidR="007D5D3F" w:rsidRPr="00D96F44" w14:paraId="0BF7DF2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87ED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Líšnice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7515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580589</w:t>
            </w:r>
          </w:p>
        </w:tc>
      </w:tr>
      <w:tr w:rsidR="007D5D3F" w:rsidRPr="00D96F44" w14:paraId="3C1C2B3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8BAA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Líšný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C75B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563676</w:t>
            </w:r>
          </w:p>
        </w:tc>
      </w:tr>
      <w:tr w:rsidR="007D5D3F" w:rsidRPr="00D96F44" w14:paraId="491A99D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3D3D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Litoměřice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2FC0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564567</w:t>
            </w:r>
          </w:p>
        </w:tc>
      </w:tr>
      <w:tr w:rsidR="007D5D3F" w:rsidRPr="00D96F44" w14:paraId="58579D8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CA10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Litomyšl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A4DC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578347</w:t>
            </w:r>
          </w:p>
        </w:tc>
      </w:tr>
      <w:tr w:rsidR="007D5D3F" w:rsidRPr="00D96F44" w14:paraId="2919957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2CE4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Lochenice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1821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570311</w:t>
            </w:r>
          </w:p>
        </w:tc>
      </w:tr>
      <w:tr w:rsidR="007D5D3F" w:rsidRPr="00D96F44" w14:paraId="664580E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6A9A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Loukov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8475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570770</w:t>
            </w:r>
          </w:p>
        </w:tc>
      </w:tr>
      <w:tr w:rsidR="007D5D3F" w:rsidRPr="00D96F44" w14:paraId="108A388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E6BB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Loukovec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730D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536261</w:t>
            </w:r>
          </w:p>
        </w:tc>
      </w:tr>
      <w:tr w:rsidR="007D5D3F" w:rsidRPr="00D96F44" w14:paraId="6E4F537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8176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Lovosice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7456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565229</w:t>
            </w:r>
          </w:p>
        </w:tc>
      </w:tr>
      <w:tr w:rsidR="007D5D3F" w:rsidRPr="00D96F44" w14:paraId="0A18915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1F98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Lozice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DE50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571750</w:t>
            </w:r>
          </w:p>
        </w:tc>
      </w:tr>
      <w:tr w:rsidR="007D5D3F" w:rsidRPr="00D96F44" w14:paraId="31FE4AB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D89B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Lučany nad Nisou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9A8D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563692</w:t>
            </w:r>
          </w:p>
        </w:tc>
      </w:tr>
      <w:tr w:rsidR="007D5D3F" w:rsidRPr="00D96F44" w14:paraId="34593C7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4504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Luže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9785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571776</w:t>
            </w:r>
          </w:p>
        </w:tc>
      </w:tr>
      <w:tr w:rsidR="007D5D3F" w:rsidRPr="00D96F44" w14:paraId="4B5705A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1DCA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Lužec nad Vltavou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9CAD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535028</w:t>
            </w:r>
          </w:p>
        </w:tc>
      </w:tr>
      <w:tr w:rsidR="007D5D3F" w:rsidRPr="00D96F44" w14:paraId="132064D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09AF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Lysá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560D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537454</w:t>
            </w:r>
          </w:p>
        </w:tc>
      </w:tr>
      <w:tr w:rsidR="007D5D3F" w:rsidRPr="00D96F44" w14:paraId="72FB178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9F61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Machov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34DC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574210</w:t>
            </w:r>
          </w:p>
        </w:tc>
      </w:tr>
      <w:tr w:rsidR="007D5D3F" w:rsidRPr="00D96F44" w14:paraId="07B7E60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20F7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Malá Skála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7893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563706</w:t>
            </w:r>
          </w:p>
        </w:tc>
      </w:tr>
      <w:tr w:rsidR="007D5D3F" w:rsidRPr="00D96F44" w14:paraId="100924A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0C60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Malé Březno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AD84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568091</w:t>
            </w:r>
          </w:p>
        </w:tc>
      </w:tr>
      <w:tr w:rsidR="007D5D3F" w:rsidRPr="00D96F44" w14:paraId="728AF5A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F8E9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Malé Žernoseky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EA0C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565245</w:t>
            </w:r>
          </w:p>
        </w:tc>
      </w:tr>
      <w:tr w:rsidR="007D5D3F" w:rsidRPr="00D96F44" w14:paraId="7D89589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E7E6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Malšovice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314F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562718</w:t>
            </w:r>
          </w:p>
        </w:tc>
      </w:tr>
      <w:tr w:rsidR="007D5D3F" w:rsidRPr="00D96F44" w14:paraId="21D14D0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8B6E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Martínkovice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CB2B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574228</w:t>
            </w:r>
          </w:p>
        </w:tc>
      </w:tr>
      <w:tr w:rsidR="007D5D3F" w:rsidRPr="00D96F44" w14:paraId="1657882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40B7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Mělník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9720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534676</w:t>
            </w:r>
          </w:p>
        </w:tc>
      </w:tr>
      <w:tr w:rsidR="007D5D3F" w:rsidRPr="00D96F44" w14:paraId="30F43FB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FEAD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Měník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0C7F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570397</w:t>
            </w:r>
          </w:p>
        </w:tc>
      </w:tr>
      <w:tr w:rsidR="007D5D3F" w:rsidRPr="00D96F44" w14:paraId="4E16E51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D72C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Mírová pod Kozákovem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801B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577316</w:t>
            </w:r>
          </w:p>
        </w:tc>
      </w:tr>
      <w:tr w:rsidR="007D5D3F" w:rsidRPr="00D96F44" w14:paraId="50878E3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020E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Mladá Boleslav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B7E4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535419</w:t>
            </w:r>
          </w:p>
        </w:tc>
      </w:tr>
      <w:tr w:rsidR="007D5D3F" w:rsidRPr="00D96F44" w14:paraId="0380A2D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8489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Mladé Buky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6D7C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579548</w:t>
            </w:r>
          </w:p>
        </w:tc>
      </w:tr>
      <w:tr w:rsidR="007D5D3F" w:rsidRPr="00D96F44" w14:paraId="00020D3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4F39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Mlékojedy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2CD7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565296</w:t>
            </w:r>
          </w:p>
        </w:tc>
      </w:tr>
      <w:tr w:rsidR="007D5D3F" w:rsidRPr="00D96F44" w14:paraId="01ED2DE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140B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Mnichovo Hradiště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D32A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536326</w:t>
            </w:r>
          </w:p>
        </w:tc>
      </w:tr>
      <w:tr w:rsidR="007D5D3F" w:rsidRPr="00D96F44" w14:paraId="65DDF6D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5B1D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Modřišice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5035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577324</w:t>
            </w:r>
          </w:p>
        </w:tc>
      </w:tr>
      <w:tr w:rsidR="007D5D3F" w:rsidRPr="00D96F44" w14:paraId="03820FB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3914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Mohelnice nad Jizerou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A46F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565822</w:t>
            </w:r>
          </w:p>
        </w:tc>
      </w:tr>
      <w:tr w:rsidR="007D5D3F" w:rsidRPr="00D96F44" w14:paraId="467FF84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25F2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Mokré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8924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576522</w:t>
            </w:r>
          </w:p>
        </w:tc>
      </w:tr>
      <w:tr w:rsidR="007D5D3F" w:rsidRPr="00D96F44" w14:paraId="615B962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53AE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Mratín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2733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538515</w:t>
            </w:r>
          </w:p>
        </w:tc>
      </w:tr>
      <w:tr w:rsidR="007D5D3F" w:rsidRPr="00D96F44" w14:paraId="409045D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CD38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Náchod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AB43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573868</w:t>
            </w:r>
          </w:p>
        </w:tc>
      </w:tr>
      <w:tr w:rsidR="007D5D3F" w:rsidRPr="00D96F44" w14:paraId="193024C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5561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Nekoř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3FD7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580686</w:t>
            </w:r>
          </w:p>
        </w:tc>
      </w:tr>
      <w:tr w:rsidR="007D5D3F" w:rsidRPr="00D96F44" w14:paraId="6393A0B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0095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Němčice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30BA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572870</w:t>
            </w:r>
          </w:p>
        </w:tc>
      </w:tr>
      <w:tr w:rsidR="007D5D3F" w:rsidRPr="00D96F44" w14:paraId="109B241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AA25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Neratovice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3C7F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535087</w:t>
            </w:r>
          </w:p>
        </w:tc>
      </w:tr>
      <w:tr w:rsidR="007D5D3F" w:rsidRPr="00D96F44" w14:paraId="635A4A4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3C27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Nová Ves 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8601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533530</w:t>
            </w:r>
          </w:p>
        </w:tc>
      </w:tr>
      <w:tr w:rsidR="007D5D3F" w:rsidRPr="00D96F44" w14:paraId="6EED953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0B1C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Nová Ves u Bakova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00DC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571806</w:t>
            </w:r>
          </w:p>
        </w:tc>
      </w:tr>
      <w:tr w:rsidR="007D5D3F" w:rsidRPr="00D96F44" w14:paraId="3039E77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307F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Nový Bydžov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69C6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570508</w:t>
            </w:r>
          </w:p>
        </w:tc>
      </w:tr>
      <w:tr w:rsidR="007D5D3F" w:rsidRPr="00D96F44" w14:paraId="2FE16BB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0A85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Nový Vestec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7576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538566</w:t>
            </w:r>
          </w:p>
        </w:tc>
      </w:tr>
      <w:tr w:rsidR="007D5D3F" w:rsidRPr="00D96F44" w14:paraId="7D41AF9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E9FD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Nymburk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6590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537004</w:t>
            </w:r>
          </w:p>
        </w:tc>
      </w:tr>
      <w:tr w:rsidR="007D5D3F" w:rsidRPr="00D96F44" w14:paraId="06625A2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9219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Obříství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AAED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535133</w:t>
            </w:r>
          </w:p>
        </w:tc>
      </w:tr>
      <w:tr w:rsidR="007D5D3F" w:rsidRPr="00D96F44" w14:paraId="60C0A86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9615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Očelice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6F70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576557</w:t>
            </w:r>
          </w:p>
        </w:tc>
      </w:tr>
      <w:tr w:rsidR="007D5D3F" w:rsidRPr="00D96F44" w14:paraId="3260041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8786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Opatovice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058E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575429</w:t>
            </w:r>
          </w:p>
        </w:tc>
      </w:tr>
      <w:tr w:rsidR="007D5D3F" w:rsidRPr="00D96F44" w14:paraId="187C4BD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AB71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Opočno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E85B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576590</w:t>
            </w:r>
          </w:p>
        </w:tc>
      </w:tr>
      <w:tr w:rsidR="007D5D3F" w:rsidRPr="00D96F44" w14:paraId="3E3AC42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758B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Opolany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25E5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537586</w:t>
            </w:r>
          </w:p>
        </w:tc>
      </w:tr>
      <w:tr w:rsidR="007D5D3F" w:rsidRPr="00D96F44" w14:paraId="2083343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469C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Oseček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BE8E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599662</w:t>
            </w:r>
          </w:p>
        </w:tc>
      </w:tr>
      <w:tr w:rsidR="007D5D3F" w:rsidRPr="00D96F44" w14:paraId="48AF657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63E2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Ostrá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C204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537624</w:t>
            </w:r>
          </w:p>
        </w:tc>
      </w:tr>
      <w:tr w:rsidR="007D5D3F" w:rsidRPr="00D96F44" w14:paraId="7025D23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5458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Ovčáry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8183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535141</w:t>
            </w:r>
          </w:p>
        </w:tc>
      </w:tr>
      <w:tr w:rsidR="007D5D3F" w:rsidRPr="00D96F44" w14:paraId="1CEC210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E78D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Pardubice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DFF6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555134</w:t>
            </w:r>
          </w:p>
        </w:tc>
      </w:tr>
      <w:tr w:rsidR="007D5D3F" w:rsidRPr="00D96F44" w14:paraId="1B9EF7A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B169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Peřimov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EF9B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577391</w:t>
            </w:r>
          </w:p>
        </w:tc>
      </w:tr>
      <w:tr w:rsidR="007D5D3F" w:rsidRPr="00D96F44" w14:paraId="7E2D276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F025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Petrovice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A243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580767</w:t>
            </w:r>
          </w:p>
        </w:tc>
      </w:tr>
      <w:tr w:rsidR="007D5D3F" w:rsidRPr="00D96F44" w14:paraId="08602F9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E76B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Písková Lhota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BFB9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536440</w:t>
            </w:r>
          </w:p>
        </w:tc>
      </w:tr>
      <w:tr w:rsidR="007D5D3F" w:rsidRPr="00D96F44" w14:paraId="7808766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E9C3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Písty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C5E3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537667</w:t>
            </w:r>
          </w:p>
        </w:tc>
      </w:tr>
      <w:tr w:rsidR="007D5D3F" w:rsidRPr="00D96F44" w14:paraId="62644E7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3D76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Píšťany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BD0C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542539</w:t>
            </w:r>
          </w:p>
        </w:tc>
      </w:tr>
      <w:tr w:rsidR="007D5D3F" w:rsidRPr="00D96F44" w14:paraId="2396351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2D03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Pňov-Předhradí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BD06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537675</w:t>
            </w:r>
          </w:p>
        </w:tc>
      </w:tr>
      <w:tr w:rsidR="007D5D3F" w:rsidRPr="00D96F44" w14:paraId="511E9DA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F860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Poděbrady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4954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537683</w:t>
            </w:r>
          </w:p>
        </w:tc>
      </w:tr>
      <w:tr w:rsidR="007D5D3F" w:rsidRPr="00D96F44" w14:paraId="46C54D4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1FA1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Pohoří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4EF1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576662</w:t>
            </w:r>
          </w:p>
        </w:tc>
      </w:tr>
      <w:tr w:rsidR="007D5D3F" w:rsidRPr="00D96F44" w14:paraId="32F0944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2634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Polepy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857E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565431</w:t>
            </w:r>
          </w:p>
        </w:tc>
      </w:tr>
      <w:tr w:rsidR="007D5D3F" w:rsidRPr="00D96F44" w14:paraId="7A3F531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5487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Police nad Metují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949C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574341</w:t>
            </w:r>
          </w:p>
        </w:tc>
      </w:tr>
      <w:tr w:rsidR="007D5D3F" w:rsidRPr="00D96F44" w14:paraId="4A95585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4963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Poříčany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3A09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537705</w:t>
            </w:r>
          </w:p>
        </w:tc>
      </w:tr>
      <w:tr w:rsidR="007D5D3F" w:rsidRPr="00D96F44" w14:paraId="5822424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AC90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Potštejn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E55E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576671</w:t>
            </w:r>
          </w:p>
        </w:tc>
      </w:tr>
      <w:tr w:rsidR="007D5D3F" w:rsidRPr="00D96F44" w14:paraId="46A88A8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582F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Povrly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D5FF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568155</w:t>
            </w:r>
          </w:p>
        </w:tc>
      </w:tr>
      <w:tr w:rsidR="007D5D3F" w:rsidRPr="00D96F44" w14:paraId="27C424D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8706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Prackovice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C30A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565458</w:t>
            </w:r>
          </w:p>
        </w:tc>
      </w:tr>
      <w:tr w:rsidR="007D5D3F" w:rsidRPr="00D96F44" w14:paraId="181FA6A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6AE7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Prosečné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FDAF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579602</w:t>
            </w:r>
          </w:p>
        </w:tc>
      </w:tr>
      <w:tr w:rsidR="007D5D3F" w:rsidRPr="00D96F44" w14:paraId="7EF6FD9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9DAC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Předměřice nad Jizerou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A799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536491</w:t>
            </w:r>
          </w:p>
        </w:tc>
      </w:tr>
      <w:tr w:rsidR="007D5D3F" w:rsidRPr="00D96F44" w14:paraId="68FD352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AF64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Předměřice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7B23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570672</w:t>
            </w:r>
          </w:p>
        </w:tc>
      </w:tr>
      <w:tr w:rsidR="007D5D3F" w:rsidRPr="00D96F44" w14:paraId="22F2108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C401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Přelouč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31A3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575500</w:t>
            </w:r>
          </w:p>
        </w:tc>
      </w:tr>
      <w:tr w:rsidR="007D5D3F" w:rsidRPr="00D96F44" w14:paraId="52A2494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1666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Přepeře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3842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577413</w:t>
            </w:r>
          </w:p>
        </w:tc>
      </w:tr>
      <w:tr w:rsidR="007D5D3F" w:rsidRPr="00D96F44" w14:paraId="3B3BB37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1F29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Přerov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4AE3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537721</w:t>
            </w:r>
          </w:p>
        </w:tc>
      </w:tr>
      <w:tr w:rsidR="007D5D3F" w:rsidRPr="00D96F44" w14:paraId="0D276F1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0CD5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Příšovice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399F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564354</w:t>
            </w:r>
          </w:p>
        </w:tc>
      </w:tr>
      <w:tr w:rsidR="007D5D3F" w:rsidRPr="00D96F44" w14:paraId="525D53C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D28E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Ptýrov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63F0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571938</w:t>
            </w:r>
          </w:p>
        </w:tc>
      </w:tr>
      <w:tr w:rsidR="007D5D3F" w:rsidRPr="00D96F44" w14:paraId="4EAE610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3B76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Ráby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000E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575534</w:t>
            </w:r>
          </w:p>
        </w:tc>
      </w:tr>
      <w:tr w:rsidR="007D5D3F" w:rsidRPr="00D96F44" w14:paraId="5522B01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D003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Račice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F14E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565482</w:t>
            </w:r>
          </w:p>
        </w:tc>
      </w:tr>
      <w:tr w:rsidR="007D5D3F" w:rsidRPr="00D96F44" w14:paraId="36851B9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A8D6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Rakousy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00FA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577448</w:t>
            </w:r>
          </w:p>
        </w:tc>
      </w:tr>
      <w:tr w:rsidR="007D5D3F" w:rsidRPr="00D96F44" w14:paraId="5FC9B5E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1146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Rasošky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7858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574376</w:t>
            </w:r>
          </w:p>
        </w:tc>
      </w:tr>
      <w:tr w:rsidR="007D5D3F" w:rsidRPr="00D96F44" w14:paraId="22C3DCB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3308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Raspenava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AC42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564371</w:t>
            </w:r>
          </w:p>
        </w:tc>
      </w:tr>
      <w:tr w:rsidR="007D5D3F" w:rsidRPr="00D96F44" w14:paraId="2261708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73C6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Rohenice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6540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548669</w:t>
            </w:r>
          </w:p>
        </w:tc>
      </w:tr>
      <w:tr w:rsidR="007D5D3F" w:rsidRPr="00D96F44" w14:paraId="34D30B4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5929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Rohozec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4F47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526622</w:t>
            </w:r>
          </w:p>
        </w:tc>
      </w:tr>
      <w:tr w:rsidR="007D5D3F" w:rsidRPr="00D96F44" w14:paraId="6F75C8B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4E71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Rokytno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2CCB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575577</w:t>
            </w:r>
          </w:p>
        </w:tc>
      </w:tr>
      <w:tr w:rsidR="007D5D3F" w:rsidRPr="00D96F44" w14:paraId="4D3764A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16B0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Roudnice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4741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565555</w:t>
            </w:r>
          </w:p>
        </w:tc>
      </w:tr>
      <w:tr w:rsidR="007D5D3F" w:rsidRPr="00D96F44" w14:paraId="3ACCC23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E79D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Rtyně v Podkrkonoší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53F5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579637</w:t>
            </w:r>
          </w:p>
        </w:tc>
      </w:tr>
      <w:tr w:rsidR="007D5D3F" w:rsidRPr="00D96F44" w14:paraId="60C3D51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3228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Rybitví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1570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575593</w:t>
            </w:r>
          </w:p>
        </w:tc>
      </w:tr>
      <w:tr w:rsidR="007D5D3F" w:rsidRPr="00D96F44" w14:paraId="5C8A105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3E79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lastRenderedPageBreak/>
              <w:t>Řečany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88A3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575607</w:t>
            </w:r>
          </w:p>
        </w:tc>
      </w:tr>
      <w:tr w:rsidR="007D5D3F" w:rsidRPr="00D96F44" w14:paraId="44B3A7B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2406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Řepov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CDAD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536580</w:t>
            </w:r>
          </w:p>
        </w:tc>
      </w:tr>
      <w:tr w:rsidR="007D5D3F" w:rsidRPr="00D96F44" w14:paraId="7EB4688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61A3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Sadská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921D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537764</w:t>
            </w:r>
          </w:p>
        </w:tc>
      </w:tr>
      <w:tr w:rsidR="007D5D3F" w:rsidRPr="00D96F44" w14:paraId="0D61089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C10E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Selmice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1A84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575615</w:t>
            </w:r>
          </w:p>
        </w:tc>
      </w:tr>
      <w:tr w:rsidR="007D5D3F" w:rsidRPr="00D96F44" w14:paraId="057A855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2E15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Semice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CB78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537781</w:t>
            </w:r>
          </w:p>
        </w:tc>
      </w:tr>
      <w:tr w:rsidR="007D5D3F" w:rsidRPr="00D96F44" w14:paraId="4DCDF34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A7B1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Semily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1712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576964</w:t>
            </w:r>
          </w:p>
        </w:tc>
      </w:tr>
      <w:tr w:rsidR="007D5D3F" w:rsidRPr="00D96F44" w14:paraId="5F8EAF7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AC10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Semín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C52B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575623</w:t>
            </w:r>
          </w:p>
        </w:tc>
      </w:tr>
      <w:tr w:rsidR="007D5D3F" w:rsidRPr="00D96F44" w14:paraId="59730BF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E58C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Sezemice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0770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575640</w:t>
            </w:r>
          </w:p>
        </w:tc>
      </w:tr>
      <w:tr w:rsidR="007D5D3F" w:rsidRPr="00D96F44" w14:paraId="624C426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E635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Skalice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5AFF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570800</w:t>
            </w:r>
          </w:p>
        </w:tc>
      </w:tr>
      <w:tr w:rsidR="007D5D3F" w:rsidRPr="00D96F44" w14:paraId="2A52818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CB26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Skorkov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3ECD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557030</w:t>
            </w:r>
          </w:p>
        </w:tc>
      </w:tr>
      <w:tr w:rsidR="007D5D3F" w:rsidRPr="00D96F44" w14:paraId="0AAC475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0B89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Skuhrov nad Bělou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665C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576778</w:t>
            </w:r>
          </w:p>
        </w:tc>
      </w:tr>
      <w:tr w:rsidR="007D5D3F" w:rsidRPr="00D96F44" w14:paraId="0D29F71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A5EC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Slaná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1CCC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577529</w:t>
            </w:r>
          </w:p>
        </w:tc>
      </w:tr>
      <w:tr w:rsidR="007D5D3F" w:rsidRPr="00D96F44" w14:paraId="38D3F72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9E11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Slatina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CE2C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580945</w:t>
            </w:r>
          </w:p>
        </w:tc>
      </w:tr>
      <w:tr w:rsidR="007D5D3F" w:rsidRPr="00D96F44" w14:paraId="7DCC5A3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E7D3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Slatiňany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6C18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572268</w:t>
            </w:r>
          </w:p>
        </w:tc>
      </w:tr>
      <w:tr w:rsidR="007D5D3F" w:rsidRPr="00D96F44" w14:paraId="3361B6D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E1D4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Sloupno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67EF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570851</w:t>
            </w:r>
          </w:p>
        </w:tc>
      </w:tr>
      <w:tr w:rsidR="007D5D3F" w:rsidRPr="00D96F44" w14:paraId="17D2019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FA87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Sluhy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F126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538779</w:t>
            </w:r>
          </w:p>
        </w:tc>
      </w:tr>
      <w:tr w:rsidR="007D5D3F" w:rsidRPr="00D96F44" w14:paraId="67F1894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2CCB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Smiřice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4C62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570877</w:t>
            </w:r>
          </w:p>
        </w:tc>
      </w:tr>
      <w:tr w:rsidR="007D5D3F" w:rsidRPr="00D96F44" w14:paraId="77A4795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C1F7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Smržov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0EF2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570885</w:t>
            </w:r>
          </w:p>
        </w:tc>
      </w:tr>
      <w:tr w:rsidR="007D5D3F" w:rsidRPr="00D96F44" w14:paraId="280AE9C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029A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Smržovka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B52F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563811</w:t>
            </w:r>
          </w:p>
        </w:tc>
      </w:tr>
      <w:tr w:rsidR="007D5D3F" w:rsidRPr="00D96F44" w14:paraId="386DEE9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86B7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Sojovice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F6FB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536661</w:t>
            </w:r>
          </w:p>
        </w:tc>
      </w:tr>
      <w:tr w:rsidR="007D5D3F" w:rsidRPr="00D96F44" w14:paraId="6FEBD10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6DD4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Solnice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42FD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576808</w:t>
            </w:r>
          </w:p>
        </w:tc>
      </w:tr>
      <w:tr w:rsidR="007D5D3F" w:rsidRPr="00D96F44" w14:paraId="6043E0F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EBA6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Srnojedy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2F37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553719</w:t>
            </w:r>
          </w:p>
        </w:tc>
      </w:tr>
      <w:tr w:rsidR="007D5D3F" w:rsidRPr="00D96F44" w14:paraId="141A45A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A6CC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Stanovice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BCA3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548812</w:t>
            </w:r>
          </w:p>
        </w:tc>
      </w:tr>
      <w:tr w:rsidR="007D5D3F" w:rsidRPr="00D96F44" w14:paraId="6CC2D43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DDF3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Stará Paka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8535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573507</w:t>
            </w:r>
          </w:p>
        </w:tc>
      </w:tr>
      <w:tr w:rsidR="007D5D3F" w:rsidRPr="00D96F44" w14:paraId="33E111C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48CD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Staré Hradiště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AD60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575704</w:t>
            </w:r>
          </w:p>
        </w:tc>
      </w:tr>
      <w:tr w:rsidR="007D5D3F" w:rsidRPr="00D96F44" w14:paraId="0066E4B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2B25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Staré Jesenčany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17BC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575712</w:t>
            </w:r>
          </w:p>
        </w:tc>
      </w:tr>
      <w:tr w:rsidR="007D5D3F" w:rsidRPr="00D96F44" w14:paraId="2BB4D5E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08B9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Starý Kolín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7A3D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533700</w:t>
            </w:r>
          </w:p>
        </w:tc>
      </w:tr>
      <w:tr w:rsidR="007D5D3F" w:rsidRPr="00D96F44" w14:paraId="7A36505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F5A2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Starý Mateřov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29CC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575739</w:t>
            </w:r>
          </w:p>
        </w:tc>
      </w:tr>
      <w:tr w:rsidR="007D5D3F" w:rsidRPr="00D96F44" w14:paraId="50B553E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6159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Stráž nad Nisou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6396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544477</w:t>
            </w:r>
          </w:p>
        </w:tc>
      </w:tr>
      <w:tr w:rsidR="007D5D3F" w:rsidRPr="00D96F44" w14:paraId="3279DAA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087D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Sudislav nad Orlicí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7B1B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581003</w:t>
            </w:r>
          </w:p>
        </w:tc>
      </w:tr>
      <w:tr w:rsidR="007D5D3F" w:rsidRPr="00D96F44" w14:paraId="56056D3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6075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Suchovršice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48A2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579726</w:t>
            </w:r>
          </w:p>
        </w:tc>
      </w:tr>
      <w:tr w:rsidR="007D5D3F" w:rsidRPr="00D96F44" w14:paraId="78299E4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C79E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Suchý Důl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E5ED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574490</w:t>
            </w:r>
          </w:p>
        </w:tc>
      </w:tr>
      <w:tr w:rsidR="007D5D3F" w:rsidRPr="00D96F44" w14:paraId="705A586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A9FE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Svatý Mikuláš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62A86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534196</w:t>
            </w:r>
          </w:p>
        </w:tc>
      </w:tr>
      <w:tr w:rsidR="007D5D3F" w:rsidRPr="00D96F44" w14:paraId="00570BD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D6B4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Svijany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8C41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564443</w:t>
            </w:r>
          </w:p>
        </w:tc>
      </w:tr>
      <w:tr w:rsidR="007D5D3F" w:rsidRPr="00D96F44" w14:paraId="334D501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DB8A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Špindlerův Mlýn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2BDE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579742</w:t>
            </w:r>
          </w:p>
        </w:tc>
      </w:tr>
      <w:tr w:rsidR="007D5D3F" w:rsidRPr="00D96F44" w14:paraId="0EDBA43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578A3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Štětí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1E49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565709</w:t>
            </w:r>
          </w:p>
        </w:tc>
      </w:tr>
      <w:tr w:rsidR="007D5D3F" w:rsidRPr="00D96F44" w14:paraId="5DC84C6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6A0C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Těchlovice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2B5E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555193</w:t>
            </w:r>
          </w:p>
        </w:tc>
      </w:tr>
      <w:tr w:rsidR="007D5D3F" w:rsidRPr="00D96F44" w14:paraId="1D24C7D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9140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Teplice nad Metují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2BC0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574538</w:t>
            </w:r>
          </w:p>
        </w:tc>
      </w:tr>
      <w:tr w:rsidR="007D5D3F" w:rsidRPr="00D96F44" w14:paraId="01B9CC0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4494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Terezín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BA9B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565717</w:t>
            </w:r>
          </w:p>
        </w:tc>
      </w:tr>
      <w:tr w:rsidR="007D5D3F" w:rsidRPr="00D96F44" w14:paraId="5CEB1EF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53BD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Tišice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5F81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535222</w:t>
            </w:r>
          </w:p>
        </w:tc>
      </w:tr>
      <w:tr w:rsidR="007D5D3F" w:rsidRPr="00D96F44" w14:paraId="12D1C53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F9B5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Travčice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6EF2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565741</w:t>
            </w:r>
          </w:p>
        </w:tc>
      </w:tr>
      <w:tr w:rsidR="007D5D3F" w:rsidRPr="00D96F44" w14:paraId="274CE26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7E09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Trnávka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EF1B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530794</w:t>
            </w:r>
          </w:p>
        </w:tc>
      </w:tr>
      <w:tr w:rsidR="007D5D3F" w:rsidRPr="00D96F44" w14:paraId="78DBE9C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6AE8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Trutnov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38AA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579025</w:t>
            </w:r>
          </w:p>
        </w:tc>
      </w:tr>
      <w:tr w:rsidR="007D5D3F" w:rsidRPr="00D96F44" w14:paraId="175AADB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597D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Tržek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E233E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572616</w:t>
            </w:r>
          </w:p>
        </w:tc>
      </w:tr>
      <w:tr w:rsidR="007D5D3F" w:rsidRPr="00D96F44" w14:paraId="177060E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7BF3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Třebechovice pod Orebem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F8A7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571041</w:t>
            </w:r>
          </w:p>
        </w:tc>
      </w:tr>
      <w:tr w:rsidR="007D5D3F" w:rsidRPr="00D96F44" w14:paraId="0CE1E64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378E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Třebosice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22C1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572985</w:t>
            </w:r>
          </w:p>
        </w:tc>
      </w:tr>
      <w:tr w:rsidR="007D5D3F" w:rsidRPr="00D96F44" w14:paraId="61983B8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B80D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Tři Dvory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B870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533769</w:t>
            </w:r>
          </w:p>
        </w:tc>
      </w:tr>
      <w:tr w:rsidR="007D5D3F" w:rsidRPr="00D96F44" w14:paraId="3F9DAB4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1CE3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Tuhaň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1EC9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531561</w:t>
            </w:r>
          </w:p>
        </w:tc>
      </w:tr>
      <w:tr w:rsidR="007D5D3F" w:rsidRPr="00D96F44" w14:paraId="21F253B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FAD0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Tuněchody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D221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572420</w:t>
            </w:r>
          </w:p>
        </w:tc>
      </w:tr>
      <w:tr w:rsidR="007D5D3F" w:rsidRPr="00D96F44" w14:paraId="7358202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2F25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Turnov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6EEE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577626</w:t>
            </w:r>
          </w:p>
        </w:tc>
      </w:tr>
      <w:tr w:rsidR="007D5D3F" w:rsidRPr="00D96F44" w14:paraId="069BC12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7861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Tuřice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0EB9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570982</w:t>
            </w:r>
          </w:p>
        </w:tc>
      </w:tr>
      <w:tr w:rsidR="007D5D3F" w:rsidRPr="00D96F44" w14:paraId="02D04E6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DA3D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Týnec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39BE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533807</w:t>
            </w:r>
          </w:p>
        </w:tc>
      </w:tr>
      <w:tr w:rsidR="007D5D3F" w:rsidRPr="00D96F44" w14:paraId="38AF9EB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D61D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Týniště nad Orlicí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F88CA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576859</w:t>
            </w:r>
          </w:p>
        </w:tc>
      </w:tr>
      <w:tr w:rsidR="007D5D3F" w:rsidRPr="00D96F44" w14:paraId="33573F8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9A2D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Úhřetice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8ADF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572446</w:t>
            </w:r>
          </w:p>
        </w:tc>
      </w:tr>
      <w:tr w:rsidR="007D5D3F" w:rsidRPr="00D96F44" w14:paraId="74C38F1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D644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Úhřetická Lhota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DCFA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575887</w:t>
            </w:r>
          </w:p>
        </w:tc>
      </w:tr>
      <w:tr w:rsidR="007D5D3F" w:rsidRPr="00D96F44" w14:paraId="35AA76B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5F86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Úpice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7F33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579777</w:t>
            </w:r>
          </w:p>
        </w:tc>
      </w:tr>
      <w:tr w:rsidR="007D5D3F" w:rsidRPr="00D96F44" w14:paraId="17C3166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966B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5FCE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554804</w:t>
            </w:r>
          </w:p>
        </w:tc>
      </w:tr>
      <w:tr w:rsidR="007D5D3F" w:rsidRPr="00D96F44" w14:paraId="53E8D45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E94DB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nad Orlicí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16B9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579891</w:t>
            </w:r>
          </w:p>
        </w:tc>
      </w:tr>
      <w:tr w:rsidR="007D5D3F" w:rsidRPr="00D96F44" w14:paraId="1EE7632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6398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Valy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A1E4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575925</w:t>
            </w:r>
          </w:p>
        </w:tc>
      </w:tr>
      <w:tr w:rsidR="007D5D3F" w:rsidRPr="00D96F44" w14:paraId="1BAF57B3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3AA3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Vamberk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5815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576883</w:t>
            </w:r>
          </w:p>
        </w:tc>
      </w:tr>
      <w:tr w:rsidR="007D5D3F" w:rsidRPr="00D96F44" w14:paraId="222D125D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41BE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Vědomice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E8D3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565831</w:t>
            </w:r>
          </w:p>
        </w:tc>
      </w:tr>
      <w:tr w:rsidR="007D5D3F" w:rsidRPr="00D96F44" w14:paraId="38CEEF3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62C1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Veleň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5371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538965</w:t>
            </w:r>
          </w:p>
        </w:tc>
      </w:tr>
      <w:tr w:rsidR="007D5D3F" w:rsidRPr="00D96F44" w14:paraId="365D4B6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C72B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Veletov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AA15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533823</w:t>
            </w:r>
          </w:p>
        </w:tc>
      </w:tr>
      <w:tr w:rsidR="007D5D3F" w:rsidRPr="00D96F44" w14:paraId="4E20A9B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3318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Velké Březno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F998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568350</w:t>
            </w:r>
          </w:p>
        </w:tc>
      </w:tr>
      <w:tr w:rsidR="007D5D3F" w:rsidRPr="00D96F44" w14:paraId="3AA0F7C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B2EF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Velké Petrovice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4912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574571</w:t>
            </w:r>
          </w:p>
        </w:tc>
      </w:tr>
      <w:tr w:rsidR="007D5D3F" w:rsidRPr="00D96F44" w14:paraId="21B2591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D93A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Velké Poříčí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781FB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547646</w:t>
            </w:r>
          </w:p>
        </w:tc>
      </w:tr>
      <w:tr w:rsidR="007D5D3F" w:rsidRPr="00D96F44" w14:paraId="3984DD8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1B30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Velké Svatoňovice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F142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579785</w:t>
            </w:r>
          </w:p>
        </w:tc>
      </w:tr>
      <w:tr w:rsidR="007D5D3F" w:rsidRPr="00D96F44" w14:paraId="7B23275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286B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Velké Žernoseky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5EC3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565857</w:t>
            </w:r>
          </w:p>
        </w:tc>
      </w:tr>
      <w:tr w:rsidR="007D5D3F" w:rsidRPr="00D96F44" w14:paraId="01393BF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8DAA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Velký Osek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9B672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533840</w:t>
            </w:r>
          </w:p>
        </w:tc>
      </w:tr>
      <w:tr w:rsidR="007D5D3F" w:rsidRPr="00D96F44" w14:paraId="4A7C537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D17D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Veltruby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9638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533858</w:t>
            </w:r>
          </w:p>
        </w:tc>
      </w:tr>
      <w:tr w:rsidR="007D5D3F" w:rsidRPr="00D96F44" w14:paraId="4BE6FF9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B435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Verměřovice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245A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581119</w:t>
            </w:r>
          </w:p>
        </w:tc>
      </w:tr>
      <w:tr w:rsidR="007D5D3F" w:rsidRPr="00D96F44" w14:paraId="508E6955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8419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Víchová nad Jizerou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8E96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577651</w:t>
            </w:r>
          </w:p>
        </w:tc>
      </w:tr>
      <w:tr w:rsidR="007D5D3F" w:rsidRPr="00D96F44" w14:paraId="30ADAB2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BD11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Vinec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08EA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570842</w:t>
            </w:r>
          </w:p>
        </w:tc>
      </w:tr>
      <w:tr w:rsidR="007D5D3F" w:rsidRPr="00D96F44" w14:paraId="4E93C10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D0710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Višňová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4B43F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564494</w:t>
            </w:r>
          </w:p>
        </w:tc>
      </w:tr>
      <w:tr w:rsidR="007D5D3F" w:rsidRPr="00D96F44" w14:paraId="1F9B66B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047B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Vlkov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AFC3D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574601</w:t>
            </w:r>
          </w:p>
        </w:tc>
      </w:tr>
      <w:tr w:rsidR="007D5D3F" w:rsidRPr="00D96F44" w14:paraId="249F5E1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0109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Vrchlabí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9146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579858</w:t>
            </w:r>
          </w:p>
        </w:tc>
      </w:tr>
      <w:tr w:rsidR="007D5D3F" w:rsidRPr="00D96F44" w14:paraId="60F5F97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9B9E7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Všeň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D9E1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577677</w:t>
            </w:r>
          </w:p>
        </w:tc>
      </w:tr>
      <w:tr w:rsidR="007D5D3F" w:rsidRPr="00D96F44" w14:paraId="4828568A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158C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Vysoká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78364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571113</w:t>
            </w:r>
          </w:p>
        </w:tc>
      </w:tr>
      <w:tr w:rsidR="007D5D3F" w:rsidRPr="00D96F44" w14:paraId="6EAB5834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CC359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Vysoká Srbská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F17A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574635</w:t>
            </w:r>
          </w:p>
        </w:tc>
      </w:tr>
      <w:tr w:rsidR="007D5D3F" w:rsidRPr="00D96F44" w14:paraId="5957D2A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3AA5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Vysoké Mýto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BAC2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581186</w:t>
            </w:r>
          </w:p>
        </w:tc>
      </w:tr>
      <w:tr w:rsidR="007D5D3F" w:rsidRPr="00D96F44" w14:paraId="481BCA7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9D20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Záboří nad Labem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BEDB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534595</w:t>
            </w:r>
          </w:p>
        </w:tc>
      </w:tr>
      <w:tr w:rsidR="007D5D3F" w:rsidRPr="00D96F44" w14:paraId="760C2A3B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3258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Zábrodí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36DE7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574651</w:t>
            </w:r>
          </w:p>
        </w:tc>
      </w:tr>
      <w:tr w:rsidR="007D5D3F" w:rsidRPr="00D96F44" w14:paraId="5AC7641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D082D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Záhoří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F922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577707</w:t>
            </w:r>
          </w:p>
        </w:tc>
      </w:tr>
      <w:tr w:rsidR="007D5D3F" w:rsidRPr="00D96F44" w14:paraId="52392E72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6E85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Zálezlice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B6D3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535354</w:t>
            </w:r>
          </w:p>
        </w:tc>
      </w:tr>
      <w:tr w:rsidR="007D5D3F" w:rsidRPr="00D96F44" w14:paraId="2DD69EF7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79AF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Záluží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1B20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542482</w:t>
            </w:r>
          </w:p>
        </w:tc>
      </w:tr>
      <w:tr w:rsidR="007D5D3F" w:rsidRPr="00D96F44" w14:paraId="28C29A1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D320A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Záměl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567F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576921</w:t>
            </w:r>
          </w:p>
        </w:tc>
      </w:tr>
      <w:tr w:rsidR="007D5D3F" w:rsidRPr="00D96F44" w14:paraId="17559310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E4E01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Zámrsk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35A8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581224</w:t>
            </w:r>
          </w:p>
        </w:tc>
      </w:tr>
      <w:tr w:rsidR="007D5D3F" w:rsidRPr="00D96F44" w14:paraId="25CD668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79D5C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Zápy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CB660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505781</w:t>
            </w:r>
          </w:p>
        </w:tc>
      </w:tr>
      <w:tr w:rsidR="007D5D3F" w:rsidRPr="00D96F44" w14:paraId="63FD793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41BB8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Záryby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83C48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535362</w:t>
            </w:r>
          </w:p>
        </w:tc>
      </w:tr>
      <w:tr w:rsidR="007D5D3F" w:rsidRPr="00D96F44" w14:paraId="7F04004C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FEB8E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Žalhostice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C5F6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565946</w:t>
            </w:r>
          </w:p>
        </w:tc>
      </w:tr>
      <w:tr w:rsidR="007D5D3F" w:rsidRPr="00D96F44" w14:paraId="601B4AB8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C71BF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Žamberk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49C41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581259</w:t>
            </w:r>
          </w:p>
        </w:tc>
      </w:tr>
      <w:tr w:rsidR="007D5D3F" w:rsidRPr="00D96F44" w14:paraId="4BEE9089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E5E45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Žďár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34659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536971</w:t>
            </w:r>
          </w:p>
        </w:tc>
      </w:tr>
      <w:tr w:rsidR="007D5D3F" w:rsidRPr="00D96F44" w14:paraId="536BAD8E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BA73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Žďár nad Metují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9F153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574686</w:t>
            </w:r>
          </w:p>
        </w:tc>
      </w:tr>
      <w:tr w:rsidR="007D5D3F" w:rsidRPr="00D96F44" w14:paraId="32BF9E6F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E0776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Železný Brod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122C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563871</w:t>
            </w:r>
          </w:p>
        </w:tc>
      </w:tr>
      <w:tr w:rsidR="007D5D3F" w:rsidRPr="00D96F44" w14:paraId="2A2C51B6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DCB02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Židovice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1FEE5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565954</w:t>
            </w:r>
          </w:p>
        </w:tc>
      </w:tr>
      <w:tr w:rsidR="007D5D3F" w:rsidRPr="00D96F44" w14:paraId="0856BC01" w14:textId="77777777" w:rsidTr="00D12504">
        <w:trPr>
          <w:trHeight w:val="108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787A4" w14:textId="77777777" w:rsidR="007D5D3F" w:rsidRPr="001D382B" w:rsidRDefault="007D5D3F" w:rsidP="00D12504">
            <w:pPr>
              <w:spacing w:after="0" w:line="240" w:lineRule="auto"/>
              <w:ind w:right="-95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Živanice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B4DDC" w14:textId="77777777" w:rsidR="007D5D3F" w:rsidRPr="001D382B" w:rsidRDefault="007D5D3F" w:rsidP="00D12504">
            <w:pPr>
              <w:spacing w:after="0" w:line="240" w:lineRule="auto"/>
              <w:ind w:right="-95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1D382B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576051</w:t>
            </w:r>
          </w:p>
        </w:tc>
      </w:tr>
    </w:tbl>
    <w:p w14:paraId="5DE8D7D1" w14:textId="2E005524" w:rsidR="00F87D86" w:rsidRPr="009149E2" w:rsidRDefault="007F39C1" w:rsidP="007F39C1">
      <w:pPr>
        <w:spacing w:after="0" w:line="240" w:lineRule="auto"/>
        <w:jc w:val="left"/>
        <w:rPr>
          <w:rFonts w:ascii="Times New Roman" w:hAnsi="Times New Roman"/>
          <w:i/>
        </w:rPr>
        <w:sectPr w:rsidR="00F87D86" w:rsidRPr="009149E2" w:rsidSect="00160E65">
          <w:pgSz w:w="11906" w:h="16838"/>
          <w:pgMar w:top="1411" w:right="994" w:bottom="1411" w:left="1411" w:header="708" w:footer="708" w:gutter="0"/>
          <w:cols w:num="2" w:space="632"/>
          <w:docGrid w:linePitch="360"/>
        </w:sectPr>
      </w:pPr>
      <w:r>
        <w:rPr>
          <w:rFonts w:ascii="Times New Roman" w:hAnsi="Times New Roman"/>
          <w:i/>
        </w:rPr>
        <w:br w:type="page"/>
      </w:r>
    </w:p>
    <w:p w14:paraId="0863DE1D" w14:textId="7A4CBDD9" w:rsidR="00077CC4" w:rsidRPr="00AA2C51" w:rsidRDefault="00077CC4" w:rsidP="00AA2C51">
      <w:pPr>
        <w:rPr>
          <w:rFonts w:ascii="Times New Roman" w:hAnsi="Times New Roman"/>
          <w:b/>
          <w:sz w:val="26"/>
          <w:szCs w:val="26"/>
        </w:rPr>
      </w:pPr>
      <w:bookmarkStart w:id="5" w:name="_Toc456251986"/>
      <w:bookmarkStart w:id="6" w:name="_Toc483464727"/>
      <w:r w:rsidRPr="00AA2C51">
        <w:rPr>
          <w:rFonts w:ascii="Times New Roman" w:hAnsi="Times New Roman"/>
          <w:b/>
          <w:sz w:val="26"/>
          <w:szCs w:val="26"/>
        </w:rPr>
        <w:lastRenderedPageBreak/>
        <w:t>POSTUP ZPRACOVÁNÍ PROJEKTU</w:t>
      </w:r>
    </w:p>
    <w:p w14:paraId="2750AE54" w14:textId="3DE8E25E" w:rsidR="002C14FD" w:rsidRPr="00AA2C51" w:rsidRDefault="002C14FD" w:rsidP="00AE145A">
      <w:pPr>
        <w:pStyle w:val="Nadpis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auto"/>
        <w:spacing w:line="240" w:lineRule="auto"/>
        <w:rPr>
          <w:rFonts w:ascii="Times New Roman" w:hAnsi="Times New Roman"/>
          <w:sz w:val="24"/>
          <w:szCs w:val="24"/>
        </w:rPr>
      </w:pPr>
      <w:r w:rsidRPr="00AA2C51">
        <w:rPr>
          <w:rFonts w:ascii="Times New Roman" w:hAnsi="Times New Roman"/>
          <w:sz w:val="24"/>
          <w:szCs w:val="24"/>
        </w:rPr>
        <w:t>Vstupní data</w:t>
      </w:r>
      <w:bookmarkEnd w:id="5"/>
      <w:bookmarkEnd w:id="6"/>
    </w:p>
    <w:p w14:paraId="5D3C8469" w14:textId="36A4B1EB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oblasti s významným povodňovým rizikem vymezené v roce 2011 a jejich aktualizace z roku 20</w:t>
      </w:r>
      <w:r w:rsidR="002A7618" w:rsidRPr="009149E2">
        <w:rPr>
          <w:rFonts w:ascii="Times New Roman" w:hAnsi="Times New Roman"/>
        </w:rPr>
        <w:t>1</w:t>
      </w:r>
      <w:r w:rsidR="00A149E7">
        <w:rPr>
          <w:rFonts w:ascii="Times New Roman" w:hAnsi="Times New Roman"/>
        </w:rPr>
        <w:t>8</w:t>
      </w:r>
      <w:r w:rsidRPr="009149E2">
        <w:rPr>
          <w:rFonts w:ascii="Times New Roman" w:hAnsi="Times New Roman"/>
        </w:rPr>
        <w:t>,</w:t>
      </w:r>
    </w:p>
    <w:p w14:paraId="75B09D50" w14:textId="0ADC8490" w:rsidR="002C14FD" w:rsidRPr="009149E2" w:rsidRDefault="00A34235" w:rsidP="008D160F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vstupní data pro tvorbu map povodňového nebezpečí a povodňových rizik dle Metodiky</w:t>
      </w:r>
      <w:r w:rsidR="008D160F" w:rsidRPr="009149E2">
        <w:rPr>
          <w:rFonts w:ascii="Times New Roman" w:hAnsi="Times New Roman"/>
        </w:rPr>
        <w:t xml:space="preserve"> pro</w:t>
      </w:r>
      <w:r w:rsidRPr="009149E2">
        <w:rPr>
          <w:rFonts w:ascii="Times New Roman" w:hAnsi="Times New Roman"/>
        </w:rPr>
        <w:t xml:space="preserve"> </w:t>
      </w:r>
      <w:r w:rsidR="008D160F" w:rsidRPr="009149E2">
        <w:rPr>
          <w:rFonts w:ascii="Times New Roman" w:hAnsi="Times New Roman"/>
        </w:rPr>
        <w:t>tvorby map povodňového nebezpečí a povodňových rizik</w:t>
      </w:r>
      <w:r w:rsidR="002C14FD" w:rsidRPr="009149E2">
        <w:rPr>
          <w:rFonts w:ascii="Times New Roman" w:hAnsi="Times New Roman"/>
        </w:rPr>
        <w:t>,</w:t>
      </w:r>
    </w:p>
    <w:p w14:paraId="7E829690" w14:textId="77777777" w:rsidR="0015098F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hranice správního obvodu </w:t>
      </w:r>
      <w:r w:rsidR="0015098F" w:rsidRPr="009149E2">
        <w:rPr>
          <w:rFonts w:ascii="Times New Roman" w:hAnsi="Times New Roman"/>
        </w:rPr>
        <w:t>katastrálního území,</w:t>
      </w:r>
    </w:p>
    <w:p w14:paraId="138FF8DB" w14:textId="72D6FD15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hranice správního obvodu obce,</w:t>
      </w:r>
    </w:p>
    <w:p w14:paraId="154AA787" w14:textId="77777777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hranice správního obvodu ORP,</w:t>
      </w:r>
    </w:p>
    <w:p w14:paraId="489266A2" w14:textId="348767F1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informace o </w:t>
      </w:r>
      <w:r w:rsidR="0015098F" w:rsidRPr="009149E2">
        <w:rPr>
          <w:rFonts w:ascii="Times New Roman" w:hAnsi="Times New Roman"/>
        </w:rPr>
        <w:t>realizovaných i nerealizovaných</w:t>
      </w:r>
      <w:r w:rsidRPr="009149E2">
        <w:rPr>
          <w:rFonts w:ascii="Times New Roman" w:hAnsi="Times New Roman"/>
        </w:rPr>
        <w:t xml:space="preserve"> opatřeních z plánů pro zvládání povodňových rizik</w:t>
      </w:r>
      <w:r w:rsidR="0015098F" w:rsidRPr="009149E2">
        <w:rPr>
          <w:rFonts w:ascii="Times New Roman" w:hAnsi="Times New Roman"/>
        </w:rPr>
        <w:t xml:space="preserve"> v </w:t>
      </w:r>
      <w:r w:rsidR="00655E2A">
        <w:rPr>
          <w:rFonts w:ascii="Times New Roman" w:hAnsi="Times New Roman"/>
        </w:rPr>
        <w:t>předchozích</w:t>
      </w:r>
      <w:r w:rsidR="0015098F" w:rsidRPr="009149E2">
        <w:rPr>
          <w:rFonts w:ascii="Times New Roman" w:hAnsi="Times New Roman"/>
        </w:rPr>
        <w:t xml:space="preserve"> plánovací</w:t>
      </w:r>
      <w:r w:rsidR="00655E2A">
        <w:rPr>
          <w:rFonts w:ascii="Times New Roman" w:hAnsi="Times New Roman"/>
        </w:rPr>
        <w:t>ch</w:t>
      </w:r>
      <w:r w:rsidR="0015098F" w:rsidRPr="009149E2">
        <w:rPr>
          <w:rFonts w:ascii="Times New Roman" w:hAnsi="Times New Roman"/>
        </w:rPr>
        <w:t xml:space="preserve"> </w:t>
      </w:r>
      <w:r w:rsidR="00655E2A">
        <w:rPr>
          <w:rFonts w:ascii="Times New Roman" w:hAnsi="Times New Roman"/>
        </w:rPr>
        <w:t>obdobích</w:t>
      </w:r>
      <w:r w:rsidRPr="009149E2">
        <w:rPr>
          <w:rFonts w:ascii="Times New Roman" w:hAnsi="Times New Roman"/>
        </w:rPr>
        <w:t>,</w:t>
      </w:r>
    </w:p>
    <w:p w14:paraId="3378313D" w14:textId="77777777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přehled současných předpovědních a hlásných profilů,</w:t>
      </w:r>
    </w:p>
    <w:p w14:paraId="2505C994" w14:textId="21DF3C04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informace o povodňových plánech, varovných informačních systémech</w:t>
      </w:r>
      <w:r w:rsidR="00A10509" w:rsidRPr="009149E2">
        <w:rPr>
          <w:rFonts w:ascii="Times New Roman" w:hAnsi="Times New Roman"/>
        </w:rPr>
        <w:t>,</w:t>
      </w:r>
    </w:p>
    <w:p w14:paraId="6A12F320" w14:textId="004AFB1D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opatření PO v</w:t>
      </w:r>
      <w:r w:rsidR="00085FFB">
        <w:rPr>
          <w:rFonts w:ascii="Times New Roman" w:hAnsi="Times New Roman"/>
        </w:rPr>
        <w:t> </w:t>
      </w:r>
      <w:r w:rsidRPr="009149E2">
        <w:rPr>
          <w:rFonts w:ascii="Times New Roman" w:hAnsi="Times New Roman"/>
        </w:rPr>
        <w:t>PDP</w:t>
      </w:r>
      <w:r w:rsidR="00085FFB">
        <w:rPr>
          <w:rFonts w:ascii="Times New Roman" w:hAnsi="Times New Roman"/>
        </w:rPr>
        <w:t>,</w:t>
      </w:r>
    </w:p>
    <w:p w14:paraId="3BBF32FA" w14:textId="57903743" w:rsidR="00B4379B" w:rsidRPr="009149E2" w:rsidRDefault="008004E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</w:t>
      </w:r>
      <w:r w:rsidR="00D12E19" w:rsidRPr="009149E2">
        <w:rPr>
          <w:rFonts w:ascii="Times New Roman" w:hAnsi="Times New Roman"/>
        </w:rPr>
        <w:t xml:space="preserve">tudie </w:t>
      </w:r>
      <w:r w:rsidR="0004272F" w:rsidRPr="009149E2">
        <w:rPr>
          <w:rFonts w:ascii="Times New Roman" w:hAnsi="Times New Roman"/>
        </w:rPr>
        <w:t xml:space="preserve">a další podklady </w:t>
      </w:r>
      <w:r w:rsidR="00D12E19" w:rsidRPr="009149E2">
        <w:rPr>
          <w:rFonts w:ascii="Times New Roman" w:hAnsi="Times New Roman"/>
        </w:rPr>
        <w:t>PPO podniků Povodí</w:t>
      </w:r>
      <w:r w:rsidR="00085FFB">
        <w:rPr>
          <w:rFonts w:ascii="Times New Roman" w:hAnsi="Times New Roman"/>
        </w:rPr>
        <w:t>,</w:t>
      </w:r>
    </w:p>
    <w:p w14:paraId="28383EC0" w14:textId="52A4FA3B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koncepce PO krajů</w:t>
      </w:r>
      <w:r w:rsidR="00085FFB">
        <w:rPr>
          <w:rFonts w:ascii="Times New Roman" w:hAnsi="Times New Roman"/>
        </w:rPr>
        <w:t>,</w:t>
      </w:r>
    </w:p>
    <w:p w14:paraId="7AF9E7D6" w14:textId="1E207916" w:rsidR="002A7618" w:rsidRPr="009149E2" w:rsidRDefault="002A7618" w:rsidP="002A7618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studie odtokových poměrů v dotčených lokalitách</w:t>
      </w:r>
      <w:r w:rsidR="00085FFB">
        <w:rPr>
          <w:rFonts w:ascii="Times New Roman" w:hAnsi="Times New Roman"/>
        </w:rPr>
        <w:t>,</w:t>
      </w:r>
    </w:p>
    <w:p w14:paraId="10CC0DC4" w14:textId="5ED1F7B0" w:rsidR="002C14FD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</w:t>
      </w:r>
      <w:r w:rsidR="0015098F" w:rsidRPr="009149E2">
        <w:rPr>
          <w:rFonts w:ascii="Times New Roman" w:hAnsi="Times New Roman"/>
        </w:rPr>
        <w:t>P</w:t>
      </w:r>
      <w:r w:rsidRPr="009149E2">
        <w:rPr>
          <w:rFonts w:ascii="Times New Roman" w:hAnsi="Times New Roman"/>
        </w:rPr>
        <w:t>O připravovaná obcemi</w:t>
      </w:r>
      <w:r w:rsidR="002A7618" w:rsidRPr="009149E2">
        <w:rPr>
          <w:rFonts w:ascii="Times New Roman" w:hAnsi="Times New Roman"/>
        </w:rPr>
        <w:t xml:space="preserve"> a jinými subjekty</w:t>
      </w:r>
      <w:r w:rsidR="00085FFB">
        <w:rPr>
          <w:rFonts w:ascii="Times New Roman" w:hAnsi="Times New Roman"/>
        </w:rPr>
        <w:t>,</w:t>
      </w:r>
    </w:p>
    <w:p w14:paraId="7F38CCA6" w14:textId="38180BB5" w:rsidR="002C14FD" w:rsidRPr="009149E2" w:rsidRDefault="002C14FD" w:rsidP="00B264B0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PBPO</w:t>
      </w:r>
      <w:r w:rsidR="00B264B0" w:rsidRPr="009149E2">
        <w:rPr>
          <w:rFonts w:ascii="Times New Roman" w:hAnsi="Times New Roman"/>
        </w:rPr>
        <w:t xml:space="preserve"> opatření navržená v rámci ukončených pozemkových úprav (plány společných zařízení)</w:t>
      </w:r>
      <w:r w:rsidR="00085FFB">
        <w:rPr>
          <w:rFonts w:ascii="Times New Roman" w:hAnsi="Times New Roman"/>
        </w:rPr>
        <w:t>,</w:t>
      </w:r>
    </w:p>
    <w:p w14:paraId="41100234" w14:textId="747DBB46" w:rsidR="008C46B2" w:rsidRPr="009149E2" w:rsidRDefault="002C14F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přehled existujících retencí (nádrže, rybníky) a návrhy retencí (LAPV, …)</w:t>
      </w:r>
      <w:r w:rsidR="00085FFB">
        <w:rPr>
          <w:rFonts w:ascii="Times New Roman" w:hAnsi="Times New Roman"/>
        </w:rPr>
        <w:t>,</w:t>
      </w:r>
    </w:p>
    <w:p w14:paraId="027427D8" w14:textId="7E0FAE34" w:rsidR="008D723D" w:rsidRPr="009149E2" w:rsidRDefault="008D723D" w:rsidP="007D2949">
      <w:pPr>
        <w:pStyle w:val="Odstavecseseznamem"/>
        <w:numPr>
          <w:ilvl w:val="0"/>
          <w:numId w:val="32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rámcový katalog protipovodňových opatření vytvořený v předchozí</w:t>
      </w:r>
      <w:r w:rsidR="006D1CB7">
        <w:rPr>
          <w:rFonts w:ascii="Times New Roman" w:hAnsi="Times New Roman"/>
        </w:rPr>
        <w:t>ch</w:t>
      </w:r>
      <w:r w:rsidR="00D12504" w:rsidRPr="009149E2">
        <w:rPr>
          <w:rFonts w:ascii="Times New Roman" w:hAnsi="Times New Roman"/>
        </w:rPr>
        <w:t xml:space="preserve"> plánovací</w:t>
      </w:r>
      <w:r w:rsidR="00D12504">
        <w:rPr>
          <w:rFonts w:ascii="Times New Roman" w:hAnsi="Times New Roman"/>
        </w:rPr>
        <w:t>ch</w:t>
      </w:r>
      <w:r w:rsidR="00D12504" w:rsidRPr="009149E2">
        <w:rPr>
          <w:rFonts w:ascii="Times New Roman" w:hAnsi="Times New Roman"/>
        </w:rPr>
        <w:t xml:space="preserve"> </w:t>
      </w:r>
      <w:r w:rsidR="00D12504">
        <w:rPr>
          <w:rFonts w:ascii="Times New Roman" w:hAnsi="Times New Roman"/>
        </w:rPr>
        <w:t>obdobích</w:t>
      </w:r>
      <w:r w:rsidRPr="009149E2">
        <w:rPr>
          <w:rFonts w:ascii="Times New Roman" w:hAnsi="Times New Roman"/>
        </w:rPr>
        <w:t>.</w:t>
      </w:r>
    </w:p>
    <w:p w14:paraId="3B17FB36" w14:textId="77777777" w:rsidR="00077CC4" w:rsidRDefault="00077CC4" w:rsidP="00CA385B">
      <w:pPr>
        <w:rPr>
          <w:rFonts w:ascii="Times New Roman" w:hAnsi="Times New Roman"/>
          <w:b/>
          <w:sz w:val="24"/>
          <w:szCs w:val="24"/>
        </w:rPr>
      </w:pPr>
      <w:bookmarkStart w:id="7" w:name="_Toc300837764"/>
      <w:bookmarkStart w:id="8" w:name="_Toc320285546"/>
      <w:bookmarkStart w:id="9" w:name="_Toc337808994"/>
    </w:p>
    <w:p w14:paraId="1DC5EFA7" w14:textId="7930A383" w:rsidR="00077CC4" w:rsidRPr="00600286" w:rsidRDefault="00077CC4" w:rsidP="00077CC4">
      <w:pPr>
        <w:pStyle w:val="Odstavecseseznamem"/>
        <w:numPr>
          <w:ilvl w:val="0"/>
          <w:numId w:val="63"/>
        </w:numPr>
        <w:rPr>
          <w:rFonts w:ascii="Times New Roman" w:hAnsi="Times New Roman"/>
          <w:b/>
          <w:sz w:val="24"/>
          <w:szCs w:val="24"/>
          <w:u w:val="single"/>
        </w:rPr>
      </w:pPr>
      <w:r w:rsidRPr="00600286">
        <w:rPr>
          <w:rFonts w:ascii="Times New Roman" w:hAnsi="Times New Roman"/>
          <w:b/>
          <w:sz w:val="24"/>
          <w:szCs w:val="24"/>
          <w:u w:val="single"/>
        </w:rPr>
        <w:t>Aktualizace a zpracování map povodňového nebezpečí a povodňových rizik (etapa A)</w:t>
      </w:r>
    </w:p>
    <w:p w14:paraId="792C1E67" w14:textId="162A8DA8" w:rsidR="003A495C" w:rsidRDefault="006919EC" w:rsidP="00CA385B">
      <w:pPr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Etapa obsahuje aktualizaci </w:t>
      </w:r>
      <w:r w:rsidR="007120DB">
        <w:rPr>
          <w:rFonts w:ascii="Times New Roman" w:hAnsi="Times New Roman"/>
        </w:rPr>
        <w:t>nebo nové</w:t>
      </w:r>
      <w:r w:rsidRPr="009149E2">
        <w:rPr>
          <w:rFonts w:ascii="Times New Roman" w:hAnsi="Times New Roman"/>
        </w:rPr>
        <w:t xml:space="preserve"> zpracování map povodňového nebezpečí</w:t>
      </w:r>
      <w:r w:rsidR="007120DB">
        <w:rPr>
          <w:rFonts w:ascii="Times New Roman" w:hAnsi="Times New Roman"/>
        </w:rPr>
        <w:t>, ohrožení</w:t>
      </w:r>
      <w:r w:rsidRPr="009149E2">
        <w:rPr>
          <w:rFonts w:ascii="Times New Roman" w:hAnsi="Times New Roman"/>
        </w:rPr>
        <w:t xml:space="preserve"> a povodňových rizik v OsVPR, které byly vymezeny v </w:t>
      </w:r>
      <w:r w:rsidR="00A149E7">
        <w:rPr>
          <w:rFonts w:ascii="Times New Roman" w:hAnsi="Times New Roman"/>
        </w:rPr>
        <w:t>třetím</w:t>
      </w:r>
      <w:r w:rsidR="007120DB" w:rsidRPr="009149E2">
        <w:rPr>
          <w:rFonts w:ascii="Times New Roman" w:hAnsi="Times New Roman"/>
        </w:rPr>
        <w:t xml:space="preserve"> </w:t>
      </w:r>
      <w:r w:rsidRPr="009149E2">
        <w:rPr>
          <w:rFonts w:ascii="Times New Roman" w:hAnsi="Times New Roman"/>
        </w:rPr>
        <w:t xml:space="preserve">plánovacím </w:t>
      </w:r>
      <w:r w:rsidR="00A149E7">
        <w:rPr>
          <w:rFonts w:ascii="Times New Roman" w:hAnsi="Times New Roman"/>
        </w:rPr>
        <w:t>období</w:t>
      </w:r>
      <w:r w:rsidRPr="009149E2" w:rsidDel="006919EC">
        <w:rPr>
          <w:rFonts w:ascii="Times New Roman" w:hAnsi="Times New Roman"/>
        </w:rPr>
        <w:t xml:space="preserve"> </w:t>
      </w:r>
      <w:r w:rsidR="003D068E" w:rsidRPr="009149E2">
        <w:rPr>
          <w:rFonts w:ascii="Times New Roman" w:hAnsi="Times New Roman"/>
        </w:rPr>
        <w:t>v</w:t>
      </w:r>
      <w:r w:rsidR="00387802" w:rsidRPr="009149E2">
        <w:rPr>
          <w:rFonts w:ascii="Times New Roman" w:hAnsi="Times New Roman"/>
        </w:rPr>
        <w:t xml:space="preserve">iz. tab. </w:t>
      </w:r>
      <w:r w:rsidR="007120DB">
        <w:rPr>
          <w:rFonts w:ascii="Times New Roman" w:hAnsi="Times New Roman"/>
        </w:rPr>
        <w:t>1</w:t>
      </w:r>
      <w:r w:rsidR="003D068E" w:rsidRPr="009149E2">
        <w:rPr>
          <w:rFonts w:ascii="Times New Roman" w:hAnsi="Times New Roman"/>
        </w:rPr>
        <w:t>.</w:t>
      </w:r>
    </w:p>
    <w:p w14:paraId="4371E09D" w14:textId="4A9F916E" w:rsidR="00CA385B" w:rsidRDefault="003A495C" w:rsidP="00CA385B">
      <w:pPr>
        <w:rPr>
          <w:rFonts w:ascii="Times New Roman" w:hAnsi="Times New Roman"/>
        </w:rPr>
      </w:pPr>
      <w:r w:rsidRPr="003A495C">
        <w:rPr>
          <w:rFonts w:ascii="Times New Roman" w:hAnsi="Times New Roman"/>
        </w:rPr>
        <w:t xml:space="preserve">Rozsah činností při aktualizaci a zpracování map povodňových nebezpečí a povodňových rizik na jednotlivých úsecích toků s významným povodňovým rizikem je uveden v příloze č. 2 SOD </w:t>
      </w:r>
      <w:r w:rsidR="00A22D1C">
        <w:rPr>
          <w:rFonts w:ascii="Times New Roman" w:hAnsi="Times New Roman"/>
        </w:rPr>
        <w:t>-</w:t>
      </w:r>
      <w:r w:rsidRPr="003A495C">
        <w:rPr>
          <w:rFonts w:ascii="Times New Roman" w:hAnsi="Times New Roman"/>
        </w:rPr>
        <w:t xml:space="preserve"> </w:t>
      </w:r>
      <w:r w:rsidRPr="00085FFB">
        <w:rPr>
          <w:rFonts w:ascii="Times New Roman" w:hAnsi="Times New Roman"/>
          <w:i/>
        </w:rPr>
        <w:t>Mapy povodňov</w:t>
      </w:r>
      <w:r w:rsidR="00085FFB" w:rsidRPr="00085FFB">
        <w:rPr>
          <w:rFonts w:ascii="Times New Roman" w:hAnsi="Times New Roman"/>
          <w:i/>
        </w:rPr>
        <w:t>ých</w:t>
      </w:r>
      <w:r w:rsidRPr="00085FFB">
        <w:rPr>
          <w:rFonts w:ascii="Times New Roman" w:hAnsi="Times New Roman"/>
          <w:i/>
        </w:rPr>
        <w:t xml:space="preserve"> nebezpečí a povodňových rizik</w:t>
      </w:r>
      <w:r w:rsidRPr="003A495C">
        <w:rPr>
          <w:rFonts w:ascii="Times New Roman" w:hAnsi="Times New Roman"/>
        </w:rPr>
        <w:t>.</w:t>
      </w:r>
    </w:p>
    <w:p w14:paraId="23122A8F" w14:textId="27101992" w:rsidR="00182F7A" w:rsidRDefault="00182F7A" w:rsidP="00CA385B">
      <w:pPr>
        <w:rPr>
          <w:rFonts w:ascii="Times New Roman" w:hAnsi="Times New Roman"/>
        </w:rPr>
      </w:pPr>
      <w:r>
        <w:rPr>
          <w:rFonts w:ascii="Times New Roman" w:hAnsi="Times New Roman"/>
        </w:rPr>
        <w:t>Základním podkladem pro a</w:t>
      </w:r>
      <w:r w:rsidRPr="00182F7A">
        <w:rPr>
          <w:rFonts w:ascii="Times New Roman" w:hAnsi="Times New Roman"/>
        </w:rPr>
        <w:t>ktualizace a zpracování map povodňového nebezpečí a povodňových rizik</w:t>
      </w:r>
      <w:r>
        <w:rPr>
          <w:rFonts w:ascii="Times New Roman" w:hAnsi="Times New Roman"/>
        </w:rPr>
        <w:t xml:space="preserve"> jsou výstupy z předchozí</w:t>
      </w:r>
      <w:r w:rsidR="00D12504">
        <w:rPr>
          <w:rFonts w:ascii="Times New Roman" w:hAnsi="Times New Roman"/>
        </w:rPr>
        <w:t>c</w:t>
      </w:r>
      <w:r>
        <w:rPr>
          <w:rFonts w:ascii="Times New Roman" w:hAnsi="Times New Roman"/>
        </w:rPr>
        <w:t>h</w:t>
      </w:r>
      <w:r w:rsidR="00D12504" w:rsidRPr="009149E2">
        <w:rPr>
          <w:rFonts w:ascii="Times New Roman" w:hAnsi="Times New Roman"/>
        </w:rPr>
        <w:t xml:space="preserve"> plánovací</w:t>
      </w:r>
      <w:r w:rsidR="00D12504">
        <w:rPr>
          <w:rFonts w:ascii="Times New Roman" w:hAnsi="Times New Roman"/>
        </w:rPr>
        <w:t>ch</w:t>
      </w:r>
      <w:r w:rsidR="00D12504" w:rsidRPr="009149E2">
        <w:rPr>
          <w:rFonts w:ascii="Times New Roman" w:hAnsi="Times New Roman"/>
        </w:rPr>
        <w:t xml:space="preserve"> </w:t>
      </w:r>
      <w:r w:rsidR="00D12504">
        <w:rPr>
          <w:rFonts w:ascii="Times New Roman" w:hAnsi="Times New Roman"/>
        </w:rPr>
        <w:t>období</w:t>
      </w:r>
      <w:r>
        <w:rPr>
          <w:rFonts w:ascii="Times New Roman" w:hAnsi="Times New Roman"/>
        </w:rPr>
        <w:t xml:space="preserve">, které byly předány do Centrálního datového skladu (bude předáno </w:t>
      </w:r>
      <w:r w:rsidR="009225E6">
        <w:rPr>
          <w:rFonts w:ascii="Times New Roman" w:hAnsi="Times New Roman"/>
        </w:rPr>
        <w:t>objedn</w:t>
      </w:r>
      <w:r>
        <w:rPr>
          <w:rFonts w:ascii="Times New Roman" w:hAnsi="Times New Roman"/>
        </w:rPr>
        <w:t>atelem).</w:t>
      </w:r>
    </w:p>
    <w:p w14:paraId="2FB1C0F8" w14:textId="35326FEA" w:rsidR="00C55B28" w:rsidRPr="003A495C" w:rsidRDefault="00C55B28" w:rsidP="00CA385B">
      <w:pPr>
        <w:rPr>
          <w:rFonts w:ascii="Times New Roman" w:hAnsi="Times New Roman"/>
        </w:rPr>
      </w:pPr>
      <w:r>
        <w:rPr>
          <w:rFonts w:ascii="Times New Roman" w:hAnsi="Times New Roman"/>
        </w:rPr>
        <w:t>V úsecích OsVPR, které jsou</w:t>
      </w:r>
      <w:r w:rsidR="00B12D94">
        <w:rPr>
          <w:rFonts w:ascii="Times New Roman" w:hAnsi="Times New Roman"/>
        </w:rPr>
        <w:t xml:space="preserve"> bez změn</w:t>
      </w:r>
      <w:r>
        <w:rPr>
          <w:rFonts w:ascii="Times New Roman" w:hAnsi="Times New Roman"/>
        </w:rPr>
        <w:t xml:space="preserve"> převzaty z předchozího plánovacího období, nedošlo</w:t>
      </w:r>
      <w:r w:rsidR="00B12D94">
        <w:rPr>
          <w:rFonts w:ascii="Times New Roman" w:hAnsi="Times New Roman"/>
        </w:rPr>
        <w:t xml:space="preserve"> od jejich zpracování </w:t>
      </w:r>
      <w:r>
        <w:rPr>
          <w:rFonts w:ascii="Times New Roman" w:hAnsi="Times New Roman"/>
        </w:rPr>
        <w:t>k výstavbě objektů, které by měly vliv na změnu odtokových poměrů v předmětných lokalitách.</w:t>
      </w:r>
    </w:p>
    <w:p w14:paraId="7F8D5029" w14:textId="0608C71B" w:rsidR="007120DB" w:rsidRPr="009149E2" w:rsidRDefault="007120DB" w:rsidP="00CA385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Etapa A je členěna na etapu A.1 </w:t>
      </w:r>
      <w:r w:rsidR="00A22D1C">
        <w:rPr>
          <w:rFonts w:ascii="Times New Roman" w:hAnsi="Times New Roman"/>
        </w:rPr>
        <w:t>-</w:t>
      </w:r>
      <w:r>
        <w:rPr>
          <w:rFonts w:ascii="Times New Roman" w:hAnsi="Times New Roman"/>
        </w:rPr>
        <w:t xml:space="preserve"> pořízení vstupních dat a na etapu A.2 </w:t>
      </w:r>
      <w:r w:rsidR="00AA71A1">
        <w:rPr>
          <w:rFonts w:ascii="Times New Roman" w:hAnsi="Times New Roman"/>
        </w:rPr>
        <w:t xml:space="preserve">- </w:t>
      </w:r>
      <w:r>
        <w:rPr>
          <w:rFonts w:ascii="Times New Roman" w:hAnsi="Times New Roman"/>
        </w:rPr>
        <w:t>zpracování map povodňového nebezpečí, ohrožení a rizik.</w:t>
      </w:r>
    </w:p>
    <w:p w14:paraId="2B0BA12E" w14:textId="77777777" w:rsidR="00CA385B" w:rsidRPr="009149E2" w:rsidRDefault="00CA385B" w:rsidP="00CA385B">
      <w:pPr>
        <w:spacing w:after="120"/>
        <w:rPr>
          <w:rFonts w:ascii="Times New Roman" w:hAnsi="Times New Roman"/>
          <w:i/>
          <w:sz w:val="18"/>
          <w:szCs w:val="18"/>
        </w:rPr>
      </w:pPr>
      <w:bookmarkStart w:id="10" w:name="_Toc249252110"/>
      <w:bookmarkStart w:id="11" w:name="_Toc456251988"/>
    </w:p>
    <w:p w14:paraId="7B6EC446" w14:textId="2152791C" w:rsidR="00C127D4" w:rsidRPr="003A495C" w:rsidRDefault="00DC1BD9" w:rsidP="003A495C">
      <w:pPr>
        <w:pStyle w:val="Nadpis2"/>
        <w:rPr>
          <w:rFonts w:ascii="Times New Roman" w:hAnsi="Times New Roman"/>
          <w:sz w:val="24"/>
          <w:szCs w:val="24"/>
        </w:rPr>
      </w:pPr>
      <w:bookmarkStart w:id="12" w:name="_Toc483464729"/>
      <w:r w:rsidRPr="00600286">
        <w:rPr>
          <w:rFonts w:ascii="Times New Roman" w:hAnsi="Times New Roman"/>
          <w:sz w:val="24"/>
          <w:szCs w:val="24"/>
        </w:rPr>
        <w:lastRenderedPageBreak/>
        <w:t>A</w:t>
      </w:r>
      <w:r w:rsidR="00177D9D" w:rsidRPr="00600286">
        <w:rPr>
          <w:rFonts w:ascii="Times New Roman" w:hAnsi="Times New Roman"/>
          <w:sz w:val="24"/>
          <w:szCs w:val="24"/>
        </w:rPr>
        <w:t>.1</w:t>
      </w:r>
      <w:r w:rsidR="00177D9D" w:rsidRPr="00AA2C51">
        <w:rPr>
          <w:rFonts w:ascii="Times New Roman" w:hAnsi="Times New Roman"/>
          <w:sz w:val="24"/>
          <w:szCs w:val="24"/>
        </w:rPr>
        <w:t xml:space="preserve"> </w:t>
      </w:r>
      <w:r w:rsidR="007120DB" w:rsidRPr="00AA2C51">
        <w:rPr>
          <w:rFonts w:ascii="Times New Roman" w:hAnsi="Times New Roman"/>
          <w:sz w:val="24"/>
          <w:szCs w:val="24"/>
        </w:rPr>
        <w:t>– Pořízení vstupních dat</w:t>
      </w:r>
      <w:bookmarkEnd w:id="10"/>
      <w:bookmarkEnd w:id="11"/>
      <w:bookmarkEnd w:id="12"/>
    </w:p>
    <w:p w14:paraId="5220968A" w14:textId="5F315D60" w:rsidR="00D12E19" w:rsidRDefault="00D12E19" w:rsidP="00150EF6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V rámci přípravy této etapy </w:t>
      </w:r>
      <w:r w:rsidR="00524033" w:rsidRPr="009149E2">
        <w:rPr>
          <w:rFonts w:ascii="Times New Roman" w:hAnsi="Times New Roman"/>
        </w:rPr>
        <w:t>budou</w:t>
      </w:r>
      <w:r w:rsidRPr="009149E2">
        <w:rPr>
          <w:rFonts w:ascii="Times New Roman" w:hAnsi="Times New Roman"/>
        </w:rPr>
        <w:t xml:space="preserve"> posouzeny změny vstupních dat pro OsVPR, které jsou přebírány z </w:t>
      </w:r>
      <w:r w:rsidR="00303A48">
        <w:rPr>
          <w:rFonts w:ascii="Times New Roman" w:hAnsi="Times New Roman"/>
        </w:rPr>
        <w:t>předchozích</w:t>
      </w:r>
      <w:r w:rsidRPr="009149E2">
        <w:rPr>
          <w:rFonts w:ascii="Times New Roman" w:hAnsi="Times New Roman"/>
        </w:rPr>
        <w:t xml:space="preserve"> plánovací</w:t>
      </w:r>
      <w:r w:rsidR="00303A48">
        <w:rPr>
          <w:rFonts w:ascii="Times New Roman" w:hAnsi="Times New Roman"/>
        </w:rPr>
        <w:t>c</w:t>
      </w:r>
      <w:r w:rsidRPr="009149E2">
        <w:rPr>
          <w:rFonts w:ascii="Times New Roman" w:hAnsi="Times New Roman"/>
        </w:rPr>
        <w:t xml:space="preserve">h </w:t>
      </w:r>
      <w:r w:rsidR="006D1CB7">
        <w:rPr>
          <w:rFonts w:ascii="Times New Roman" w:hAnsi="Times New Roman"/>
        </w:rPr>
        <w:t>období</w:t>
      </w:r>
      <w:r w:rsidRPr="009149E2">
        <w:rPr>
          <w:rFonts w:ascii="Times New Roman" w:hAnsi="Times New Roman"/>
        </w:rPr>
        <w:t xml:space="preserve"> (změny </w:t>
      </w:r>
      <w:r w:rsidR="00D64C0A" w:rsidRPr="009149E2">
        <w:rPr>
          <w:rFonts w:ascii="Times New Roman" w:hAnsi="Times New Roman"/>
        </w:rPr>
        <w:t>m</w:t>
      </w:r>
      <w:r w:rsidRPr="009149E2">
        <w:rPr>
          <w:rFonts w:ascii="Times New Roman" w:hAnsi="Times New Roman"/>
        </w:rPr>
        <w:t>orfologie, hydrologie, terénní průzkum</w:t>
      </w:r>
      <w:r w:rsidR="00A22D1C">
        <w:rPr>
          <w:rFonts w:ascii="Times New Roman" w:hAnsi="Times New Roman"/>
        </w:rPr>
        <w:t xml:space="preserve">, </w:t>
      </w:r>
      <w:r w:rsidRPr="009149E2">
        <w:rPr>
          <w:rFonts w:ascii="Times New Roman" w:hAnsi="Times New Roman"/>
        </w:rPr>
        <w:t>…)</w:t>
      </w:r>
      <w:r w:rsidR="00482B14">
        <w:rPr>
          <w:rFonts w:ascii="Times New Roman" w:hAnsi="Times New Roman"/>
        </w:rPr>
        <w:t>.</w:t>
      </w:r>
      <w:r w:rsidR="00C127D4">
        <w:rPr>
          <w:rFonts w:ascii="Times New Roman" w:hAnsi="Times New Roman"/>
        </w:rPr>
        <w:t xml:space="preserve"> </w:t>
      </w:r>
      <w:r w:rsidR="00482B14">
        <w:rPr>
          <w:rFonts w:ascii="Times New Roman" w:hAnsi="Times New Roman"/>
        </w:rPr>
        <w:t>R</w:t>
      </w:r>
      <w:r w:rsidR="00C127D4">
        <w:rPr>
          <w:rFonts w:ascii="Times New Roman" w:hAnsi="Times New Roman"/>
        </w:rPr>
        <w:t>ozsah činností uvedený v příloze č.2 SOD</w:t>
      </w:r>
      <w:r w:rsidR="00085FFB" w:rsidRPr="003A495C">
        <w:rPr>
          <w:rFonts w:ascii="Times New Roman" w:hAnsi="Times New Roman"/>
        </w:rPr>
        <w:t xml:space="preserve"> </w:t>
      </w:r>
      <w:r w:rsidR="00085FFB">
        <w:rPr>
          <w:rFonts w:ascii="Times New Roman" w:hAnsi="Times New Roman"/>
        </w:rPr>
        <w:t>-</w:t>
      </w:r>
      <w:r w:rsidR="00085FFB" w:rsidRPr="003A495C">
        <w:rPr>
          <w:rFonts w:ascii="Times New Roman" w:hAnsi="Times New Roman"/>
        </w:rPr>
        <w:t xml:space="preserve"> </w:t>
      </w:r>
      <w:r w:rsidR="00085FFB" w:rsidRPr="00085FFB">
        <w:rPr>
          <w:rFonts w:ascii="Times New Roman" w:hAnsi="Times New Roman"/>
          <w:i/>
        </w:rPr>
        <w:t>Mapy povodňových nebezpečí a povodňových rizik</w:t>
      </w:r>
      <w:r w:rsidR="00C127D4">
        <w:rPr>
          <w:rFonts w:ascii="Times New Roman" w:hAnsi="Times New Roman"/>
        </w:rPr>
        <w:t xml:space="preserve"> bude na základě zjištěných skutečností případně upraven.</w:t>
      </w:r>
    </w:p>
    <w:p w14:paraId="2AA677B4" w14:textId="17A9AB26" w:rsidR="003A495C" w:rsidRPr="009149E2" w:rsidRDefault="007334E0" w:rsidP="003A495C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Dále, p</w:t>
      </w:r>
      <w:r w:rsidR="003A495C">
        <w:rPr>
          <w:rFonts w:ascii="Times New Roman" w:hAnsi="Times New Roman"/>
        </w:rPr>
        <w:t xml:space="preserve">ro </w:t>
      </w:r>
      <w:r w:rsidR="003A495C" w:rsidRPr="009149E2">
        <w:rPr>
          <w:rFonts w:ascii="Times New Roman" w:hAnsi="Times New Roman"/>
        </w:rPr>
        <w:t xml:space="preserve">všechny úseky vodních toků vymezené </w:t>
      </w:r>
      <w:r>
        <w:rPr>
          <w:rFonts w:ascii="Times New Roman" w:hAnsi="Times New Roman"/>
        </w:rPr>
        <w:t>v </w:t>
      </w:r>
      <w:r w:rsidR="00303A48">
        <w:rPr>
          <w:rFonts w:ascii="Times New Roman" w:hAnsi="Times New Roman"/>
        </w:rPr>
        <w:t>předchozích</w:t>
      </w:r>
      <w:r>
        <w:rPr>
          <w:rFonts w:ascii="Times New Roman" w:hAnsi="Times New Roman"/>
        </w:rPr>
        <w:t xml:space="preserve"> plánovací</w:t>
      </w:r>
      <w:r w:rsidR="00303A48">
        <w:rPr>
          <w:rFonts w:ascii="Times New Roman" w:hAnsi="Times New Roman"/>
        </w:rPr>
        <w:t>ch</w:t>
      </w:r>
      <w:r>
        <w:rPr>
          <w:rFonts w:ascii="Times New Roman" w:hAnsi="Times New Roman"/>
        </w:rPr>
        <w:t xml:space="preserve"> </w:t>
      </w:r>
      <w:r w:rsidR="006D1CB7">
        <w:rPr>
          <w:rFonts w:ascii="Times New Roman" w:hAnsi="Times New Roman"/>
        </w:rPr>
        <w:t>období</w:t>
      </w:r>
      <w:r w:rsidR="00303A48">
        <w:rPr>
          <w:rFonts w:ascii="Times New Roman" w:hAnsi="Times New Roman"/>
        </w:rPr>
        <w:t>ch</w:t>
      </w:r>
      <w:r>
        <w:rPr>
          <w:rFonts w:ascii="Times New Roman" w:hAnsi="Times New Roman"/>
        </w:rPr>
        <w:t xml:space="preserve"> </w:t>
      </w:r>
      <w:r w:rsidR="003A495C" w:rsidRPr="009149E2">
        <w:rPr>
          <w:rFonts w:ascii="Times New Roman" w:hAnsi="Times New Roman"/>
        </w:rPr>
        <w:t>jako OsVPR bez ohledu na to, zda byly vymezeny jako OsVPR v</w:t>
      </w:r>
      <w:r w:rsidR="00E029B0">
        <w:rPr>
          <w:rFonts w:ascii="Times New Roman" w:hAnsi="Times New Roman"/>
        </w:rPr>
        <w:t> </w:t>
      </w:r>
      <w:r w:rsidR="006D1CB7">
        <w:rPr>
          <w:rFonts w:ascii="Times New Roman" w:hAnsi="Times New Roman"/>
        </w:rPr>
        <w:t>třetím</w:t>
      </w:r>
      <w:r w:rsidR="003A495C" w:rsidRPr="009149E2">
        <w:rPr>
          <w:rFonts w:ascii="Times New Roman" w:hAnsi="Times New Roman"/>
        </w:rPr>
        <w:t xml:space="preserve"> plánovacím </w:t>
      </w:r>
      <w:r w:rsidR="006D1CB7">
        <w:rPr>
          <w:rFonts w:ascii="Times New Roman" w:hAnsi="Times New Roman"/>
        </w:rPr>
        <w:t>období</w:t>
      </w:r>
      <w:r w:rsidR="00C91A0D">
        <w:rPr>
          <w:rFonts w:ascii="Times New Roman" w:hAnsi="Times New Roman"/>
        </w:rPr>
        <w:t>,</w:t>
      </w:r>
      <w:r w:rsidR="00E029B0">
        <w:rPr>
          <w:rFonts w:ascii="Times New Roman" w:hAnsi="Times New Roman"/>
        </w:rPr>
        <w:t xml:space="preserve"> bude</w:t>
      </w:r>
      <w:r w:rsidR="003A495C" w:rsidRPr="009149E2">
        <w:rPr>
          <w:rFonts w:ascii="Times New Roman" w:hAnsi="Times New Roman"/>
        </w:rPr>
        <w:t xml:space="preserve"> provedena analýza realizovaných opatření (konkrétních i obecných).</w:t>
      </w:r>
      <w:r w:rsidR="007B5C21">
        <w:rPr>
          <w:rFonts w:ascii="Times New Roman" w:hAnsi="Times New Roman"/>
        </w:rPr>
        <w:t xml:space="preserve"> Současně bude také prověřeno, zda obce</w:t>
      </w:r>
      <w:r>
        <w:rPr>
          <w:rFonts w:ascii="Times New Roman" w:hAnsi="Times New Roman"/>
        </w:rPr>
        <w:t>,</w:t>
      </w:r>
      <w:r w:rsidR="007B5C21">
        <w:rPr>
          <w:rFonts w:ascii="Times New Roman" w:hAnsi="Times New Roman"/>
        </w:rPr>
        <w:t xml:space="preserve"> kde se mají navrhovat konkrétní opatření (</w:t>
      </w:r>
      <w:r w:rsidR="007B5C21" w:rsidRPr="00085FFB">
        <w:rPr>
          <w:rFonts w:ascii="Times New Roman" w:hAnsi="Times New Roman"/>
        </w:rPr>
        <w:t>příloha č. 3</w:t>
      </w:r>
      <w:r w:rsidR="00085FFB" w:rsidRPr="00085FFB">
        <w:rPr>
          <w:rFonts w:ascii="Times New Roman" w:hAnsi="Times New Roman"/>
        </w:rPr>
        <w:t xml:space="preserve"> SOD</w:t>
      </w:r>
      <w:r w:rsidR="007B5C21" w:rsidRPr="007B5C21">
        <w:rPr>
          <w:rFonts w:ascii="Times New Roman" w:hAnsi="Times New Roman"/>
          <w:i/>
        </w:rPr>
        <w:t xml:space="preserve"> -</w:t>
      </w:r>
      <w:r w:rsidR="007B5C21">
        <w:rPr>
          <w:rFonts w:ascii="Times New Roman" w:hAnsi="Times New Roman"/>
        </w:rPr>
        <w:t xml:space="preserve"> </w:t>
      </w:r>
      <w:r w:rsidR="00085FFB" w:rsidRPr="00085FFB">
        <w:rPr>
          <w:rFonts w:ascii="Times New Roman" w:hAnsi="Times New Roman"/>
          <w:i/>
        </w:rPr>
        <w:t>Seznam obcí pro návrh a posouzení vlivu PPO</w:t>
      </w:r>
      <w:r w:rsidR="007B5C21">
        <w:rPr>
          <w:rFonts w:ascii="Times New Roman" w:hAnsi="Times New Roman"/>
        </w:rPr>
        <w:t>)</w:t>
      </w:r>
      <w:r>
        <w:rPr>
          <w:rFonts w:ascii="Times New Roman" w:hAnsi="Times New Roman"/>
        </w:rPr>
        <w:t>,</w:t>
      </w:r>
      <w:r w:rsidR="007B5C21">
        <w:rPr>
          <w:rFonts w:ascii="Times New Roman" w:hAnsi="Times New Roman"/>
        </w:rPr>
        <w:t xml:space="preserve"> již nemají návrh PPO zpracován nebo v minulosti neobdrželi dotaci z OPŽP na </w:t>
      </w:r>
      <w:r w:rsidR="0007494A">
        <w:rPr>
          <w:rFonts w:ascii="Times New Roman" w:hAnsi="Times New Roman"/>
        </w:rPr>
        <w:t xml:space="preserve">studie </w:t>
      </w:r>
      <w:r w:rsidR="007B5C21">
        <w:rPr>
          <w:rFonts w:ascii="Times New Roman" w:hAnsi="Times New Roman"/>
        </w:rPr>
        <w:t>přírodě blízk</w:t>
      </w:r>
      <w:r w:rsidR="0007494A">
        <w:rPr>
          <w:rFonts w:ascii="Times New Roman" w:hAnsi="Times New Roman"/>
        </w:rPr>
        <w:t>ých</w:t>
      </w:r>
      <w:r w:rsidR="007B5C21">
        <w:rPr>
          <w:rFonts w:ascii="Times New Roman" w:hAnsi="Times New Roman"/>
        </w:rPr>
        <w:t xml:space="preserve"> protipovodňov</w:t>
      </w:r>
      <w:r w:rsidR="0007494A">
        <w:rPr>
          <w:rFonts w:ascii="Times New Roman" w:hAnsi="Times New Roman"/>
        </w:rPr>
        <w:t>ých</w:t>
      </w:r>
      <w:r w:rsidR="007B5C21">
        <w:rPr>
          <w:rFonts w:ascii="Times New Roman" w:hAnsi="Times New Roman"/>
        </w:rPr>
        <w:t xml:space="preserve"> opatření.</w:t>
      </w:r>
    </w:p>
    <w:p w14:paraId="60486EA9" w14:textId="77777777" w:rsidR="0007494A" w:rsidRDefault="0007494A" w:rsidP="00150EF6">
      <w:pPr>
        <w:spacing w:before="120" w:after="0"/>
        <w:rPr>
          <w:rFonts w:ascii="Times New Roman" w:hAnsi="Times New Roman"/>
        </w:rPr>
      </w:pPr>
    </w:p>
    <w:p w14:paraId="2D5C2735" w14:textId="07CBE84A" w:rsidR="007334E0" w:rsidRDefault="007334E0" w:rsidP="007334E0">
      <w:pPr>
        <w:pStyle w:val="Titulek"/>
        <w:keepNext/>
      </w:pPr>
      <w:r>
        <w:t xml:space="preserve">Tabulka </w:t>
      </w:r>
      <w:r w:rsidR="00B73618">
        <w:fldChar w:fldCharType="begin"/>
      </w:r>
      <w:r w:rsidR="00B73618">
        <w:instrText xml:space="preserve"> SEQ Tabulka \* ARABIC </w:instrText>
      </w:r>
      <w:r w:rsidR="00B73618">
        <w:fldChar w:fldCharType="separate"/>
      </w:r>
      <w:r w:rsidR="00397B59">
        <w:rPr>
          <w:noProof/>
        </w:rPr>
        <w:t>4</w:t>
      </w:r>
      <w:r w:rsidR="00B73618">
        <w:rPr>
          <w:noProof/>
        </w:rPr>
        <w:fldChar w:fldCharType="end"/>
      </w:r>
      <w:r>
        <w:t xml:space="preserve"> </w:t>
      </w:r>
      <w:r w:rsidR="00DB7E93">
        <w:t>–</w:t>
      </w:r>
      <w:r>
        <w:t xml:space="preserve"> </w:t>
      </w:r>
      <w:r w:rsidR="00DB7E93">
        <w:t xml:space="preserve">agregované </w:t>
      </w:r>
      <w:r w:rsidRPr="00204565">
        <w:t xml:space="preserve">oblasti s významným povodňovým rizikem vymezené v </w:t>
      </w:r>
      <w:r w:rsidR="00DB7E93">
        <w:t>předchozích</w:t>
      </w:r>
      <w:r w:rsidRPr="00204565">
        <w:t xml:space="preserve"> plánovací</w:t>
      </w:r>
      <w:r w:rsidR="00DB7E93">
        <w:t>ch</w:t>
      </w:r>
      <w:r w:rsidRPr="00204565">
        <w:t xml:space="preserve"> </w:t>
      </w:r>
      <w:r w:rsidR="00DB7E93">
        <w:t>obdobích</w:t>
      </w:r>
    </w:p>
    <w:tbl>
      <w:tblPr>
        <w:tblW w:w="900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3"/>
        <w:gridCol w:w="1701"/>
        <w:gridCol w:w="710"/>
        <w:gridCol w:w="2338"/>
        <w:gridCol w:w="1074"/>
        <w:gridCol w:w="598"/>
        <w:gridCol w:w="641"/>
        <w:gridCol w:w="600"/>
      </w:tblGrid>
      <w:tr w:rsidR="00DB7E93" w:rsidRPr="002257E6" w14:paraId="179460F1" w14:textId="77777777" w:rsidTr="00D12504">
        <w:trPr>
          <w:trHeight w:val="70"/>
          <w:tblHeader/>
        </w:trPr>
        <w:tc>
          <w:tcPr>
            <w:tcW w:w="14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/>
            <w:vAlign w:val="center"/>
            <w:hideMark/>
          </w:tcPr>
          <w:p w14:paraId="326DED6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ID agregované OsVRP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/>
            <w:vAlign w:val="center"/>
            <w:hideMark/>
          </w:tcPr>
          <w:p w14:paraId="3E3A2DF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Název agregované oblasti</w:t>
            </w:r>
          </w:p>
        </w:tc>
        <w:tc>
          <w:tcPr>
            <w:tcW w:w="6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/>
            <w:noWrap/>
            <w:vAlign w:val="center"/>
            <w:hideMark/>
          </w:tcPr>
          <w:p w14:paraId="59032703" w14:textId="6B58D155" w:rsidR="00DB7E93" w:rsidRPr="002257E6" w:rsidRDefault="006D1CB7" w:rsidP="006D1CB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Období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/>
            <w:vAlign w:val="center"/>
            <w:hideMark/>
          </w:tcPr>
          <w:p w14:paraId="68FC91B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Popis</w:t>
            </w:r>
          </w:p>
        </w:tc>
        <w:tc>
          <w:tcPr>
            <w:tcW w:w="10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/>
            <w:vAlign w:val="center"/>
            <w:hideMark/>
          </w:tcPr>
          <w:p w14:paraId="3C6E8AA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Název toku</w:t>
            </w:r>
          </w:p>
        </w:tc>
        <w:tc>
          <w:tcPr>
            <w:tcW w:w="12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/>
            <w:vAlign w:val="center"/>
            <w:hideMark/>
          </w:tcPr>
          <w:p w14:paraId="77C9B72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ř.km</w:t>
            </w:r>
          </w:p>
        </w:tc>
        <w:tc>
          <w:tcPr>
            <w:tcW w:w="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/>
            <w:vAlign w:val="center"/>
            <w:hideMark/>
          </w:tcPr>
          <w:p w14:paraId="1083490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Délka [km]</w:t>
            </w:r>
          </w:p>
        </w:tc>
      </w:tr>
      <w:tr w:rsidR="00DB7E93" w:rsidRPr="002257E6" w14:paraId="4967A8F8" w14:textId="77777777" w:rsidTr="00D12504">
        <w:trPr>
          <w:trHeight w:val="138"/>
          <w:tblHeader/>
        </w:trPr>
        <w:tc>
          <w:tcPr>
            <w:tcW w:w="14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57AC2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74539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6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B8D37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95CB8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AEF76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/>
            <w:vAlign w:val="center"/>
            <w:hideMark/>
          </w:tcPr>
          <w:p w14:paraId="1656FF9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od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/>
            <w:vAlign w:val="center"/>
            <w:hideMark/>
          </w:tcPr>
          <w:p w14:paraId="229737E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  <w:t>do</w:t>
            </w:r>
          </w:p>
        </w:tc>
        <w:tc>
          <w:tcPr>
            <w:tcW w:w="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47F3F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</w:tr>
      <w:tr w:rsidR="00DB7E93" w:rsidRPr="002257E6" w14:paraId="47183C2A" w14:textId="77777777" w:rsidTr="00D12504">
        <w:trPr>
          <w:trHeight w:val="128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A023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PL-1-1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2F24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698B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E74E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st. hranice - Mělník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7D7D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Labe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08B6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727,0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1CE8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C190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111,0</w:t>
            </w:r>
          </w:p>
        </w:tc>
      </w:tr>
      <w:tr w:rsidR="00DB7E93" w:rsidRPr="002257E6" w14:paraId="72C386AF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8FA5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OHL_22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7ADD9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Dolní Labe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52F0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BB020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B49AD7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1AAC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726,6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1F66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837,2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794C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110,6</w:t>
            </w:r>
          </w:p>
        </w:tc>
      </w:tr>
      <w:tr w:rsidR="00DB7E93" w:rsidRPr="002257E6" w14:paraId="0359D709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2EA2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PL-1-2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E8AE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38F7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4AAD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Mělník - Opatovice</w:t>
            </w:r>
          </w:p>
        </w:tc>
        <w:tc>
          <w:tcPr>
            <w:tcW w:w="10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8CBD52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DE09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838,0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EA28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989,0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DF76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151,0</w:t>
            </w:r>
          </w:p>
        </w:tc>
      </w:tr>
      <w:tr w:rsidR="00DB7E93" w:rsidRPr="002257E6" w14:paraId="43A86E3B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B1DD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52D21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Střední Labe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12B4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55DF9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86E8DE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7852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837,2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D058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989,0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9373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151,8</w:t>
            </w:r>
          </w:p>
        </w:tc>
      </w:tr>
      <w:tr w:rsidR="00DB7E93" w:rsidRPr="002257E6" w14:paraId="145CA938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9B62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PL-1-3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F005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DE11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0885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Opatovice - Hostinné</w:t>
            </w:r>
          </w:p>
        </w:tc>
        <w:tc>
          <w:tcPr>
            <w:tcW w:w="107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A734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53B3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989,0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C9CD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1058,0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8EBD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69,0</w:t>
            </w:r>
          </w:p>
        </w:tc>
      </w:tr>
      <w:tr w:rsidR="00DB7E93" w:rsidRPr="002257E6" w14:paraId="26040406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4847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A88C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Horní Labe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DC89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5B06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Opatovice - Dvůr Králové n. L.</w:t>
            </w:r>
          </w:p>
        </w:tc>
        <w:tc>
          <w:tcPr>
            <w:tcW w:w="10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45C83C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863E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989,0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C688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1040,0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21EC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51,0</w:t>
            </w:r>
          </w:p>
        </w:tc>
      </w:tr>
      <w:tr w:rsidR="00DB7E93" w:rsidRPr="002257E6" w14:paraId="1BD52D1F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B2F7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81D61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Horní Labe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BDA7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9225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Hostinné</w:t>
            </w:r>
          </w:p>
        </w:tc>
        <w:tc>
          <w:tcPr>
            <w:tcW w:w="107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5B6F0B9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D949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1051,0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A453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1058,0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E191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7,0</w:t>
            </w:r>
          </w:p>
        </w:tc>
      </w:tr>
      <w:tr w:rsidR="00DB7E93" w:rsidRPr="002257E6" w14:paraId="51F53B8D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0C6B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PL-2-1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44D1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F74A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B1511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Turnov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4045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Jizera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67AC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11EF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D377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83,0</w:t>
            </w:r>
          </w:p>
        </w:tc>
      </w:tr>
      <w:tr w:rsidR="00DB7E93" w:rsidRPr="002257E6" w14:paraId="1B4E3125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A64F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PL-2-2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0424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B82D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8803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Turnov - Semily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BB008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08A1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DA98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CB95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27,0</w:t>
            </w:r>
          </w:p>
        </w:tc>
      </w:tr>
      <w:tr w:rsidR="00DB7E93" w:rsidRPr="002257E6" w14:paraId="5733249E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00E5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203E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Jizera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CA3E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815A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Semily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E4825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9EE9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2272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44A4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110,0</w:t>
            </w:r>
          </w:p>
        </w:tc>
      </w:tr>
      <w:tr w:rsidR="00DB7E93" w:rsidRPr="002257E6" w14:paraId="1A96578A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0A78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7AF9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94ED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24D1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Plavy - Jiřetín pod Bukovou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56EE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Kamenice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BBF0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C2AB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05B2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14,0</w:t>
            </w:r>
          </w:p>
        </w:tc>
      </w:tr>
      <w:tr w:rsidR="00DB7E93" w:rsidRPr="002257E6" w14:paraId="7A5469C0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9179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PL-4-1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A8FC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AF7F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8D3A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Frýdlant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C2AE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Smědá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677B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CAB1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23,0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C368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23,0</w:t>
            </w:r>
          </w:p>
        </w:tc>
      </w:tr>
      <w:tr w:rsidR="00DB7E93" w:rsidRPr="002257E6" w14:paraId="3F09A6E0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9D80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PL-4-2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0252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F43D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B02D9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Frýdlant - Raspenava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7913F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F384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FD8D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36,0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D5A2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</w:tr>
      <w:tr w:rsidR="00DB7E93" w:rsidRPr="002257E6" w14:paraId="39037674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3A52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LNO_02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2E75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Smědá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0B98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99B1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Raspenava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BF027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F666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853F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36,0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9D66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36,0</w:t>
            </w:r>
          </w:p>
        </w:tc>
      </w:tr>
      <w:tr w:rsidR="00DB7E93" w:rsidRPr="002257E6" w14:paraId="1D239DEE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400B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PL-5-1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CCF7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EDCC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9412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Stráž n. N.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5FE4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Lužická Nisa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859E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DA9F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26,0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F3C2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26,0</w:t>
            </w:r>
          </w:p>
        </w:tc>
      </w:tr>
      <w:tr w:rsidR="00DB7E93" w:rsidRPr="002257E6" w14:paraId="365DBB21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E6D4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PL-5-2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42BD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3B81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A3F7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Stráž n. N. - Vratislavice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91B4C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0725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F0A7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37,0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113B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11,0</w:t>
            </w:r>
          </w:p>
        </w:tc>
      </w:tr>
      <w:tr w:rsidR="00DB7E93" w:rsidRPr="002257E6" w14:paraId="536AEB7C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0B98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PL-5-3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B4AE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4B93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12E4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Vratislavice - Jablonec n. N.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C9D48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A2A0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37,0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A842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C24C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12,0</w:t>
            </w:r>
          </w:p>
        </w:tc>
      </w:tr>
      <w:tr w:rsidR="00DB7E93" w:rsidRPr="002257E6" w14:paraId="4A188810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8D90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LNO_03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B9BD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Lužická Nisa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76CD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6473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Jablonecn. N.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8140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4353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A6A6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1C39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</w:tr>
      <w:tr w:rsidR="00DB7E93" w:rsidRPr="002257E6" w14:paraId="2812C82B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8A75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903D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5D26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6B92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Hodkovice n. M. - Jablonec n. N.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8E16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Mohelka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D2CD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27,0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F672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42,0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49AC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15,0</w:t>
            </w:r>
          </w:p>
        </w:tc>
      </w:tr>
      <w:tr w:rsidR="00DB7E93" w:rsidRPr="002257E6" w14:paraId="4EE45271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5E77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DDC3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6A42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4CC3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Bělá p. Bezdězem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AC4C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Bělá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BD09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F44C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F023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</w:tr>
      <w:tr w:rsidR="00DB7E93" w:rsidRPr="002257E6" w14:paraId="1459A005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B92D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C26A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Bělá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2CC0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B8E9D9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F01F79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41F2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CE05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7E93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</w:tr>
      <w:tr w:rsidR="00DB7E93" w:rsidRPr="002257E6" w14:paraId="58F67F16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CA18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D9D5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A28F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33AA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Solnice - Skuhrov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6E73E9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1778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4481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21,0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F965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8,0</w:t>
            </w:r>
          </w:p>
        </w:tc>
      </w:tr>
      <w:tr w:rsidR="00DB7E93" w:rsidRPr="002257E6" w14:paraId="47C4E408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64AC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FA1B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Bělá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ABE4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B2351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AC370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903A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E094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21,0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6493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8,0</w:t>
            </w:r>
          </w:p>
        </w:tc>
      </w:tr>
      <w:tr w:rsidR="00DB7E93" w:rsidRPr="002257E6" w14:paraId="39FB5612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CE13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PL-8-1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8104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5812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9B88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Řepov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9AFF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Klenice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19B0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47F9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03C0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4,3</w:t>
            </w:r>
          </w:p>
        </w:tc>
      </w:tr>
      <w:tr w:rsidR="00DB7E93" w:rsidRPr="002257E6" w14:paraId="17FEB322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1CA9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PL-8-2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65C85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84DC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CC80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Řepov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235EC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70F9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4,3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F1AB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1F3B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1,7</w:t>
            </w:r>
          </w:p>
        </w:tc>
      </w:tr>
      <w:tr w:rsidR="00DB7E93" w:rsidRPr="002257E6" w14:paraId="0281639B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ACD0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98AA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Klenice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8BFB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0DA2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Řepov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3D095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D2BC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50F7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00FF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</w:tr>
      <w:tr w:rsidR="00DB7E93" w:rsidRPr="002257E6" w14:paraId="42D6AC23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6E1D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3A9B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388F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9FBE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Veleň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222D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Mratínský potok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F5BF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8B02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9DD2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</w:tr>
      <w:tr w:rsidR="00DB7E93" w:rsidRPr="002257E6" w14:paraId="7BED4885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69BA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EF0F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Mratínský potok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F51F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8D5A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Čakovice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78A4A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2989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438C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35AB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14,5</w:t>
            </w:r>
          </w:p>
        </w:tc>
      </w:tr>
      <w:tr w:rsidR="00DB7E93" w:rsidRPr="002257E6" w14:paraId="7413A679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40F5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CCA7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096A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0EAA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Poříčany - Český Brod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5C11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Šembera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C3A7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C7F4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17,0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CF8D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12,0</w:t>
            </w:r>
          </w:p>
        </w:tc>
      </w:tr>
      <w:tr w:rsidR="00DB7E93" w:rsidRPr="002257E6" w14:paraId="2E40FDF9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663A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99C2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Šembera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8CE5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50228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49E08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8419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8F27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17,0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A399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12,0</w:t>
            </w:r>
          </w:p>
        </w:tc>
      </w:tr>
      <w:tr w:rsidR="00DB7E93" w:rsidRPr="002257E6" w14:paraId="364B50EC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C0D4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726A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1B84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7EBE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Vrdy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3361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Doubrava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F3AD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046B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21,0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4819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</w:tr>
      <w:tr w:rsidR="00DB7E93" w:rsidRPr="002257E6" w14:paraId="593DD99A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C3EE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54A15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7C34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B356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Heřmanův Městec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BF29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Podolský potok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6DD6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8A1F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B649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DB7E93" w:rsidRPr="002257E6" w14:paraId="30A34D2C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1DB5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94045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Podolský potok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38DD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E4D41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AA04B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3084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1E0B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14,0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7953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DB7E93" w:rsidRPr="002257E6" w14:paraId="394DC033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458B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B51A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71A0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D58A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Pardubice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ED2A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Bylanka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48EF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E417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2965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DB7E93" w:rsidRPr="002257E6" w14:paraId="797D205C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33A7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lastRenderedPageBreak/>
              <w:t>HSL_14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6F48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Bylanka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0688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0658A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3200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0C34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1262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0B2E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DB7E93" w:rsidRPr="002257E6" w14:paraId="221817D9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F69B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6D0A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0056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B9BE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Chrudim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9C1B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Chrudimka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8810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B190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BE47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</w:tr>
      <w:tr w:rsidR="00DB7E93" w:rsidRPr="002257E6" w14:paraId="29F14B10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7B44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BD67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Chrudimka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88C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3FAD6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ED656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8C1D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22F2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6B16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</w:tr>
      <w:tr w:rsidR="00DB7E93" w:rsidRPr="002257E6" w14:paraId="58EB3A11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95B9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PL-15-1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B5AD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9B42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18DF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Vysoké Mýto - Litomyšl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02D5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Loučná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8896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BCE4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64,0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4FA1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</w:tr>
      <w:tr w:rsidR="00DB7E93" w:rsidRPr="002257E6" w14:paraId="2055E061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F85B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A0B7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Loučná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66E0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708C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Zámrsk - Litomyšl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C8DA7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2D49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273E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64,0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556F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31,0</w:t>
            </w:r>
          </w:p>
        </w:tc>
      </w:tr>
      <w:tr w:rsidR="00DB7E93" w:rsidRPr="002257E6" w14:paraId="3D4BE548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DA7E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PL-15-2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E36E1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C554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FF16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Litomyšl -Čistá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FC3B1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35F7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64,0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2DD3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D06D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8,0</w:t>
            </w:r>
          </w:p>
        </w:tc>
      </w:tr>
      <w:tr w:rsidR="00DB7E93" w:rsidRPr="002257E6" w14:paraId="211762BD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7D51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PL-16-1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5F7A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A423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A362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Borohrádek - Choceň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B722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Tichá Orlice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6CD5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0123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6B33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20,0</w:t>
            </w:r>
          </w:p>
        </w:tc>
      </w:tr>
      <w:tr w:rsidR="00DB7E93" w:rsidRPr="002257E6" w14:paraId="026ADFCE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3A0E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PL-16-2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FEF1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4424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ED66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Choceň - Letohrad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1369D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FF08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AAD2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189A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43,0</w:t>
            </w:r>
          </w:p>
        </w:tc>
      </w:tr>
      <w:tr w:rsidR="00DB7E93" w:rsidRPr="002257E6" w14:paraId="726A2E70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8994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PL-16-3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D48E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1DBE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DB935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Letohrad - Verměřovice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36F80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4F85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68,0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8AB8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9262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4,0</w:t>
            </w:r>
          </w:p>
        </w:tc>
      </w:tr>
      <w:tr w:rsidR="00DB7E93" w:rsidRPr="002257E6" w14:paraId="4B3B7247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4715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C7A0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Tichá Orlice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3638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CD501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nad Orlicí  - Verměřovice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346759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D8EF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22DB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72,0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1725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</w:tr>
      <w:tr w:rsidR="00DB7E93" w:rsidRPr="002257E6" w14:paraId="46B29957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BFA8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662E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E418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444F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Kostelec - Potštejn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578D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Divoká Orlice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8A44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3BE3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43BB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12,0</w:t>
            </w:r>
          </w:p>
        </w:tc>
      </w:tr>
      <w:tr w:rsidR="00DB7E93" w:rsidRPr="002257E6" w14:paraId="133A07FF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1869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5C6A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Divoká Orlice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275B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ADC2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0AC828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793D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0489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CF2C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12,0</w:t>
            </w:r>
          </w:p>
        </w:tc>
      </w:tr>
      <w:tr w:rsidR="00DB7E93" w:rsidRPr="002257E6" w14:paraId="4215A16D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17D5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2DCF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4699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4A37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Helvíkovice - Nekoř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3020F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D6C9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A991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F095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15,0</w:t>
            </w:r>
          </w:p>
        </w:tc>
      </w:tr>
      <w:tr w:rsidR="00DB7E93" w:rsidRPr="002257E6" w14:paraId="262C73A7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E982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F196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Divoká Orlice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E887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C532D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3C292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3050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73,0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5755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88,0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2D47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15,0</w:t>
            </w:r>
          </w:p>
        </w:tc>
      </w:tr>
      <w:tr w:rsidR="00DB7E93" w:rsidRPr="002257E6" w14:paraId="316A4993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D928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B1C1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23A8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D585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Třebechovice - Dobruška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3CE8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Dědina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6528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9D8D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0A65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28,0</w:t>
            </w:r>
          </w:p>
        </w:tc>
      </w:tr>
      <w:tr w:rsidR="00DB7E93" w:rsidRPr="002257E6" w14:paraId="02B588AD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54A7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5BA2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Dědina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4241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7A6F9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79B6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2451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2634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8147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28,0</w:t>
            </w:r>
          </w:p>
        </w:tc>
      </w:tr>
      <w:tr w:rsidR="00DB7E93" w:rsidRPr="002257E6" w14:paraId="4B12E57D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902E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2332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0ABE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FCAE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Náchod - Teplice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8082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Metuje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D091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31,0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2CA8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FF9E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37,0</w:t>
            </w:r>
          </w:p>
        </w:tc>
      </w:tr>
      <w:tr w:rsidR="00DB7E93" w:rsidRPr="002257E6" w14:paraId="6FEF1D95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ACCB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B8BC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Metuje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F07B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80C4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Náchod - Hronov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DC42A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6F83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31,0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CF1C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49,0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45F0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18,0</w:t>
            </w:r>
          </w:p>
        </w:tc>
      </w:tr>
      <w:tr w:rsidR="00DB7E93" w:rsidRPr="002257E6" w14:paraId="71CD59A0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ECF3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16FF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Metuje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0320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C7A0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Teplice n. Metují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125AE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6FDA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61,5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DDB6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7532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6,5</w:t>
            </w:r>
          </w:p>
        </w:tc>
      </w:tr>
      <w:tr w:rsidR="00DB7E93" w:rsidRPr="002257E6" w14:paraId="7DEC6B31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44F4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13B7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32FC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BCBB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Otovice - Meziměstí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2115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Stěnava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0918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27,0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C784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47,0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E51F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20,0</w:t>
            </w:r>
          </w:p>
        </w:tc>
      </w:tr>
      <w:tr w:rsidR="00DB7E93" w:rsidRPr="002257E6" w14:paraId="25D78F87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9228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LNO_01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F367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Stěnava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A4D5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6542E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C4FC1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7427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27,0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E8A3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47,7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9C49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20,7</w:t>
            </w:r>
          </w:p>
        </w:tc>
      </w:tr>
      <w:tr w:rsidR="00DB7E93" w:rsidRPr="002257E6" w14:paraId="1C220BD2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9EA2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80E1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260B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5928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Úpice - Rtyně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2AEB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Rtyňka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5776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16FF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2667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</w:tr>
      <w:tr w:rsidR="00DB7E93" w:rsidRPr="002257E6" w14:paraId="4514BC2E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C454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B051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Rtyňka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F420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86194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84C54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14B1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AE64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2319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7,5</w:t>
            </w:r>
          </w:p>
        </w:tc>
      </w:tr>
      <w:tr w:rsidR="00DB7E93" w:rsidRPr="002257E6" w14:paraId="3788C974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3FA2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0113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1588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DFBF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Havlovice - Mladé Buky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7690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Úpa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4090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B3E3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D9FD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</w:tr>
      <w:tr w:rsidR="00DB7E93" w:rsidRPr="002257E6" w14:paraId="6904E2CE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5274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0BB3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Úpa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B007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CD231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C888D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7801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AE61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58,0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9455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29,0</w:t>
            </w:r>
          </w:p>
        </w:tc>
      </w:tr>
      <w:tr w:rsidR="00DB7E93" w:rsidRPr="002257E6" w14:paraId="2714284C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DE36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90BA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1ED6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D3E11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Chlumec - Jičín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2EE1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Cidlina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5A38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E64F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76,0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3BD5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50,0</w:t>
            </w:r>
          </w:p>
        </w:tc>
      </w:tr>
      <w:tr w:rsidR="00DB7E93" w:rsidRPr="002257E6" w14:paraId="7850F544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AB61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858F5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Cidlina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9AF9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1B54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Chlumec - Smidary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F44FF2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BA0A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EE0C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51,0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3639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25,0</w:t>
            </w:r>
          </w:p>
        </w:tc>
      </w:tr>
      <w:tr w:rsidR="00DB7E93" w:rsidRPr="002257E6" w14:paraId="7721EA9C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E283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A93C9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Cidlina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467E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1DEC1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Jičín</w:t>
            </w: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5B7EE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0809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219D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76,0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71A8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</w:tr>
      <w:tr w:rsidR="00DB7E93" w:rsidRPr="002257E6" w14:paraId="3EB5EAE0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251A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2DAD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34BD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1651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Semily - Stará Paka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062C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Oleška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B097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726D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B108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</w:tr>
      <w:tr w:rsidR="00DB7E93" w:rsidRPr="002257E6" w14:paraId="561D9367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0796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F339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Oleška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A543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6E66BA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67C65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19AA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5D8D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CC5C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</w:tr>
      <w:tr w:rsidR="00DB7E93" w:rsidRPr="002257E6" w14:paraId="6ACB9A5B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CC44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2231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A1B8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DE30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Vestec - Rožďalovice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B621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Mrlina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F624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A07A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21,0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52F1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11,0</w:t>
            </w:r>
          </w:p>
        </w:tc>
      </w:tr>
      <w:tr w:rsidR="00DB7E93" w:rsidRPr="002257E6" w14:paraId="2E6D6DED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D869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0966E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Mrlina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802C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7F803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664B05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8C98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7,2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7D0D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21,0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322D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13,8</w:t>
            </w:r>
          </w:p>
        </w:tc>
      </w:tr>
      <w:tr w:rsidR="00DB7E93" w:rsidRPr="002257E6" w14:paraId="6ABE7CC5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ED75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71D70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1117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758B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Víchová - Jilemnice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372E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Jizerka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C86C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A447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0BB4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DB7E93" w:rsidRPr="002257E6" w14:paraId="283DF85C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57ED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EC4F5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Jizerka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6CB3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EB92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71BB2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6750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56D7B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5E7E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5,0</w:t>
            </w:r>
          </w:p>
        </w:tc>
      </w:tr>
      <w:tr w:rsidR="00DB7E93" w:rsidRPr="002257E6" w14:paraId="15A39F2B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DB5DD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6D453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C437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66D0D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Hrochův Týnec - Luže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266C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Novohradka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D14E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8392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30,0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6BAA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</w:tr>
      <w:tr w:rsidR="00DB7E93" w:rsidRPr="002257E6" w14:paraId="1E156CEF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DE9E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2D5A7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Novohradka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B2AE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D8D0F5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50AF6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275E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6,0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2066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30,0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C249E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24,0</w:t>
            </w:r>
          </w:p>
        </w:tc>
      </w:tr>
      <w:tr w:rsidR="00DB7E93" w:rsidRPr="002257E6" w14:paraId="54671B0D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0D4C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PL-30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EEF5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2257E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0C6C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I.</w:t>
            </w:r>
          </w:p>
        </w:tc>
        <w:tc>
          <w:tcPr>
            <w:tcW w:w="23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6A8E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Vamberk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A228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Zdobnice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C280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88635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18E2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</w:tr>
      <w:tr w:rsidR="00DB7E93" w:rsidRPr="002257E6" w14:paraId="37BC7068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593F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B620C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Zdobnice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D39F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E620E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8A46F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253C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469B6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826FC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3,0</w:t>
            </w:r>
          </w:p>
        </w:tc>
      </w:tr>
      <w:tr w:rsidR="00DB7E93" w:rsidRPr="002257E6" w14:paraId="59E90FDE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11DF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7AB48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Zábrdka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2AA1F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52D3F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Horní Bukovina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59663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Zábrdka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73F4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2CB60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0FA24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4,5</w:t>
            </w:r>
          </w:p>
        </w:tc>
      </w:tr>
      <w:tr w:rsidR="00DB7E93" w:rsidRPr="002257E6" w14:paraId="44EBC823" w14:textId="77777777" w:rsidTr="00D12504">
        <w:trPr>
          <w:trHeight w:val="13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29ADA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HSL_24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B89EB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Židovka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6C559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II.</w:t>
            </w:r>
          </w:p>
        </w:tc>
        <w:tc>
          <w:tcPr>
            <w:tcW w:w="2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DE464" w14:textId="77777777" w:rsidR="00DB7E93" w:rsidRPr="002257E6" w:rsidRDefault="00DB7E93" w:rsidP="00D12504">
            <w:pPr>
              <w:spacing w:after="0" w:line="240" w:lineRule="auto"/>
              <w:jc w:val="left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ústí - Machov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F89F2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Židovka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BFCE8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0,0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20AA7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F6F41" w14:textId="77777777" w:rsidR="00DB7E93" w:rsidRPr="002257E6" w:rsidRDefault="00DB7E93" w:rsidP="00D1250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</w:pPr>
            <w:r w:rsidRPr="002257E6">
              <w:rPr>
                <w:rFonts w:eastAsia="Times New Roman" w:cs="Calibri"/>
                <w:color w:val="000000"/>
                <w:sz w:val="18"/>
                <w:szCs w:val="18"/>
                <w:lang w:eastAsia="cs-CZ"/>
              </w:rPr>
              <w:t>9,0</w:t>
            </w:r>
          </w:p>
        </w:tc>
      </w:tr>
    </w:tbl>
    <w:p w14:paraId="3E480D83" w14:textId="586A53F8" w:rsidR="00600286" w:rsidRPr="007334E0" w:rsidRDefault="00600286" w:rsidP="007334E0">
      <w:pPr>
        <w:spacing w:after="120"/>
        <w:rPr>
          <w:rFonts w:ascii="Times New Roman" w:hAnsi="Times New Roman"/>
          <w:i/>
          <w:sz w:val="18"/>
          <w:szCs w:val="18"/>
        </w:rPr>
      </w:pPr>
    </w:p>
    <w:p w14:paraId="7260E467" w14:textId="77777777" w:rsidR="00BE4938" w:rsidRDefault="003A495C" w:rsidP="00150EF6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Součástí této části etapy A je </w:t>
      </w:r>
      <w:r w:rsidR="00A14AD3">
        <w:rPr>
          <w:rFonts w:ascii="Times New Roman" w:hAnsi="Times New Roman"/>
        </w:rPr>
        <w:t xml:space="preserve">i </w:t>
      </w:r>
      <w:r>
        <w:rPr>
          <w:rFonts w:ascii="Times New Roman" w:hAnsi="Times New Roman"/>
        </w:rPr>
        <w:t>shromáždění všech údajů a podkladů pro zpracování hydraulických modelů</w:t>
      </w:r>
      <w:r w:rsidR="00A14AD3">
        <w:rPr>
          <w:rFonts w:ascii="Times New Roman" w:hAnsi="Times New Roman"/>
        </w:rPr>
        <w:t xml:space="preserve"> v rozsahu dle přílohy č.2 SOD</w:t>
      </w:r>
      <w:r w:rsidR="00085FFB" w:rsidRPr="003A495C">
        <w:rPr>
          <w:rFonts w:ascii="Times New Roman" w:hAnsi="Times New Roman"/>
        </w:rPr>
        <w:t xml:space="preserve"> </w:t>
      </w:r>
      <w:r w:rsidR="00085FFB">
        <w:rPr>
          <w:rFonts w:ascii="Times New Roman" w:hAnsi="Times New Roman"/>
        </w:rPr>
        <w:t>-</w:t>
      </w:r>
      <w:r w:rsidR="00085FFB" w:rsidRPr="003A495C">
        <w:rPr>
          <w:rFonts w:ascii="Times New Roman" w:hAnsi="Times New Roman"/>
        </w:rPr>
        <w:t xml:space="preserve"> </w:t>
      </w:r>
      <w:r w:rsidR="00085FFB" w:rsidRPr="00085FFB">
        <w:rPr>
          <w:rFonts w:ascii="Times New Roman" w:hAnsi="Times New Roman"/>
          <w:i/>
        </w:rPr>
        <w:t>Mapy povodňových nebezpečí a povodňových rizik</w:t>
      </w:r>
      <w:r>
        <w:rPr>
          <w:rFonts w:ascii="Times New Roman" w:hAnsi="Times New Roman"/>
        </w:rPr>
        <w:t xml:space="preserve">. </w:t>
      </w:r>
      <w:r w:rsidR="00A14AD3">
        <w:rPr>
          <w:rFonts w:ascii="Times New Roman" w:hAnsi="Times New Roman"/>
        </w:rPr>
        <w:t>Jedná se o zajištění hydrologických dat od Českého hydrometeorologického ústavu, provedení terénního průz</w:t>
      </w:r>
      <w:r w:rsidR="00901D44">
        <w:rPr>
          <w:rFonts w:ascii="Times New Roman" w:hAnsi="Times New Roman"/>
        </w:rPr>
        <w:t>kumu a zpracování potřebného geodetického zaměření</w:t>
      </w:r>
      <w:r w:rsidR="00BE4938">
        <w:rPr>
          <w:rFonts w:ascii="Times New Roman" w:hAnsi="Times New Roman"/>
        </w:rPr>
        <w:t>:</w:t>
      </w:r>
    </w:p>
    <w:p w14:paraId="0074BD32" w14:textId="75BCF9D8" w:rsidR="001B36D8" w:rsidRDefault="00BE4938" w:rsidP="00BE4938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BE4938">
        <w:rPr>
          <w:rFonts w:ascii="Times New Roman" w:hAnsi="Times New Roman"/>
        </w:rPr>
        <w:t>zaměření údolních profilů (včetně profilu dna a hladiny v době měření) v průměrné vzdálenosti</w:t>
      </w:r>
      <w:r>
        <w:rPr>
          <w:rFonts w:ascii="Times New Roman" w:hAnsi="Times New Roman"/>
        </w:rPr>
        <w:t xml:space="preserve"> </w:t>
      </w:r>
      <w:r w:rsidRPr="00BE4938">
        <w:rPr>
          <w:rFonts w:ascii="Times New Roman" w:hAnsi="Times New Roman"/>
        </w:rPr>
        <w:t>100-150 m v intravilánu a 200-250 m v extravilánu popř. individuálně dle charakteru toku</w:t>
      </w:r>
      <w:r>
        <w:rPr>
          <w:rFonts w:ascii="Times New Roman" w:hAnsi="Times New Roman"/>
        </w:rPr>
        <w:t xml:space="preserve"> a</w:t>
      </w:r>
      <w:r w:rsidRPr="00BE4938">
        <w:rPr>
          <w:rFonts w:ascii="Times New Roman" w:hAnsi="Times New Roman"/>
        </w:rPr>
        <w:t xml:space="preserve"> dle požadavku zpracovatele matematického modelu proudění</w:t>
      </w:r>
    </w:p>
    <w:p w14:paraId="6DC9B9D1" w14:textId="7DCCD945" w:rsidR="00BE4938" w:rsidRDefault="00BE4938" w:rsidP="00BE4938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</w:t>
      </w:r>
      <w:r w:rsidRPr="00BE4938">
        <w:rPr>
          <w:rFonts w:ascii="Times New Roman" w:hAnsi="Times New Roman"/>
        </w:rPr>
        <w:t>aměření údolních profilů bude také zahrnovat zaměření objektů na vodním toku (lávky,</w:t>
      </w:r>
      <w:r>
        <w:rPr>
          <w:rFonts w:ascii="Times New Roman" w:hAnsi="Times New Roman"/>
        </w:rPr>
        <w:t xml:space="preserve"> </w:t>
      </w:r>
      <w:r w:rsidRPr="00BE4938">
        <w:rPr>
          <w:rFonts w:ascii="Times New Roman" w:hAnsi="Times New Roman"/>
        </w:rPr>
        <w:t>mosty, jezy, stupně)</w:t>
      </w:r>
      <w:r w:rsidR="0051384B">
        <w:rPr>
          <w:rFonts w:ascii="Times New Roman" w:hAnsi="Times New Roman"/>
        </w:rPr>
        <w:t>, přičemž budou profily umístěny i před a za objektem na toku</w:t>
      </w:r>
    </w:p>
    <w:p w14:paraId="434896EC" w14:textId="0E76A896" w:rsidR="00BE4938" w:rsidRDefault="00BE4938" w:rsidP="00BE4938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BE4938">
        <w:rPr>
          <w:rFonts w:ascii="Times New Roman" w:hAnsi="Times New Roman"/>
        </w:rPr>
        <w:lastRenderedPageBreak/>
        <w:t>při zpracování údolních profilů může být využito digitálního modelu reliéfu (DMR 5G</w:t>
      </w:r>
      <w:r>
        <w:rPr>
          <w:rFonts w:ascii="Times New Roman" w:hAnsi="Times New Roman"/>
        </w:rPr>
        <w:t>);</w:t>
      </w:r>
      <w:r w:rsidRPr="00BE493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g</w:t>
      </w:r>
      <w:r w:rsidRPr="00BE4938">
        <w:rPr>
          <w:rFonts w:ascii="Times New Roman" w:hAnsi="Times New Roman"/>
        </w:rPr>
        <w:t>eodeticky zaměřeny potom budou pouze příčné profily přes koryto toku (včetně profilu dna a hladiny v době měření) v požadovaných vzdálenostech</w:t>
      </w:r>
      <w:r>
        <w:rPr>
          <w:rFonts w:ascii="Times New Roman" w:hAnsi="Times New Roman"/>
        </w:rPr>
        <w:t>;</w:t>
      </w:r>
      <w:r w:rsidRPr="00BE493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p</w:t>
      </w:r>
      <w:r w:rsidRPr="00BE4938">
        <w:rPr>
          <w:rFonts w:ascii="Times New Roman" w:hAnsi="Times New Roman"/>
        </w:rPr>
        <w:t>říčné profily budou ukončeny cca 15 m za břehovými hranami nebo za ochrannou hrází, i když bude umístěna dále od koryta</w:t>
      </w:r>
      <w:r>
        <w:rPr>
          <w:rFonts w:ascii="Times New Roman" w:hAnsi="Times New Roman"/>
        </w:rPr>
        <w:t>;</w:t>
      </w:r>
      <w:r w:rsidRPr="00BE493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p</w:t>
      </w:r>
      <w:r w:rsidRPr="00BE4938">
        <w:rPr>
          <w:rFonts w:ascii="Times New Roman" w:hAnsi="Times New Roman"/>
        </w:rPr>
        <w:t>odobně budou zaměřeny i příčné profily objektů na vodním</w:t>
      </w:r>
      <w:r>
        <w:rPr>
          <w:rFonts w:ascii="Times New Roman" w:hAnsi="Times New Roman"/>
        </w:rPr>
        <w:t xml:space="preserve"> </w:t>
      </w:r>
      <w:r w:rsidRPr="00BE4938">
        <w:rPr>
          <w:rFonts w:ascii="Times New Roman" w:hAnsi="Times New Roman"/>
        </w:rPr>
        <w:t>toku (umístění stejné jako u údolních profilů)</w:t>
      </w:r>
    </w:p>
    <w:p w14:paraId="40BDC6EB" w14:textId="1BBD5680" w:rsidR="00BE4938" w:rsidRDefault="00BE4938" w:rsidP="00BE4938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BE4938">
        <w:rPr>
          <w:rFonts w:ascii="Times New Roman" w:hAnsi="Times New Roman"/>
        </w:rPr>
        <w:t>údolní profily pak budou vytvořeny prodloužením zaměřených příčných profilů; na</w:t>
      </w:r>
      <w:r>
        <w:rPr>
          <w:rFonts w:ascii="Times New Roman" w:hAnsi="Times New Roman"/>
        </w:rPr>
        <w:t xml:space="preserve"> </w:t>
      </w:r>
      <w:r w:rsidRPr="00BE4938">
        <w:rPr>
          <w:rFonts w:ascii="Times New Roman" w:hAnsi="Times New Roman"/>
        </w:rPr>
        <w:t>prodloužené části profilů budou výšky převzaty z DMR 5G</w:t>
      </w:r>
    </w:p>
    <w:p w14:paraId="49AC3541" w14:textId="72A0B615" w:rsidR="00BE4938" w:rsidRDefault="00BE4938" w:rsidP="00BE4938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BE4938">
        <w:rPr>
          <w:rFonts w:ascii="Times New Roman" w:hAnsi="Times New Roman"/>
        </w:rPr>
        <w:t>zpracování podélného profilu: pro podélný profil budou použity kóty osy toku, břehů a hladiny v době měření ze zaměřených údolních profilů. V případě podstatných změn spádu nivelety dna, úrovně břehů a půdorysné trasy koryta budou tyto body do podélného profilu doměřeny</w:t>
      </w:r>
      <w:r>
        <w:rPr>
          <w:rFonts w:ascii="Times New Roman" w:hAnsi="Times New Roman"/>
        </w:rPr>
        <w:t xml:space="preserve"> </w:t>
      </w:r>
      <w:r w:rsidRPr="00BE4938">
        <w:rPr>
          <w:rFonts w:ascii="Times New Roman" w:hAnsi="Times New Roman"/>
        </w:rPr>
        <w:t>samostatně</w:t>
      </w:r>
    </w:p>
    <w:p w14:paraId="1A762E1B" w14:textId="13AACC92" w:rsidR="00BE4938" w:rsidRPr="00BE4938" w:rsidRDefault="00BE4938" w:rsidP="00BE4938">
      <w:pPr>
        <w:pStyle w:val="Odstavecseseznamem"/>
        <w:numPr>
          <w:ilvl w:val="0"/>
          <w:numId w:val="65"/>
        </w:numPr>
        <w:spacing w:before="120" w:after="0"/>
        <w:rPr>
          <w:rFonts w:ascii="Times New Roman" w:hAnsi="Times New Roman"/>
        </w:rPr>
      </w:pPr>
      <w:r w:rsidRPr="00BE4938">
        <w:rPr>
          <w:rFonts w:ascii="Times New Roman" w:hAnsi="Times New Roman"/>
        </w:rPr>
        <w:t>zpracování datového souboru pro přímý import do matematického modelů proudění HEC –</w:t>
      </w:r>
      <w:r>
        <w:rPr>
          <w:rFonts w:ascii="Times New Roman" w:hAnsi="Times New Roman"/>
        </w:rPr>
        <w:t xml:space="preserve"> </w:t>
      </w:r>
      <w:r w:rsidRPr="00BE4938">
        <w:rPr>
          <w:rFonts w:ascii="Times New Roman" w:hAnsi="Times New Roman"/>
        </w:rPr>
        <w:t>RAS (geometrická data modelu proudění)</w:t>
      </w:r>
      <w:r>
        <w:rPr>
          <w:rFonts w:ascii="Times New Roman" w:hAnsi="Times New Roman"/>
        </w:rPr>
        <w:t>.</w:t>
      </w:r>
    </w:p>
    <w:p w14:paraId="21691DD0" w14:textId="422F4A7D" w:rsidR="007120DB" w:rsidRPr="00270632" w:rsidRDefault="007120DB" w:rsidP="00150EF6">
      <w:pPr>
        <w:spacing w:before="120" w:after="0"/>
        <w:rPr>
          <w:rFonts w:ascii="Times New Roman" w:hAnsi="Times New Roman"/>
          <w:b/>
        </w:rPr>
      </w:pPr>
      <w:r w:rsidRPr="00270632">
        <w:rPr>
          <w:rFonts w:ascii="Times New Roman" w:hAnsi="Times New Roman"/>
          <w:b/>
        </w:rPr>
        <w:t>Výstupy etapy A.1:</w:t>
      </w:r>
    </w:p>
    <w:p w14:paraId="2B498783" w14:textId="3065E594" w:rsidR="007120DB" w:rsidRDefault="007120DB" w:rsidP="00600286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 w:rsidRPr="007120DB">
        <w:rPr>
          <w:rFonts w:ascii="Times New Roman" w:hAnsi="Times New Roman"/>
        </w:rPr>
        <w:t xml:space="preserve">posouzení změn vstupních dat pro </w:t>
      </w:r>
      <w:r>
        <w:rPr>
          <w:rFonts w:ascii="Times New Roman" w:hAnsi="Times New Roman"/>
        </w:rPr>
        <w:t>OSvPR</w:t>
      </w:r>
      <w:r w:rsidRPr="007120DB">
        <w:rPr>
          <w:rFonts w:ascii="Times New Roman" w:hAnsi="Times New Roman"/>
        </w:rPr>
        <w:t xml:space="preserve"> z </w:t>
      </w:r>
      <w:r w:rsidR="00A149E7">
        <w:rPr>
          <w:rFonts w:ascii="Times New Roman" w:hAnsi="Times New Roman"/>
        </w:rPr>
        <w:t>předchozích</w:t>
      </w:r>
      <w:r w:rsidRPr="007120DB">
        <w:rPr>
          <w:rFonts w:ascii="Times New Roman" w:hAnsi="Times New Roman"/>
        </w:rPr>
        <w:t xml:space="preserve"> plánovací</w:t>
      </w:r>
      <w:r w:rsidR="00A149E7">
        <w:rPr>
          <w:rFonts w:ascii="Times New Roman" w:hAnsi="Times New Roman"/>
        </w:rPr>
        <w:t>ch</w:t>
      </w:r>
      <w:r w:rsidRPr="007120DB">
        <w:rPr>
          <w:rFonts w:ascii="Times New Roman" w:hAnsi="Times New Roman"/>
        </w:rPr>
        <w:t xml:space="preserve"> </w:t>
      </w:r>
      <w:r w:rsidR="00A149E7">
        <w:rPr>
          <w:rFonts w:ascii="Times New Roman" w:hAnsi="Times New Roman"/>
        </w:rPr>
        <w:t>období</w:t>
      </w:r>
      <w:r w:rsidR="00085FFB">
        <w:rPr>
          <w:rFonts w:ascii="Times New Roman" w:hAnsi="Times New Roman"/>
        </w:rPr>
        <w:t>,</w:t>
      </w:r>
    </w:p>
    <w:p w14:paraId="3FBBAFA6" w14:textId="17303872" w:rsidR="007120DB" w:rsidRDefault="002472B0" w:rsidP="00600286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hydrologická data</w:t>
      </w:r>
      <w:r w:rsidR="00085FFB">
        <w:rPr>
          <w:rFonts w:ascii="Times New Roman" w:hAnsi="Times New Roman"/>
        </w:rPr>
        <w:t>,</w:t>
      </w:r>
    </w:p>
    <w:p w14:paraId="354364C2" w14:textId="2FF2326D" w:rsidR="002472B0" w:rsidRDefault="00A14AD3" w:rsidP="00600286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geodetické </w:t>
      </w:r>
      <w:r w:rsidR="002472B0">
        <w:rPr>
          <w:rFonts w:ascii="Times New Roman" w:hAnsi="Times New Roman"/>
        </w:rPr>
        <w:t>zaměření</w:t>
      </w:r>
      <w:r w:rsidR="00085FFB">
        <w:rPr>
          <w:rFonts w:ascii="Times New Roman" w:hAnsi="Times New Roman"/>
        </w:rPr>
        <w:t>.</w:t>
      </w:r>
    </w:p>
    <w:p w14:paraId="430CDC33" w14:textId="5FE972DB" w:rsidR="002472B0" w:rsidRDefault="002472B0" w:rsidP="002472B0">
      <w:pPr>
        <w:spacing w:before="120" w:after="0"/>
        <w:rPr>
          <w:rFonts w:ascii="Times New Roman" w:hAnsi="Times New Roman"/>
        </w:rPr>
      </w:pPr>
      <w:r w:rsidRPr="00600286">
        <w:rPr>
          <w:rFonts w:ascii="Times New Roman" w:hAnsi="Times New Roman"/>
        </w:rPr>
        <w:t xml:space="preserve">Geodetická data </w:t>
      </w:r>
      <w:r w:rsidR="00A14AD3" w:rsidRPr="00A14AD3">
        <w:rPr>
          <w:rFonts w:ascii="Times New Roman" w:hAnsi="Times New Roman"/>
        </w:rPr>
        <w:t>musí splňovat požadavky organizační směrnice Povodí Labe č. 04/2016 „Tvorba a správa geodetické dokumentace“</w:t>
      </w:r>
      <w:r w:rsidR="00085FFB">
        <w:rPr>
          <w:rFonts w:ascii="Times New Roman" w:hAnsi="Times New Roman"/>
        </w:rPr>
        <w:t xml:space="preserve"> (příloha zadávací dokumentace)</w:t>
      </w:r>
      <w:r w:rsidRPr="00600286">
        <w:rPr>
          <w:rFonts w:ascii="Times New Roman" w:hAnsi="Times New Roman"/>
        </w:rPr>
        <w:t>.</w:t>
      </w:r>
    </w:p>
    <w:p w14:paraId="1B836D07" w14:textId="77777777" w:rsidR="00600286" w:rsidRPr="00600286" w:rsidRDefault="00600286" w:rsidP="002472B0">
      <w:pPr>
        <w:spacing w:before="120" w:after="0"/>
        <w:rPr>
          <w:rFonts w:ascii="Times New Roman" w:hAnsi="Times New Roman"/>
        </w:rPr>
      </w:pPr>
    </w:p>
    <w:p w14:paraId="305ADF1E" w14:textId="0E040359" w:rsidR="007120DB" w:rsidRPr="00600286" w:rsidRDefault="007120DB" w:rsidP="00600286">
      <w:pPr>
        <w:pStyle w:val="Nadpis2"/>
        <w:rPr>
          <w:rFonts w:ascii="Times New Roman" w:hAnsi="Times New Roman"/>
          <w:sz w:val="24"/>
          <w:szCs w:val="24"/>
        </w:rPr>
      </w:pPr>
      <w:r w:rsidRPr="00600286">
        <w:rPr>
          <w:rFonts w:ascii="Times New Roman" w:hAnsi="Times New Roman"/>
          <w:sz w:val="24"/>
          <w:szCs w:val="24"/>
        </w:rPr>
        <w:t>A.2 - zpracování map povodňového nebezpečí, ohrožení a rizik</w:t>
      </w:r>
    </w:p>
    <w:p w14:paraId="3F17743F" w14:textId="60BE993B" w:rsidR="00733022" w:rsidRDefault="00733022" w:rsidP="00150EF6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Součástí etapy A.2 jsou následující činnosti:</w:t>
      </w:r>
    </w:p>
    <w:p w14:paraId="35B0F548" w14:textId="728A6120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aktualizace případně zpracování nových DMT</w:t>
      </w:r>
      <w:r w:rsidR="00997B67">
        <w:rPr>
          <w:rFonts w:ascii="Times New Roman" w:hAnsi="Times New Roman"/>
        </w:rPr>
        <w:t xml:space="preserve"> včetně koryta</w:t>
      </w:r>
      <w:r w:rsidR="00085FFB">
        <w:rPr>
          <w:rFonts w:ascii="Times New Roman" w:hAnsi="Times New Roman"/>
        </w:rPr>
        <w:t>,</w:t>
      </w:r>
    </w:p>
    <w:p w14:paraId="52CD95B7" w14:textId="79A62369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aktualizace případně zpracování nových hydraulických modelů</w:t>
      </w:r>
      <w:r w:rsidR="00085FFB">
        <w:rPr>
          <w:rFonts w:ascii="Times New Roman" w:hAnsi="Times New Roman"/>
        </w:rPr>
        <w:t>,</w:t>
      </w:r>
    </w:p>
    <w:p w14:paraId="747979C6" w14:textId="75A96B67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zpracování map povodňových nebezpečí</w:t>
      </w:r>
      <w:r w:rsidR="00085FFB">
        <w:rPr>
          <w:rFonts w:ascii="Times New Roman" w:hAnsi="Times New Roman"/>
        </w:rPr>
        <w:t>,</w:t>
      </w:r>
    </w:p>
    <w:p w14:paraId="0B91E1E8" w14:textId="7F8A3CC9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zpracování map povodňového ohrožení</w:t>
      </w:r>
      <w:r w:rsidR="00085FFB">
        <w:rPr>
          <w:rFonts w:ascii="Times New Roman" w:hAnsi="Times New Roman"/>
        </w:rPr>
        <w:t>,</w:t>
      </w:r>
    </w:p>
    <w:p w14:paraId="3D31B06E" w14:textId="754ADA49" w:rsid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zpracování podkladů z územních plánů</w:t>
      </w:r>
      <w:r w:rsidR="00085FFB">
        <w:rPr>
          <w:rFonts w:ascii="Times New Roman" w:hAnsi="Times New Roman"/>
        </w:rPr>
        <w:t>,</w:t>
      </w:r>
    </w:p>
    <w:p w14:paraId="631A6FFE" w14:textId="53A518AE" w:rsidR="00733022" w:rsidRPr="00733022" w:rsidRDefault="00733022" w:rsidP="00733022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zpracování map povodňových rizik</w:t>
      </w:r>
      <w:r w:rsidR="00085FFB">
        <w:rPr>
          <w:rFonts w:ascii="Times New Roman" w:hAnsi="Times New Roman"/>
        </w:rPr>
        <w:t>.</w:t>
      </w:r>
    </w:p>
    <w:p w14:paraId="7A70D361" w14:textId="77777777" w:rsidR="00B1136B" w:rsidRDefault="00B1136B" w:rsidP="00733022">
      <w:pPr>
        <w:pStyle w:val="Odstavecseseznamem"/>
        <w:spacing w:before="120" w:after="0"/>
        <w:ind w:left="0"/>
        <w:rPr>
          <w:rFonts w:ascii="Times New Roman" w:hAnsi="Times New Roman"/>
        </w:rPr>
      </w:pPr>
    </w:p>
    <w:p w14:paraId="14EE0DBE" w14:textId="3F474F93" w:rsidR="00733022" w:rsidRPr="00733022" w:rsidRDefault="00733022" w:rsidP="00733022">
      <w:pPr>
        <w:pStyle w:val="Odstavecseseznamem"/>
        <w:spacing w:before="120" w:after="0"/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>Rozsah činností na jednotlivých úsecích OsVPR je uveden v příloze č.2 SOD</w:t>
      </w:r>
      <w:r w:rsidR="00085FFB" w:rsidRPr="003A495C">
        <w:rPr>
          <w:rFonts w:ascii="Times New Roman" w:hAnsi="Times New Roman"/>
        </w:rPr>
        <w:t xml:space="preserve"> </w:t>
      </w:r>
      <w:r w:rsidR="00085FFB">
        <w:rPr>
          <w:rFonts w:ascii="Times New Roman" w:hAnsi="Times New Roman"/>
        </w:rPr>
        <w:t>-</w:t>
      </w:r>
      <w:r w:rsidR="00085FFB" w:rsidRPr="003A495C">
        <w:rPr>
          <w:rFonts w:ascii="Times New Roman" w:hAnsi="Times New Roman"/>
        </w:rPr>
        <w:t xml:space="preserve"> </w:t>
      </w:r>
      <w:r w:rsidR="00085FFB" w:rsidRPr="00085FFB">
        <w:rPr>
          <w:rFonts w:ascii="Times New Roman" w:hAnsi="Times New Roman"/>
          <w:i/>
        </w:rPr>
        <w:t>Mapy povodňových nebezpečí a povodňových rizik</w:t>
      </w:r>
      <w:r>
        <w:rPr>
          <w:rFonts w:ascii="Times New Roman" w:hAnsi="Times New Roman"/>
        </w:rPr>
        <w:t>.</w:t>
      </w:r>
    </w:p>
    <w:p w14:paraId="1CB3EE94" w14:textId="28C4F2F0" w:rsidR="00177D9D" w:rsidRDefault="00A156E3" w:rsidP="00150EF6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M</w:t>
      </w:r>
      <w:r w:rsidR="00D12E19" w:rsidRPr="009149E2">
        <w:rPr>
          <w:rFonts w:ascii="Times New Roman" w:hAnsi="Times New Roman"/>
        </w:rPr>
        <w:t xml:space="preserve">apy </w:t>
      </w:r>
      <w:r w:rsidR="001B484B" w:rsidRPr="009149E2">
        <w:rPr>
          <w:rFonts w:ascii="Times New Roman" w:hAnsi="Times New Roman"/>
        </w:rPr>
        <w:t xml:space="preserve">povodňového nebezpečí, mapy povodňového ohrožení a mapy povodňových rizik </w:t>
      </w:r>
      <w:r w:rsidRPr="009149E2">
        <w:rPr>
          <w:rFonts w:ascii="Times New Roman" w:hAnsi="Times New Roman"/>
        </w:rPr>
        <w:t>pro nově vymezené úseky</w:t>
      </w:r>
      <w:r w:rsidR="00746162" w:rsidRPr="009149E2">
        <w:rPr>
          <w:rFonts w:ascii="Times New Roman" w:hAnsi="Times New Roman"/>
        </w:rPr>
        <w:t xml:space="preserve"> vodních toků</w:t>
      </w:r>
      <w:r w:rsidRPr="009149E2">
        <w:rPr>
          <w:rFonts w:ascii="Times New Roman" w:hAnsi="Times New Roman"/>
        </w:rPr>
        <w:t xml:space="preserve"> </w:t>
      </w:r>
      <w:r w:rsidR="001B484B" w:rsidRPr="009149E2">
        <w:rPr>
          <w:rFonts w:ascii="Times New Roman" w:hAnsi="Times New Roman"/>
        </w:rPr>
        <w:t>budou stejně jako v </w:t>
      </w:r>
      <w:r w:rsidR="00303A48">
        <w:rPr>
          <w:rFonts w:ascii="Times New Roman" w:hAnsi="Times New Roman"/>
        </w:rPr>
        <w:t>předchozích</w:t>
      </w:r>
      <w:r w:rsidR="001B484B" w:rsidRPr="009149E2">
        <w:rPr>
          <w:rFonts w:ascii="Times New Roman" w:hAnsi="Times New Roman"/>
        </w:rPr>
        <w:t xml:space="preserve"> plánovací</w:t>
      </w:r>
      <w:r w:rsidR="00303A48">
        <w:rPr>
          <w:rFonts w:ascii="Times New Roman" w:hAnsi="Times New Roman"/>
        </w:rPr>
        <w:t>ch</w:t>
      </w:r>
      <w:r w:rsidR="001B484B" w:rsidRPr="009149E2">
        <w:rPr>
          <w:rFonts w:ascii="Times New Roman" w:hAnsi="Times New Roman"/>
        </w:rPr>
        <w:t xml:space="preserve"> </w:t>
      </w:r>
      <w:r w:rsidR="006D1CB7">
        <w:rPr>
          <w:rFonts w:ascii="Times New Roman" w:hAnsi="Times New Roman"/>
        </w:rPr>
        <w:t>období</w:t>
      </w:r>
      <w:r w:rsidR="00303A48">
        <w:rPr>
          <w:rFonts w:ascii="Times New Roman" w:hAnsi="Times New Roman"/>
        </w:rPr>
        <w:t>ch</w:t>
      </w:r>
      <w:r w:rsidR="001B484B" w:rsidRPr="009149E2">
        <w:rPr>
          <w:rFonts w:ascii="Times New Roman" w:hAnsi="Times New Roman"/>
        </w:rPr>
        <w:t xml:space="preserve"> zpracovány dle požadavků Metodiky tvorby map povodňového nebezpečí a povodňových rizik v platném znění </w:t>
      </w:r>
      <w:r w:rsidR="00735A62" w:rsidRPr="009149E2">
        <w:rPr>
          <w:rFonts w:ascii="Times New Roman" w:hAnsi="Times New Roman"/>
        </w:rPr>
        <w:t>(dále jen „Metodika tvorby map“)</w:t>
      </w:r>
      <w:r w:rsidR="00735A62">
        <w:rPr>
          <w:rFonts w:ascii="Times New Roman" w:hAnsi="Times New Roman"/>
        </w:rPr>
        <w:t xml:space="preserve"> </w:t>
      </w:r>
      <w:r w:rsidR="001B484B" w:rsidRPr="009149E2">
        <w:rPr>
          <w:rFonts w:ascii="Times New Roman" w:hAnsi="Times New Roman"/>
        </w:rPr>
        <w:t>a v souladu s platným Standardizačním minimem zpracování map povodňového nebezpečí a povodňových rizik.</w:t>
      </w:r>
    </w:p>
    <w:p w14:paraId="0C2E6E1B" w14:textId="77777777" w:rsidR="00A149E7" w:rsidRDefault="007120DB" w:rsidP="00150EF6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Nově zpracovávané hydraulické modely musí být zpracován</w:t>
      </w:r>
      <w:r w:rsidR="00735A62">
        <w:rPr>
          <w:rFonts w:ascii="Times New Roman" w:hAnsi="Times New Roman"/>
        </w:rPr>
        <w:t>y</w:t>
      </w:r>
      <w:r>
        <w:rPr>
          <w:rFonts w:ascii="Times New Roman" w:hAnsi="Times New Roman"/>
        </w:rPr>
        <w:t xml:space="preserve"> v prostředí HEC-RAS, který je volně ke stažení na těchto internetových stránkách</w:t>
      </w:r>
    </w:p>
    <w:p w14:paraId="1940FDD7" w14:textId="1BA4611E" w:rsidR="007120DB" w:rsidRDefault="00B73618" w:rsidP="00A149E7">
      <w:pPr>
        <w:spacing w:after="0"/>
        <w:rPr>
          <w:rFonts w:ascii="Times New Roman" w:hAnsi="Times New Roman"/>
        </w:rPr>
      </w:pPr>
      <w:hyperlink r:id="rId12" w:history="1">
        <w:r w:rsidR="007120DB" w:rsidRPr="000E5AA9">
          <w:rPr>
            <w:rStyle w:val="Hypertextovodkaz"/>
            <w:rFonts w:ascii="Times New Roman" w:hAnsi="Times New Roman"/>
            <w:sz w:val="22"/>
          </w:rPr>
          <w:t>http://www.hec.usace.army.mil/software/hec-ras/</w:t>
        </w:r>
      </w:hyperlink>
    </w:p>
    <w:p w14:paraId="65CFF5A7" w14:textId="77777777" w:rsidR="007120DB" w:rsidRPr="009149E2" w:rsidRDefault="007120DB" w:rsidP="00150EF6">
      <w:pPr>
        <w:spacing w:before="120" w:after="0"/>
        <w:rPr>
          <w:rFonts w:ascii="Times New Roman" w:hAnsi="Times New Roman"/>
        </w:rPr>
      </w:pPr>
    </w:p>
    <w:p w14:paraId="5CBF5B28" w14:textId="77777777" w:rsidR="00A149E7" w:rsidRDefault="00465BE2" w:rsidP="00B1136B">
      <w:p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Aktualizované či nové hydraulické modely zpracované v tomto projektu musí </w:t>
      </w:r>
      <w:r w:rsidR="00CA0C59" w:rsidRPr="009149E2">
        <w:rPr>
          <w:rFonts w:ascii="Times New Roman" w:hAnsi="Times New Roman"/>
        </w:rPr>
        <w:t>mí</w:t>
      </w:r>
      <w:r w:rsidR="00150EF6" w:rsidRPr="009149E2">
        <w:rPr>
          <w:rFonts w:ascii="Times New Roman" w:hAnsi="Times New Roman"/>
        </w:rPr>
        <w:t>t</w:t>
      </w:r>
      <w:r w:rsidR="00CA0C59" w:rsidRPr="009149E2">
        <w:rPr>
          <w:rFonts w:ascii="Times New Roman" w:hAnsi="Times New Roman"/>
        </w:rPr>
        <w:t xml:space="preserve"> kladn</w:t>
      </w:r>
      <w:r w:rsidR="00EF3ED3" w:rsidRPr="009149E2">
        <w:rPr>
          <w:rFonts w:ascii="Times New Roman" w:hAnsi="Times New Roman"/>
        </w:rPr>
        <w:t>ý posudek hydraulických výpočtů</w:t>
      </w:r>
      <w:r w:rsidRPr="009149E2">
        <w:rPr>
          <w:rFonts w:ascii="Times New Roman" w:hAnsi="Times New Roman"/>
        </w:rPr>
        <w:t xml:space="preserve"> </w:t>
      </w:r>
      <w:r w:rsidR="00EF3ED3" w:rsidRPr="009149E2">
        <w:rPr>
          <w:rFonts w:ascii="Times New Roman" w:hAnsi="Times New Roman"/>
        </w:rPr>
        <w:t>zpracovaný jedním z vybraných odborný</w:t>
      </w:r>
      <w:r w:rsidR="00EE6686" w:rsidRPr="009149E2">
        <w:rPr>
          <w:rFonts w:ascii="Times New Roman" w:hAnsi="Times New Roman"/>
        </w:rPr>
        <w:t>ch</w:t>
      </w:r>
      <w:r w:rsidR="00EF3ED3" w:rsidRPr="009149E2">
        <w:rPr>
          <w:rFonts w:ascii="Times New Roman" w:hAnsi="Times New Roman"/>
        </w:rPr>
        <w:t xml:space="preserve"> subjektů. Seznam možných zpracovatelů p</w:t>
      </w:r>
      <w:r w:rsidR="001A368F" w:rsidRPr="009149E2">
        <w:rPr>
          <w:rFonts w:ascii="Times New Roman" w:hAnsi="Times New Roman"/>
        </w:rPr>
        <w:t>o</w:t>
      </w:r>
      <w:r w:rsidR="00EF3ED3" w:rsidRPr="009149E2">
        <w:rPr>
          <w:rFonts w:ascii="Times New Roman" w:hAnsi="Times New Roman"/>
        </w:rPr>
        <w:t xml:space="preserve">sudků k hydrodynamickým </w:t>
      </w:r>
      <w:r w:rsidR="001A368F" w:rsidRPr="009149E2">
        <w:rPr>
          <w:rFonts w:ascii="Times New Roman" w:hAnsi="Times New Roman"/>
        </w:rPr>
        <w:t>modelům pro zpracování map povodňového nebezpečí podle</w:t>
      </w:r>
      <w:r w:rsidR="00B1136B">
        <w:rPr>
          <w:rFonts w:ascii="Times New Roman" w:hAnsi="Times New Roman"/>
        </w:rPr>
        <w:t xml:space="preserve"> </w:t>
      </w:r>
      <w:r w:rsidR="001A368F" w:rsidRPr="009149E2">
        <w:rPr>
          <w:rFonts w:ascii="Times New Roman" w:hAnsi="Times New Roman"/>
        </w:rPr>
        <w:t>Směrnice 2007/60/ES je uveden na internetových stránkách</w:t>
      </w:r>
    </w:p>
    <w:p w14:paraId="7B9AB10C" w14:textId="5A5A7ECD" w:rsidR="00465BE2" w:rsidRDefault="001A368F" w:rsidP="00B1136B">
      <w:pPr>
        <w:spacing w:after="0"/>
        <w:rPr>
          <w:rFonts w:ascii="Times New Roman" w:hAnsi="Times New Roman"/>
        </w:rPr>
      </w:pPr>
      <w:r w:rsidRPr="00063695">
        <w:rPr>
          <w:rStyle w:val="Hypertextovodkaz"/>
          <w:rFonts w:ascii="Times New Roman" w:hAnsi="Times New Roman"/>
          <w:sz w:val="22"/>
        </w:rPr>
        <w:lastRenderedPageBreak/>
        <w:t>www.povis.cz/mzp/smernice/mapovani_seznam_zpracovatelu_posudku.pdf</w:t>
      </w:r>
    </w:p>
    <w:p w14:paraId="15DD42A9" w14:textId="6E8D918D" w:rsidR="00177D9D" w:rsidRPr="00060604" w:rsidRDefault="00177D9D" w:rsidP="00177D9D">
      <w:pPr>
        <w:pStyle w:val="Nadpis2"/>
        <w:rPr>
          <w:rFonts w:ascii="Times New Roman" w:hAnsi="Times New Roman"/>
          <w:sz w:val="22"/>
          <w:szCs w:val="22"/>
        </w:rPr>
      </w:pPr>
      <w:bookmarkStart w:id="13" w:name="_Toc249252114"/>
      <w:bookmarkStart w:id="14" w:name="_Toc456251993"/>
      <w:bookmarkStart w:id="15" w:name="_Toc483464730"/>
      <w:r w:rsidRPr="00060604">
        <w:rPr>
          <w:rFonts w:ascii="Times New Roman" w:hAnsi="Times New Roman"/>
          <w:sz w:val="22"/>
          <w:szCs w:val="22"/>
        </w:rPr>
        <w:t>Výstupy</w:t>
      </w:r>
      <w:bookmarkEnd w:id="13"/>
      <w:bookmarkEnd w:id="14"/>
      <w:bookmarkEnd w:id="15"/>
      <w:r w:rsidR="007120DB">
        <w:rPr>
          <w:rFonts w:ascii="Times New Roman" w:hAnsi="Times New Roman"/>
          <w:sz w:val="22"/>
          <w:szCs w:val="22"/>
        </w:rPr>
        <w:t xml:space="preserve"> etapy A.2:</w:t>
      </w:r>
    </w:p>
    <w:p w14:paraId="10D9A62A" w14:textId="5E632201" w:rsidR="002472B0" w:rsidRDefault="00177D9D" w:rsidP="000F7BF9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Veškeré výstupy </w:t>
      </w:r>
      <w:r w:rsidR="00800F9D">
        <w:rPr>
          <w:rFonts w:ascii="Times New Roman" w:hAnsi="Times New Roman"/>
        </w:rPr>
        <w:t>této etapy</w:t>
      </w:r>
      <w:r w:rsidRPr="009149E2">
        <w:rPr>
          <w:rFonts w:ascii="Times New Roman" w:hAnsi="Times New Roman"/>
        </w:rPr>
        <w:t xml:space="preserve"> budou </w:t>
      </w:r>
      <w:r w:rsidR="00800F9D">
        <w:rPr>
          <w:rFonts w:ascii="Times New Roman" w:hAnsi="Times New Roman"/>
        </w:rPr>
        <w:t xml:space="preserve">zpracovány </w:t>
      </w:r>
      <w:r w:rsidR="00C86207" w:rsidRPr="009149E2">
        <w:rPr>
          <w:rFonts w:ascii="Times New Roman" w:hAnsi="Times New Roman"/>
        </w:rPr>
        <w:t>v souladu s platn</w:t>
      </w:r>
      <w:r w:rsidR="000544EE">
        <w:rPr>
          <w:rFonts w:ascii="Times New Roman" w:hAnsi="Times New Roman"/>
        </w:rPr>
        <w:t>ou</w:t>
      </w:r>
      <w:r w:rsidR="00C86207" w:rsidRPr="009149E2">
        <w:rPr>
          <w:rFonts w:ascii="Times New Roman" w:hAnsi="Times New Roman"/>
        </w:rPr>
        <w:t xml:space="preserve"> </w:t>
      </w:r>
      <w:r w:rsidR="000544EE" w:rsidRPr="009149E2">
        <w:rPr>
          <w:rFonts w:ascii="Times New Roman" w:hAnsi="Times New Roman"/>
        </w:rPr>
        <w:t>Metodik</w:t>
      </w:r>
      <w:r w:rsidR="000544EE">
        <w:rPr>
          <w:rFonts w:ascii="Times New Roman" w:hAnsi="Times New Roman"/>
        </w:rPr>
        <w:t>ou</w:t>
      </w:r>
      <w:r w:rsidR="000544EE" w:rsidRPr="009149E2">
        <w:rPr>
          <w:rFonts w:ascii="Times New Roman" w:hAnsi="Times New Roman"/>
        </w:rPr>
        <w:t xml:space="preserve"> tvorby map </w:t>
      </w:r>
      <w:r w:rsidR="000544EE">
        <w:rPr>
          <w:rFonts w:ascii="Times New Roman" w:hAnsi="Times New Roman"/>
        </w:rPr>
        <w:t xml:space="preserve">a </w:t>
      </w:r>
      <w:r w:rsidR="00C86207" w:rsidRPr="009149E2">
        <w:rPr>
          <w:rFonts w:ascii="Times New Roman" w:hAnsi="Times New Roman"/>
        </w:rPr>
        <w:t>Standar</w:t>
      </w:r>
      <w:r w:rsidR="001E1870" w:rsidRPr="009149E2">
        <w:rPr>
          <w:rFonts w:ascii="Times New Roman" w:hAnsi="Times New Roman"/>
        </w:rPr>
        <w:t>d</w:t>
      </w:r>
      <w:r w:rsidR="00C86207" w:rsidRPr="009149E2">
        <w:rPr>
          <w:rFonts w:ascii="Times New Roman" w:hAnsi="Times New Roman"/>
        </w:rPr>
        <w:t>izačním minimem zpracování map povodňového nebezpečí a povodňových rizik</w:t>
      </w:r>
      <w:r w:rsidR="001B484B" w:rsidRPr="009149E2">
        <w:rPr>
          <w:rFonts w:ascii="Times New Roman" w:hAnsi="Times New Roman"/>
        </w:rPr>
        <w:t xml:space="preserve"> (příloha Metodiky tvorby map)</w:t>
      </w:r>
      <w:r w:rsidR="00C86207" w:rsidRPr="009149E2">
        <w:rPr>
          <w:rFonts w:ascii="Times New Roman" w:hAnsi="Times New Roman"/>
        </w:rPr>
        <w:t xml:space="preserve">. </w:t>
      </w:r>
      <w:r w:rsidR="00135DD4">
        <w:rPr>
          <w:rFonts w:ascii="Times New Roman" w:hAnsi="Times New Roman"/>
        </w:rPr>
        <w:t xml:space="preserve">Výstupy budou předány kompletně pro všechny </w:t>
      </w:r>
      <w:r w:rsidR="00B750A6">
        <w:rPr>
          <w:rFonts w:ascii="Times New Roman" w:hAnsi="Times New Roman"/>
        </w:rPr>
        <w:t>OsVPR bez ohledu na to zda byly výstupy z </w:t>
      </w:r>
      <w:r w:rsidR="00A149E7">
        <w:rPr>
          <w:rFonts w:ascii="Times New Roman" w:hAnsi="Times New Roman"/>
        </w:rPr>
        <w:t>předchozích</w:t>
      </w:r>
      <w:r w:rsidR="00B750A6">
        <w:rPr>
          <w:rFonts w:ascii="Times New Roman" w:hAnsi="Times New Roman"/>
        </w:rPr>
        <w:t xml:space="preserve"> plánovací</w:t>
      </w:r>
      <w:r w:rsidR="00A149E7">
        <w:rPr>
          <w:rFonts w:ascii="Times New Roman" w:hAnsi="Times New Roman"/>
        </w:rPr>
        <w:t>c</w:t>
      </w:r>
      <w:r w:rsidR="00B750A6">
        <w:rPr>
          <w:rFonts w:ascii="Times New Roman" w:hAnsi="Times New Roman"/>
        </w:rPr>
        <w:t xml:space="preserve">h </w:t>
      </w:r>
      <w:r w:rsidR="00A149E7">
        <w:rPr>
          <w:rFonts w:ascii="Times New Roman" w:hAnsi="Times New Roman"/>
        </w:rPr>
        <w:t>období</w:t>
      </w:r>
      <w:r w:rsidR="00B750A6">
        <w:rPr>
          <w:rFonts w:ascii="Times New Roman" w:hAnsi="Times New Roman"/>
        </w:rPr>
        <w:t xml:space="preserve"> aktualizovány či nikoli. Výstupy, které nebyly aktualizovány (např.</w:t>
      </w:r>
      <w:r w:rsidR="0081038B">
        <w:rPr>
          <w:rFonts w:ascii="Times New Roman" w:hAnsi="Times New Roman"/>
        </w:rPr>
        <w:t xml:space="preserve"> </w:t>
      </w:r>
      <w:r w:rsidR="00BD0F4B">
        <w:rPr>
          <w:rFonts w:ascii="Times New Roman" w:hAnsi="Times New Roman"/>
        </w:rPr>
        <w:t xml:space="preserve">mapy </w:t>
      </w:r>
      <w:r w:rsidR="00B750A6">
        <w:rPr>
          <w:rFonts w:ascii="Times New Roman" w:hAnsi="Times New Roman"/>
        </w:rPr>
        <w:t>povodňových nebezpečí nebo ohrožení) budou převzaty z </w:t>
      </w:r>
      <w:r w:rsidR="00A149E7">
        <w:rPr>
          <w:rFonts w:ascii="Times New Roman" w:hAnsi="Times New Roman"/>
        </w:rPr>
        <w:t>předchozích</w:t>
      </w:r>
      <w:r w:rsidR="00B750A6">
        <w:rPr>
          <w:rFonts w:ascii="Times New Roman" w:hAnsi="Times New Roman"/>
        </w:rPr>
        <w:t xml:space="preserve"> plánovací</w:t>
      </w:r>
      <w:r w:rsidR="00A149E7">
        <w:rPr>
          <w:rFonts w:ascii="Times New Roman" w:hAnsi="Times New Roman"/>
        </w:rPr>
        <w:t>c</w:t>
      </w:r>
      <w:r w:rsidR="00B750A6">
        <w:rPr>
          <w:rFonts w:ascii="Times New Roman" w:hAnsi="Times New Roman"/>
        </w:rPr>
        <w:t xml:space="preserve">h </w:t>
      </w:r>
      <w:r w:rsidR="00A149E7">
        <w:rPr>
          <w:rFonts w:ascii="Times New Roman" w:hAnsi="Times New Roman"/>
        </w:rPr>
        <w:t>období</w:t>
      </w:r>
      <w:r w:rsidR="00B750A6">
        <w:rPr>
          <w:rFonts w:ascii="Times New Roman" w:hAnsi="Times New Roman"/>
        </w:rPr>
        <w:t>.</w:t>
      </w:r>
    </w:p>
    <w:p w14:paraId="5C9BFA03" w14:textId="1F2C413B" w:rsidR="00EB358C" w:rsidRDefault="00EB358C" w:rsidP="000F7BF9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Zpracovatel zajistí,</w:t>
      </w:r>
      <w:r w:rsidRPr="009149E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aby </w:t>
      </w:r>
      <w:r w:rsidRPr="009149E2">
        <w:rPr>
          <w:rFonts w:ascii="Times New Roman" w:hAnsi="Times New Roman"/>
        </w:rPr>
        <w:t>výstupní data řešené části projektu b</w:t>
      </w:r>
      <w:r>
        <w:rPr>
          <w:rFonts w:ascii="Times New Roman" w:hAnsi="Times New Roman"/>
        </w:rPr>
        <w:t>yla</w:t>
      </w:r>
      <w:r w:rsidRPr="009149E2">
        <w:rPr>
          <w:rFonts w:ascii="Times New Roman" w:hAnsi="Times New Roman"/>
        </w:rPr>
        <w:t xml:space="preserve"> po dokončení poskytnuta správci centrálního datového skladu </w:t>
      </w:r>
      <w:r>
        <w:rPr>
          <w:rFonts w:ascii="Times New Roman" w:hAnsi="Times New Roman"/>
        </w:rPr>
        <w:t xml:space="preserve">(CDS) </w:t>
      </w:r>
      <w:r w:rsidRPr="009149E2">
        <w:rPr>
          <w:rFonts w:ascii="Times New Roman" w:hAnsi="Times New Roman"/>
        </w:rPr>
        <w:t>určeného Ministerstvem životního prostředí ke kontrole (kontrola datových formátů, geometrie, topologie, metadat, logické konzistence apod.) tak, aby byla zajištěna jejich integrita a využitelnost k dalším účelům (zpracování následných analýz, publikace atd.).</w:t>
      </w:r>
      <w:r>
        <w:rPr>
          <w:rFonts w:ascii="Times New Roman" w:hAnsi="Times New Roman"/>
        </w:rPr>
        <w:t xml:space="preserve"> Předání dat do CDS bude provedeno v dostatečném předstihu, aby nejpozději do 30.</w:t>
      </w:r>
      <w:r w:rsidR="0057439F">
        <w:rPr>
          <w:rFonts w:ascii="Times New Roman" w:hAnsi="Times New Roman"/>
        </w:rPr>
        <w:t>9</w:t>
      </w:r>
      <w:r>
        <w:rPr>
          <w:rFonts w:ascii="Times New Roman" w:hAnsi="Times New Roman"/>
        </w:rPr>
        <w:t>.20</w:t>
      </w:r>
      <w:r w:rsidR="00A149E7">
        <w:rPr>
          <w:rFonts w:ascii="Times New Roman" w:hAnsi="Times New Roman"/>
        </w:rPr>
        <w:t>25</w:t>
      </w:r>
      <w:r>
        <w:rPr>
          <w:rFonts w:ascii="Times New Roman" w:hAnsi="Times New Roman"/>
        </w:rPr>
        <w:t xml:space="preserve"> byla provedena jejich kontrola, případná úprava zpracovatelem a vydán protokol správcem CDS o jejich úspěšném přijetí.</w:t>
      </w:r>
    </w:p>
    <w:p w14:paraId="75388E0A" w14:textId="77777777" w:rsidR="00600286" w:rsidRDefault="00600286" w:rsidP="000F7BF9">
      <w:pPr>
        <w:spacing w:before="120" w:after="0"/>
        <w:rPr>
          <w:rFonts w:ascii="Times New Roman" w:hAnsi="Times New Roman"/>
        </w:rPr>
      </w:pPr>
    </w:p>
    <w:p w14:paraId="4157C4E6" w14:textId="11AAE1C4" w:rsidR="002472B0" w:rsidRDefault="002472B0" w:rsidP="000F7BF9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Dalšími požadovanými výstupy jsou:</w:t>
      </w:r>
    </w:p>
    <w:p w14:paraId="2A2AF9EB" w14:textId="055AFE9E" w:rsidR="001F7767" w:rsidRDefault="001F7767" w:rsidP="00600286">
      <w:pPr>
        <w:pStyle w:val="Odstavecseseznamem"/>
        <w:numPr>
          <w:ilvl w:val="0"/>
          <w:numId w:val="64"/>
        </w:numPr>
        <w:spacing w:before="120" w:after="0"/>
        <w:rPr>
          <w:rFonts w:ascii="Times New Roman" w:hAnsi="Times New Roman"/>
        </w:rPr>
      </w:pPr>
      <w:r w:rsidRPr="00820E40">
        <w:rPr>
          <w:rFonts w:ascii="Times New Roman" w:hAnsi="Times New Roman"/>
        </w:rPr>
        <w:t xml:space="preserve">podélné profily jednotlivých toků s vyznačením dna, břehů a hladin </w:t>
      </w:r>
      <w:r w:rsidR="00135DD4" w:rsidRPr="00820E40">
        <w:rPr>
          <w:rFonts w:ascii="Times New Roman" w:hAnsi="Times New Roman"/>
        </w:rPr>
        <w:t>Q</w:t>
      </w:r>
      <w:r w:rsidR="00135DD4" w:rsidRPr="00820E40">
        <w:rPr>
          <w:rFonts w:ascii="Times New Roman" w:hAnsi="Times New Roman"/>
          <w:vertAlign w:val="subscript"/>
        </w:rPr>
        <w:t>5</w:t>
      </w:r>
      <w:r w:rsidR="00135DD4" w:rsidRPr="00820E40">
        <w:rPr>
          <w:rFonts w:ascii="Times New Roman" w:hAnsi="Times New Roman"/>
        </w:rPr>
        <w:t>, Q</w:t>
      </w:r>
      <w:r w:rsidR="00135DD4" w:rsidRPr="00820E40">
        <w:rPr>
          <w:rFonts w:ascii="Times New Roman" w:hAnsi="Times New Roman"/>
          <w:vertAlign w:val="subscript"/>
        </w:rPr>
        <w:t>20</w:t>
      </w:r>
      <w:r w:rsidR="00135DD4" w:rsidRPr="00820E40">
        <w:rPr>
          <w:rFonts w:ascii="Times New Roman" w:hAnsi="Times New Roman"/>
        </w:rPr>
        <w:t>, Q</w:t>
      </w:r>
      <w:r w:rsidR="00135DD4" w:rsidRPr="00820E40">
        <w:rPr>
          <w:rFonts w:ascii="Times New Roman" w:hAnsi="Times New Roman"/>
          <w:vertAlign w:val="subscript"/>
        </w:rPr>
        <w:t>100</w:t>
      </w:r>
      <w:r w:rsidR="00135DD4" w:rsidRPr="00820E40">
        <w:rPr>
          <w:rFonts w:ascii="Times New Roman" w:hAnsi="Times New Roman"/>
        </w:rPr>
        <w:t xml:space="preserve"> a Q</w:t>
      </w:r>
      <w:r w:rsidR="00135DD4" w:rsidRPr="00820E40">
        <w:rPr>
          <w:rFonts w:ascii="Times New Roman" w:hAnsi="Times New Roman"/>
          <w:vertAlign w:val="subscript"/>
        </w:rPr>
        <w:t>500</w:t>
      </w:r>
      <w:r w:rsidRPr="00820E40">
        <w:rPr>
          <w:rFonts w:ascii="Times New Roman" w:hAnsi="Times New Roman"/>
        </w:rPr>
        <w:t>,</w:t>
      </w:r>
      <w:r w:rsidR="009535E3" w:rsidRPr="00820E40">
        <w:rPr>
          <w:rFonts w:ascii="Times New Roman" w:hAnsi="Times New Roman"/>
        </w:rPr>
        <w:t xml:space="preserve"> (</w:t>
      </w:r>
      <w:r w:rsidR="0030306D">
        <w:rPr>
          <w:rFonts w:ascii="Times New Roman" w:hAnsi="Times New Roman"/>
        </w:rPr>
        <w:t xml:space="preserve">v úsecích, kde nebyly </w:t>
      </w:r>
      <w:r w:rsidR="009535E3" w:rsidRPr="00820E40">
        <w:rPr>
          <w:rFonts w:ascii="Times New Roman" w:hAnsi="Times New Roman"/>
        </w:rPr>
        <w:t>aktu</w:t>
      </w:r>
      <w:r w:rsidR="00B1136B" w:rsidRPr="00820E40">
        <w:rPr>
          <w:rFonts w:ascii="Times New Roman" w:hAnsi="Times New Roman"/>
        </w:rPr>
        <w:t>a</w:t>
      </w:r>
      <w:r w:rsidR="009535E3" w:rsidRPr="00820E40">
        <w:rPr>
          <w:rFonts w:ascii="Times New Roman" w:hAnsi="Times New Roman"/>
        </w:rPr>
        <w:t>lizovány</w:t>
      </w:r>
      <w:r w:rsidR="0030306D">
        <w:rPr>
          <w:rFonts w:ascii="Times New Roman" w:hAnsi="Times New Roman"/>
        </w:rPr>
        <w:t xml:space="preserve"> hydraulické modely</w:t>
      </w:r>
      <w:r w:rsidR="00B1136B" w:rsidRPr="00820E40">
        <w:rPr>
          <w:rFonts w:ascii="Times New Roman" w:hAnsi="Times New Roman"/>
        </w:rPr>
        <w:t>,</w:t>
      </w:r>
      <w:r w:rsidR="009535E3" w:rsidRPr="00820E40">
        <w:rPr>
          <w:rFonts w:ascii="Times New Roman" w:hAnsi="Times New Roman"/>
        </w:rPr>
        <w:t xml:space="preserve"> budou převzaty z </w:t>
      </w:r>
      <w:r w:rsidR="00F0110E">
        <w:rPr>
          <w:rFonts w:ascii="Times New Roman" w:hAnsi="Times New Roman"/>
        </w:rPr>
        <w:t>předchozích</w:t>
      </w:r>
      <w:r w:rsidR="009535E3" w:rsidRPr="00820E40">
        <w:rPr>
          <w:rFonts w:ascii="Times New Roman" w:hAnsi="Times New Roman"/>
        </w:rPr>
        <w:t xml:space="preserve"> plánovací</w:t>
      </w:r>
      <w:r w:rsidR="00F0110E">
        <w:rPr>
          <w:rFonts w:ascii="Times New Roman" w:hAnsi="Times New Roman"/>
        </w:rPr>
        <w:t>c</w:t>
      </w:r>
      <w:r w:rsidR="009535E3" w:rsidRPr="00820E40">
        <w:rPr>
          <w:rFonts w:ascii="Times New Roman" w:hAnsi="Times New Roman"/>
        </w:rPr>
        <w:t xml:space="preserve">h </w:t>
      </w:r>
      <w:r w:rsidR="00F0110E">
        <w:rPr>
          <w:rFonts w:ascii="Times New Roman" w:hAnsi="Times New Roman"/>
        </w:rPr>
        <w:t>období</w:t>
      </w:r>
      <w:r w:rsidR="009535E3" w:rsidRPr="00820E40">
        <w:rPr>
          <w:rFonts w:ascii="Times New Roman" w:hAnsi="Times New Roman"/>
        </w:rPr>
        <w:t>)</w:t>
      </w:r>
      <w:r w:rsidR="0090111C">
        <w:rPr>
          <w:rFonts w:ascii="Times New Roman" w:hAnsi="Times New Roman"/>
        </w:rPr>
        <w:t>.</w:t>
      </w:r>
    </w:p>
    <w:p w14:paraId="4B064F6E" w14:textId="490A012D" w:rsidR="00413723" w:rsidRPr="00820E40" w:rsidRDefault="00413723" w:rsidP="00413723">
      <w:pPr>
        <w:pStyle w:val="Odstavecseseznamem"/>
        <w:numPr>
          <w:ilvl w:val="0"/>
          <w:numId w:val="64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údolní (příčné)</w:t>
      </w:r>
      <w:r w:rsidRPr="00820E40">
        <w:rPr>
          <w:rFonts w:ascii="Times New Roman" w:hAnsi="Times New Roman"/>
        </w:rPr>
        <w:t xml:space="preserve"> profily jednotlivých toků s vyznačením hladin Q</w:t>
      </w:r>
      <w:r w:rsidRPr="00820E40">
        <w:rPr>
          <w:rFonts w:ascii="Times New Roman" w:hAnsi="Times New Roman"/>
          <w:vertAlign w:val="subscript"/>
        </w:rPr>
        <w:t>5</w:t>
      </w:r>
      <w:r w:rsidRPr="00820E40">
        <w:rPr>
          <w:rFonts w:ascii="Times New Roman" w:hAnsi="Times New Roman"/>
        </w:rPr>
        <w:t>, Q</w:t>
      </w:r>
      <w:r w:rsidRPr="00820E40">
        <w:rPr>
          <w:rFonts w:ascii="Times New Roman" w:hAnsi="Times New Roman"/>
          <w:vertAlign w:val="subscript"/>
        </w:rPr>
        <w:t>20</w:t>
      </w:r>
      <w:r w:rsidRPr="00820E40">
        <w:rPr>
          <w:rFonts w:ascii="Times New Roman" w:hAnsi="Times New Roman"/>
        </w:rPr>
        <w:t>, Q</w:t>
      </w:r>
      <w:r w:rsidRPr="00820E40">
        <w:rPr>
          <w:rFonts w:ascii="Times New Roman" w:hAnsi="Times New Roman"/>
          <w:vertAlign w:val="subscript"/>
        </w:rPr>
        <w:t>100</w:t>
      </w:r>
      <w:r w:rsidRPr="00820E40">
        <w:rPr>
          <w:rFonts w:ascii="Times New Roman" w:hAnsi="Times New Roman"/>
        </w:rPr>
        <w:t xml:space="preserve"> a Q</w:t>
      </w:r>
      <w:r w:rsidRPr="00820E40">
        <w:rPr>
          <w:rFonts w:ascii="Times New Roman" w:hAnsi="Times New Roman"/>
          <w:vertAlign w:val="subscript"/>
        </w:rPr>
        <w:t>500</w:t>
      </w:r>
      <w:r>
        <w:rPr>
          <w:rFonts w:ascii="Times New Roman" w:hAnsi="Times New Roman"/>
        </w:rPr>
        <w:t xml:space="preserve"> u modelů 1D</w:t>
      </w:r>
      <w:r w:rsidRPr="00820E40">
        <w:rPr>
          <w:rFonts w:ascii="Times New Roman" w:hAnsi="Times New Roman"/>
        </w:rPr>
        <w:t xml:space="preserve"> (</w:t>
      </w:r>
      <w:r>
        <w:rPr>
          <w:rFonts w:ascii="Times New Roman" w:hAnsi="Times New Roman"/>
        </w:rPr>
        <w:t xml:space="preserve">v úsecích, kde nebyly </w:t>
      </w:r>
      <w:r w:rsidRPr="00820E40">
        <w:rPr>
          <w:rFonts w:ascii="Times New Roman" w:hAnsi="Times New Roman"/>
        </w:rPr>
        <w:t>aktualizovány</w:t>
      </w:r>
      <w:r>
        <w:rPr>
          <w:rFonts w:ascii="Times New Roman" w:hAnsi="Times New Roman"/>
        </w:rPr>
        <w:t xml:space="preserve"> hydraulické modely</w:t>
      </w:r>
      <w:r w:rsidRPr="00820E40">
        <w:rPr>
          <w:rFonts w:ascii="Times New Roman" w:hAnsi="Times New Roman"/>
        </w:rPr>
        <w:t>, budou převzaty z </w:t>
      </w:r>
      <w:r>
        <w:rPr>
          <w:rFonts w:ascii="Times New Roman" w:hAnsi="Times New Roman"/>
        </w:rPr>
        <w:t>předchozích</w:t>
      </w:r>
      <w:r w:rsidRPr="00820E40">
        <w:rPr>
          <w:rFonts w:ascii="Times New Roman" w:hAnsi="Times New Roman"/>
        </w:rPr>
        <w:t xml:space="preserve"> plánovací</w:t>
      </w:r>
      <w:r>
        <w:rPr>
          <w:rFonts w:ascii="Times New Roman" w:hAnsi="Times New Roman"/>
        </w:rPr>
        <w:t>c</w:t>
      </w:r>
      <w:r w:rsidRPr="00820E40">
        <w:rPr>
          <w:rFonts w:ascii="Times New Roman" w:hAnsi="Times New Roman"/>
        </w:rPr>
        <w:t xml:space="preserve">h </w:t>
      </w:r>
      <w:r>
        <w:rPr>
          <w:rFonts w:ascii="Times New Roman" w:hAnsi="Times New Roman"/>
        </w:rPr>
        <w:t>období</w:t>
      </w:r>
      <w:r w:rsidRPr="00820E40">
        <w:rPr>
          <w:rFonts w:ascii="Times New Roman" w:hAnsi="Times New Roman"/>
        </w:rPr>
        <w:t>)</w:t>
      </w:r>
      <w:r w:rsidR="0090111C">
        <w:rPr>
          <w:rFonts w:ascii="Times New Roman" w:hAnsi="Times New Roman"/>
        </w:rPr>
        <w:t>.</w:t>
      </w:r>
    </w:p>
    <w:p w14:paraId="429D74F4" w14:textId="58C95F5E" w:rsidR="00413723" w:rsidRPr="0090111C" w:rsidRDefault="00413723" w:rsidP="0090111C">
      <w:pPr>
        <w:pStyle w:val="Odstavecseseznamem"/>
        <w:numPr>
          <w:ilvl w:val="0"/>
          <w:numId w:val="64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mapy hladin</w:t>
      </w:r>
      <w:r w:rsidR="0090111C">
        <w:rPr>
          <w:rFonts w:ascii="Times New Roman" w:hAnsi="Times New Roman"/>
        </w:rPr>
        <w:t xml:space="preserve"> </w:t>
      </w:r>
      <w:r w:rsidR="0090111C" w:rsidRPr="00820E40">
        <w:rPr>
          <w:rFonts w:ascii="Times New Roman" w:hAnsi="Times New Roman"/>
        </w:rPr>
        <w:t>Q</w:t>
      </w:r>
      <w:r w:rsidR="0090111C" w:rsidRPr="00820E40">
        <w:rPr>
          <w:rFonts w:ascii="Times New Roman" w:hAnsi="Times New Roman"/>
          <w:vertAlign w:val="subscript"/>
        </w:rPr>
        <w:t>5</w:t>
      </w:r>
      <w:r w:rsidR="0090111C" w:rsidRPr="00820E40">
        <w:rPr>
          <w:rFonts w:ascii="Times New Roman" w:hAnsi="Times New Roman"/>
        </w:rPr>
        <w:t>, Q</w:t>
      </w:r>
      <w:r w:rsidR="0090111C" w:rsidRPr="00820E40">
        <w:rPr>
          <w:rFonts w:ascii="Times New Roman" w:hAnsi="Times New Roman"/>
          <w:vertAlign w:val="subscript"/>
        </w:rPr>
        <w:t>20</w:t>
      </w:r>
      <w:r w:rsidR="0090111C" w:rsidRPr="00820E40">
        <w:rPr>
          <w:rFonts w:ascii="Times New Roman" w:hAnsi="Times New Roman"/>
        </w:rPr>
        <w:t>, Q</w:t>
      </w:r>
      <w:r w:rsidR="0090111C" w:rsidRPr="00820E40">
        <w:rPr>
          <w:rFonts w:ascii="Times New Roman" w:hAnsi="Times New Roman"/>
          <w:vertAlign w:val="subscript"/>
        </w:rPr>
        <w:t>100</w:t>
      </w:r>
      <w:r w:rsidR="0090111C" w:rsidRPr="00820E40">
        <w:rPr>
          <w:rFonts w:ascii="Times New Roman" w:hAnsi="Times New Roman"/>
        </w:rPr>
        <w:t xml:space="preserve"> a Q</w:t>
      </w:r>
      <w:r w:rsidR="0090111C" w:rsidRPr="00820E40">
        <w:rPr>
          <w:rFonts w:ascii="Times New Roman" w:hAnsi="Times New Roman"/>
          <w:vertAlign w:val="subscript"/>
        </w:rPr>
        <w:t>500</w:t>
      </w:r>
      <w:r w:rsidR="007633F6">
        <w:rPr>
          <w:rFonts w:ascii="Times New Roman" w:hAnsi="Times New Roman"/>
        </w:rPr>
        <w:t xml:space="preserve"> u modelů 2</w:t>
      </w:r>
      <w:r w:rsidR="0090111C">
        <w:rPr>
          <w:rFonts w:ascii="Times New Roman" w:hAnsi="Times New Roman"/>
        </w:rPr>
        <w:t>D</w:t>
      </w:r>
      <w:r w:rsidR="0090111C" w:rsidRPr="00820E40">
        <w:rPr>
          <w:rFonts w:ascii="Times New Roman" w:hAnsi="Times New Roman"/>
        </w:rPr>
        <w:t xml:space="preserve"> (</w:t>
      </w:r>
      <w:r w:rsidR="0090111C">
        <w:rPr>
          <w:rFonts w:ascii="Times New Roman" w:hAnsi="Times New Roman"/>
        </w:rPr>
        <w:t xml:space="preserve">v úsecích, kde nebyly </w:t>
      </w:r>
      <w:r w:rsidR="0090111C" w:rsidRPr="00820E40">
        <w:rPr>
          <w:rFonts w:ascii="Times New Roman" w:hAnsi="Times New Roman"/>
        </w:rPr>
        <w:t>aktualizovány</w:t>
      </w:r>
      <w:r w:rsidR="0090111C">
        <w:rPr>
          <w:rFonts w:ascii="Times New Roman" w:hAnsi="Times New Roman"/>
        </w:rPr>
        <w:t xml:space="preserve"> hydraulické modely</w:t>
      </w:r>
      <w:r w:rsidR="0090111C" w:rsidRPr="00820E40">
        <w:rPr>
          <w:rFonts w:ascii="Times New Roman" w:hAnsi="Times New Roman"/>
        </w:rPr>
        <w:t>, budou převzaty z </w:t>
      </w:r>
      <w:r w:rsidR="0090111C">
        <w:rPr>
          <w:rFonts w:ascii="Times New Roman" w:hAnsi="Times New Roman"/>
        </w:rPr>
        <w:t>předchozích</w:t>
      </w:r>
      <w:r w:rsidR="0090111C" w:rsidRPr="00820E40">
        <w:rPr>
          <w:rFonts w:ascii="Times New Roman" w:hAnsi="Times New Roman"/>
        </w:rPr>
        <w:t xml:space="preserve"> plánovací</w:t>
      </w:r>
      <w:r w:rsidR="0090111C">
        <w:rPr>
          <w:rFonts w:ascii="Times New Roman" w:hAnsi="Times New Roman"/>
        </w:rPr>
        <w:t>c</w:t>
      </w:r>
      <w:r w:rsidR="0090111C" w:rsidRPr="00820E40">
        <w:rPr>
          <w:rFonts w:ascii="Times New Roman" w:hAnsi="Times New Roman"/>
        </w:rPr>
        <w:t xml:space="preserve">h </w:t>
      </w:r>
      <w:r w:rsidR="0090111C">
        <w:rPr>
          <w:rFonts w:ascii="Times New Roman" w:hAnsi="Times New Roman"/>
        </w:rPr>
        <w:t>období</w:t>
      </w:r>
      <w:r w:rsidR="0090111C" w:rsidRPr="00820E40">
        <w:rPr>
          <w:rFonts w:ascii="Times New Roman" w:hAnsi="Times New Roman"/>
        </w:rPr>
        <w:t>)</w:t>
      </w:r>
      <w:r w:rsidR="0090111C">
        <w:rPr>
          <w:rFonts w:ascii="Times New Roman" w:hAnsi="Times New Roman"/>
        </w:rPr>
        <w:t>.</w:t>
      </w:r>
    </w:p>
    <w:p w14:paraId="34C33433" w14:textId="24492223" w:rsidR="001F7767" w:rsidRDefault="001F7767" w:rsidP="00600286">
      <w:pPr>
        <w:pStyle w:val="Odstavecseseznamem"/>
        <w:numPr>
          <w:ilvl w:val="0"/>
          <w:numId w:val="64"/>
        </w:numPr>
        <w:spacing w:before="120" w:after="0"/>
        <w:rPr>
          <w:rFonts w:ascii="Times New Roman" w:hAnsi="Times New Roman"/>
        </w:rPr>
      </w:pPr>
      <w:r w:rsidRPr="00820E40">
        <w:rPr>
          <w:rFonts w:ascii="Times New Roman" w:hAnsi="Times New Roman"/>
        </w:rPr>
        <w:t>funkční hydraulické modely</w:t>
      </w:r>
      <w:r w:rsidR="0081038B" w:rsidRPr="00820E40">
        <w:rPr>
          <w:rFonts w:ascii="Times New Roman" w:hAnsi="Times New Roman"/>
        </w:rPr>
        <w:t xml:space="preserve"> pro všechny úseky (modely, které nebyly aktu</w:t>
      </w:r>
      <w:r w:rsidR="00B1136B" w:rsidRPr="00820E40">
        <w:rPr>
          <w:rFonts w:ascii="Times New Roman" w:hAnsi="Times New Roman"/>
        </w:rPr>
        <w:t>a</w:t>
      </w:r>
      <w:r w:rsidR="0081038B" w:rsidRPr="00820E40">
        <w:rPr>
          <w:rFonts w:ascii="Times New Roman" w:hAnsi="Times New Roman"/>
        </w:rPr>
        <w:t>lizovány</w:t>
      </w:r>
      <w:r w:rsidR="0030306D">
        <w:rPr>
          <w:rFonts w:ascii="Times New Roman" w:hAnsi="Times New Roman"/>
        </w:rPr>
        <w:t>,</w:t>
      </w:r>
      <w:r w:rsidR="0081038B" w:rsidRPr="00820E40">
        <w:rPr>
          <w:rFonts w:ascii="Times New Roman" w:hAnsi="Times New Roman"/>
        </w:rPr>
        <w:t xml:space="preserve"> budou převzaty z </w:t>
      </w:r>
      <w:r w:rsidR="00F0110E">
        <w:rPr>
          <w:rFonts w:ascii="Times New Roman" w:hAnsi="Times New Roman"/>
        </w:rPr>
        <w:t>předchozích</w:t>
      </w:r>
      <w:r w:rsidR="00F0110E" w:rsidRPr="00820E40">
        <w:rPr>
          <w:rFonts w:ascii="Times New Roman" w:hAnsi="Times New Roman"/>
        </w:rPr>
        <w:t xml:space="preserve"> plánovací</w:t>
      </w:r>
      <w:r w:rsidR="00F0110E">
        <w:rPr>
          <w:rFonts w:ascii="Times New Roman" w:hAnsi="Times New Roman"/>
        </w:rPr>
        <w:t>c</w:t>
      </w:r>
      <w:r w:rsidR="00F0110E" w:rsidRPr="00820E40">
        <w:rPr>
          <w:rFonts w:ascii="Times New Roman" w:hAnsi="Times New Roman"/>
        </w:rPr>
        <w:t xml:space="preserve">h </w:t>
      </w:r>
      <w:r w:rsidR="00F0110E">
        <w:rPr>
          <w:rFonts w:ascii="Times New Roman" w:hAnsi="Times New Roman"/>
        </w:rPr>
        <w:t>období</w:t>
      </w:r>
      <w:r w:rsidR="0081038B" w:rsidRPr="00820E40">
        <w:rPr>
          <w:rFonts w:ascii="Times New Roman" w:hAnsi="Times New Roman"/>
        </w:rPr>
        <w:t>)</w:t>
      </w:r>
      <w:r w:rsidRPr="00820E40">
        <w:rPr>
          <w:rFonts w:ascii="Times New Roman" w:hAnsi="Times New Roman"/>
        </w:rPr>
        <w:t>.</w:t>
      </w:r>
    </w:p>
    <w:p w14:paraId="423E2EC2" w14:textId="3AF1782C" w:rsidR="00177D9D" w:rsidRPr="009149E2" w:rsidRDefault="00177D9D" w:rsidP="000F7BF9">
      <w:pPr>
        <w:spacing w:before="120" w:after="0"/>
        <w:rPr>
          <w:rFonts w:ascii="Times New Roman" w:hAnsi="Times New Roman"/>
        </w:rPr>
      </w:pPr>
    </w:p>
    <w:p w14:paraId="2AB0A81D" w14:textId="2C95E996" w:rsidR="00177D9D" w:rsidRPr="00DF01BA" w:rsidRDefault="00177D9D" w:rsidP="00DF01BA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 w:rsidRPr="00DF01BA">
        <w:rPr>
          <w:rFonts w:ascii="Times New Roman" w:hAnsi="Times New Roman"/>
        </w:rPr>
        <w:br w:type="page"/>
      </w:r>
    </w:p>
    <w:p w14:paraId="6D1C1A53" w14:textId="0B92972C" w:rsidR="00077CC4" w:rsidRPr="00600286" w:rsidRDefault="00077CC4" w:rsidP="00077CC4">
      <w:pPr>
        <w:pStyle w:val="Odstavecseseznamem"/>
        <w:numPr>
          <w:ilvl w:val="0"/>
          <w:numId w:val="63"/>
        </w:numPr>
        <w:spacing w:before="120" w:after="0"/>
        <w:rPr>
          <w:rFonts w:ascii="Times New Roman" w:hAnsi="Times New Roman"/>
          <w:b/>
          <w:sz w:val="24"/>
          <w:szCs w:val="24"/>
          <w:u w:val="single"/>
        </w:rPr>
      </w:pPr>
      <w:r w:rsidRPr="00600286">
        <w:rPr>
          <w:rFonts w:ascii="Times New Roman" w:hAnsi="Times New Roman"/>
          <w:b/>
          <w:sz w:val="24"/>
          <w:szCs w:val="24"/>
          <w:u w:val="single"/>
        </w:rPr>
        <w:lastRenderedPageBreak/>
        <w:t>Návrhy efektivních protipovodňových opatření (etapa B)</w:t>
      </w:r>
    </w:p>
    <w:p w14:paraId="53FF8B56" w14:textId="0D914C32" w:rsidR="008D723D" w:rsidRPr="009149E2" w:rsidRDefault="008D723D" w:rsidP="000F7BF9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Cílem je navrhnout v rámci hydrologického celku takový systém opatření, který umožní dosažení cílů stanovených v analytické části. U návrhů opatření bude postupováno od organizačních opatření k opatřením technického charakteru.</w:t>
      </w:r>
    </w:p>
    <w:p w14:paraId="6677DD9F" w14:textId="6E3C0D01" w:rsidR="003F5378" w:rsidRPr="009149E2" w:rsidRDefault="003F5378" w:rsidP="000F7BF9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Návrh efektivních opatření ke snížení povodňových rizik bude zpracován dle níže uvedené</w:t>
      </w:r>
      <w:r w:rsidR="006F0FB4">
        <w:rPr>
          <w:rFonts w:ascii="Times New Roman" w:hAnsi="Times New Roman"/>
        </w:rPr>
        <w:t>ho</w:t>
      </w:r>
      <w:r w:rsidRPr="009149E2">
        <w:rPr>
          <w:rFonts w:ascii="Times New Roman" w:hAnsi="Times New Roman"/>
        </w:rPr>
        <w:t xml:space="preserve"> </w:t>
      </w:r>
      <w:r w:rsidR="006F0FB4">
        <w:rPr>
          <w:rFonts w:ascii="Times New Roman" w:hAnsi="Times New Roman"/>
        </w:rPr>
        <w:t>postupu řešení</w:t>
      </w:r>
      <w:r w:rsidRPr="009149E2">
        <w:rPr>
          <w:rFonts w:ascii="Times New Roman" w:hAnsi="Times New Roman"/>
        </w:rPr>
        <w:t>. V rámci této části budou navržena jak konkrétní, tak obecná protipovodňová opatření. Bude zajištěna maximální návaznost na Dokumentace oblastí s významným povodňovým riz</w:t>
      </w:r>
      <w:r w:rsidR="00E41F73">
        <w:rPr>
          <w:rFonts w:ascii="Times New Roman" w:hAnsi="Times New Roman"/>
        </w:rPr>
        <w:t>ikem zpracované v</w:t>
      </w:r>
      <w:r w:rsidR="006D1CB7">
        <w:rPr>
          <w:rFonts w:ascii="Times New Roman" w:hAnsi="Times New Roman"/>
        </w:rPr>
        <w:t> </w:t>
      </w:r>
      <w:r w:rsidR="00303A48">
        <w:rPr>
          <w:rFonts w:ascii="Times New Roman" w:hAnsi="Times New Roman"/>
        </w:rPr>
        <w:t>předchozích</w:t>
      </w:r>
      <w:r w:rsidR="006D1CB7">
        <w:rPr>
          <w:rFonts w:ascii="Times New Roman" w:hAnsi="Times New Roman"/>
        </w:rPr>
        <w:t xml:space="preserve"> plánovací</w:t>
      </w:r>
      <w:r w:rsidR="00303A48">
        <w:rPr>
          <w:rFonts w:ascii="Times New Roman" w:hAnsi="Times New Roman"/>
        </w:rPr>
        <w:t>ch</w:t>
      </w:r>
      <w:r w:rsidR="006D1CB7">
        <w:rPr>
          <w:rFonts w:ascii="Times New Roman" w:hAnsi="Times New Roman"/>
        </w:rPr>
        <w:t xml:space="preserve"> období</w:t>
      </w:r>
      <w:r w:rsidR="00303A48">
        <w:rPr>
          <w:rFonts w:ascii="Times New Roman" w:hAnsi="Times New Roman"/>
        </w:rPr>
        <w:t>ch</w:t>
      </w:r>
      <w:r w:rsidR="00E41F73">
        <w:rPr>
          <w:rFonts w:ascii="Times New Roman" w:hAnsi="Times New Roman"/>
        </w:rPr>
        <w:t>.</w:t>
      </w:r>
    </w:p>
    <w:p w14:paraId="6699EA34" w14:textId="23A2EBAB" w:rsidR="00A97D09" w:rsidRDefault="0063728F" w:rsidP="000F7BF9">
      <w:pPr>
        <w:spacing w:before="120"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Návrhy opatření pro jednotlivé lokality budou připraveny formou listů opatření. Při návrhu opatření budou zohledněna (a provázána) opatření (strukturálního i nestrukturálního charakteru) navržená v souvisejících koncepčních dokumentech. Návrhy opatření</w:t>
      </w:r>
      <w:r w:rsidR="00A97D09" w:rsidRPr="009149E2">
        <w:rPr>
          <w:rFonts w:ascii="Times New Roman" w:hAnsi="Times New Roman"/>
        </w:rPr>
        <w:t xml:space="preserve"> strukturálního charakteru</w:t>
      </w:r>
      <w:r w:rsidRPr="009149E2">
        <w:rPr>
          <w:rFonts w:ascii="Times New Roman" w:hAnsi="Times New Roman"/>
        </w:rPr>
        <w:t xml:space="preserve"> budou konzultovány se zástupci dotčených obcí a jednotlivými nositeli opatření.</w:t>
      </w:r>
    </w:p>
    <w:p w14:paraId="6D21C23B" w14:textId="53136CAB" w:rsidR="00E41F73" w:rsidRPr="00AA71A1" w:rsidRDefault="00E41F73" w:rsidP="00E41F73">
      <w:pPr>
        <w:pStyle w:val="Nadpis2"/>
        <w:rPr>
          <w:rFonts w:ascii="Times New Roman" w:hAnsi="Times New Roman"/>
          <w:sz w:val="22"/>
          <w:szCs w:val="22"/>
        </w:rPr>
      </w:pPr>
      <w:bookmarkStart w:id="16" w:name="_Toc456251995"/>
      <w:bookmarkStart w:id="17" w:name="_Toc483464732"/>
      <w:r w:rsidRPr="00AA71A1">
        <w:rPr>
          <w:rFonts w:ascii="Times New Roman" w:hAnsi="Times New Roman"/>
          <w:sz w:val="22"/>
          <w:szCs w:val="22"/>
        </w:rPr>
        <w:t>Postup řešení</w:t>
      </w:r>
      <w:bookmarkEnd w:id="16"/>
      <w:bookmarkEnd w:id="17"/>
      <w:r w:rsidRPr="00AA71A1">
        <w:rPr>
          <w:rFonts w:ascii="Times New Roman" w:hAnsi="Times New Roman"/>
          <w:sz w:val="22"/>
          <w:szCs w:val="22"/>
        </w:rPr>
        <w:t>:</w:t>
      </w:r>
    </w:p>
    <w:p w14:paraId="381A3E03" w14:textId="6934FBD1" w:rsidR="002C14FD" w:rsidRPr="00BD3FF7" w:rsidRDefault="002C14FD" w:rsidP="00581420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18" w:name="_Toc456251997"/>
      <w:bookmarkStart w:id="19" w:name="_Toc483464733"/>
      <w:r w:rsidRPr="00BD3FF7">
        <w:rPr>
          <w:rFonts w:ascii="Times New Roman" w:hAnsi="Times New Roman"/>
          <w:sz w:val="22"/>
          <w:szCs w:val="22"/>
        </w:rPr>
        <w:t>Analýza podkladů s ohledem na očekávané cíle</w:t>
      </w:r>
      <w:bookmarkEnd w:id="18"/>
      <w:bookmarkEnd w:id="19"/>
      <w:r w:rsidRPr="00BD3FF7">
        <w:rPr>
          <w:rFonts w:ascii="Times New Roman" w:hAnsi="Times New Roman"/>
          <w:sz w:val="22"/>
          <w:szCs w:val="22"/>
        </w:rPr>
        <w:t xml:space="preserve"> </w:t>
      </w:r>
    </w:p>
    <w:p w14:paraId="44414872" w14:textId="054FB7EF" w:rsidR="00FB2935" w:rsidRPr="009149E2" w:rsidRDefault="00FB2935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analýza stávajícího stavu protipovodňových opatření jako podklad pro návrh obecných </w:t>
      </w:r>
      <w:r w:rsidR="004478FD" w:rsidRPr="009149E2">
        <w:rPr>
          <w:rFonts w:ascii="Times New Roman" w:hAnsi="Times New Roman"/>
        </w:rPr>
        <w:t xml:space="preserve">a konkrétních </w:t>
      </w:r>
      <w:r w:rsidRPr="009149E2">
        <w:rPr>
          <w:rFonts w:ascii="Times New Roman" w:hAnsi="Times New Roman"/>
        </w:rPr>
        <w:t>opatření (stav územně plánovací dokumentace, digitálního povodňového plánu územního celku, srážkoměrných a vodoměrných stanic, lokální výstražných systémů a další relevantní podklady)</w:t>
      </w:r>
      <w:r w:rsidR="00146BFF" w:rsidRPr="009149E2">
        <w:rPr>
          <w:rFonts w:ascii="Times New Roman" w:hAnsi="Times New Roman"/>
        </w:rPr>
        <w:t>,</w:t>
      </w:r>
    </w:p>
    <w:p w14:paraId="17ECD7C8" w14:textId="2056F7DF" w:rsidR="002C14FD" w:rsidRPr="009149E2" w:rsidRDefault="002C14FD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stanovení </w:t>
      </w:r>
      <w:r w:rsidR="00F50EC9" w:rsidRPr="009149E2">
        <w:rPr>
          <w:rFonts w:ascii="Times New Roman" w:hAnsi="Times New Roman"/>
        </w:rPr>
        <w:t xml:space="preserve">dílčích </w:t>
      </w:r>
      <w:r w:rsidRPr="009149E2">
        <w:rPr>
          <w:rFonts w:ascii="Times New Roman" w:hAnsi="Times New Roman"/>
        </w:rPr>
        <w:t>cílů PO</w:t>
      </w:r>
      <w:r w:rsidR="00437110" w:rsidRPr="009149E2">
        <w:rPr>
          <w:rFonts w:ascii="Times New Roman" w:hAnsi="Times New Roman"/>
        </w:rPr>
        <w:t xml:space="preserve"> obecně a pro jednotlivé lokality</w:t>
      </w:r>
      <w:r w:rsidRPr="009149E2">
        <w:rPr>
          <w:rFonts w:ascii="Times New Roman" w:hAnsi="Times New Roman"/>
        </w:rPr>
        <w:t xml:space="preserve"> (s využitím mapování povodňového rizika, technických norem a výstupů z</w:t>
      </w:r>
      <w:r w:rsidR="009D1756" w:rsidRPr="009149E2">
        <w:rPr>
          <w:rFonts w:ascii="Times New Roman" w:hAnsi="Times New Roman"/>
        </w:rPr>
        <w:t> </w:t>
      </w:r>
      <w:r w:rsidRPr="009149E2">
        <w:rPr>
          <w:rFonts w:ascii="Times New Roman" w:hAnsi="Times New Roman"/>
        </w:rPr>
        <w:t>koncepcí</w:t>
      </w:r>
      <w:r w:rsidR="009D1756" w:rsidRPr="009149E2">
        <w:rPr>
          <w:rFonts w:ascii="Times New Roman" w:hAnsi="Times New Roman"/>
        </w:rPr>
        <w:t xml:space="preserve"> – dílčí cíle projednat s obcemi</w:t>
      </w:r>
      <w:r w:rsidRPr="009149E2">
        <w:rPr>
          <w:rFonts w:ascii="Times New Roman" w:hAnsi="Times New Roman"/>
        </w:rPr>
        <w:t>)</w:t>
      </w:r>
      <w:r w:rsidR="00146BFF" w:rsidRPr="009149E2">
        <w:rPr>
          <w:rFonts w:ascii="Times New Roman" w:hAnsi="Times New Roman"/>
        </w:rPr>
        <w:t>,</w:t>
      </w:r>
      <w:r w:rsidRPr="009149E2">
        <w:rPr>
          <w:rFonts w:ascii="Times New Roman" w:hAnsi="Times New Roman"/>
        </w:rPr>
        <w:t xml:space="preserve"> </w:t>
      </w:r>
    </w:p>
    <w:p w14:paraId="602F5ED7" w14:textId="145634CD" w:rsidR="00847B6B" w:rsidRPr="009149E2" w:rsidRDefault="00847B6B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analýza možných retencí v povodí (zvýšení stávajících, vybudování nových)</w:t>
      </w:r>
    </w:p>
    <w:p w14:paraId="741EC99A" w14:textId="436FEBFF" w:rsidR="002C14FD" w:rsidRPr="009149E2" w:rsidRDefault="002C14FD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analýza případné změny využívání území</w:t>
      </w:r>
      <w:r w:rsidR="00146BFF" w:rsidRPr="009149E2">
        <w:rPr>
          <w:rFonts w:ascii="Times New Roman" w:hAnsi="Times New Roman"/>
        </w:rPr>
        <w:t>,</w:t>
      </w:r>
    </w:p>
    <w:p w14:paraId="2A6C835D" w14:textId="4DE3F07D" w:rsidR="00FB2935" w:rsidRPr="009149E2" w:rsidRDefault="00312165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bookmarkStart w:id="20" w:name="_Toc456251998"/>
      <w:r w:rsidRPr="009149E2">
        <w:rPr>
          <w:rFonts w:ascii="Times New Roman" w:hAnsi="Times New Roman"/>
        </w:rPr>
        <w:t>realizovaná protipovodňová opatření z </w:t>
      </w:r>
      <w:r w:rsidR="00303A48">
        <w:rPr>
          <w:rFonts w:ascii="Times New Roman" w:hAnsi="Times New Roman"/>
        </w:rPr>
        <w:t>předchozích</w:t>
      </w:r>
      <w:r w:rsidRPr="009149E2">
        <w:rPr>
          <w:rFonts w:ascii="Times New Roman" w:hAnsi="Times New Roman"/>
        </w:rPr>
        <w:t xml:space="preserve"> plánovací</w:t>
      </w:r>
      <w:r w:rsidR="00303A48">
        <w:rPr>
          <w:rFonts w:ascii="Times New Roman" w:hAnsi="Times New Roman"/>
        </w:rPr>
        <w:t>c</w:t>
      </w:r>
      <w:r w:rsidRPr="009149E2">
        <w:rPr>
          <w:rFonts w:ascii="Times New Roman" w:hAnsi="Times New Roman"/>
        </w:rPr>
        <w:t xml:space="preserve">h </w:t>
      </w:r>
      <w:r w:rsidR="006D1CB7">
        <w:rPr>
          <w:rFonts w:ascii="Times New Roman" w:hAnsi="Times New Roman"/>
        </w:rPr>
        <w:t>období</w:t>
      </w:r>
      <w:r w:rsidR="00303A48">
        <w:rPr>
          <w:rFonts w:ascii="Times New Roman" w:hAnsi="Times New Roman"/>
        </w:rPr>
        <w:t>ch</w:t>
      </w:r>
      <w:r w:rsidRPr="009149E2">
        <w:rPr>
          <w:rFonts w:ascii="Times New Roman" w:hAnsi="Times New Roman"/>
        </w:rPr>
        <w:t xml:space="preserve">, nebo již navržená protipovodňová opatření </w:t>
      </w:r>
      <w:r w:rsidR="00146BFF" w:rsidRPr="009149E2">
        <w:rPr>
          <w:rFonts w:ascii="Times New Roman" w:hAnsi="Times New Roman"/>
        </w:rPr>
        <w:t xml:space="preserve">v rámci jiných aktivit </w:t>
      </w:r>
      <w:r w:rsidRPr="009149E2">
        <w:rPr>
          <w:rFonts w:ascii="Times New Roman" w:hAnsi="Times New Roman"/>
        </w:rPr>
        <w:t>včetně zjištění stupně přípravy</w:t>
      </w:r>
      <w:r w:rsidR="00FB2935" w:rsidRPr="009149E2">
        <w:rPr>
          <w:rFonts w:ascii="Times New Roman" w:hAnsi="Times New Roman"/>
        </w:rPr>
        <w:t xml:space="preserve">, v případě neprovedených opatření vysvětlení důvodu neprovedení, </w:t>
      </w:r>
    </w:p>
    <w:p w14:paraId="3726EC52" w14:textId="37BD6224" w:rsidR="00312165" w:rsidRPr="009149E2" w:rsidRDefault="00FB2935" w:rsidP="000F7BF9">
      <w:pPr>
        <w:pStyle w:val="Odstavecseseznamem"/>
        <w:numPr>
          <w:ilvl w:val="0"/>
          <w:numId w:val="34"/>
        </w:numPr>
        <w:spacing w:before="60" w:after="0"/>
        <w:ind w:left="1434" w:hanging="357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popis všech dalších opatření od zveřejnění předchozí verze plánu, které mají vliv na zvládání povodňových rizik</w:t>
      </w:r>
      <w:r w:rsidR="00146BFF" w:rsidRPr="009149E2">
        <w:rPr>
          <w:rFonts w:ascii="Times New Roman" w:hAnsi="Times New Roman"/>
        </w:rPr>
        <w:t>.</w:t>
      </w:r>
    </w:p>
    <w:p w14:paraId="6C2ABED9" w14:textId="344B6478" w:rsidR="000B6CCB" w:rsidRPr="00581420" w:rsidRDefault="000B6CCB" w:rsidP="00581420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1" w:name="_Toc483464734"/>
      <w:r w:rsidRPr="00581420">
        <w:rPr>
          <w:rFonts w:ascii="Times New Roman" w:hAnsi="Times New Roman"/>
          <w:sz w:val="22"/>
          <w:szCs w:val="22"/>
        </w:rPr>
        <w:t xml:space="preserve"> Návrhy obecných opatření</w:t>
      </w:r>
      <w:bookmarkEnd w:id="21"/>
      <w:r w:rsidRPr="00581420">
        <w:rPr>
          <w:rFonts w:ascii="Times New Roman" w:hAnsi="Times New Roman"/>
          <w:sz w:val="22"/>
          <w:szCs w:val="22"/>
        </w:rPr>
        <w:t xml:space="preserve"> </w:t>
      </w:r>
    </w:p>
    <w:p w14:paraId="5ADD5C8B" w14:textId="7844346B" w:rsidR="001C73F4" w:rsidRPr="00062AC2" w:rsidRDefault="001C73F4" w:rsidP="00062AC2">
      <w:pPr>
        <w:pStyle w:val="Odstavecseseznamem"/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Bude vytvořen </w:t>
      </w:r>
      <w:r w:rsidRPr="001C73F4">
        <w:rPr>
          <w:rFonts w:ascii="Times New Roman" w:hAnsi="Times New Roman"/>
        </w:rPr>
        <w:t xml:space="preserve">seznam vhodných opatření k dosažení obecných cílů vycházející z analýzy a současného stavu a možností s výhledem do roku </w:t>
      </w:r>
      <w:r w:rsidRPr="00B51232">
        <w:rPr>
          <w:rFonts w:ascii="Times New Roman" w:hAnsi="Times New Roman"/>
        </w:rPr>
        <w:t>20</w:t>
      </w:r>
      <w:r w:rsidR="00B51232" w:rsidRPr="00B51232">
        <w:rPr>
          <w:rFonts w:ascii="Times New Roman" w:hAnsi="Times New Roman"/>
        </w:rPr>
        <w:t>33</w:t>
      </w:r>
      <w:r w:rsidRPr="001C73F4">
        <w:rPr>
          <w:rFonts w:ascii="Times New Roman" w:hAnsi="Times New Roman"/>
        </w:rPr>
        <w:t xml:space="preserve"> pro </w:t>
      </w:r>
      <w:r>
        <w:rPr>
          <w:rFonts w:ascii="Times New Roman" w:hAnsi="Times New Roman"/>
        </w:rPr>
        <w:t>obce v OsVPR, u kterých při průchodu Q</w:t>
      </w:r>
      <w:r w:rsidRPr="00CD6C8E">
        <w:rPr>
          <w:rFonts w:ascii="Times New Roman" w:hAnsi="Times New Roman"/>
          <w:vertAlign w:val="subscript"/>
        </w:rPr>
        <w:t>100</w:t>
      </w:r>
      <w:r>
        <w:rPr>
          <w:rFonts w:ascii="Times New Roman" w:hAnsi="Times New Roman"/>
        </w:rPr>
        <w:t xml:space="preserve"> dochází k ohrožení obyvatel nebo nemovitostí. Seznam obcí</w:t>
      </w:r>
      <w:r w:rsidR="00A51E99">
        <w:rPr>
          <w:rFonts w:ascii="Times New Roman" w:hAnsi="Times New Roman"/>
        </w:rPr>
        <w:t>, kde budou navrhována obecná opatření</w:t>
      </w:r>
      <w:r>
        <w:rPr>
          <w:rFonts w:ascii="Times New Roman" w:hAnsi="Times New Roman"/>
        </w:rPr>
        <w:t xml:space="preserve"> je uveden v příloze č. 3</w:t>
      </w:r>
      <w:r w:rsidR="00A51E99" w:rsidRPr="00A51E99">
        <w:rPr>
          <w:rFonts w:ascii="Times New Roman" w:hAnsi="Times New Roman"/>
        </w:rPr>
        <w:t xml:space="preserve"> </w:t>
      </w:r>
      <w:r w:rsidR="00A51E99">
        <w:rPr>
          <w:rFonts w:ascii="Times New Roman" w:hAnsi="Times New Roman"/>
        </w:rPr>
        <w:t xml:space="preserve">SOD - </w:t>
      </w:r>
      <w:r w:rsidR="00A51E99" w:rsidRPr="00A51E99">
        <w:rPr>
          <w:rFonts w:ascii="Times New Roman" w:hAnsi="Times New Roman"/>
          <w:i/>
        </w:rPr>
        <w:t>Seznam obcí pro návrh a posouzení vlivu PPO</w:t>
      </w:r>
      <w:r w:rsidR="00A51E99">
        <w:rPr>
          <w:rFonts w:ascii="Times New Roman" w:hAnsi="Times New Roman"/>
          <w:i/>
        </w:rPr>
        <w:t>.</w:t>
      </w:r>
      <w:r>
        <w:rPr>
          <w:rFonts w:ascii="Times New Roman" w:hAnsi="Times New Roman"/>
        </w:rPr>
        <w:t xml:space="preserve"> </w:t>
      </w:r>
    </w:p>
    <w:p w14:paraId="4BAE3799" w14:textId="2F921CC1" w:rsidR="002C14FD" w:rsidRDefault="002C14FD" w:rsidP="0007494A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2" w:name="_Toc483464735"/>
      <w:r w:rsidRPr="0007494A">
        <w:rPr>
          <w:rFonts w:ascii="Times New Roman" w:hAnsi="Times New Roman"/>
          <w:sz w:val="22"/>
          <w:szCs w:val="22"/>
        </w:rPr>
        <w:t xml:space="preserve">Návrhy </w:t>
      </w:r>
      <w:r w:rsidR="007B0D78" w:rsidRPr="0007494A">
        <w:rPr>
          <w:rFonts w:ascii="Times New Roman" w:hAnsi="Times New Roman"/>
          <w:sz w:val="22"/>
          <w:szCs w:val="22"/>
        </w:rPr>
        <w:t>konkrétních</w:t>
      </w:r>
      <w:r w:rsidRPr="0007494A">
        <w:rPr>
          <w:rFonts w:ascii="Times New Roman" w:hAnsi="Times New Roman"/>
          <w:sz w:val="22"/>
          <w:szCs w:val="22"/>
        </w:rPr>
        <w:t xml:space="preserve"> opatření</w:t>
      </w:r>
      <w:r w:rsidR="006E07A1" w:rsidRPr="0007494A">
        <w:rPr>
          <w:rFonts w:ascii="Times New Roman" w:hAnsi="Times New Roman"/>
          <w:sz w:val="22"/>
          <w:szCs w:val="22"/>
        </w:rPr>
        <w:t xml:space="preserve"> pro snížení povodňového rizika</w:t>
      </w:r>
      <w:bookmarkEnd w:id="22"/>
      <w:r w:rsidR="006E07A1" w:rsidRPr="0007494A">
        <w:rPr>
          <w:rFonts w:ascii="Times New Roman" w:hAnsi="Times New Roman"/>
          <w:sz w:val="22"/>
          <w:szCs w:val="22"/>
        </w:rPr>
        <w:t xml:space="preserve"> </w:t>
      </w:r>
      <w:r w:rsidRPr="0007494A">
        <w:rPr>
          <w:rFonts w:ascii="Times New Roman" w:hAnsi="Times New Roman"/>
          <w:sz w:val="22"/>
          <w:szCs w:val="22"/>
        </w:rPr>
        <w:t xml:space="preserve"> </w:t>
      </w:r>
      <w:bookmarkEnd w:id="20"/>
    </w:p>
    <w:p w14:paraId="7515D274" w14:textId="563A8E74" w:rsidR="00062AC2" w:rsidRPr="00062AC2" w:rsidRDefault="00062AC2" w:rsidP="00A51E99">
      <w:pPr>
        <w:pStyle w:val="Odstavecseseznamem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062AC2">
        <w:rPr>
          <w:rFonts w:ascii="Times New Roman" w:hAnsi="Times New Roman"/>
        </w:rPr>
        <w:t>Opatření budou navrhována zejména v lokalitách bez realizov</w:t>
      </w:r>
      <w:r w:rsidR="00227525">
        <w:rPr>
          <w:rFonts w:ascii="Times New Roman" w:hAnsi="Times New Roman"/>
        </w:rPr>
        <w:t>aných protipovodňových opatření.</w:t>
      </w:r>
      <w:r w:rsidRPr="00062AC2">
        <w:rPr>
          <w:rFonts w:ascii="Times New Roman" w:hAnsi="Times New Roman"/>
        </w:rPr>
        <w:t xml:space="preserve"> </w:t>
      </w:r>
      <w:r w:rsidR="00227525">
        <w:rPr>
          <w:rFonts w:ascii="Times New Roman" w:hAnsi="Times New Roman"/>
        </w:rPr>
        <w:t>N</w:t>
      </w:r>
      <w:r w:rsidRPr="00062AC2">
        <w:rPr>
          <w:rFonts w:ascii="Times New Roman" w:hAnsi="Times New Roman"/>
        </w:rPr>
        <w:t xml:space="preserve">ebudou navrhována v lokalitách, kde již byla realizována či navrhována opatření ze „studií odtokových poměrů“ </w:t>
      </w:r>
      <w:r w:rsidRPr="00062AC2">
        <w:rPr>
          <w:rFonts w:ascii="Times New Roman" w:eastAsia="ArialMT" w:hAnsi="Times New Roman"/>
          <w:sz w:val="20"/>
          <w:szCs w:val="20"/>
          <w:lang w:eastAsia="cs-CZ"/>
        </w:rPr>
        <w:t>financovaných z OPŽP</w:t>
      </w:r>
      <w:r w:rsidRPr="00062AC2">
        <w:rPr>
          <w:rFonts w:ascii="Times New Roman" w:hAnsi="Times New Roman"/>
        </w:rPr>
        <w:t>, nebo jiné relevantní návrhy PPO a zároveň se nejedná o další zvýšení povodňové ochrany nebo její doplnění. V lokalitách, kde již byla navržena protipovodňová opatření, ale jejich realizace je komplikována dalšími okolnostmi (ochrana přírody, památková ochrana, majetkoprávní vztahy</w:t>
      </w:r>
      <w:r w:rsidR="00B1136B">
        <w:rPr>
          <w:rFonts w:ascii="Times New Roman" w:hAnsi="Times New Roman"/>
        </w:rPr>
        <w:t xml:space="preserve">, </w:t>
      </w:r>
      <w:r w:rsidRPr="00062AC2">
        <w:rPr>
          <w:rFonts w:ascii="Times New Roman" w:hAnsi="Times New Roman"/>
        </w:rPr>
        <w:t xml:space="preserve">...) je možné navrhnout jiné varianty opatření. </w:t>
      </w:r>
    </w:p>
    <w:p w14:paraId="1FA11D36" w14:textId="45B7BB5C" w:rsidR="00062AC2" w:rsidRPr="00A51E99" w:rsidRDefault="00062AC2" w:rsidP="00062AC2">
      <w:pPr>
        <w:pStyle w:val="Odstavecseseznamem"/>
        <w:ind w:left="0"/>
        <w:rPr>
          <w:rFonts w:ascii="Times New Roman" w:hAnsi="Times New Roman"/>
          <w:i/>
        </w:rPr>
      </w:pPr>
      <w:r w:rsidRPr="00062AC2">
        <w:rPr>
          <w:rFonts w:ascii="Times New Roman" w:hAnsi="Times New Roman"/>
        </w:rPr>
        <w:t>Návrhy konkrétních opatření budou navržena zejména pro obce uvedené v </w:t>
      </w:r>
      <w:r w:rsidR="00A51E99">
        <w:rPr>
          <w:rFonts w:ascii="Times New Roman" w:hAnsi="Times New Roman"/>
        </w:rPr>
        <w:t>příloze</w:t>
      </w:r>
      <w:r w:rsidRPr="00062AC2">
        <w:rPr>
          <w:rFonts w:ascii="Times New Roman" w:hAnsi="Times New Roman"/>
        </w:rPr>
        <w:t xml:space="preserve"> č. </w:t>
      </w:r>
      <w:r w:rsidR="00A51E99">
        <w:rPr>
          <w:rFonts w:ascii="Times New Roman" w:hAnsi="Times New Roman"/>
        </w:rPr>
        <w:t xml:space="preserve">3 SOD - </w:t>
      </w:r>
      <w:r w:rsidR="00A51E99" w:rsidRPr="00A51E99">
        <w:rPr>
          <w:rFonts w:ascii="Times New Roman" w:hAnsi="Times New Roman"/>
          <w:i/>
        </w:rPr>
        <w:t>Seznam obcí pro návrh a posouzení vlivu PPO</w:t>
      </w:r>
      <w:r w:rsidR="00A51E99">
        <w:rPr>
          <w:rFonts w:ascii="Times New Roman" w:hAnsi="Times New Roman"/>
          <w:i/>
        </w:rPr>
        <w:t>.</w:t>
      </w:r>
    </w:p>
    <w:p w14:paraId="407370A4" w14:textId="77777777" w:rsidR="00A3554D" w:rsidRDefault="00A3554D" w:rsidP="00062AC2">
      <w:pPr>
        <w:pStyle w:val="Odstavecseseznamem"/>
        <w:ind w:left="0"/>
        <w:rPr>
          <w:rFonts w:ascii="Times New Roman" w:hAnsi="Times New Roman"/>
        </w:rPr>
      </w:pPr>
    </w:p>
    <w:p w14:paraId="17D981D5" w14:textId="2FEEFE0B" w:rsidR="00081CEC" w:rsidRDefault="00062AC2" w:rsidP="00062AC2">
      <w:pPr>
        <w:pStyle w:val="Odstavecseseznamem"/>
        <w:ind w:left="0"/>
        <w:rPr>
          <w:rFonts w:ascii="Times New Roman" w:hAnsi="Times New Roman"/>
        </w:rPr>
      </w:pPr>
      <w:r w:rsidRPr="00062AC2">
        <w:rPr>
          <w:rFonts w:ascii="Times New Roman" w:hAnsi="Times New Roman"/>
        </w:rPr>
        <w:t>Návrh opatření pro řešené lokality bude obsahovat</w:t>
      </w:r>
      <w:r w:rsidR="00A51E99">
        <w:rPr>
          <w:rFonts w:ascii="Times New Roman" w:hAnsi="Times New Roman"/>
        </w:rPr>
        <w:t>:</w:t>
      </w:r>
    </w:p>
    <w:p w14:paraId="599EEAB6" w14:textId="7FB0B648" w:rsidR="00081CEC" w:rsidRDefault="00081CEC" w:rsidP="00081CEC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technickou zprávu</w:t>
      </w:r>
      <w:r w:rsidR="00085FFB">
        <w:rPr>
          <w:rFonts w:ascii="Times New Roman" w:hAnsi="Times New Roman"/>
        </w:rPr>
        <w:t>,</w:t>
      </w:r>
    </w:p>
    <w:p w14:paraId="488A7116" w14:textId="394DD7A6" w:rsidR="00081CEC" w:rsidRDefault="00062AC2" w:rsidP="00270632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 w:rsidRPr="00081CEC">
        <w:rPr>
          <w:rFonts w:ascii="Times New Roman" w:hAnsi="Times New Roman"/>
        </w:rPr>
        <w:t>h</w:t>
      </w:r>
      <w:r w:rsidR="00081CEC" w:rsidRPr="00081CEC">
        <w:rPr>
          <w:rFonts w:ascii="Times New Roman" w:hAnsi="Times New Roman"/>
        </w:rPr>
        <w:t>ydrotechnické výpočty</w:t>
      </w:r>
      <w:r w:rsidR="0086605D">
        <w:rPr>
          <w:rFonts w:ascii="Times New Roman" w:hAnsi="Times New Roman"/>
        </w:rPr>
        <w:t xml:space="preserve"> (stanovení návrhových hladin na hydraulickém modelu a posouzení vlivu opatření na odtokové poměry)</w:t>
      </w:r>
      <w:r w:rsidR="00085FFB">
        <w:rPr>
          <w:rFonts w:ascii="Times New Roman" w:hAnsi="Times New Roman"/>
        </w:rPr>
        <w:t>,</w:t>
      </w:r>
    </w:p>
    <w:p w14:paraId="7399FD92" w14:textId="7A56DFEE" w:rsidR="00081CEC" w:rsidRDefault="00081CEC" w:rsidP="00270632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situaci s vyznačením typu opatření</w:t>
      </w:r>
      <w:r w:rsidR="00085FFB">
        <w:rPr>
          <w:rFonts w:ascii="Times New Roman" w:hAnsi="Times New Roman"/>
        </w:rPr>
        <w:t>,</w:t>
      </w:r>
    </w:p>
    <w:p w14:paraId="5E815960" w14:textId="71D9AB7D" w:rsidR="00081CEC" w:rsidRDefault="00081CEC" w:rsidP="00270632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vzorové příčné řezy</w:t>
      </w:r>
      <w:r w:rsidR="00085FFB">
        <w:rPr>
          <w:rFonts w:ascii="Times New Roman" w:hAnsi="Times New Roman"/>
        </w:rPr>
        <w:t>,</w:t>
      </w:r>
    </w:p>
    <w:p w14:paraId="0F964172" w14:textId="56D12115" w:rsidR="00062AC2" w:rsidRPr="00081CEC" w:rsidRDefault="00081CEC" w:rsidP="00270632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propočet nákladů</w:t>
      </w:r>
      <w:r w:rsidR="00085FFB">
        <w:rPr>
          <w:rFonts w:ascii="Times New Roman" w:hAnsi="Times New Roman"/>
        </w:rPr>
        <w:t>,</w:t>
      </w:r>
    </w:p>
    <w:p w14:paraId="540364A3" w14:textId="37230DB1" w:rsidR="002A4125" w:rsidRPr="009149E2" w:rsidRDefault="0086605D" w:rsidP="000F7BF9">
      <w:pPr>
        <w:pStyle w:val="Odstavecseseznamem"/>
        <w:numPr>
          <w:ilvl w:val="0"/>
          <w:numId w:val="35"/>
        </w:numPr>
        <w:spacing w:before="60" w:after="0"/>
        <w:ind w:left="1434" w:hanging="357"/>
        <w:rPr>
          <w:rFonts w:ascii="Times New Roman" w:hAnsi="Times New Roman"/>
        </w:rPr>
      </w:pPr>
      <w:r>
        <w:rPr>
          <w:rFonts w:ascii="Times New Roman" w:hAnsi="Times New Roman"/>
        </w:rPr>
        <w:t>stanovení</w:t>
      </w:r>
      <w:r w:rsidR="00081CEC">
        <w:rPr>
          <w:rFonts w:ascii="Times New Roman" w:hAnsi="Times New Roman"/>
        </w:rPr>
        <w:t xml:space="preserve"> </w:t>
      </w:r>
      <w:r w:rsidRPr="000A4087">
        <w:rPr>
          <w:rFonts w:ascii="Times New Roman" w:hAnsi="Times New Roman"/>
        </w:rPr>
        <w:t>ekonomické efektivity navržených protipovodňových opatření podle Metodiky pro posuzování protipovodňových opatření</w:t>
      </w:r>
      <w:r w:rsidR="00085FFB">
        <w:rPr>
          <w:rFonts w:ascii="Times New Roman" w:hAnsi="Times New Roman"/>
        </w:rPr>
        <w:t>.</w:t>
      </w:r>
    </w:p>
    <w:p w14:paraId="6AF14D8C" w14:textId="77777777" w:rsidR="0086605D" w:rsidRDefault="0086605D" w:rsidP="00081CEC">
      <w:pPr>
        <w:pStyle w:val="Odstavecseseznamem"/>
        <w:spacing w:before="60" w:after="0"/>
        <w:ind w:left="1434"/>
        <w:rPr>
          <w:rFonts w:ascii="Times New Roman" w:hAnsi="Times New Roman"/>
        </w:rPr>
      </w:pPr>
    </w:p>
    <w:p w14:paraId="25DFCBDF" w14:textId="77777777" w:rsidR="00081CEC" w:rsidRPr="00081CEC" w:rsidRDefault="00081CEC" w:rsidP="00A3554D">
      <w:pPr>
        <w:pStyle w:val="Odstavecseseznamem"/>
        <w:spacing w:before="60" w:after="0"/>
        <w:ind w:left="0"/>
        <w:rPr>
          <w:rFonts w:ascii="Times New Roman" w:hAnsi="Times New Roman"/>
        </w:rPr>
      </w:pPr>
      <w:r w:rsidRPr="00081CEC">
        <w:rPr>
          <w:rFonts w:ascii="Times New Roman" w:hAnsi="Times New Roman"/>
        </w:rPr>
        <w:t>Návrhy opatření budou v případě potřeby zpracovány i ve variantách.</w:t>
      </w:r>
    </w:p>
    <w:p w14:paraId="709F2F20" w14:textId="77777777" w:rsidR="00081CEC" w:rsidRPr="009149E2" w:rsidRDefault="00081CEC" w:rsidP="00081CEC">
      <w:pPr>
        <w:pStyle w:val="Odstavecseseznamem"/>
        <w:spacing w:before="60" w:after="0"/>
        <w:ind w:left="1434"/>
        <w:rPr>
          <w:rFonts w:ascii="Times New Roman" w:hAnsi="Times New Roman"/>
        </w:rPr>
      </w:pPr>
    </w:p>
    <w:p w14:paraId="48EB299E" w14:textId="281DDB0F" w:rsidR="002C14FD" w:rsidRPr="006A1E72" w:rsidRDefault="002C14FD" w:rsidP="006A1E72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3" w:name="_Toc456251999"/>
      <w:bookmarkStart w:id="24" w:name="_Toc483464736"/>
      <w:r w:rsidRPr="006A1E72">
        <w:rPr>
          <w:rFonts w:ascii="Times New Roman" w:hAnsi="Times New Roman"/>
          <w:sz w:val="22"/>
          <w:szCs w:val="22"/>
        </w:rPr>
        <w:t>Posouzení vlivu opatření po hydrologických celcích</w:t>
      </w:r>
      <w:bookmarkEnd w:id="23"/>
      <w:bookmarkEnd w:id="24"/>
      <w:r w:rsidRPr="006A1E72">
        <w:rPr>
          <w:rFonts w:ascii="Times New Roman" w:hAnsi="Times New Roman"/>
          <w:sz w:val="22"/>
          <w:szCs w:val="22"/>
        </w:rPr>
        <w:t xml:space="preserve"> </w:t>
      </w:r>
    </w:p>
    <w:p w14:paraId="101BBADC" w14:textId="77777777" w:rsidR="00F0110E" w:rsidRDefault="00312165" w:rsidP="000F7BF9">
      <w:pPr>
        <w:spacing w:before="120" w:after="0"/>
        <w:rPr>
          <w:rFonts w:ascii="Times New Roman" w:hAnsi="Times New Roman"/>
          <w:szCs w:val="24"/>
        </w:rPr>
      </w:pPr>
      <w:r w:rsidRPr="009149E2">
        <w:rPr>
          <w:rFonts w:ascii="Times New Roman" w:hAnsi="Times New Roman"/>
        </w:rPr>
        <w:t xml:space="preserve">Pro posouzení vzájemného vlivu jednotlivých opatření po hydrologických celcích bude použit </w:t>
      </w:r>
      <w:r w:rsidR="00BC0638" w:rsidRPr="009149E2">
        <w:rPr>
          <w:rFonts w:ascii="Times New Roman" w:hAnsi="Times New Roman"/>
        </w:rPr>
        <w:t>pracovní postup pro kvantifikaci významnosti vlivu opatření po proudu vodního</w:t>
      </w:r>
      <w:r w:rsidR="00BC0638" w:rsidRPr="009149E2">
        <w:rPr>
          <w:rFonts w:ascii="Times New Roman" w:hAnsi="Times New Roman"/>
          <w:b/>
        </w:rPr>
        <w:t xml:space="preserve"> </w:t>
      </w:r>
      <w:r w:rsidR="00BC0638" w:rsidRPr="009149E2">
        <w:rPr>
          <w:rFonts w:ascii="Times New Roman" w:hAnsi="Times New Roman"/>
        </w:rPr>
        <w:t>toku. P</w:t>
      </w:r>
      <w:r w:rsidR="00BC0638" w:rsidRPr="009149E2">
        <w:rPr>
          <w:rFonts w:ascii="Times New Roman" w:hAnsi="Times New Roman"/>
          <w:szCs w:val="24"/>
        </w:rPr>
        <w:t xml:space="preserve">ostup umožňuje pomocí základních parametrů návrhových povodňových vln a charakteristických objemových parametrů PPO kvantitativně vyhodnotit širší souvislosti mezi postupem povodňových vln a objemovými změnami záplavových území v souvislosti s projekty PPO. </w:t>
      </w:r>
      <w:r w:rsidR="00CA5354">
        <w:rPr>
          <w:rFonts w:ascii="Times New Roman" w:hAnsi="Times New Roman"/>
          <w:szCs w:val="24"/>
        </w:rPr>
        <w:t>Meto</w:t>
      </w:r>
      <w:r w:rsidR="0086605D">
        <w:rPr>
          <w:rFonts w:ascii="Times New Roman" w:hAnsi="Times New Roman"/>
          <w:szCs w:val="24"/>
        </w:rPr>
        <w:t>d</w:t>
      </w:r>
      <w:r w:rsidR="00CA5354">
        <w:rPr>
          <w:rFonts w:ascii="Times New Roman" w:hAnsi="Times New Roman"/>
          <w:szCs w:val="24"/>
        </w:rPr>
        <w:t>ika</w:t>
      </w:r>
      <w:r w:rsidR="00A97EE2">
        <w:rPr>
          <w:rFonts w:ascii="Times New Roman" w:hAnsi="Times New Roman"/>
          <w:szCs w:val="24"/>
        </w:rPr>
        <w:t xml:space="preserve"> posouzení je</w:t>
      </w:r>
      <w:r w:rsidR="00A61039">
        <w:rPr>
          <w:rFonts w:ascii="Times New Roman" w:hAnsi="Times New Roman"/>
          <w:szCs w:val="24"/>
        </w:rPr>
        <w:t xml:space="preserve"> dostupná na následujících internetových stránkách</w:t>
      </w:r>
    </w:p>
    <w:p w14:paraId="4D9FCA81" w14:textId="3FEA0702" w:rsidR="00BC0638" w:rsidRPr="009149E2" w:rsidRDefault="00B73618" w:rsidP="00F0110E">
      <w:pPr>
        <w:spacing w:after="0"/>
        <w:rPr>
          <w:rFonts w:ascii="Times New Roman" w:hAnsi="Times New Roman"/>
          <w:b/>
        </w:rPr>
      </w:pPr>
      <w:hyperlink r:id="rId13" w:tgtFrame="_blank" w:history="1">
        <w:r w:rsidR="00760CE7" w:rsidRPr="003F003C">
          <w:rPr>
            <w:rStyle w:val="Hypertextovodkaz"/>
            <w:rFonts w:ascii="Times New Roman" w:hAnsi="Times New Roman"/>
            <w:sz w:val="22"/>
          </w:rPr>
          <w:t>http://www.povis.cz/mzp/smernice/vliv_ppo_na_povodnova_rizika.docx</w:t>
        </w:r>
      </w:hyperlink>
    </w:p>
    <w:p w14:paraId="0AE92D95" w14:textId="26E031CA" w:rsidR="00312165" w:rsidRDefault="00312165" w:rsidP="000F7BF9">
      <w:pPr>
        <w:spacing w:before="120" w:after="0"/>
        <w:rPr>
          <w:rFonts w:ascii="Times New Roman" w:hAnsi="Times New Roman"/>
          <w:szCs w:val="24"/>
        </w:rPr>
      </w:pPr>
      <w:r w:rsidRPr="009149E2">
        <w:rPr>
          <w:rFonts w:ascii="Times New Roman" w:hAnsi="Times New Roman"/>
        </w:rPr>
        <w:t>Posouzení návrhu opatření v jednotlivých lokalitách z hlediska hydrologického celku bude provedeno pro jednotlivé varianty. Posouzení celkových nákladů systému opatření je jedním z podklad</w:t>
      </w:r>
      <w:r w:rsidR="00A61039">
        <w:rPr>
          <w:rFonts w:ascii="Times New Roman" w:hAnsi="Times New Roman"/>
        </w:rPr>
        <w:t xml:space="preserve">ů pro výběr výsledné varianty. </w:t>
      </w:r>
      <w:r w:rsidR="00931900">
        <w:rPr>
          <w:rFonts w:ascii="Times New Roman" w:hAnsi="Times New Roman"/>
        </w:rPr>
        <w:t xml:space="preserve">V případě návrhu opatření v ploše povodí bude vyhodnocen jejich vliv. </w:t>
      </w:r>
      <w:r w:rsidRPr="009149E2">
        <w:rPr>
          <w:rFonts w:ascii="Times New Roman" w:hAnsi="Times New Roman"/>
          <w:szCs w:val="24"/>
        </w:rPr>
        <w:t xml:space="preserve">Posouzení bude provedeno </w:t>
      </w:r>
      <w:r w:rsidR="00063695">
        <w:rPr>
          <w:rFonts w:ascii="Times New Roman" w:hAnsi="Times New Roman"/>
          <w:szCs w:val="24"/>
        </w:rPr>
        <w:t>nejen pro opatření navržená v předchozí kapitole, ale</w:t>
      </w:r>
      <w:r w:rsidRPr="009149E2">
        <w:rPr>
          <w:rFonts w:ascii="Times New Roman" w:hAnsi="Times New Roman"/>
          <w:szCs w:val="24"/>
        </w:rPr>
        <w:t xml:space="preserve"> </w:t>
      </w:r>
      <w:r w:rsidR="00063695">
        <w:rPr>
          <w:rFonts w:ascii="Times New Roman" w:hAnsi="Times New Roman"/>
          <w:szCs w:val="24"/>
        </w:rPr>
        <w:t xml:space="preserve">i další opatření, která byla navržena v minulosti, ale dosud nebyla realizována (podklady budou předány </w:t>
      </w:r>
      <w:r w:rsidR="009225E6">
        <w:rPr>
          <w:rFonts w:ascii="Times New Roman" w:hAnsi="Times New Roman"/>
          <w:szCs w:val="24"/>
        </w:rPr>
        <w:t>objedna</w:t>
      </w:r>
      <w:r w:rsidR="00063695">
        <w:rPr>
          <w:rFonts w:ascii="Times New Roman" w:hAnsi="Times New Roman"/>
          <w:szCs w:val="24"/>
        </w:rPr>
        <w:t>telem). Seznam obcí</w:t>
      </w:r>
      <w:r w:rsidR="003F003C">
        <w:rPr>
          <w:rFonts w:ascii="Times New Roman" w:hAnsi="Times New Roman"/>
          <w:szCs w:val="24"/>
        </w:rPr>
        <w:t>,</w:t>
      </w:r>
      <w:r w:rsidR="00063695">
        <w:rPr>
          <w:rFonts w:ascii="Times New Roman" w:hAnsi="Times New Roman"/>
          <w:szCs w:val="24"/>
        </w:rPr>
        <w:t xml:space="preserve"> ve kterých budou opatření posuzována je uveden v příloze </w:t>
      </w:r>
      <w:r w:rsidR="00063695" w:rsidRPr="00062AC2">
        <w:rPr>
          <w:rFonts w:ascii="Times New Roman" w:hAnsi="Times New Roman"/>
        </w:rPr>
        <w:t xml:space="preserve">č. </w:t>
      </w:r>
      <w:r w:rsidR="00063695">
        <w:rPr>
          <w:rFonts w:ascii="Times New Roman" w:hAnsi="Times New Roman"/>
        </w:rPr>
        <w:t xml:space="preserve">3 SOD - </w:t>
      </w:r>
      <w:r w:rsidR="00063695" w:rsidRPr="00A51E99">
        <w:rPr>
          <w:rFonts w:ascii="Times New Roman" w:hAnsi="Times New Roman"/>
          <w:i/>
        </w:rPr>
        <w:t>Seznam obcí pro návrh a posouzení vlivu PPO</w:t>
      </w:r>
      <w:r w:rsidR="00063695">
        <w:rPr>
          <w:rFonts w:ascii="Times New Roman" w:hAnsi="Times New Roman"/>
          <w:i/>
        </w:rPr>
        <w:t xml:space="preserve">. </w:t>
      </w:r>
    </w:p>
    <w:p w14:paraId="4FCA2387" w14:textId="5ED45FAF" w:rsidR="00A61039" w:rsidRDefault="00A61039" w:rsidP="000F7BF9">
      <w:pPr>
        <w:spacing w:before="120" w:after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Posouzení vlivu opatření směrem proti proudu bude vyhodnoceno na hydraulických modelech, které byly použity pro návrh a posouzení PPO.</w:t>
      </w:r>
    </w:p>
    <w:p w14:paraId="52749DBE" w14:textId="37582A26" w:rsidR="00A61039" w:rsidRPr="000136E9" w:rsidRDefault="00A61039" w:rsidP="000F7BF9">
      <w:pPr>
        <w:spacing w:before="120" w:after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Pro všechny lokality bude provedeno hodnocení možného snížení retenční schopnosti záplavového území dle §54 odst.</w:t>
      </w:r>
      <w:r w:rsidR="0014143E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6 Vodního zákona a po hydrologických celcích bude vyhodnocena bilance s navrženými retencemi v povodí.</w:t>
      </w:r>
    </w:p>
    <w:p w14:paraId="2E3B6725" w14:textId="31F96E71" w:rsidR="002C14FD" w:rsidRPr="006A1E72" w:rsidRDefault="002C14FD" w:rsidP="006A1E72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5" w:name="_Toc456252000"/>
      <w:bookmarkStart w:id="26" w:name="_Toc483464737"/>
      <w:r w:rsidRPr="006A1E72">
        <w:rPr>
          <w:rFonts w:ascii="Times New Roman" w:hAnsi="Times New Roman"/>
          <w:sz w:val="22"/>
          <w:szCs w:val="22"/>
        </w:rPr>
        <w:t>Úprava návrhů opatření na základě posouzení vzájemného vlivu</w:t>
      </w:r>
      <w:bookmarkEnd w:id="25"/>
      <w:bookmarkEnd w:id="26"/>
    </w:p>
    <w:p w14:paraId="37F0B768" w14:textId="70F5535B" w:rsidR="002C14FD" w:rsidRPr="009149E2" w:rsidRDefault="006A1E72" w:rsidP="000F7BF9">
      <w:p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Na základě výsledků posouzení vzájemného vlivu opatření se provedou případné </w:t>
      </w:r>
      <w:r w:rsidR="002C14FD" w:rsidRPr="009149E2">
        <w:rPr>
          <w:rFonts w:ascii="Times New Roman" w:hAnsi="Times New Roman"/>
        </w:rPr>
        <w:t>úprav</w:t>
      </w:r>
      <w:r>
        <w:rPr>
          <w:rFonts w:ascii="Times New Roman" w:hAnsi="Times New Roman"/>
        </w:rPr>
        <w:t>y</w:t>
      </w:r>
      <w:r w:rsidR="002C14FD" w:rsidRPr="009149E2">
        <w:rPr>
          <w:rFonts w:ascii="Times New Roman" w:hAnsi="Times New Roman"/>
        </w:rPr>
        <w:t xml:space="preserve"> návrhů opatření (korekce opatření, návrhy dalších retencí apod.)</w:t>
      </w:r>
      <w:r w:rsidR="00146BFF" w:rsidRPr="009149E2">
        <w:rPr>
          <w:rFonts w:ascii="Times New Roman" w:hAnsi="Times New Roman"/>
        </w:rPr>
        <w:t>.</w:t>
      </w:r>
    </w:p>
    <w:p w14:paraId="28B8D6C4" w14:textId="662CA567" w:rsidR="002C14FD" w:rsidRPr="006A1E72" w:rsidRDefault="002C14FD" w:rsidP="006A1E72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7" w:name="_Toc456252001"/>
      <w:bookmarkStart w:id="28" w:name="_Toc483464738"/>
      <w:r w:rsidRPr="006A1E72">
        <w:rPr>
          <w:rFonts w:ascii="Times New Roman" w:hAnsi="Times New Roman"/>
          <w:sz w:val="22"/>
          <w:szCs w:val="22"/>
        </w:rPr>
        <w:t xml:space="preserve">Projednání </w:t>
      </w:r>
      <w:r w:rsidR="007B0D78" w:rsidRPr="006A1E72">
        <w:rPr>
          <w:rFonts w:ascii="Times New Roman" w:hAnsi="Times New Roman"/>
          <w:sz w:val="22"/>
          <w:szCs w:val="22"/>
        </w:rPr>
        <w:t xml:space="preserve">upraveného </w:t>
      </w:r>
      <w:r w:rsidRPr="006A1E72">
        <w:rPr>
          <w:rFonts w:ascii="Times New Roman" w:hAnsi="Times New Roman"/>
          <w:sz w:val="22"/>
          <w:szCs w:val="22"/>
        </w:rPr>
        <w:t>návrhu opatření s dotčenými obcemi</w:t>
      </w:r>
      <w:r w:rsidR="007B0D78" w:rsidRPr="006A1E72">
        <w:rPr>
          <w:rFonts w:ascii="Times New Roman" w:hAnsi="Times New Roman"/>
          <w:sz w:val="22"/>
          <w:szCs w:val="22"/>
        </w:rPr>
        <w:t xml:space="preserve"> a nositeli opatření</w:t>
      </w:r>
      <w:bookmarkEnd w:id="27"/>
      <w:bookmarkEnd w:id="28"/>
    </w:p>
    <w:p w14:paraId="41A0D840" w14:textId="62D85441" w:rsidR="0091659F" w:rsidRDefault="0091659F" w:rsidP="0091659F">
      <w:pPr>
        <w:pStyle w:val="Odstavecseseznamem"/>
        <w:keepNext/>
        <w:keepLines/>
        <w:spacing w:before="60" w:after="0"/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>Upravené návrhy opatření budou projednány se zástupci příslušných obcí a nositeli opatření. Budou znovu posouzeny cíle ochrany, budou projednány návrhy opatření případně jejich varianty a bude provedeno rozdělení na prioritní a ostatní opatření.</w:t>
      </w:r>
    </w:p>
    <w:p w14:paraId="7492E2B8" w14:textId="5A53DACA" w:rsidR="007D2949" w:rsidRPr="0091659F" w:rsidRDefault="0091659F" w:rsidP="0091659F">
      <w:pPr>
        <w:keepNext/>
        <w:keepLines/>
        <w:spacing w:before="60" w:after="0"/>
        <w:rPr>
          <w:rFonts w:ascii="Times New Roman" w:hAnsi="Times New Roman"/>
        </w:rPr>
      </w:pPr>
      <w:r>
        <w:rPr>
          <w:rFonts w:ascii="Times New Roman" w:hAnsi="Times New Roman"/>
        </w:rPr>
        <w:t>Z projednání bude proveden záznam a bude získán</w:t>
      </w:r>
      <w:r w:rsidR="00747C7D">
        <w:rPr>
          <w:rFonts w:ascii="Times New Roman" w:hAnsi="Times New Roman"/>
        </w:rPr>
        <w:t>o</w:t>
      </w:r>
      <w:r>
        <w:rPr>
          <w:rFonts w:ascii="Times New Roman" w:hAnsi="Times New Roman"/>
        </w:rPr>
        <w:t xml:space="preserve"> </w:t>
      </w:r>
      <w:r w:rsidR="00747C7D">
        <w:rPr>
          <w:rFonts w:ascii="Times New Roman" w:hAnsi="Times New Roman"/>
        </w:rPr>
        <w:t>písemné</w:t>
      </w:r>
      <w:r w:rsidR="00B83CD6" w:rsidRPr="0091659F">
        <w:rPr>
          <w:rFonts w:ascii="Times New Roman" w:hAnsi="Times New Roman"/>
        </w:rPr>
        <w:t xml:space="preserve"> </w:t>
      </w:r>
      <w:r w:rsidR="007D2949" w:rsidRPr="0091659F">
        <w:rPr>
          <w:rFonts w:ascii="Times New Roman" w:hAnsi="Times New Roman"/>
        </w:rPr>
        <w:t>stanovisk</w:t>
      </w:r>
      <w:r w:rsidR="00B83CD6" w:rsidRPr="0091659F">
        <w:rPr>
          <w:rFonts w:ascii="Times New Roman" w:hAnsi="Times New Roman"/>
        </w:rPr>
        <w:t>a nositele opatření a</w:t>
      </w:r>
      <w:r w:rsidR="007D2949" w:rsidRPr="0091659F">
        <w:rPr>
          <w:rFonts w:ascii="Times New Roman" w:hAnsi="Times New Roman"/>
        </w:rPr>
        <w:t xml:space="preserve"> zastupitelstva obce k  cílům a návrhům</w:t>
      </w:r>
      <w:r w:rsidR="00747C7D">
        <w:rPr>
          <w:rFonts w:ascii="Times New Roman" w:hAnsi="Times New Roman"/>
        </w:rPr>
        <w:t xml:space="preserve"> opatření</w:t>
      </w:r>
      <w:r w:rsidR="00146BFF" w:rsidRPr="0091659F">
        <w:rPr>
          <w:rFonts w:ascii="Times New Roman" w:hAnsi="Times New Roman"/>
        </w:rPr>
        <w:t>.</w:t>
      </w:r>
    </w:p>
    <w:p w14:paraId="14A338EB" w14:textId="0E8BAB8B" w:rsidR="002C14FD" w:rsidRPr="007F3392" w:rsidRDefault="002C14FD" w:rsidP="007F3392">
      <w:pPr>
        <w:pStyle w:val="Nadpis2"/>
        <w:numPr>
          <w:ilvl w:val="0"/>
          <w:numId w:val="34"/>
        </w:numPr>
        <w:ind w:left="360"/>
        <w:rPr>
          <w:rFonts w:ascii="Times New Roman" w:hAnsi="Times New Roman"/>
          <w:sz w:val="22"/>
          <w:szCs w:val="22"/>
        </w:rPr>
      </w:pPr>
      <w:bookmarkStart w:id="29" w:name="_Toc456252002"/>
      <w:bookmarkStart w:id="30" w:name="_Toc483464739"/>
      <w:r w:rsidRPr="007F3392">
        <w:rPr>
          <w:rFonts w:ascii="Times New Roman" w:hAnsi="Times New Roman"/>
          <w:sz w:val="22"/>
          <w:szCs w:val="22"/>
        </w:rPr>
        <w:t xml:space="preserve">Úprava návrhů opatření na základě projednání se zástupci dotčených obcí </w:t>
      </w:r>
      <w:r w:rsidR="007B0D78" w:rsidRPr="007F3392">
        <w:rPr>
          <w:rFonts w:ascii="Times New Roman" w:hAnsi="Times New Roman"/>
          <w:sz w:val="22"/>
          <w:szCs w:val="22"/>
        </w:rPr>
        <w:t>a nositeli opatření</w:t>
      </w:r>
      <w:bookmarkEnd w:id="29"/>
      <w:bookmarkEnd w:id="30"/>
    </w:p>
    <w:p w14:paraId="54CB5CB2" w14:textId="7B599552" w:rsidR="002C14FD" w:rsidRDefault="007F3392" w:rsidP="003011A4">
      <w:pPr>
        <w:spacing w:before="60" w:after="0"/>
        <w:rPr>
          <w:rFonts w:ascii="Times New Roman" w:hAnsi="Times New Roman"/>
        </w:rPr>
      </w:pPr>
      <w:r>
        <w:rPr>
          <w:rFonts w:ascii="Times New Roman" w:hAnsi="Times New Roman"/>
        </w:rPr>
        <w:t>Na základě projednání</w:t>
      </w:r>
      <w:r w:rsidR="003011A4">
        <w:rPr>
          <w:rFonts w:ascii="Times New Roman" w:hAnsi="Times New Roman"/>
        </w:rPr>
        <w:t xml:space="preserve"> </w:t>
      </w:r>
      <w:r w:rsidR="00887ACD" w:rsidRPr="007F3392">
        <w:rPr>
          <w:rFonts w:ascii="Times New Roman" w:hAnsi="Times New Roman"/>
        </w:rPr>
        <w:t>se zástupci dotčených obcí a nositeli opatření</w:t>
      </w:r>
      <w:r w:rsidR="00887ACD">
        <w:rPr>
          <w:rFonts w:ascii="Times New Roman" w:hAnsi="Times New Roman"/>
        </w:rPr>
        <w:t xml:space="preserve"> budou návrhy opatření upraveny do konečného stavu.</w:t>
      </w:r>
    </w:p>
    <w:p w14:paraId="7CC89E4C" w14:textId="20A45A7A" w:rsidR="00A51E99" w:rsidRDefault="00A51E99" w:rsidP="00233154">
      <w:pPr>
        <w:pStyle w:val="Nadpis2"/>
        <w:numPr>
          <w:ilvl w:val="0"/>
          <w:numId w:val="34"/>
        </w:numPr>
        <w:ind w:left="0"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lastRenderedPageBreak/>
        <w:t>Zpracování listů opatření</w:t>
      </w:r>
    </w:p>
    <w:p w14:paraId="2E62D579" w14:textId="3C428948" w:rsidR="00A51E99" w:rsidRDefault="00BB006D" w:rsidP="00820E40">
      <w:pPr>
        <w:spacing w:after="0"/>
        <w:rPr>
          <w:rFonts w:ascii="Times New Roman" w:hAnsi="Times New Roman"/>
        </w:rPr>
      </w:pPr>
      <w:r w:rsidRPr="00BB006D">
        <w:rPr>
          <w:rFonts w:ascii="Times New Roman" w:hAnsi="Times New Roman"/>
        </w:rPr>
        <w:t xml:space="preserve">Na základě </w:t>
      </w:r>
      <w:r>
        <w:rPr>
          <w:rFonts w:ascii="Times New Roman" w:hAnsi="Times New Roman"/>
        </w:rPr>
        <w:t>konečných návrhů opatření budou zpracovány listy opatření, které budou součástí dokumentací oblastí s významným povodňovým rizikem.</w:t>
      </w:r>
      <w:r w:rsidR="00E029B0">
        <w:rPr>
          <w:rFonts w:ascii="Times New Roman" w:hAnsi="Times New Roman"/>
        </w:rPr>
        <w:t xml:space="preserve"> </w:t>
      </w:r>
      <w:r w:rsidR="00937DC1">
        <w:rPr>
          <w:rFonts w:ascii="Times New Roman" w:hAnsi="Times New Roman"/>
        </w:rPr>
        <w:t>Způsob zpracování listů opatření bude stejný jako v</w:t>
      </w:r>
      <w:r w:rsidR="00F0110E">
        <w:rPr>
          <w:rFonts w:ascii="Times New Roman" w:hAnsi="Times New Roman"/>
        </w:rPr>
        <w:t> </w:t>
      </w:r>
      <w:r w:rsidR="002A5F6D">
        <w:rPr>
          <w:rFonts w:ascii="Times New Roman" w:hAnsi="Times New Roman"/>
        </w:rPr>
        <w:t>předchozích</w:t>
      </w:r>
      <w:r w:rsidR="00F0110E">
        <w:rPr>
          <w:rFonts w:ascii="Times New Roman" w:hAnsi="Times New Roman"/>
        </w:rPr>
        <w:t xml:space="preserve"> plánovací</w:t>
      </w:r>
      <w:r w:rsidR="002A5F6D">
        <w:rPr>
          <w:rFonts w:ascii="Times New Roman" w:hAnsi="Times New Roman"/>
        </w:rPr>
        <w:t>ch</w:t>
      </w:r>
      <w:r w:rsidR="00F0110E">
        <w:rPr>
          <w:rFonts w:ascii="Times New Roman" w:hAnsi="Times New Roman"/>
        </w:rPr>
        <w:t xml:space="preserve"> období</w:t>
      </w:r>
      <w:r w:rsidR="002A5F6D">
        <w:rPr>
          <w:rFonts w:ascii="Times New Roman" w:hAnsi="Times New Roman"/>
        </w:rPr>
        <w:t>ch</w:t>
      </w:r>
      <w:r w:rsidR="00937DC1">
        <w:rPr>
          <w:rFonts w:ascii="Times New Roman" w:hAnsi="Times New Roman"/>
        </w:rPr>
        <w:t xml:space="preserve"> zpracování </w:t>
      </w:r>
      <w:r w:rsidR="00937DC1" w:rsidRPr="00902C2E">
        <w:rPr>
          <w:rFonts w:ascii="Times New Roman" w:hAnsi="Times New Roman"/>
        </w:rPr>
        <w:t>DOsVPR (součást PDP)</w:t>
      </w:r>
      <w:r w:rsidR="00A0372E" w:rsidRPr="00902C2E">
        <w:rPr>
          <w:rFonts w:ascii="Times New Roman" w:hAnsi="Times New Roman"/>
        </w:rPr>
        <w:t>, ale každý list opatření bude</w:t>
      </w:r>
      <w:r w:rsidR="00173BA3" w:rsidRPr="00902C2E">
        <w:rPr>
          <w:rFonts w:ascii="Times New Roman" w:hAnsi="Times New Roman"/>
        </w:rPr>
        <w:t xml:space="preserve"> představovat</w:t>
      </w:r>
      <w:r w:rsidR="00A0372E" w:rsidRPr="00902C2E">
        <w:rPr>
          <w:rFonts w:ascii="Times New Roman" w:hAnsi="Times New Roman"/>
        </w:rPr>
        <w:t xml:space="preserve"> samostatn</w:t>
      </w:r>
      <w:r w:rsidR="00173BA3" w:rsidRPr="00902C2E">
        <w:rPr>
          <w:rFonts w:ascii="Times New Roman" w:hAnsi="Times New Roman"/>
        </w:rPr>
        <w:t>ý soubor</w:t>
      </w:r>
      <w:r w:rsidR="00937DC1" w:rsidRPr="00902C2E">
        <w:rPr>
          <w:rFonts w:ascii="Times New Roman" w:hAnsi="Times New Roman"/>
        </w:rPr>
        <w:t>.</w:t>
      </w:r>
      <w:r w:rsidR="00820E40" w:rsidRPr="00902C2E">
        <w:rPr>
          <w:rFonts w:ascii="Times New Roman" w:hAnsi="Times New Roman"/>
        </w:rPr>
        <w:t xml:space="preserve"> Listy opatření zpracov</w:t>
      </w:r>
      <w:r w:rsidR="00820E40">
        <w:rPr>
          <w:rFonts w:ascii="Times New Roman" w:hAnsi="Times New Roman"/>
        </w:rPr>
        <w:t>ané v </w:t>
      </w:r>
      <w:r w:rsidR="00F0110E">
        <w:rPr>
          <w:rFonts w:ascii="Times New Roman" w:hAnsi="Times New Roman"/>
        </w:rPr>
        <w:t>2</w:t>
      </w:r>
      <w:r w:rsidR="00820E40">
        <w:rPr>
          <w:rFonts w:ascii="Times New Roman" w:hAnsi="Times New Roman"/>
        </w:rPr>
        <w:t xml:space="preserve">. plánovacím </w:t>
      </w:r>
      <w:r w:rsidR="00F0110E">
        <w:rPr>
          <w:rFonts w:ascii="Times New Roman" w:hAnsi="Times New Roman"/>
        </w:rPr>
        <w:t>období</w:t>
      </w:r>
      <w:r w:rsidR="00820E40">
        <w:rPr>
          <w:rFonts w:ascii="Times New Roman" w:hAnsi="Times New Roman"/>
        </w:rPr>
        <w:t xml:space="preserve"> jsou na</w:t>
      </w:r>
    </w:p>
    <w:p w14:paraId="43C622CD" w14:textId="2D3EDF71" w:rsidR="00820E40" w:rsidRPr="003F003C" w:rsidRDefault="00F0110E" w:rsidP="00820E40">
      <w:pPr>
        <w:pStyle w:val="Odstavecseseznamem"/>
        <w:spacing w:after="0"/>
        <w:ind w:left="0"/>
        <w:contextualSpacing w:val="0"/>
        <w:rPr>
          <w:rFonts w:ascii="Times New Roman" w:hAnsi="Times New Roman"/>
        </w:rPr>
      </w:pPr>
      <w:r w:rsidRPr="00F0110E">
        <w:rPr>
          <w:rFonts w:ascii="Times New Roman" w:hAnsi="Times New Roman"/>
          <w:b/>
          <w:i/>
        </w:rPr>
        <w:t>https://www.pla.cz/planet/projects/pl</w:t>
      </w:r>
      <w:r w:rsidR="00655E2A">
        <w:rPr>
          <w:rFonts w:ascii="Times New Roman" w:hAnsi="Times New Roman"/>
          <w:b/>
          <w:i/>
        </w:rPr>
        <w:t>anovaniov2018/</w:t>
      </w:r>
    </w:p>
    <w:p w14:paraId="2E77B13A" w14:textId="77777777" w:rsidR="00820E40" w:rsidRPr="00A51E99" w:rsidRDefault="00820E40" w:rsidP="00A51E99">
      <w:pPr>
        <w:rPr>
          <w:lang w:eastAsia="cs-CZ"/>
        </w:rPr>
      </w:pPr>
    </w:p>
    <w:p w14:paraId="40E76742" w14:textId="580BAC93" w:rsidR="00E41F73" w:rsidRPr="007F3392" w:rsidRDefault="002C14FD" w:rsidP="00885941">
      <w:pPr>
        <w:pStyle w:val="Nadpis2"/>
        <w:rPr>
          <w:rFonts w:ascii="Times New Roman" w:hAnsi="Times New Roman"/>
          <w:sz w:val="24"/>
          <w:szCs w:val="24"/>
        </w:rPr>
      </w:pPr>
      <w:bookmarkStart w:id="31" w:name="_Toc456252005"/>
      <w:bookmarkStart w:id="32" w:name="_Toc483464740"/>
      <w:r w:rsidRPr="007F3392">
        <w:rPr>
          <w:rFonts w:ascii="Times New Roman" w:hAnsi="Times New Roman"/>
          <w:sz w:val="24"/>
          <w:szCs w:val="24"/>
        </w:rPr>
        <w:t>Výstupy</w:t>
      </w:r>
      <w:bookmarkEnd w:id="31"/>
      <w:bookmarkEnd w:id="32"/>
      <w:r w:rsidR="00887ACD">
        <w:rPr>
          <w:rFonts w:ascii="Times New Roman" w:hAnsi="Times New Roman"/>
          <w:sz w:val="24"/>
          <w:szCs w:val="24"/>
        </w:rPr>
        <w:t xml:space="preserve"> kap. B</w:t>
      </w:r>
      <w:r w:rsidR="007F3392">
        <w:rPr>
          <w:rFonts w:ascii="Times New Roman" w:hAnsi="Times New Roman"/>
          <w:sz w:val="24"/>
          <w:szCs w:val="24"/>
        </w:rPr>
        <w:t>:</w:t>
      </w:r>
    </w:p>
    <w:p w14:paraId="7A7691BB" w14:textId="1F40B31D" w:rsidR="00E41F73" w:rsidRDefault="00E41F73" w:rsidP="00E41F73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výstupy z analýzy podkladů</w:t>
      </w:r>
      <w:r w:rsidR="003F003C">
        <w:rPr>
          <w:rFonts w:ascii="Times New Roman" w:hAnsi="Times New Roman"/>
        </w:rPr>
        <w:t>,</w:t>
      </w:r>
    </w:p>
    <w:p w14:paraId="7B2896A9" w14:textId="4CD6D691" w:rsidR="008D723D" w:rsidRDefault="00E41F73" w:rsidP="000F7BF9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listy opatření obecných i konkrétních protipovodňových opatření, </w:t>
      </w:r>
      <w:r w:rsidR="008D723D" w:rsidRPr="00E41F73">
        <w:rPr>
          <w:rFonts w:ascii="Times New Roman" w:hAnsi="Times New Roman"/>
        </w:rPr>
        <w:t xml:space="preserve">které </w:t>
      </w:r>
      <w:r>
        <w:rPr>
          <w:rFonts w:ascii="Times New Roman" w:hAnsi="Times New Roman"/>
        </w:rPr>
        <w:t>budou</w:t>
      </w:r>
      <w:r w:rsidR="008D723D" w:rsidRPr="00E41F73">
        <w:rPr>
          <w:rFonts w:ascii="Times New Roman" w:hAnsi="Times New Roman"/>
        </w:rPr>
        <w:t xml:space="preserve"> členěny </w:t>
      </w:r>
      <w:r>
        <w:rPr>
          <w:rFonts w:ascii="Times New Roman" w:hAnsi="Times New Roman"/>
        </w:rPr>
        <w:t xml:space="preserve">dle </w:t>
      </w:r>
      <w:r w:rsidR="008D723D" w:rsidRPr="00E41F73">
        <w:rPr>
          <w:rFonts w:ascii="Times New Roman" w:hAnsi="Times New Roman"/>
        </w:rPr>
        <w:t>základních aspektů</w:t>
      </w:r>
      <w:r w:rsidR="00E36C10" w:rsidRPr="00E41F73">
        <w:rPr>
          <w:rFonts w:ascii="Times New Roman" w:hAnsi="Times New Roman"/>
        </w:rPr>
        <w:t xml:space="preserve"> katalogu opatření (příloha 8.</w:t>
      </w:r>
      <w:r w:rsidR="009D08B0">
        <w:rPr>
          <w:rFonts w:ascii="Times New Roman" w:hAnsi="Times New Roman"/>
        </w:rPr>
        <w:t>6</w:t>
      </w:r>
      <w:r w:rsidR="00E36C10" w:rsidRPr="00E41F73">
        <w:rPr>
          <w:rFonts w:ascii="Times New Roman" w:hAnsi="Times New Roman"/>
        </w:rPr>
        <w:t xml:space="preserve"> PpZPR</w:t>
      </w:r>
      <w:r w:rsidR="009D08B0">
        <w:rPr>
          <w:rFonts w:ascii="Times New Roman" w:hAnsi="Times New Roman"/>
        </w:rPr>
        <w:t xml:space="preserve"> 2. plánovacího období</w:t>
      </w:r>
      <w:r w:rsidR="00E36C10" w:rsidRPr="00E41F73">
        <w:rPr>
          <w:rFonts w:ascii="Times New Roman" w:hAnsi="Times New Roman"/>
        </w:rPr>
        <w:t>)</w:t>
      </w:r>
      <w:r w:rsidR="003F003C">
        <w:rPr>
          <w:rFonts w:ascii="Times New Roman" w:hAnsi="Times New Roman"/>
        </w:rPr>
        <w:t>,</w:t>
      </w:r>
    </w:p>
    <w:p w14:paraId="201F90B4" w14:textId="54337DAA" w:rsidR="00DE15F6" w:rsidRDefault="00DE15F6" w:rsidP="00753562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 w:rsidRPr="00E41F73">
        <w:rPr>
          <w:rFonts w:ascii="Times New Roman" w:hAnsi="Times New Roman"/>
        </w:rPr>
        <w:t xml:space="preserve">přehledná mapa </w:t>
      </w:r>
      <w:r w:rsidR="00A77334" w:rsidRPr="00E41F73">
        <w:rPr>
          <w:rFonts w:ascii="Times New Roman" w:hAnsi="Times New Roman"/>
        </w:rPr>
        <w:t xml:space="preserve">navržených </w:t>
      </w:r>
      <w:r w:rsidRPr="00E41F73">
        <w:rPr>
          <w:rFonts w:ascii="Times New Roman" w:hAnsi="Times New Roman"/>
        </w:rPr>
        <w:t>opatření v</w:t>
      </w:r>
      <w:r w:rsidR="0076443C" w:rsidRPr="00E41F73">
        <w:rPr>
          <w:rFonts w:ascii="Times New Roman" w:hAnsi="Times New Roman"/>
        </w:rPr>
        <w:t xml:space="preserve"> jednotné </w:t>
      </w:r>
      <w:r w:rsidRPr="00E41F73">
        <w:rPr>
          <w:rFonts w:ascii="Times New Roman" w:hAnsi="Times New Roman"/>
        </w:rPr>
        <w:t xml:space="preserve">digitální podobě </w:t>
      </w:r>
      <w:r w:rsidR="00A77334" w:rsidRPr="00E41F73">
        <w:rPr>
          <w:rFonts w:ascii="Times New Roman" w:hAnsi="Times New Roman"/>
        </w:rPr>
        <w:t>(</w:t>
      </w:r>
      <w:r w:rsidRPr="00E41F73">
        <w:rPr>
          <w:rFonts w:ascii="Times New Roman" w:hAnsi="Times New Roman"/>
        </w:rPr>
        <w:t>shp</w:t>
      </w:r>
      <w:r w:rsidR="00A77334" w:rsidRPr="00E41F73">
        <w:rPr>
          <w:rFonts w:ascii="Times New Roman" w:hAnsi="Times New Roman"/>
        </w:rPr>
        <w:t>)</w:t>
      </w:r>
      <w:r w:rsidR="003F003C">
        <w:rPr>
          <w:rFonts w:ascii="Times New Roman" w:hAnsi="Times New Roman"/>
        </w:rPr>
        <w:t>,</w:t>
      </w:r>
    </w:p>
    <w:p w14:paraId="68EADC87" w14:textId="5668C74F" w:rsidR="00885941" w:rsidRDefault="00885941" w:rsidP="00753562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dokumentace návrh</w:t>
      </w:r>
      <w:r w:rsidR="00887ACD">
        <w:rPr>
          <w:rFonts w:ascii="Times New Roman" w:hAnsi="Times New Roman"/>
        </w:rPr>
        <w:t>ů</w:t>
      </w:r>
      <w:r>
        <w:rPr>
          <w:rFonts w:ascii="Times New Roman" w:hAnsi="Times New Roman"/>
        </w:rPr>
        <w:t xml:space="preserve"> konkrétních PPO pro jedno</w:t>
      </w:r>
      <w:r w:rsidR="00887ACD">
        <w:rPr>
          <w:rFonts w:ascii="Times New Roman" w:hAnsi="Times New Roman"/>
        </w:rPr>
        <w:t>t</w:t>
      </w:r>
      <w:r>
        <w:rPr>
          <w:rFonts w:ascii="Times New Roman" w:hAnsi="Times New Roman"/>
        </w:rPr>
        <w:t>livé lokality</w:t>
      </w:r>
      <w:r w:rsidR="003F003C">
        <w:rPr>
          <w:rFonts w:ascii="Times New Roman" w:hAnsi="Times New Roman"/>
        </w:rPr>
        <w:t>,</w:t>
      </w:r>
    </w:p>
    <w:p w14:paraId="151B23CD" w14:textId="0CB318C4" w:rsidR="00885941" w:rsidRDefault="00885941" w:rsidP="00753562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záznamy z projednání konkrétních opatření s obcemi a nositeli opatření</w:t>
      </w:r>
      <w:r w:rsidR="00C91A0D">
        <w:rPr>
          <w:rFonts w:ascii="Times New Roman" w:hAnsi="Times New Roman"/>
        </w:rPr>
        <w:t xml:space="preserve"> a jejich stanoviska</w:t>
      </w:r>
      <w:r w:rsidR="003F003C">
        <w:rPr>
          <w:rFonts w:ascii="Times New Roman" w:hAnsi="Times New Roman"/>
        </w:rPr>
        <w:t>,</w:t>
      </w:r>
    </w:p>
    <w:p w14:paraId="54A62ED4" w14:textId="4DC9BC5E" w:rsidR="00885941" w:rsidRDefault="00885941" w:rsidP="00753562">
      <w:pPr>
        <w:pStyle w:val="Odstavecseseznamem"/>
        <w:numPr>
          <w:ilvl w:val="0"/>
          <w:numId w:val="35"/>
        </w:numPr>
        <w:spacing w:before="120" w:after="0"/>
        <w:rPr>
          <w:rFonts w:ascii="Times New Roman" w:hAnsi="Times New Roman"/>
        </w:rPr>
      </w:pPr>
      <w:r>
        <w:rPr>
          <w:rFonts w:ascii="Times New Roman" w:hAnsi="Times New Roman"/>
        </w:rPr>
        <w:t>výstupy z posouzení opatření po hydrologických celcích</w:t>
      </w:r>
      <w:r w:rsidR="003F003C">
        <w:rPr>
          <w:rFonts w:ascii="Times New Roman" w:hAnsi="Times New Roman"/>
        </w:rPr>
        <w:t>.</w:t>
      </w:r>
    </w:p>
    <w:p w14:paraId="748A4C8C" w14:textId="591FD5BC" w:rsidR="003F003C" w:rsidRDefault="003F003C">
      <w:pPr>
        <w:spacing w:after="0"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5B2CE470" w14:textId="1A2D5182" w:rsidR="00077CC4" w:rsidRPr="00077CC4" w:rsidRDefault="00077CC4" w:rsidP="00723D30">
      <w:pPr>
        <w:pStyle w:val="Odstavecseseznamem"/>
        <w:numPr>
          <w:ilvl w:val="0"/>
          <w:numId w:val="63"/>
        </w:numPr>
        <w:spacing w:before="120" w:after="0"/>
        <w:contextualSpacing w:val="0"/>
        <w:rPr>
          <w:rFonts w:ascii="Times New Roman" w:hAnsi="Times New Roman"/>
          <w:b/>
          <w:sz w:val="24"/>
          <w:szCs w:val="24"/>
        </w:rPr>
      </w:pPr>
      <w:r w:rsidRPr="00077CC4">
        <w:rPr>
          <w:rFonts w:ascii="Times New Roman" w:hAnsi="Times New Roman"/>
          <w:b/>
          <w:sz w:val="24"/>
          <w:szCs w:val="24"/>
        </w:rPr>
        <w:lastRenderedPageBreak/>
        <w:t>Zpracování Dokumentací oblastí s významným povodňovým rizikem</w:t>
      </w:r>
      <w:r w:rsidR="00723D30">
        <w:rPr>
          <w:rFonts w:ascii="Times New Roman" w:hAnsi="Times New Roman"/>
          <w:b/>
          <w:sz w:val="24"/>
          <w:szCs w:val="24"/>
        </w:rPr>
        <w:t xml:space="preserve"> (etapa C)</w:t>
      </w:r>
    </w:p>
    <w:p w14:paraId="42D8C3F3" w14:textId="4B40FBA8" w:rsidR="003F003C" w:rsidRDefault="008C46B2" w:rsidP="000F7BF9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Dokumentace oblastí s významným povodňovým rizikem bud</w:t>
      </w:r>
      <w:r w:rsidR="000F7BF9" w:rsidRPr="009149E2">
        <w:rPr>
          <w:rFonts w:ascii="Times New Roman" w:hAnsi="Times New Roman"/>
        </w:rPr>
        <w:t>ou</w:t>
      </w:r>
      <w:r w:rsidRPr="009149E2">
        <w:rPr>
          <w:rFonts w:ascii="Times New Roman" w:hAnsi="Times New Roman"/>
        </w:rPr>
        <w:t xml:space="preserve"> zpracován</w:t>
      </w:r>
      <w:r w:rsidR="000F7BF9" w:rsidRPr="009149E2">
        <w:rPr>
          <w:rFonts w:ascii="Times New Roman" w:hAnsi="Times New Roman"/>
        </w:rPr>
        <w:t>y</w:t>
      </w:r>
      <w:r w:rsidRPr="009149E2">
        <w:rPr>
          <w:rFonts w:ascii="Times New Roman" w:hAnsi="Times New Roman"/>
        </w:rPr>
        <w:t xml:space="preserve"> </w:t>
      </w:r>
      <w:r w:rsidR="0008350B">
        <w:rPr>
          <w:rFonts w:ascii="Times New Roman" w:hAnsi="Times New Roman"/>
        </w:rPr>
        <w:t xml:space="preserve">v rozsahu </w:t>
      </w:r>
      <w:r w:rsidR="00C86733" w:rsidRPr="009149E2">
        <w:rPr>
          <w:rFonts w:ascii="Times New Roman" w:hAnsi="Times New Roman"/>
        </w:rPr>
        <w:t>O</w:t>
      </w:r>
      <w:r w:rsidRPr="009149E2">
        <w:rPr>
          <w:rFonts w:ascii="Times New Roman" w:hAnsi="Times New Roman"/>
        </w:rPr>
        <w:t>snovy dokumentace oblasti s významným povodňovým rizikem</w:t>
      </w:r>
      <w:r w:rsidR="006E4CFA" w:rsidRPr="009149E2">
        <w:rPr>
          <w:rFonts w:ascii="Times New Roman" w:hAnsi="Times New Roman"/>
        </w:rPr>
        <w:t>¸</w:t>
      </w:r>
      <w:r w:rsidR="00B83CD6" w:rsidRPr="009149E2">
        <w:rPr>
          <w:rFonts w:ascii="Times New Roman" w:hAnsi="Times New Roman"/>
        </w:rPr>
        <w:t xml:space="preserve"> která </w:t>
      </w:r>
      <w:r w:rsidR="0008350B">
        <w:rPr>
          <w:rFonts w:ascii="Times New Roman" w:hAnsi="Times New Roman"/>
        </w:rPr>
        <w:t>byla podkladem pro zpracování v </w:t>
      </w:r>
      <w:r w:rsidR="002A5F6D">
        <w:rPr>
          <w:rFonts w:ascii="Times New Roman" w:hAnsi="Times New Roman"/>
        </w:rPr>
        <w:t>předchozích</w:t>
      </w:r>
      <w:r w:rsidR="0008350B">
        <w:rPr>
          <w:rFonts w:ascii="Times New Roman" w:hAnsi="Times New Roman"/>
        </w:rPr>
        <w:t xml:space="preserve"> plánovací</w:t>
      </w:r>
      <w:r w:rsidR="002A5F6D">
        <w:rPr>
          <w:rFonts w:ascii="Times New Roman" w:hAnsi="Times New Roman"/>
        </w:rPr>
        <w:t>ch</w:t>
      </w:r>
      <w:r w:rsidR="0008350B">
        <w:rPr>
          <w:rFonts w:ascii="Times New Roman" w:hAnsi="Times New Roman"/>
        </w:rPr>
        <w:t xml:space="preserve"> </w:t>
      </w:r>
      <w:r w:rsidR="00655E2A">
        <w:rPr>
          <w:rFonts w:ascii="Times New Roman" w:hAnsi="Times New Roman"/>
        </w:rPr>
        <w:t>období</w:t>
      </w:r>
      <w:r w:rsidR="002A5F6D">
        <w:rPr>
          <w:rFonts w:ascii="Times New Roman" w:hAnsi="Times New Roman"/>
        </w:rPr>
        <w:t>ch</w:t>
      </w:r>
      <w:r w:rsidR="003F003C">
        <w:rPr>
          <w:rFonts w:ascii="Times New Roman" w:hAnsi="Times New Roman"/>
        </w:rPr>
        <w:t xml:space="preserve"> - DOsVPR zpracované v </w:t>
      </w:r>
      <w:r w:rsidR="00655E2A">
        <w:rPr>
          <w:rFonts w:ascii="Times New Roman" w:hAnsi="Times New Roman"/>
        </w:rPr>
        <w:t>2</w:t>
      </w:r>
      <w:r w:rsidR="003F003C">
        <w:rPr>
          <w:rFonts w:ascii="Times New Roman" w:hAnsi="Times New Roman"/>
        </w:rPr>
        <w:t xml:space="preserve">. plánovacím </w:t>
      </w:r>
      <w:r w:rsidR="00655E2A">
        <w:rPr>
          <w:rFonts w:ascii="Times New Roman" w:hAnsi="Times New Roman"/>
        </w:rPr>
        <w:t>období</w:t>
      </w:r>
      <w:r w:rsidR="003F003C">
        <w:rPr>
          <w:rFonts w:ascii="Times New Roman" w:hAnsi="Times New Roman"/>
        </w:rPr>
        <w:t xml:space="preserve"> jsou na</w:t>
      </w:r>
    </w:p>
    <w:p w14:paraId="378EC07E" w14:textId="77777777" w:rsidR="00655E2A" w:rsidRPr="003F003C" w:rsidRDefault="00655E2A" w:rsidP="00655E2A">
      <w:pPr>
        <w:pStyle w:val="Odstavecseseznamem"/>
        <w:spacing w:after="0"/>
        <w:ind w:left="0"/>
        <w:contextualSpacing w:val="0"/>
        <w:rPr>
          <w:rFonts w:ascii="Times New Roman" w:hAnsi="Times New Roman"/>
        </w:rPr>
      </w:pPr>
      <w:r w:rsidRPr="00F0110E">
        <w:rPr>
          <w:rFonts w:ascii="Times New Roman" w:hAnsi="Times New Roman"/>
          <w:b/>
          <w:i/>
        </w:rPr>
        <w:t>https://www.pla.cz/planet/projects/pl</w:t>
      </w:r>
      <w:r>
        <w:rPr>
          <w:rFonts w:ascii="Times New Roman" w:hAnsi="Times New Roman"/>
          <w:b/>
          <w:i/>
        </w:rPr>
        <w:t>anovaniov2018/</w:t>
      </w:r>
    </w:p>
    <w:p w14:paraId="503D986D" w14:textId="2B6EB591" w:rsidR="000F7BF9" w:rsidRPr="009149E2" w:rsidRDefault="0008350B" w:rsidP="000F7BF9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Konečná </w:t>
      </w:r>
      <w:r w:rsidR="0019252F">
        <w:rPr>
          <w:rFonts w:ascii="Times New Roman" w:hAnsi="Times New Roman"/>
        </w:rPr>
        <w:t xml:space="preserve">formální </w:t>
      </w:r>
      <w:r>
        <w:rPr>
          <w:rFonts w:ascii="Times New Roman" w:hAnsi="Times New Roman"/>
        </w:rPr>
        <w:t xml:space="preserve">podoba </w:t>
      </w:r>
      <w:r w:rsidR="0019252F">
        <w:rPr>
          <w:rFonts w:ascii="Times New Roman" w:hAnsi="Times New Roman"/>
        </w:rPr>
        <w:t xml:space="preserve">DOsVPR </w:t>
      </w:r>
      <w:r>
        <w:rPr>
          <w:rFonts w:ascii="Times New Roman" w:hAnsi="Times New Roman"/>
        </w:rPr>
        <w:t xml:space="preserve">může být </w:t>
      </w:r>
      <w:r w:rsidR="0019252F">
        <w:rPr>
          <w:rFonts w:ascii="Times New Roman" w:hAnsi="Times New Roman"/>
        </w:rPr>
        <w:t xml:space="preserve">v průběhu zpracování ještě upravena např. na základě požadavků reportingu a požadavků na zpracování dat pro </w:t>
      </w:r>
      <w:r w:rsidR="00067261" w:rsidRPr="009149E2">
        <w:rPr>
          <w:rFonts w:ascii="Times New Roman" w:hAnsi="Times New Roman"/>
          <w:lang w:eastAsia="cs-CZ"/>
        </w:rPr>
        <w:t>PpZPR</w:t>
      </w:r>
      <w:r w:rsidR="00067261">
        <w:rPr>
          <w:rFonts w:ascii="Times New Roman" w:hAnsi="Times New Roman"/>
          <w:lang w:eastAsia="cs-CZ"/>
        </w:rPr>
        <w:t>.</w:t>
      </w:r>
      <w:r w:rsidR="0019252F">
        <w:rPr>
          <w:rFonts w:ascii="Times New Roman" w:hAnsi="Times New Roman"/>
        </w:rPr>
        <w:t xml:space="preserve"> </w:t>
      </w:r>
    </w:p>
    <w:p w14:paraId="1F20EB29" w14:textId="26807B9F" w:rsidR="00E8435B" w:rsidRDefault="00BF065B" w:rsidP="000F7BF9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DOsVPR budou zpracovány </w:t>
      </w:r>
      <w:r w:rsidR="004A75C5">
        <w:rPr>
          <w:rFonts w:ascii="Times New Roman" w:hAnsi="Times New Roman"/>
        </w:rPr>
        <w:t>pro</w:t>
      </w:r>
      <w:r w:rsidRPr="009149E2">
        <w:rPr>
          <w:rFonts w:ascii="Times New Roman" w:hAnsi="Times New Roman"/>
        </w:rPr>
        <w:t xml:space="preserve"> agregovan</w:t>
      </w:r>
      <w:r w:rsidR="00C91A0D">
        <w:rPr>
          <w:rFonts w:ascii="Times New Roman" w:hAnsi="Times New Roman"/>
        </w:rPr>
        <w:t>é</w:t>
      </w:r>
      <w:r w:rsidRPr="009149E2">
        <w:rPr>
          <w:rFonts w:ascii="Times New Roman" w:hAnsi="Times New Roman"/>
        </w:rPr>
        <w:t xml:space="preserve"> oblast</w:t>
      </w:r>
      <w:r w:rsidR="00C91A0D">
        <w:rPr>
          <w:rFonts w:ascii="Times New Roman" w:hAnsi="Times New Roman"/>
        </w:rPr>
        <w:t>i</w:t>
      </w:r>
      <w:r w:rsidRPr="009149E2">
        <w:rPr>
          <w:rFonts w:ascii="Times New Roman" w:hAnsi="Times New Roman"/>
        </w:rPr>
        <w:t xml:space="preserve"> s významným povodňovým rizikem</w:t>
      </w:r>
      <w:r w:rsidR="004A75C5">
        <w:rPr>
          <w:rFonts w:ascii="Times New Roman" w:hAnsi="Times New Roman"/>
        </w:rPr>
        <w:t xml:space="preserve"> (tab. č.1)</w:t>
      </w:r>
      <w:r w:rsidRPr="009149E2">
        <w:rPr>
          <w:rFonts w:ascii="Times New Roman" w:hAnsi="Times New Roman"/>
        </w:rPr>
        <w:t xml:space="preserve">, kde jsou související úseky vodních toků </w:t>
      </w:r>
      <w:r w:rsidR="003F003C">
        <w:rPr>
          <w:rFonts w:ascii="Times New Roman" w:hAnsi="Times New Roman"/>
        </w:rPr>
        <w:t>sloučeny</w:t>
      </w:r>
      <w:r w:rsidRPr="009149E2">
        <w:rPr>
          <w:rFonts w:ascii="Times New Roman" w:hAnsi="Times New Roman"/>
        </w:rPr>
        <w:t xml:space="preserve"> do logických celků. </w:t>
      </w:r>
      <w:r w:rsidR="00E8435B" w:rsidRPr="009149E2">
        <w:rPr>
          <w:rFonts w:ascii="Times New Roman" w:hAnsi="Times New Roman"/>
        </w:rPr>
        <w:t>DOsVPR bude obsa</w:t>
      </w:r>
      <w:r w:rsidR="00C86733" w:rsidRPr="009149E2">
        <w:rPr>
          <w:rFonts w:ascii="Times New Roman" w:hAnsi="Times New Roman"/>
        </w:rPr>
        <w:t>h</w:t>
      </w:r>
      <w:r w:rsidR="00E8435B" w:rsidRPr="009149E2">
        <w:rPr>
          <w:rFonts w:ascii="Times New Roman" w:hAnsi="Times New Roman"/>
        </w:rPr>
        <w:t>ovat přehled</w:t>
      </w:r>
      <w:r w:rsidR="00067261">
        <w:rPr>
          <w:rFonts w:ascii="Times New Roman" w:hAnsi="Times New Roman"/>
        </w:rPr>
        <w:t>nou</w:t>
      </w:r>
      <w:r w:rsidR="00E8435B" w:rsidRPr="009149E2">
        <w:rPr>
          <w:rFonts w:ascii="Times New Roman" w:hAnsi="Times New Roman"/>
        </w:rPr>
        <w:t xml:space="preserve"> mapu</w:t>
      </w:r>
      <w:r w:rsidR="00823A77" w:rsidRPr="009149E2">
        <w:rPr>
          <w:rFonts w:ascii="Times New Roman" w:hAnsi="Times New Roman"/>
        </w:rPr>
        <w:t xml:space="preserve"> a</w:t>
      </w:r>
      <w:r w:rsidR="00E8435B" w:rsidRPr="009149E2">
        <w:rPr>
          <w:rFonts w:ascii="Times New Roman" w:hAnsi="Times New Roman"/>
        </w:rPr>
        <w:t xml:space="preserve"> technické zprávy pro agregované OsVPR </w:t>
      </w:r>
      <w:r w:rsidR="00823A77" w:rsidRPr="009149E2">
        <w:rPr>
          <w:rFonts w:ascii="Times New Roman" w:hAnsi="Times New Roman"/>
        </w:rPr>
        <w:t xml:space="preserve">zahrnující </w:t>
      </w:r>
      <w:r w:rsidR="00E8435B" w:rsidRPr="009149E2">
        <w:rPr>
          <w:rFonts w:ascii="Times New Roman" w:hAnsi="Times New Roman"/>
        </w:rPr>
        <w:t xml:space="preserve">popis řešení, lokalizace, charakteristiky OsVPR, výsledky mapování povodňových rizik - dotčené obce, kategorie ploch v riziku a citlivé objekty, počet obyvatel a objektů v nepřijatelném riziku - realizovaná protipovodňová opatření, </w:t>
      </w:r>
      <w:r w:rsidR="00067261">
        <w:rPr>
          <w:rFonts w:ascii="Times New Roman" w:hAnsi="Times New Roman"/>
        </w:rPr>
        <w:t xml:space="preserve">souhrny </w:t>
      </w:r>
      <w:r w:rsidR="00E8435B" w:rsidRPr="009149E2">
        <w:rPr>
          <w:rFonts w:ascii="Times New Roman" w:hAnsi="Times New Roman"/>
        </w:rPr>
        <w:t>návrh</w:t>
      </w:r>
      <w:r w:rsidR="00067261">
        <w:rPr>
          <w:rFonts w:ascii="Times New Roman" w:hAnsi="Times New Roman"/>
        </w:rPr>
        <w:t>ů</w:t>
      </w:r>
      <w:r w:rsidR="00E8435B" w:rsidRPr="009149E2">
        <w:rPr>
          <w:rFonts w:ascii="Times New Roman" w:hAnsi="Times New Roman"/>
        </w:rPr>
        <w:t xml:space="preserve"> opatření obecných i konkrétních opatření</w:t>
      </w:r>
      <w:r w:rsidR="00067261">
        <w:rPr>
          <w:rFonts w:ascii="Times New Roman" w:hAnsi="Times New Roman"/>
        </w:rPr>
        <w:t xml:space="preserve"> a dále </w:t>
      </w:r>
      <w:r w:rsidR="00F50764">
        <w:rPr>
          <w:rFonts w:ascii="Times New Roman" w:hAnsi="Times New Roman"/>
        </w:rPr>
        <w:t xml:space="preserve">všechna </w:t>
      </w:r>
      <w:r w:rsidR="00067261">
        <w:rPr>
          <w:rFonts w:ascii="Times New Roman" w:hAnsi="Times New Roman"/>
        </w:rPr>
        <w:t>opatření</w:t>
      </w:r>
      <w:r w:rsidR="00E8435B" w:rsidRPr="009149E2">
        <w:rPr>
          <w:rFonts w:ascii="Times New Roman" w:hAnsi="Times New Roman"/>
        </w:rPr>
        <w:t xml:space="preserve"> ve formě </w:t>
      </w:r>
      <w:r w:rsidR="003A6A11" w:rsidRPr="009149E2">
        <w:rPr>
          <w:rFonts w:ascii="Times New Roman" w:hAnsi="Times New Roman"/>
        </w:rPr>
        <w:t>listů opatření</w:t>
      </w:r>
      <w:r w:rsidR="00E8435B" w:rsidRPr="009149E2">
        <w:rPr>
          <w:rFonts w:ascii="Times New Roman" w:hAnsi="Times New Roman"/>
        </w:rPr>
        <w:t>.</w:t>
      </w:r>
    </w:p>
    <w:p w14:paraId="3EB2BC63" w14:textId="32EB5019" w:rsidR="004A75C5" w:rsidRPr="009149E2" w:rsidRDefault="004A75C5" w:rsidP="000F7BF9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>
        <w:rPr>
          <w:rFonts w:ascii="Times New Roman" w:hAnsi="Times New Roman"/>
        </w:rPr>
        <w:t>Při zpracování DOsVPR bude zajištěna</w:t>
      </w:r>
      <w:r w:rsidR="00972463">
        <w:rPr>
          <w:rFonts w:ascii="Times New Roman" w:hAnsi="Times New Roman"/>
        </w:rPr>
        <w:t xml:space="preserve"> spolupráce se zpracovatelem PDP. Jedná se především o</w:t>
      </w:r>
      <w:r>
        <w:rPr>
          <w:rFonts w:ascii="Times New Roman" w:hAnsi="Times New Roman"/>
        </w:rPr>
        <w:t xml:space="preserve"> koordinac</w:t>
      </w:r>
      <w:r w:rsidR="00972463">
        <w:rPr>
          <w:rFonts w:ascii="Times New Roman" w:hAnsi="Times New Roman"/>
        </w:rPr>
        <w:t>i</w:t>
      </w:r>
      <w:r>
        <w:rPr>
          <w:rFonts w:ascii="Times New Roman" w:hAnsi="Times New Roman"/>
        </w:rPr>
        <w:t xml:space="preserve"> návrhů</w:t>
      </w:r>
      <w:r w:rsidR="00972463">
        <w:rPr>
          <w:rFonts w:ascii="Times New Roman" w:hAnsi="Times New Roman"/>
        </w:rPr>
        <w:t xml:space="preserve"> opatření, </w:t>
      </w:r>
      <w:r>
        <w:rPr>
          <w:rFonts w:ascii="Times New Roman" w:hAnsi="Times New Roman"/>
        </w:rPr>
        <w:t>agregac</w:t>
      </w:r>
      <w:r w:rsidR="00972463">
        <w:rPr>
          <w:rFonts w:ascii="Times New Roman" w:hAnsi="Times New Roman"/>
        </w:rPr>
        <w:t>i a předání dat</w:t>
      </w:r>
      <w:r>
        <w:rPr>
          <w:rFonts w:ascii="Times New Roman" w:hAnsi="Times New Roman"/>
        </w:rPr>
        <w:t xml:space="preserve"> </w:t>
      </w:r>
      <w:r w:rsidR="00972463">
        <w:rPr>
          <w:rFonts w:ascii="Times New Roman" w:hAnsi="Times New Roman"/>
        </w:rPr>
        <w:t>do PDP.</w:t>
      </w:r>
      <w:r>
        <w:rPr>
          <w:rFonts w:ascii="Times New Roman" w:hAnsi="Times New Roman"/>
        </w:rPr>
        <w:t xml:space="preserve"> </w:t>
      </w:r>
    </w:p>
    <w:p w14:paraId="530E8044" w14:textId="009D0E52" w:rsidR="000F7BF9" w:rsidRPr="009149E2" w:rsidRDefault="000F7BF9" w:rsidP="000F7BF9">
      <w:pPr>
        <w:pStyle w:val="Odstavecseseznamem"/>
        <w:spacing w:before="120" w:after="0"/>
        <w:ind w:left="0"/>
        <w:contextualSpacing w:val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Součástí této etapy je rovněž vypořádání připomínek obdržených v rámci uveřejnění </w:t>
      </w:r>
      <w:r w:rsidR="00E93C44">
        <w:rPr>
          <w:rFonts w:ascii="Times New Roman" w:hAnsi="Times New Roman"/>
        </w:rPr>
        <w:t>PDP</w:t>
      </w:r>
      <w:r w:rsidRPr="009149E2">
        <w:rPr>
          <w:rFonts w:ascii="Times New Roman" w:hAnsi="Times New Roman"/>
        </w:rPr>
        <w:t xml:space="preserve"> a PpZPR a zapracování relevantních připomínek do DOsVPR.</w:t>
      </w:r>
    </w:p>
    <w:p w14:paraId="60DC5713" w14:textId="77777777" w:rsidR="00723D30" w:rsidRDefault="00723D30" w:rsidP="000F7BF9">
      <w:pPr>
        <w:keepNext/>
        <w:keepLines/>
        <w:spacing w:before="120" w:after="0"/>
        <w:rPr>
          <w:rFonts w:ascii="Times New Roman" w:hAnsi="Times New Roman"/>
          <w:b/>
          <w:sz w:val="24"/>
          <w:szCs w:val="24"/>
        </w:rPr>
      </w:pPr>
      <w:bookmarkStart w:id="33" w:name="_Toc363808224"/>
    </w:p>
    <w:p w14:paraId="579CB15B" w14:textId="0B89B06B" w:rsidR="00723D30" w:rsidRPr="00723D30" w:rsidRDefault="00723D30" w:rsidP="00723D30">
      <w:pPr>
        <w:pStyle w:val="Odstavecseseznamem"/>
        <w:keepNext/>
        <w:keepLines/>
        <w:numPr>
          <w:ilvl w:val="0"/>
          <w:numId w:val="63"/>
        </w:numPr>
        <w:spacing w:before="120" w:after="0"/>
        <w:rPr>
          <w:rFonts w:ascii="Times New Roman" w:hAnsi="Times New Roman"/>
          <w:b/>
          <w:sz w:val="24"/>
          <w:szCs w:val="24"/>
          <w:lang w:eastAsia="cs-CZ"/>
        </w:rPr>
      </w:pPr>
      <w:r w:rsidRPr="00723D30">
        <w:rPr>
          <w:rFonts w:ascii="Times New Roman" w:hAnsi="Times New Roman"/>
          <w:b/>
          <w:sz w:val="24"/>
          <w:szCs w:val="24"/>
        </w:rPr>
        <w:t>Příprava podkladů pro PpZPR</w:t>
      </w:r>
      <w:r w:rsidR="00E93C44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 (etapa D)</w:t>
      </w:r>
    </w:p>
    <w:p w14:paraId="1D1C430D" w14:textId="59C28583" w:rsidR="002C0BDD" w:rsidRDefault="002C0BDD" w:rsidP="008A6453">
      <w:pPr>
        <w:keepNext/>
        <w:keepLines/>
        <w:spacing w:before="120" w:after="0"/>
        <w:rPr>
          <w:rFonts w:ascii="Times New Roman" w:hAnsi="Times New Roman"/>
          <w:lang w:eastAsia="cs-CZ"/>
        </w:rPr>
      </w:pPr>
      <w:r w:rsidRPr="009149E2">
        <w:rPr>
          <w:rFonts w:ascii="Times New Roman" w:hAnsi="Times New Roman"/>
          <w:lang w:eastAsia="cs-CZ"/>
        </w:rPr>
        <w:t xml:space="preserve">Příprava podkladů a koordinace </w:t>
      </w:r>
      <w:r w:rsidR="00F015CB" w:rsidRPr="009149E2">
        <w:rPr>
          <w:rFonts w:ascii="Times New Roman" w:hAnsi="Times New Roman"/>
          <w:lang w:eastAsia="cs-CZ"/>
        </w:rPr>
        <w:t xml:space="preserve">bude probíhat na úrovni </w:t>
      </w:r>
      <w:r w:rsidR="00A4734A" w:rsidRPr="009149E2">
        <w:rPr>
          <w:rFonts w:ascii="Times New Roman" w:hAnsi="Times New Roman"/>
          <w:lang w:eastAsia="cs-CZ"/>
        </w:rPr>
        <w:t xml:space="preserve">povodí </w:t>
      </w:r>
      <w:r w:rsidR="000F7BF9" w:rsidRPr="009149E2">
        <w:rPr>
          <w:rFonts w:ascii="Times New Roman" w:hAnsi="Times New Roman"/>
          <w:lang w:eastAsia="cs-CZ"/>
        </w:rPr>
        <w:t>Labe</w:t>
      </w:r>
      <w:r w:rsidR="0014143E">
        <w:rPr>
          <w:rFonts w:ascii="Times New Roman" w:hAnsi="Times New Roman"/>
          <w:lang w:eastAsia="cs-CZ"/>
        </w:rPr>
        <w:t xml:space="preserve"> a povodí Odry</w:t>
      </w:r>
      <w:r w:rsidR="00A4734A" w:rsidRPr="009149E2">
        <w:rPr>
          <w:rFonts w:ascii="Times New Roman" w:hAnsi="Times New Roman"/>
          <w:lang w:eastAsia="cs-CZ"/>
        </w:rPr>
        <w:t xml:space="preserve">. </w:t>
      </w:r>
      <w:r w:rsidR="00A523EA">
        <w:rPr>
          <w:rFonts w:ascii="Times New Roman" w:hAnsi="Times New Roman"/>
          <w:lang w:eastAsia="cs-CZ"/>
        </w:rPr>
        <w:t>Zpracovatel projektu zajistí</w:t>
      </w:r>
      <w:r w:rsidR="00A4734A" w:rsidRPr="009149E2">
        <w:rPr>
          <w:rFonts w:ascii="Times New Roman" w:hAnsi="Times New Roman"/>
          <w:lang w:eastAsia="cs-CZ"/>
        </w:rPr>
        <w:t xml:space="preserve"> koordinaci mapových výstupů</w:t>
      </w:r>
      <w:r w:rsidR="00E93C44">
        <w:rPr>
          <w:rFonts w:ascii="Times New Roman" w:hAnsi="Times New Roman"/>
          <w:lang w:eastAsia="cs-CZ"/>
        </w:rPr>
        <w:t>, návrhů opatření a údajů v DOsVPR</w:t>
      </w:r>
      <w:r w:rsidR="00A4734A" w:rsidRPr="009149E2">
        <w:rPr>
          <w:rFonts w:ascii="Times New Roman" w:hAnsi="Times New Roman"/>
          <w:lang w:eastAsia="cs-CZ"/>
        </w:rPr>
        <w:t xml:space="preserve"> </w:t>
      </w:r>
      <w:r w:rsidR="001B484B" w:rsidRPr="009149E2">
        <w:rPr>
          <w:rFonts w:ascii="Times New Roman" w:hAnsi="Times New Roman"/>
          <w:lang w:eastAsia="cs-CZ"/>
        </w:rPr>
        <w:t xml:space="preserve">na soutoku vodních toků ve správě různých správců povodí a </w:t>
      </w:r>
      <w:r w:rsidR="00A4734A" w:rsidRPr="009149E2">
        <w:rPr>
          <w:rFonts w:ascii="Times New Roman" w:hAnsi="Times New Roman"/>
          <w:lang w:eastAsia="cs-CZ"/>
        </w:rPr>
        <w:t>na hranicích jednotlivých dílčích povodí</w:t>
      </w:r>
      <w:r w:rsidR="00E93C44">
        <w:rPr>
          <w:rFonts w:ascii="Times New Roman" w:hAnsi="Times New Roman"/>
          <w:lang w:eastAsia="cs-CZ"/>
        </w:rPr>
        <w:t>. Dále zajistí</w:t>
      </w:r>
      <w:r w:rsidR="00FB2134" w:rsidRPr="009149E2">
        <w:rPr>
          <w:rFonts w:ascii="Times New Roman" w:hAnsi="Times New Roman"/>
          <w:lang w:eastAsia="cs-CZ"/>
        </w:rPr>
        <w:t xml:space="preserve"> </w:t>
      </w:r>
      <w:r w:rsidR="00F01673" w:rsidRPr="009149E2">
        <w:rPr>
          <w:rFonts w:ascii="Times New Roman" w:hAnsi="Times New Roman"/>
          <w:lang w:eastAsia="cs-CZ"/>
        </w:rPr>
        <w:t>agregac</w:t>
      </w:r>
      <w:r w:rsidR="003941DA" w:rsidRPr="009149E2">
        <w:rPr>
          <w:rFonts w:ascii="Times New Roman" w:hAnsi="Times New Roman"/>
          <w:lang w:eastAsia="cs-CZ"/>
        </w:rPr>
        <w:t>i</w:t>
      </w:r>
      <w:r w:rsidR="000F7BF9" w:rsidRPr="009149E2">
        <w:rPr>
          <w:rFonts w:ascii="Times New Roman" w:hAnsi="Times New Roman"/>
          <w:lang w:eastAsia="cs-CZ"/>
        </w:rPr>
        <w:t xml:space="preserve"> dat pro</w:t>
      </w:r>
      <w:r w:rsidR="00F01673" w:rsidRPr="009149E2">
        <w:rPr>
          <w:rFonts w:ascii="Times New Roman" w:hAnsi="Times New Roman"/>
          <w:lang w:eastAsia="cs-CZ"/>
        </w:rPr>
        <w:t xml:space="preserve"> PpZPR v povodí </w:t>
      </w:r>
      <w:r w:rsidR="000F7BF9" w:rsidRPr="009149E2">
        <w:rPr>
          <w:rFonts w:ascii="Times New Roman" w:hAnsi="Times New Roman"/>
          <w:lang w:eastAsia="cs-CZ"/>
        </w:rPr>
        <w:t>Labe</w:t>
      </w:r>
      <w:r w:rsidR="0014143E">
        <w:rPr>
          <w:rFonts w:ascii="Times New Roman" w:hAnsi="Times New Roman"/>
          <w:lang w:eastAsia="cs-CZ"/>
        </w:rPr>
        <w:t xml:space="preserve"> a v povodí Odry</w:t>
      </w:r>
      <w:r w:rsidR="00E67D4A">
        <w:rPr>
          <w:rFonts w:ascii="Times New Roman" w:hAnsi="Times New Roman"/>
          <w:lang w:eastAsia="cs-CZ"/>
        </w:rPr>
        <w:t>, při které bude komunikovat se zpracovatelem</w:t>
      </w:r>
      <w:r w:rsidR="00E67D4A" w:rsidRPr="009149E2">
        <w:rPr>
          <w:rFonts w:ascii="Times New Roman" w:hAnsi="Times New Roman"/>
          <w:lang w:eastAsia="cs-CZ"/>
        </w:rPr>
        <w:t xml:space="preserve"> PpZPR (určen</w:t>
      </w:r>
      <w:r w:rsidR="00E67D4A">
        <w:rPr>
          <w:rFonts w:ascii="Times New Roman" w:hAnsi="Times New Roman"/>
          <w:lang w:eastAsia="cs-CZ"/>
        </w:rPr>
        <w:t>ým</w:t>
      </w:r>
      <w:r w:rsidR="00E67D4A" w:rsidRPr="009149E2">
        <w:rPr>
          <w:rFonts w:ascii="Times New Roman" w:hAnsi="Times New Roman"/>
          <w:lang w:eastAsia="cs-CZ"/>
        </w:rPr>
        <w:t xml:space="preserve"> Ministerstvem životního prostředí)</w:t>
      </w:r>
      <w:r w:rsidR="00E67D4A">
        <w:rPr>
          <w:rFonts w:ascii="Times New Roman" w:hAnsi="Times New Roman"/>
          <w:lang w:eastAsia="cs-CZ"/>
        </w:rPr>
        <w:t>. Zpracovateli</w:t>
      </w:r>
      <w:r w:rsidR="00E67D4A" w:rsidRPr="009149E2">
        <w:rPr>
          <w:rFonts w:ascii="Times New Roman" w:hAnsi="Times New Roman"/>
          <w:lang w:eastAsia="cs-CZ"/>
        </w:rPr>
        <w:t xml:space="preserve"> PpZPR</w:t>
      </w:r>
      <w:r w:rsidR="00E93C44">
        <w:rPr>
          <w:rFonts w:ascii="Times New Roman" w:hAnsi="Times New Roman"/>
          <w:lang w:eastAsia="cs-CZ"/>
        </w:rPr>
        <w:t xml:space="preserve"> </w:t>
      </w:r>
      <w:r w:rsidR="00E67D4A">
        <w:rPr>
          <w:rFonts w:ascii="Times New Roman" w:hAnsi="Times New Roman"/>
          <w:lang w:eastAsia="cs-CZ"/>
        </w:rPr>
        <w:t>předá</w:t>
      </w:r>
      <w:r w:rsidR="00E67D4A" w:rsidRPr="00E67D4A">
        <w:rPr>
          <w:rFonts w:ascii="Times New Roman" w:hAnsi="Times New Roman"/>
          <w:lang w:eastAsia="cs-CZ"/>
        </w:rPr>
        <w:t xml:space="preserve"> </w:t>
      </w:r>
      <w:r w:rsidR="00E67D4A" w:rsidRPr="009149E2">
        <w:rPr>
          <w:rFonts w:ascii="Times New Roman" w:hAnsi="Times New Roman"/>
          <w:lang w:eastAsia="cs-CZ"/>
        </w:rPr>
        <w:t>vešker</w:t>
      </w:r>
      <w:r w:rsidR="00E67D4A">
        <w:rPr>
          <w:rFonts w:ascii="Times New Roman" w:hAnsi="Times New Roman"/>
          <w:lang w:eastAsia="cs-CZ"/>
        </w:rPr>
        <w:t>é</w:t>
      </w:r>
      <w:r w:rsidR="00E67D4A" w:rsidRPr="009149E2">
        <w:rPr>
          <w:rFonts w:ascii="Times New Roman" w:hAnsi="Times New Roman"/>
          <w:lang w:eastAsia="cs-CZ"/>
        </w:rPr>
        <w:t xml:space="preserve"> výstup</w:t>
      </w:r>
      <w:r w:rsidR="00E67D4A">
        <w:rPr>
          <w:rFonts w:ascii="Times New Roman" w:hAnsi="Times New Roman"/>
          <w:lang w:eastAsia="cs-CZ"/>
        </w:rPr>
        <w:t>y</w:t>
      </w:r>
      <w:r w:rsidR="00E67D4A" w:rsidRPr="009149E2">
        <w:rPr>
          <w:rFonts w:ascii="Times New Roman" w:hAnsi="Times New Roman"/>
          <w:lang w:eastAsia="cs-CZ"/>
        </w:rPr>
        <w:t xml:space="preserve"> řešeného projektu </w:t>
      </w:r>
      <w:r w:rsidR="00E93C44">
        <w:rPr>
          <w:rFonts w:ascii="Times New Roman" w:hAnsi="Times New Roman"/>
          <w:lang w:eastAsia="cs-CZ"/>
        </w:rPr>
        <w:t xml:space="preserve">a </w:t>
      </w:r>
      <w:r w:rsidR="008A6453">
        <w:rPr>
          <w:rFonts w:ascii="Times New Roman" w:hAnsi="Times New Roman"/>
          <w:lang w:eastAsia="cs-CZ"/>
        </w:rPr>
        <w:t xml:space="preserve">bude s ním </w:t>
      </w:r>
      <w:r w:rsidR="008A6453" w:rsidRPr="009149E2">
        <w:rPr>
          <w:rFonts w:ascii="Times New Roman" w:hAnsi="Times New Roman"/>
          <w:lang w:eastAsia="cs-CZ"/>
        </w:rPr>
        <w:t>spolupr</w:t>
      </w:r>
      <w:r w:rsidR="00B41EEC">
        <w:rPr>
          <w:rFonts w:ascii="Times New Roman" w:hAnsi="Times New Roman"/>
          <w:lang w:eastAsia="cs-CZ"/>
        </w:rPr>
        <w:t>a</w:t>
      </w:r>
      <w:r w:rsidR="008A6453" w:rsidRPr="009149E2">
        <w:rPr>
          <w:rFonts w:ascii="Times New Roman" w:hAnsi="Times New Roman"/>
          <w:lang w:eastAsia="cs-CZ"/>
        </w:rPr>
        <w:t>c</w:t>
      </w:r>
      <w:r w:rsidR="008A6453">
        <w:rPr>
          <w:rFonts w:ascii="Times New Roman" w:hAnsi="Times New Roman"/>
          <w:lang w:eastAsia="cs-CZ"/>
        </w:rPr>
        <w:t>ovat</w:t>
      </w:r>
      <w:r w:rsidR="008A6453" w:rsidRPr="009149E2">
        <w:rPr>
          <w:rFonts w:ascii="Times New Roman" w:hAnsi="Times New Roman"/>
          <w:lang w:eastAsia="cs-CZ"/>
        </w:rPr>
        <w:t xml:space="preserve"> na vypořádávání připomínek obdržených k PpZPR</w:t>
      </w:r>
      <w:r w:rsidRPr="009149E2">
        <w:rPr>
          <w:rFonts w:ascii="Times New Roman" w:hAnsi="Times New Roman"/>
          <w:lang w:eastAsia="cs-CZ"/>
        </w:rPr>
        <w:t xml:space="preserve"> </w:t>
      </w:r>
    </w:p>
    <w:p w14:paraId="55AC813A" w14:textId="77777777" w:rsidR="00C14505" w:rsidRDefault="00C14505" w:rsidP="000F7BF9">
      <w:pPr>
        <w:spacing w:before="120" w:after="0"/>
        <w:rPr>
          <w:rFonts w:ascii="Times New Roman" w:hAnsi="Times New Roman"/>
          <w:lang w:eastAsia="cs-CZ"/>
        </w:rPr>
      </w:pPr>
    </w:p>
    <w:p w14:paraId="09477557" w14:textId="77777777" w:rsidR="00820E40" w:rsidRDefault="00820E40" w:rsidP="000F7BF9">
      <w:pPr>
        <w:spacing w:before="120" w:after="0"/>
        <w:rPr>
          <w:rFonts w:ascii="Times New Roman" w:hAnsi="Times New Roman"/>
          <w:lang w:eastAsia="cs-CZ"/>
        </w:rPr>
      </w:pPr>
    </w:p>
    <w:p w14:paraId="156D3F83" w14:textId="77777777" w:rsidR="00820E40" w:rsidRDefault="00820E40" w:rsidP="000F7BF9">
      <w:pPr>
        <w:spacing w:before="120" w:after="0"/>
        <w:rPr>
          <w:rFonts w:ascii="Times New Roman" w:hAnsi="Times New Roman"/>
          <w:lang w:eastAsia="cs-CZ"/>
        </w:rPr>
      </w:pPr>
    </w:p>
    <w:p w14:paraId="0E2EFD88" w14:textId="12AB4BBF" w:rsidR="007F3673" w:rsidRPr="00820E40" w:rsidRDefault="007F3673" w:rsidP="007F3673">
      <w:pPr>
        <w:spacing w:before="120" w:after="0"/>
        <w:rPr>
          <w:rFonts w:ascii="Times New Roman" w:hAnsi="Times New Roman"/>
          <w:b/>
          <w:sz w:val="24"/>
          <w:szCs w:val="24"/>
        </w:rPr>
      </w:pPr>
      <w:r w:rsidRPr="00820E40">
        <w:rPr>
          <w:rFonts w:ascii="Times New Roman" w:hAnsi="Times New Roman"/>
          <w:b/>
          <w:sz w:val="24"/>
          <w:szCs w:val="24"/>
        </w:rPr>
        <w:t>O</w:t>
      </w:r>
      <w:r w:rsidR="00820E40">
        <w:rPr>
          <w:rFonts w:ascii="Times New Roman" w:hAnsi="Times New Roman"/>
          <w:b/>
          <w:sz w:val="24"/>
          <w:szCs w:val="24"/>
        </w:rPr>
        <w:t>BECNÉ POŽADAVKY NA VÝSTUPY</w:t>
      </w:r>
    </w:p>
    <w:p w14:paraId="3BC0FC4F" w14:textId="02EAEB09" w:rsidR="007F3673" w:rsidRPr="00820E40" w:rsidRDefault="007F3673" w:rsidP="007F3673">
      <w:pPr>
        <w:spacing w:before="120" w:after="0"/>
        <w:rPr>
          <w:rFonts w:ascii="Times New Roman" w:hAnsi="Times New Roman"/>
        </w:rPr>
      </w:pPr>
      <w:r w:rsidRPr="00820E40">
        <w:rPr>
          <w:rFonts w:ascii="Times New Roman" w:hAnsi="Times New Roman"/>
        </w:rPr>
        <w:t>Výstupy</w:t>
      </w:r>
      <w:r w:rsidR="00C91A0D" w:rsidRPr="00820E40">
        <w:rPr>
          <w:rFonts w:ascii="Times New Roman" w:hAnsi="Times New Roman"/>
        </w:rPr>
        <w:t xml:space="preserve"> </w:t>
      </w:r>
      <w:r w:rsidR="000544EE" w:rsidRPr="00820E40">
        <w:rPr>
          <w:rFonts w:ascii="Times New Roman" w:hAnsi="Times New Roman"/>
        </w:rPr>
        <w:t>všech</w:t>
      </w:r>
      <w:r w:rsidR="00820E40">
        <w:rPr>
          <w:rFonts w:ascii="Times New Roman" w:hAnsi="Times New Roman"/>
        </w:rPr>
        <w:t xml:space="preserve"> </w:t>
      </w:r>
      <w:r w:rsidR="00C91A0D" w:rsidRPr="00820E40">
        <w:rPr>
          <w:rFonts w:ascii="Times New Roman" w:hAnsi="Times New Roman"/>
        </w:rPr>
        <w:t xml:space="preserve">etap </w:t>
      </w:r>
      <w:r w:rsidRPr="00820E40">
        <w:rPr>
          <w:rFonts w:ascii="Times New Roman" w:hAnsi="Times New Roman"/>
        </w:rPr>
        <w:t xml:space="preserve">budou předány 1 x v papírové podobě a </w:t>
      </w:r>
      <w:r w:rsidR="00C91A0D" w:rsidRPr="00820E40">
        <w:rPr>
          <w:rFonts w:ascii="Times New Roman" w:hAnsi="Times New Roman"/>
        </w:rPr>
        <w:t>3</w:t>
      </w:r>
      <w:r w:rsidRPr="00820E40">
        <w:rPr>
          <w:rFonts w:ascii="Times New Roman" w:hAnsi="Times New Roman"/>
        </w:rPr>
        <w:t xml:space="preserve"> x  v digitální podobě</w:t>
      </w:r>
    </w:p>
    <w:p w14:paraId="759C3B7C" w14:textId="77777777" w:rsidR="007F3673" w:rsidRPr="00820E40" w:rsidRDefault="007F3673" w:rsidP="007F3673">
      <w:pPr>
        <w:spacing w:before="120" w:after="0"/>
        <w:rPr>
          <w:rFonts w:ascii="Times New Roman" w:hAnsi="Times New Roman"/>
        </w:rPr>
      </w:pPr>
    </w:p>
    <w:p w14:paraId="05A30D9E" w14:textId="77777777" w:rsidR="007F3673" w:rsidRPr="00820E40" w:rsidRDefault="007F3673" w:rsidP="007F3673">
      <w:pPr>
        <w:spacing w:before="120" w:after="0"/>
        <w:rPr>
          <w:rFonts w:ascii="Times New Roman" w:hAnsi="Times New Roman"/>
        </w:rPr>
      </w:pPr>
      <w:r w:rsidRPr="00820E40">
        <w:rPr>
          <w:rFonts w:ascii="Times New Roman" w:hAnsi="Times New Roman"/>
        </w:rPr>
        <w:t>Digitální podoba bude zahrnovat:</w:t>
      </w:r>
    </w:p>
    <w:p w14:paraId="5B4E2CC1" w14:textId="103FC324" w:rsidR="007F3673" w:rsidRPr="00820E40" w:rsidRDefault="007F3673" w:rsidP="007F3673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</w:rPr>
      </w:pPr>
      <w:r w:rsidRPr="00820E40">
        <w:rPr>
          <w:rFonts w:ascii="Times New Roman" w:hAnsi="Times New Roman"/>
        </w:rPr>
        <w:t>podklady ve tvaru pro CDS</w:t>
      </w:r>
      <w:r w:rsidR="00C91A0D" w:rsidRPr="00820E40">
        <w:rPr>
          <w:rFonts w:ascii="Times New Roman" w:hAnsi="Times New Roman"/>
        </w:rPr>
        <w:t xml:space="preserve"> (viz. </w:t>
      </w:r>
      <w:r w:rsidR="00E029B0" w:rsidRPr="00820E40">
        <w:rPr>
          <w:rFonts w:ascii="Times New Roman" w:hAnsi="Times New Roman"/>
        </w:rPr>
        <w:t>„</w:t>
      </w:r>
      <w:r w:rsidR="00C91A0D" w:rsidRPr="00820E40">
        <w:rPr>
          <w:rFonts w:ascii="Times New Roman" w:hAnsi="Times New Roman"/>
        </w:rPr>
        <w:t>Výstupy etapy A.2</w:t>
      </w:r>
      <w:r w:rsidR="00E029B0" w:rsidRPr="00820E40">
        <w:rPr>
          <w:rFonts w:ascii="Times New Roman" w:hAnsi="Times New Roman"/>
        </w:rPr>
        <w:t>“</w:t>
      </w:r>
      <w:r w:rsidR="00C91A0D" w:rsidRPr="00820E40">
        <w:rPr>
          <w:rFonts w:ascii="Times New Roman" w:hAnsi="Times New Roman"/>
        </w:rPr>
        <w:t xml:space="preserve"> na str. 1</w:t>
      </w:r>
      <w:r w:rsidR="001911A8">
        <w:rPr>
          <w:rFonts w:ascii="Times New Roman" w:hAnsi="Times New Roman"/>
        </w:rPr>
        <w:t>4</w:t>
      </w:r>
      <w:r w:rsidR="00C91A0D" w:rsidRPr="00820E40">
        <w:rPr>
          <w:rFonts w:ascii="Times New Roman" w:hAnsi="Times New Roman"/>
        </w:rPr>
        <w:t>)</w:t>
      </w:r>
    </w:p>
    <w:p w14:paraId="64DDB4E5" w14:textId="5A1A1C0F" w:rsidR="007F3673" w:rsidRPr="00820E40" w:rsidRDefault="007F3673" w:rsidP="00E029B0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  <w:lang w:eastAsia="cs-CZ"/>
        </w:rPr>
      </w:pPr>
      <w:r w:rsidRPr="00820E40">
        <w:rPr>
          <w:rFonts w:ascii="Times New Roman" w:hAnsi="Times New Roman"/>
        </w:rPr>
        <w:t xml:space="preserve">podklady v editovatelné podobě (texty </w:t>
      </w:r>
      <w:r w:rsidR="00E029B0" w:rsidRPr="00820E40">
        <w:rPr>
          <w:rFonts w:ascii="Times New Roman" w:hAnsi="Times New Roman"/>
        </w:rPr>
        <w:t>-</w:t>
      </w:r>
      <w:r w:rsidRPr="00820E40">
        <w:rPr>
          <w:rFonts w:ascii="Times New Roman" w:hAnsi="Times New Roman"/>
        </w:rPr>
        <w:t xml:space="preserve"> </w:t>
      </w:r>
      <w:r w:rsidR="00E029B0" w:rsidRPr="00820E40">
        <w:rPr>
          <w:rFonts w:ascii="Times New Roman" w:hAnsi="Times New Roman"/>
        </w:rPr>
        <w:t>*.</w:t>
      </w:r>
      <w:r w:rsidRPr="00820E40">
        <w:rPr>
          <w:rFonts w:ascii="Times New Roman" w:hAnsi="Times New Roman"/>
        </w:rPr>
        <w:t xml:space="preserve">doc, tabulky </w:t>
      </w:r>
      <w:r w:rsidR="00E029B0" w:rsidRPr="00820E40">
        <w:rPr>
          <w:rFonts w:ascii="Times New Roman" w:hAnsi="Times New Roman"/>
        </w:rPr>
        <w:t>-</w:t>
      </w:r>
      <w:r w:rsidRPr="00820E40">
        <w:rPr>
          <w:rFonts w:ascii="Times New Roman" w:hAnsi="Times New Roman"/>
        </w:rPr>
        <w:t xml:space="preserve"> </w:t>
      </w:r>
      <w:r w:rsidR="00E029B0" w:rsidRPr="00820E40">
        <w:rPr>
          <w:rFonts w:ascii="Times New Roman" w:hAnsi="Times New Roman"/>
        </w:rPr>
        <w:t>*.</w:t>
      </w:r>
      <w:r w:rsidRPr="00820E40">
        <w:rPr>
          <w:rFonts w:ascii="Times New Roman" w:hAnsi="Times New Roman"/>
        </w:rPr>
        <w:t xml:space="preserve">xls, výkresy - </w:t>
      </w:r>
      <w:r w:rsidR="00E029B0" w:rsidRPr="00820E40">
        <w:rPr>
          <w:rFonts w:ascii="Times New Roman" w:hAnsi="Times New Roman"/>
        </w:rPr>
        <w:t>*.</w:t>
      </w:r>
      <w:r w:rsidRPr="00820E40">
        <w:rPr>
          <w:rFonts w:ascii="Times New Roman" w:hAnsi="Times New Roman"/>
        </w:rPr>
        <w:t>dwg</w:t>
      </w:r>
      <w:r w:rsidR="00E029B0" w:rsidRPr="00820E40">
        <w:rPr>
          <w:rFonts w:ascii="Times New Roman" w:hAnsi="Times New Roman"/>
        </w:rPr>
        <w:t>)</w:t>
      </w:r>
    </w:p>
    <w:p w14:paraId="44B2E5E6" w14:textId="44346076" w:rsidR="00C14505" w:rsidRPr="00820E40" w:rsidRDefault="007F3673" w:rsidP="00E029B0">
      <w:pPr>
        <w:pStyle w:val="Odstavecseseznamem"/>
        <w:numPr>
          <w:ilvl w:val="0"/>
          <w:numId w:val="32"/>
        </w:numPr>
        <w:spacing w:before="120" w:after="0"/>
        <w:rPr>
          <w:rFonts w:ascii="Times New Roman" w:hAnsi="Times New Roman"/>
          <w:lang w:eastAsia="cs-CZ"/>
        </w:rPr>
        <w:sectPr w:rsidR="00C14505" w:rsidRPr="00820E40" w:rsidSect="00160E65">
          <w:type w:val="continuous"/>
          <w:pgSz w:w="11906" w:h="16838"/>
          <w:pgMar w:top="1411" w:right="994" w:bottom="1411" w:left="1411" w:header="708" w:footer="708" w:gutter="0"/>
          <w:cols w:space="708"/>
          <w:docGrid w:linePitch="360"/>
        </w:sectPr>
      </w:pPr>
      <w:r w:rsidRPr="00820E40">
        <w:rPr>
          <w:rFonts w:ascii="Times New Roman" w:hAnsi="Times New Roman"/>
        </w:rPr>
        <w:t>podklady v needitovatelné podobě (</w:t>
      </w:r>
      <w:r w:rsidR="00E029B0" w:rsidRPr="00820E40">
        <w:rPr>
          <w:rFonts w:ascii="Times New Roman" w:hAnsi="Times New Roman"/>
        </w:rPr>
        <w:t>*.pdf</w:t>
      </w:r>
      <w:r w:rsidRPr="00820E40">
        <w:rPr>
          <w:rFonts w:ascii="Times New Roman" w:hAnsi="Times New Roman"/>
        </w:rPr>
        <w:t>)</w:t>
      </w:r>
    </w:p>
    <w:bookmarkEnd w:id="7"/>
    <w:bookmarkEnd w:id="8"/>
    <w:bookmarkEnd w:id="9"/>
    <w:bookmarkEnd w:id="33"/>
    <w:p w14:paraId="561B1820" w14:textId="3AF66F87" w:rsidR="00D863C2" w:rsidRPr="00D863C2" w:rsidRDefault="00D863C2" w:rsidP="00F74DA4">
      <w:pPr>
        <w:spacing w:after="60"/>
        <w:rPr>
          <w:rFonts w:ascii="Times New Roman" w:hAnsi="Times New Roman"/>
          <w:b/>
          <w:sz w:val="24"/>
          <w:szCs w:val="24"/>
        </w:rPr>
      </w:pPr>
      <w:r w:rsidRPr="00D863C2">
        <w:rPr>
          <w:rFonts w:ascii="Times New Roman" w:hAnsi="Times New Roman"/>
          <w:b/>
          <w:sz w:val="24"/>
          <w:szCs w:val="24"/>
        </w:rPr>
        <w:lastRenderedPageBreak/>
        <w:t>ČASOVÝ HARMONOGRAM PRACÍ</w:t>
      </w:r>
    </w:p>
    <w:p w14:paraId="0F57ED06" w14:textId="12655235" w:rsidR="00FC391F" w:rsidRPr="009149E2" w:rsidRDefault="00FC391F" w:rsidP="00E72629">
      <w:pPr>
        <w:keepNext/>
        <w:keepLines/>
        <w:spacing w:after="0"/>
        <w:rPr>
          <w:rFonts w:ascii="Times New Roman" w:hAnsi="Times New Roman"/>
          <w:i/>
        </w:rPr>
      </w:pP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6"/>
        <w:gridCol w:w="187"/>
        <w:gridCol w:w="187"/>
        <w:gridCol w:w="189"/>
        <w:gridCol w:w="188"/>
        <w:gridCol w:w="190"/>
        <w:gridCol w:w="188"/>
        <w:gridCol w:w="190"/>
        <w:gridCol w:w="188"/>
        <w:gridCol w:w="188"/>
        <w:gridCol w:w="190"/>
        <w:gridCol w:w="188"/>
        <w:gridCol w:w="190"/>
        <w:gridCol w:w="188"/>
        <w:gridCol w:w="190"/>
        <w:gridCol w:w="188"/>
        <w:gridCol w:w="188"/>
        <w:gridCol w:w="190"/>
        <w:gridCol w:w="188"/>
        <w:gridCol w:w="190"/>
        <w:gridCol w:w="188"/>
        <w:gridCol w:w="190"/>
        <w:gridCol w:w="160"/>
        <w:gridCol w:w="218"/>
        <w:gridCol w:w="190"/>
        <w:gridCol w:w="160"/>
        <w:gridCol w:w="28"/>
        <w:gridCol w:w="190"/>
        <w:gridCol w:w="188"/>
        <w:gridCol w:w="190"/>
        <w:gridCol w:w="188"/>
        <w:gridCol w:w="190"/>
        <w:gridCol w:w="188"/>
        <w:gridCol w:w="188"/>
        <w:gridCol w:w="190"/>
        <w:gridCol w:w="188"/>
        <w:gridCol w:w="190"/>
        <w:gridCol w:w="190"/>
        <w:gridCol w:w="190"/>
        <w:gridCol w:w="188"/>
        <w:gridCol w:w="188"/>
        <w:gridCol w:w="190"/>
        <w:gridCol w:w="188"/>
        <w:gridCol w:w="190"/>
        <w:gridCol w:w="188"/>
        <w:gridCol w:w="190"/>
        <w:gridCol w:w="188"/>
        <w:gridCol w:w="188"/>
        <w:gridCol w:w="190"/>
        <w:gridCol w:w="190"/>
        <w:gridCol w:w="190"/>
        <w:gridCol w:w="188"/>
        <w:gridCol w:w="190"/>
        <w:gridCol w:w="188"/>
        <w:gridCol w:w="188"/>
        <w:gridCol w:w="190"/>
        <w:gridCol w:w="188"/>
        <w:gridCol w:w="190"/>
        <w:gridCol w:w="188"/>
        <w:gridCol w:w="190"/>
        <w:gridCol w:w="188"/>
        <w:gridCol w:w="165"/>
      </w:tblGrid>
      <w:tr w:rsidR="007D5D3F" w:rsidRPr="00287D27" w14:paraId="1266FE59" w14:textId="77777777" w:rsidTr="00D12504">
        <w:trPr>
          <w:trHeight w:val="255"/>
          <w:tblHeader/>
        </w:trPr>
        <w:tc>
          <w:tcPr>
            <w:tcW w:w="960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A56806" w14:textId="77777777" w:rsidR="007D5D3F" w:rsidRPr="00BC0CF8" w:rsidRDefault="007D5D3F" w:rsidP="00D12504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cs-CZ"/>
              </w:rPr>
            </w:pPr>
            <w:bookmarkStart w:id="34" w:name="_Toc337809003"/>
            <w:bookmarkStart w:id="35" w:name="_Toc364153217"/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Činnost</w:t>
            </w:r>
          </w:p>
        </w:tc>
        <w:tc>
          <w:tcPr>
            <w:tcW w:w="808" w:type="pct"/>
            <w:gridSpan w:val="1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3949D13" w14:textId="77777777" w:rsidR="007D5D3F" w:rsidRPr="00BC0CF8" w:rsidRDefault="007D5D3F" w:rsidP="00D12504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20</w:t>
            </w:r>
            <w:r>
              <w:rPr>
                <w:rFonts w:eastAsia="Times New Roman" w:cs="Arial"/>
                <w:sz w:val="20"/>
                <w:szCs w:val="20"/>
                <w:lang w:eastAsia="cs-CZ"/>
              </w:rPr>
              <w:t>23</w:t>
            </w:r>
          </w:p>
        </w:tc>
        <w:tc>
          <w:tcPr>
            <w:tcW w:w="810" w:type="pct"/>
            <w:gridSpan w:val="1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75AB527" w14:textId="77777777" w:rsidR="007D5D3F" w:rsidRPr="00BC0CF8" w:rsidRDefault="007D5D3F" w:rsidP="00D12504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20</w:t>
            </w:r>
            <w:r>
              <w:rPr>
                <w:rFonts w:eastAsia="Times New Roman" w:cs="Arial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810" w:type="pct"/>
            <w:gridSpan w:val="1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DE44514" w14:textId="77777777" w:rsidR="007D5D3F" w:rsidRPr="00BC0CF8" w:rsidRDefault="007D5D3F" w:rsidP="00D12504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20</w:t>
            </w:r>
            <w:r>
              <w:rPr>
                <w:rFonts w:eastAsia="Times New Roman" w:cs="Arial"/>
                <w:sz w:val="20"/>
                <w:szCs w:val="20"/>
                <w:lang w:eastAsia="cs-CZ"/>
              </w:rPr>
              <w:t>25</w:t>
            </w:r>
          </w:p>
        </w:tc>
        <w:tc>
          <w:tcPr>
            <w:tcW w:w="810" w:type="pct"/>
            <w:gridSpan w:val="1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93AD4AE" w14:textId="77777777" w:rsidR="007D5D3F" w:rsidRPr="00BC0CF8" w:rsidRDefault="007D5D3F" w:rsidP="00D12504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202</w:t>
            </w:r>
            <w:r>
              <w:rPr>
                <w:rFonts w:eastAsia="Times New Roman" w:cs="Arial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801" w:type="pct"/>
            <w:gridSpan w:val="1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0FDC478" w14:textId="77777777" w:rsidR="007D5D3F" w:rsidRPr="00BC0CF8" w:rsidRDefault="007D5D3F" w:rsidP="00D12504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202</w:t>
            </w:r>
            <w:r>
              <w:rPr>
                <w:rFonts w:eastAsia="Times New Roman" w:cs="Arial"/>
                <w:sz w:val="20"/>
                <w:szCs w:val="20"/>
                <w:lang w:eastAsia="cs-CZ"/>
              </w:rPr>
              <w:t>7</w:t>
            </w:r>
          </w:p>
        </w:tc>
      </w:tr>
      <w:tr w:rsidR="007D5D3F" w:rsidRPr="00287D27" w14:paraId="5A0DB7BB" w14:textId="77777777" w:rsidTr="00D12504">
        <w:trPr>
          <w:cantSplit/>
          <w:trHeight w:val="394"/>
          <w:tblHeader/>
        </w:trPr>
        <w:tc>
          <w:tcPr>
            <w:tcW w:w="960" w:type="pct"/>
            <w:vMerge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14384C2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ECDB035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3EDC4C2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2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3A228B6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3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F00869D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4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2390D39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5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1BD3BE4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6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3AF8128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7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EFAA184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8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00131176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9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6917A6F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10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612F8B9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11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0DCB72F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12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0E6C6815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FE1B795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2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14CB3AF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3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696116C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4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62735B3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5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943E939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6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D56F756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7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C5B90F4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8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0FD4E45E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9</w:t>
            </w:r>
          </w:p>
        </w:tc>
        <w:tc>
          <w:tcPr>
            <w:tcW w:w="5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549AA36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10</w:t>
            </w:r>
          </w:p>
        </w:tc>
        <w:tc>
          <w:tcPr>
            <w:tcW w:w="7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2613BF12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11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E95ED47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12</w:t>
            </w:r>
          </w:p>
        </w:tc>
        <w:tc>
          <w:tcPr>
            <w:tcW w:w="67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8BCB188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9F38819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2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EB8EAD1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3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2715358F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4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3B47C6C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5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E163464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6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4E4D597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7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9E2E609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8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09FBB7D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9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AE88A8C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10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617D20E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11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AE261F1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12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9D421E3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A24B1F1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2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CCB5865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3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00AFF9F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4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0FD4403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5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F270B59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6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7EB0A28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7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EF17C8B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8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2143BC6F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9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EA0C34B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10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870ED56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11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F4DD4F5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12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7EF973E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D89F000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2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FC91EF8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3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21B5EA4F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4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AEAA6D9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5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70FBDFA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6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1F81648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7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57BA8BE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8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40539AB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9</w:t>
            </w:r>
          </w:p>
        </w:tc>
        <w:tc>
          <w:tcPr>
            <w:tcW w:w="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7823B40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10</w:t>
            </w:r>
          </w:p>
        </w:tc>
        <w:tc>
          <w:tcPr>
            <w:tcW w:w="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A27CFD4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11</w:t>
            </w:r>
          </w:p>
        </w:tc>
        <w:tc>
          <w:tcPr>
            <w:tcW w:w="5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45CE017" w14:textId="77777777" w:rsidR="007D5D3F" w:rsidRPr="00BC0CF8" w:rsidRDefault="007D5D3F" w:rsidP="00D12504">
            <w:pPr>
              <w:spacing w:after="0" w:line="240" w:lineRule="auto"/>
              <w:ind w:left="113" w:right="113"/>
              <w:jc w:val="right"/>
              <w:rPr>
                <w:rFonts w:eastAsia="Times New Roman" w:cs="Arial"/>
                <w:sz w:val="12"/>
                <w:szCs w:val="16"/>
                <w:lang w:eastAsia="cs-CZ"/>
              </w:rPr>
            </w:pPr>
            <w:r w:rsidRPr="00BC0CF8">
              <w:rPr>
                <w:rFonts w:eastAsia="Times New Roman" w:cs="Arial"/>
                <w:sz w:val="12"/>
                <w:szCs w:val="16"/>
                <w:lang w:eastAsia="cs-CZ"/>
              </w:rPr>
              <w:t>12</w:t>
            </w:r>
          </w:p>
        </w:tc>
      </w:tr>
      <w:tr w:rsidR="007D5D3F" w:rsidRPr="00287D27" w14:paraId="6C5B5D4B" w14:textId="77777777" w:rsidTr="00D12504">
        <w:trPr>
          <w:trHeight w:val="255"/>
        </w:trPr>
        <w:tc>
          <w:tcPr>
            <w:tcW w:w="5000" w:type="pct"/>
            <w:gridSpan w:val="6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4E77E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Etapa A – aktualizace a zpracování map povodňového nebezpečí a povodňových rizik</w:t>
            </w:r>
          </w:p>
        </w:tc>
      </w:tr>
      <w:tr w:rsidR="007D5D3F" w:rsidRPr="00287D27" w14:paraId="4F84CFF9" w14:textId="77777777" w:rsidTr="00C87A67">
        <w:trPr>
          <w:trHeight w:val="690"/>
        </w:trPr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816E7CE" w14:textId="77777777" w:rsidR="007D5D3F" w:rsidRPr="00A156E3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A156E3">
              <w:rPr>
                <w:rFonts w:eastAsia="Times New Roman" w:cs="Arial"/>
                <w:sz w:val="20"/>
                <w:szCs w:val="20"/>
                <w:lang w:eastAsia="cs-CZ"/>
              </w:rPr>
              <w:t>P</w:t>
            </w:r>
            <w:r>
              <w:rPr>
                <w:rFonts w:eastAsia="Times New Roman" w:cs="Arial"/>
                <w:sz w:val="20"/>
                <w:szCs w:val="20"/>
                <w:lang w:eastAsia="cs-CZ"/>
              </w:rPr>
              <w:t>osouzení změn vstupních dat z předchozích plánovacích období</w:t>
            </w:r>
          </w:p>
        </w:tc>
        <w:tc>
          <w:tcPr>
            <w:tcW w:w="67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C7907E" w14:textId="77777777" w:rsidR="007D5D3F" w:rsidRPr="00A156E3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F16A1" w14:textId="77777777" w:rsidR="007D5D3F" w:rsidRPr="00A156E3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13E4D9" w14:textId="77777777" w:rsidR="007D5D3F" w:rsidRPr="00A156E3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3F21D0" w14:textId="77777777" w:rsidR="007D5D3F" w:rsidRPr="00A156E3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0FF4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C4D408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AB11B5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772971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21B604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F49D84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FB6DD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noWrap/>
            <w:vAlign w:val="center"/>
          </w:tcPr>
          <w:p w14:paraId="6EB0CA1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F457BB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7A71D1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11351B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D31F3C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062ED0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E2BA1B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E805E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85F7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42B0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E4A07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ECA9A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83657B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7D1049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7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48A901C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16B5CD4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790765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5C1953E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52B5A74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DDE41A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72888F3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EBD12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C3B5C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21BA2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BEF7E1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C48E2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EFDB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A7ECC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33A14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BFEF7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53C3F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9192A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B2F14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FBD0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63E69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925D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22F38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E65B8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52858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D8F55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48E30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3A1D8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8C388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61ADD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71BA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CC838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DE8BC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A6862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59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E74524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</w:tr>
      <w:tr w:rsidR="007D5D3F" w:rsidRPr="00287D27" w14:paraId="324E1287" w14:textId="77777777" w:rsidTr="00C87A67">
        <w:trPr>
          <w:trHeight w:val="690"/>
        </w:trPr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2B523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Příprava podkladů pro FRHMs</w:t>
            </w:r>
          </w:p>
        </w:tc>
        <w:tc>
          <w:tcPr>
            <w:tcW w:w="67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D916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0B1B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F101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88B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E763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59CDC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39500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BFB72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E1CC6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6C3E1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7476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719A4F9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47EB6D2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2DC663C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AC8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C70D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270E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2249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3549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09EC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869E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27C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8014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55D77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76389B7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74B07ED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1FE2DD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2163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BAFF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9C0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B91D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729F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0E2E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DCE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167E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4AEB3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DA97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A2A7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B1B7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8E1E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FD7B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3CED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3DB6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43C6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E3AA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CB61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35F3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486AF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B6E9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EECA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8986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C99C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4AE7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56A5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D490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8349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5650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1D34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214F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1A417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76128F79" w14:textId="77777777" w:rsidTr="00C87A67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829838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Terénní průzkum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7E4F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82C4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86BF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22B4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3597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C5B9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2612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6294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B4CD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05E4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C9E4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D1129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3DE6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93A8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4386ACE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20A3D05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477B885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983E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65E7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3708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1790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C2CD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25D7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38CB7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26C4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07D5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CB455A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D45ED2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EA8186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D37C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2B47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3641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3E58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8583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CDAF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9A38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865D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7BBC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A9BF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F916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906F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BF0B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79E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7F34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BD8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AA5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9273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32AC5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98DD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473D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BB73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FE1B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205B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11F3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802A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ADA4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470F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F97A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9407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0B504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1ACE65BA" w14:textId="77777777" w:rsidTr="00C87A67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17083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Příprava map povodňového nebezpečí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24E1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A9FB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E4E1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729B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91FE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9145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E358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879C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472D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5F6F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F8A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EE353F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189F6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A8954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7F74851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342370B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4EA80BE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1FDD543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49DC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5559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1AFE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67BF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EE2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5D39F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168663C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CAE53A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6CB4A3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FEBDE9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56C6942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1B2D90F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E1EA7B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91632B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3A35DC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1A54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FB7D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7D964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A87A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28FB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06A5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BBBE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39C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14EE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C2BD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A94A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4767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1CA3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753A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A220C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0B26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9357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60A5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6ED0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07F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A27C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4AA6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9F23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E9FE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9D61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6CA0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D2608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357EB659" w14:textId="77777777" w:rsidTr="00C87A67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21510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Příprava mapa povodňového ohrožení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D9BA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9657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602C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5A53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04B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F1F8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894F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8BB2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089B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FA39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4CD7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C4A819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5A029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21AC4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67D9EDD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2E861BB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69E2D1D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center"/>
            <w:hideMark/>
          </w:tcPr>
          <w:p w14:paraId="3D98F71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B892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9F45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0610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77A8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441D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1FBDA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0FBBD85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46709D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6FF1A2E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2404107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AF7E80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38CAB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66ACB86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B2C2E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8F4428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7ED4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6D99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1762E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A365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2D21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372B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4713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8B85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53F5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AF27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4E2F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359B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4DE3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D30E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89063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094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ABEC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68C4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F3B8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C9B4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E448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7659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1AE9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3DB6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4E49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3785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5B52A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454954FC" w14:textId="77777777" w:rsidTr="00C87A67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9263A7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Příprava map povodňových rizik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DC1A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BA0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CBD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0929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3F2D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83E2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6525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18F1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B947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B5FA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1CCB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E70E5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D666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F99D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D03E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B7D1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BA18B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541ED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10F6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9AE3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CC00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0B7A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217A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51111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1089F0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2C8BD6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5A181D8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6A315B1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2818C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EE4D0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6B28BC5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14CEA37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5660B1F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825F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69C9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E288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F041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C7C6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CB06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7434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C733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D44A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F603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AAB2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5694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4049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1A34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017CA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83D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DFDB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C4B4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1846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0CB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5029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0B75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65AB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2538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C2FD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479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C0174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1114BC83" w14:textId="77777777" w:rsidTr="00D12504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94E13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Kompletace a předání dat do CDS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87C2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0928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135A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3485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C00C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5FEA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7F16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53C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8C2C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63AF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1FA2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86F99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1277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4AAE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CEDC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AE7E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F3F0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15BD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D035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648A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EB21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92303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51438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C97F10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0562D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EBEA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41A7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89B0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12EA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75D8342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0255BAC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DEBFD0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5157A68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B77F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6BF3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F24B1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78E5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C897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3006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395F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DB63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45BB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0098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A256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ADF4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56E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9FED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018BB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8D13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E91C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C647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7719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D7C7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C5CD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155E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95D8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6D3D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AF03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D947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148A9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405465C5" w14:textId="77777777" w:rsidTr="00D12504">
        <w:trPr>
          <w:trHeight w:val="255"/>
        </w:trPr>
        <w:tc>
          <w:tcPr>
            <w:tcW w:w="5000" w:type="pct"/>
            <w:gridSpan w:val="6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390AD4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Etapa B – Návrhy efektivních obecných i konkrétních opatření</w:t>
            </w:r>
          </w:p>
        </w:tc>
      </w:tr>
      <w:tr w:rsidR="007D5D3F" w:rsidRPr="00287D27" w14:paraId="0E920EE2" w14:textId="77777777" w:rsidTr="00C87A67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D0FC6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Analýza podkladů s ohledem na očekávané šíle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FB9F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EC5B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4330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6982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8706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DF86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EDDC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FA58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EEA9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9761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36F9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2E13D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CA46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B05B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612B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8F84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2EB8C68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01A51EF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2594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7C75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6618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7DEC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AE3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B3594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5742D9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504DF6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6FC4B0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7D699F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3EDC82F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C987A4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70987D2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6A0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5280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C2F1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83E5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3C11B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0038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4236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F7D6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A1DA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1401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50B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429F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A25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6DB6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B5E5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F601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15169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04AF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9A53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4695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98B6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546E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EFCD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7936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EF6E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34BB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BB99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BAC1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16178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42AABE3A" w14:textId="77777777" w:rsidTr="00C87A67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51B06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Návrhy opatření a stanovení maximálních efektivních nákladů PPO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9DB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A332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A19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DF01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F9FF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937E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34D8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2D48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FB1E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9D97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89A8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7DD16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7A03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9DCC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7C21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DD99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1BC5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335D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44F1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B201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ADA0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C6B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6D09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ED178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7ABAA3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FAE17E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4D913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6D7843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4F724A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84677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273CE1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FB5052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5E9415C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7214D83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4B6F2F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1994EBC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6855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6361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6083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7097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2028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6C92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FE98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E023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881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6874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18C0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E600C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96F8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914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D906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A392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F76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B2E3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9C47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3993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9E0D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2AC3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557E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7918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65DD1E46" w14:textId="77777777" w:rsidTr="007D5D3F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B508C7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Posouzení vzájemného vlivu opatření po hydrologických celcích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A73F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EF14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A9C3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6B92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9CD3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335E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71D0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288F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D2E4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4CB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0528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3A386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235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D4D4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A037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3DD4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D8A1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8951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D48E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1EDA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6FA8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7001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B38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F00DF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516F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02A0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A007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1146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7685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B88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5C4492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637C53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495E3F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5564BE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AAB7F7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046C7B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667664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7CBAC9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6BA95E9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FC8F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D5F0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486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C9AB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7DF4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E8D1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7E92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8345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CBD54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1D41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187D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4F9A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A5E8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81E6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24CD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A0F7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0601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3F3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3147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55DD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7DF2E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6FA4BA27" w14:textId="77777777" w:rsidTr="007D5D3F">
        <w:trPr>
          <w:trHeight w:val="690"/>
        </w:trPr>
        <w:tc>
          <w:tcPr>
            <w:tcW w:w="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F5B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lastRenderedPageBreak/>
              <w:t>Projednání návrhu opatření s dotčenými obcemi a nositeli opatření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03D1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4F2A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CB85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8E81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D09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F6A3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AADA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59CB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8F9C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3526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E51E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9D6A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B96A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09A4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A91F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FAA1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C447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C41F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C1A9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5F07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719F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BE18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91A1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9E66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8CA4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5870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9BA9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8CCC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60EB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07E4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9D2F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F582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489E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B71A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414D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F50820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E982A9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EA7C97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5E89A7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779D47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7C26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9AA9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2D73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67FA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C892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77D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A34E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BC6E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19541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BCED7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EEE137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6EA3E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92108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902B5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DC43F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28F33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F064DB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DFE75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BB564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A329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5FF68D2B" w14:textId="77777777" w:rsidTr="00D12504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86539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Úprava návrhů opatření na základě posouzení vzájemného vlivu  (Výsledný návrh opatření)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1B79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C559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BB3B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9EF4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D96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DAF7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19FB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99C8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7C25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7336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C18C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5FC87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A30D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1212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23FC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5379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3742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BC82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A145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A88A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A042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D311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0332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57B1F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242A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464F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28FF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A5C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570B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302F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489D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85F4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C421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1677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C2A8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A79FF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1497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BEF3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4BF0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F52977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E8A659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E68EB4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1A1732A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EF0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F1C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22D6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5B8D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E0EED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3692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92C8C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2D3A8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2A5A4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D53EF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DD4AE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8FF46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A02E3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19FE8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6463A6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3B49C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8B02C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131040DD" w14:textId="77777777" w:rsidTr="00D12504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09294A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Návrhy obecných opatření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5D589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1D03E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2BADB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B3A4B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C3B20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91F9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0F5C7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B86F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5598F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ABA9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33F6F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9519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995F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CA2B6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F0A52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FC979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169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3B03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12C5B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7B87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ABEBB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7FBB7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72C6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7F4E6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EF76F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B2FE3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CFC88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4C5AC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44451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1A587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BFDAE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3D2F9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8DBF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FAD6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0071E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1DA89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54DAAB1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63E338B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1F03EC1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74853B3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363DBFC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</w:tcPr>
          <w:p w14:paraId="79F295B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</w:tcPr>
          <w:p w14:paraId="6A67AE8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</w:tcPr>
          <w:p w14:paraId="269F71D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</w:tcPr>
          <w:p w14:paraId="4DDF4E8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14:paraId="0AD4497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14:paraId="0D132B7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376D71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7126279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5FC948A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7F4500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2AF334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64FD6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FD6A2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835675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73CB51F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5A157D1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56D23C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702D1F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23D41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</w:tr>
      <w:tr w:rsidR="007D5D3F" w:rsidRPr="00287D27" w14:paraId="25473E42" w14:textId="77777777" w:rsidTr="00D12504">
        <w:trPr>
          <w:trHeight w:val="255"/>
        </w:trPr>
        <w:tc>
          <w:tcPr>
            <w:tcW w:w="4941" w:type="pct"/>
            <w:gridSpan w:val="6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951727" w14:textId="2B59C878" w:rsidR="007D5D3F" w:rsidRPr="00BC0CF8" w:rsidRDefault="007D5D3F" w:rsidP="007D5D3F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Etapa C a D - Dokumentace oblastí s významným povodňovým rizikem a příprava PpZPR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FA62E3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</w:p>
        </w:tc>
      </w:tr>
      <w:tr w:rsidR="007D5D3F" w:rsidRPr="00287D27" w14:paraId="512A9759" w14:textId="77777777" w:rsidTr="00D12504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92C3AD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 xml:space="preserve">Dokumentace oblasti s význ. povodňovým rizikem 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98A1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4761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33E6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EAEE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9469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6B56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9E51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697C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A2B1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35A0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2C95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C2EAF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DEA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4289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6C67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9466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EE8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AFB0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E26F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8EA1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9DFA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50AD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CB9E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A4EC2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432D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E3A9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9A0D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B717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C4ED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8CCC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46C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0305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A7F6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63C1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BA4C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0E4F1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C566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AB63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CE97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56EB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65A2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0FE1A1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F3B78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77CAEC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5490C6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3E6EF4D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41B4836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21B3F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02421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ADE55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43050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25BF8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30946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B9F36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BBBB4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40BFB6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B8F7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0C714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62886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16FE6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5D6DC4E7" w14:textId="77777777" w:rsidTr="00D12504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FD1AA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Agregace dat a spolupráce se zpracovatelem aktualizace PpZPR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56DE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56DC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1AD7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7470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BB66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03F9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45EF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C252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9A6C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FEBE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9949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56745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A27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35A7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395F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E4BF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6793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4E4F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06A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C99E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9DFD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CB3D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C013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26969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BAD8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D780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35A5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ECB9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490C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416E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FCDF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CAC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3158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CD70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2B17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9EEE5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B07E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A0F1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1C2B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7CCC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7061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E50A0F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63C78C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8F1472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B4452B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725968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780DDD9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6FBBF0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2DB63A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758AD2C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69C5500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519CACE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2A2243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154F77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53A6C97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408B589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D2261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0D2C8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71486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F259D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22991AF1" w14:textId="77777777" w:rsidTr="00D12504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27C16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Zveřejnění návrhu k připomínkám veřejnosti + vypořádání připomínek</w:t>
            </w:r>
          </w:p>
        </w:tc>
        <w:tc>
          <w:tcPr>
            <w:tcW w:w="67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3BDC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42C9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FB0F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5B7C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8D77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DC4B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0A94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BBC5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67AC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0FE4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7EFD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D8E33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1CC8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1757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46F9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A868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8587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5A7A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D081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BEEB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28BB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7017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0E4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94EA4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C6CA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1FC3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6B6B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D067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DD79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4F6C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CF7B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8A8E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5B72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06DA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C27C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DF552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2EB7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14CA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6F465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A89F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C1A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AE7E9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3A513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4ADBA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D9C83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1AE306D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128AB25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6DE96A1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E98833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BEEED7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81893D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1ECA65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EB69F3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F06D6A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464833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7F0A3BE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A8065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08557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C41EA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D8FE1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  <w:tr w:rsidR="007D5D3F" w:rsidRPr="00287D27" w14:paraId="6DADC44C" w14:textId="77777777" w:rsidTr="00D12504">
        <w:trPr>
          <w:trHeight w:val="690"/>
        </w:trPr>
        <w:tc>
          <w:tcPr>
            <w:tcW w:w="96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AB4DD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Dokončovací práce a kompletace</w:t>
            </w:r>
          </w:p>
        </w:tc>
        <w:tc>
          <w:tcPr>
            <w:tcW w:w="67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5229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CE8A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51FF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6FD8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9C90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15A2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D1AE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E16B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A3BA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E5E7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ABFF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3249A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17CD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F1BC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9427D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87AC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B9F3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859F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0807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E5636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E39C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C1B5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145A7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A9CCF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8190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44B4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9A03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33BC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8780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109A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BD0C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4B02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7279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731D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EBD7F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E88F2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9635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446E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137E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9876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C845C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EA6A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AFC80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5931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7C17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6380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0C5DB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E31D7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EDBC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57721E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C1B5D9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6A3494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6FD713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D9ACE6A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6EDA288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2581161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43882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6E54B22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0501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9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8C4131" w14:textId="77777777" w:rsidR="007D5D3F" w:rsidRPr="00BC0CF8" w:rsidRDefault="007D5D3F" w:rsidP="00D12504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C0CF8">
              <w:rPr>
                <w:rFonts w:eastAsia="Times New Roman" w:cs="Arial"/>
                <w:sz w:val="20"/>
                <w:szCs w:val="20"/>
                <w:lang w:eastAsia="cs-CZ"/>
              </w:rPr>
              <w:t> </w:t>
            </w:r>
          </w:p>
        </w:tc>
      </w:tr>
    </w:tbl>
    <w:p w14:paraId="600E8260" w14:textId="77777777" w:rsidR="00493C0F" w:rsidRPr="009149E2" w:rsidRDefault="00493C0F">
      <w:pPr>
        <w:spacing w:after="0" w:line="240" w:lineRule="auto"/>
        <w:jc w:val="left"/>
        <w:rPr>
          <w:rFonts w:ascii="Times New Roman" w:hAnsi="Times New Roman"/>
        </w:rPr>
        <w:sectPr w:rsidR="00493C0F" w:rsidRPr="009149E2" w:rsidSect="00AC2CF8">
          <w:headerReference w:type="default" r:id="rId14"/>
          <w:pgSz w:w="16838" w:h="11906" w:orient="landscape"/>
          <w:pgMar w:top="1411" w:right="1411" w:bottom="994" w:left="1411" w:header="708" w:footer="708" w:gutter="0"/>
          <w:cols w:space="708"/>
          <w:docGrid w:linePitch="360"/>
        </w:sectPr>
      </w:pPr>
    </w:p>
    <w:p w14:paraId="46C210E2" w14:textId="27E6F622" w:rsidR="009344F6" w:rsidRDefault="00E06D25" w:rsidP="00820E40">
      <w:pPr>
        <w:spacing w:after="60"/>
        <w:ind w:firstLine="360"/>
        <w:rPr>
          <w:rFonts w:ascii="Times New Roman" w:hAnsi="Times New Roman"/>
          <w:b/>
          <w:sz w:val="24"/>
          <w:szCs w:val="24"/>
        </w:rPr>
      </w:pPr>
      <w:bookmarkStart w:id="36" w:name="_Toc483464745"/>
      <w:bookmarkEnd w:id="34"/>
      <w:bookmarkEnd w:id="35"/>
      <w:r w:rsidRPr="00820E40">
        <w:rPr>
          <w:rFonts w:ascii="Times New Roman" w:hAnsi="Times New Roman"/>
          <w:b/>
          <w:sz w:val="24"/>
          <w:szCs w:val="24"/>
        </w:rPr>
        <w:lastRenderedPageBreak/>
        <w:t>SEZNAM PODKLADŮ</w:t>
      </w:r>
      <w:bookmarkEnd w:id="36"/>
    </w:p>
    <w:p w14:paraId="627D35F7" w14:textId="77777777" w:rsidR="00820E40" w:rsidRPr="00820E40" w:rsidRDefault="00820E40" w:rsidP="00820E40">
      <w:pPr>
        <w:spacing w:after="60"/>
        <w:ind w:firstLine="360"/>
        <w:rPr>
          <w:rFonts w:ascii="Times New Roman" w:hAnsi="Times New Roman"/>
          <w:b/>
          <w:sz w:val="24"/>
          <w:szCs w:val="24"/>
        </w:rPr>
      </w:pPr>
    </w:p>
    <w:p w14:paraId="4F77957B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bookmarkStart w:id="37" w:name="_Toc337809006"/>
      <w:r w:rsidRPr="009149E2">
        <w:rPr>
          <w:rFonts w:ascii="Times New Roman" w:hAnsi="Times New Roman"/>
        </w:rPr>
        <w:t>Směrnice 2007/60/ES Evropského parlamentu a Rady o vyhodnocování a zvládání povodňových rizik,</w:t>
      </w:r>
    </w:p>
    <w:p w14:paraId="39AE7836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Směrnice 2000/60/ES Evropského parlamentu a Rady ustavující rámec pro činnost Společenství v oblasti vodní politiky</w:t>
      </w:r>
    </w:p>
    <w:p w14:paraId="75467200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Zákon č. 254/2001 Sb., o vodách a o změně některých zákonů v platném znění,</w:t>
      </w:r>
    </w:p>
    <w:p w14:paraId="2A9067A8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Vyhláška 24/2011 Sb., o plánech povodí a plánech pro zvládání povodňových rizik,</w:t>
      </w:r>
    </w:p>
    <w:p w14:paraId="00E5630A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Aktualizované vymezení oblastí s významným povodňovým rizikem</w:t>
      </w:r>
    </w:p>
    <w:p w14:paraId="7B152349" w14:textId="0D7161AD" w:rsidR="00E06D25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Plán pro zvládání povodňových rizik v povodí Labe</w:t>
      </w:r>
    </w:p>
    <w:p w14:paraId="51BCED35" w14:textId="1F7D219B" w:rsidR="00E902D9" w:rsidRPr="009149E2" w:rsidRDefault="00E902D9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Plán pro zvládání</w:t>
      </w:r>
      <w:r>
        <w:rPr>
          <w:rFonts w:ascii="Times New Roman" w:hAnsi="Times New Roman"/>
        </w:rPr>
        <w:t xml:space="preserve"> povodňových rizik v povodí Odry</w:t>
      </w:r>
    </w:p>
    <w:p w14:paraId="008853B3" w14:textId="77777777" w:rsidR="00E3220E" w:rsidRPr="009149E2" w:rsidRDefault="00E3220E" w:rsidP="00E3220E">
      <w:pPr>
        <w:numPr>
          <w:ilvl w:val="0"/>
          <w:numId w:val="18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Plán dílčího povodí Horního a středního Labe</w:t>
      </w:r>
    </w:p>
    <w:p w14:paraId="08FFA0EB" w14:textId="43B59207" w:rsidR="00E3220E" w:rsidRPr="009149E2" w:rsidRDefault="00E3220E" w:rsidP="00E3220E">
      <w:pPr>
        <w:numPr>
          <w:ilvl w:val="0"/>
          <w:numId w:val="18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Plán dílčího povodí Lužické Nisy a ostatních přítoků Odry</w:t>
      </w:r>
    </w:p>
    <w:p w14:paraId="262C742D" w14:textId="77777777" w:rsidR="00E3220E" w:rsidRPr="009149E2" w:rsidRDefault="00E3220E" w:rsidP="00E3220E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Plán dílčího povodí Ohře, dolního Labe a ostatních přítoků Labe</w:t>
      </w:r>
      <w:r w:rsidRPr="009149E2">
        <w:rPr>
          <w:rFonts w:ascii="Times New Roman" w:hAnsi="Times New Roman"/>
          <w:color w:val="000000"/>
          <w:sz w:val="18"/>
          <w:szCs w:val="18"/>
        </w:rPr>
        <w:t xml:space="preserve">  </w:t>
      </w:r>
    </w:p>
    <w:p w14:paraId="7B8561E6" w14:textId="1271B539" w:rsidR="00E06D25" w:rsidRPr="009149E2" w:rsidRDefault="00E06D25" w:rsidP="00E3220E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Metodika tvorby map povodňového nebezpečí a povodňových rizik</w:t>
      </w:r>
    </w:p>
    <w:p w14:paraId="4709B1C2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Standardizační minimum zpracování map povodňového nebezpečí a povodňových rizik</w:t>
      </w:r>
    </w:p>
    <w:p w14:paraId="59F54D65" w14:textId="77777777" w:rsidR="00E06D25" w:rsidRPr="009149E2" w:rsidRDefault="00E06D25" w:rsidP="00E06D25">
      <w:pPr>
        <w:numPr>
          <w:ilvl w:val="0"/>
          <w:numId w:val="18"/>
        </w:numPr>
        <w:spacing w:after="60"/>
        <w:rPr>
          <w:rFonts w:ascii="Times New Roman" w:hAnsi="Times New Roman"/>
        </w:rPr>
      </w:pPr>
      <w:r w:rsidRPr="009149E2">
        <w:rPr>
          <w:rFonts w:ascii="Times New Roman" w:hAnsi="Times New Roman"/>
        </w:rPr>
        <w:t>Osnova dokumentace oblasti s významným povodňovým rizikem</w:t>
      </w:r>
    </w:p>
    <w:p w14:paraId="32A70770" w14:textId="77777777" w:rsidR="00E06D25" w:rsidRPr="00AC2CF8" w:rsidRDefault="00E06D25" w:rsidP="00E06D25">
      <w:pPr>
        <w:numPr>
          <w:ilvl w:val="0"/>
          <w:numId w:val="18"/>
        </w:numPr>
        <w:spacing w:after="0"/>
        <w:rPr>
          <w:rFonts w:ascii="Times New Roman" w:hAnsi="Times New Roman"/>
        </w:rPr>
      </w:pPr>
      <w:r w:rsidRPr="009149E2">
        <w:rPr>
          <w:rFonts w:ascii="Times New Roman" w:hAnsi="Times New Roman"/>
        </w:rPr>
        <w:t xml:space="preserve">webové stránky povodňového informačního systému </w:t>
      </w:r>
      <w:hyperlink r:id="rId15" w:history="1">
        <w:r w:rsidRPr="009149E2">
          <w:rPr>
            <w:rFonts w:ascii="Times New Roman" w:hAnsi="Times New Roman"/>
            <w:b/>
            <w:i/>
          </w:rPr>
          <w:t>www.povis.cz</w:t>
        </w:r>
      </w:hyperlink>
      <w:bookmarkEnd w:id="37"/>
    </w:p>
    <w:sectPr w:rsidR="00E06D25" w:rsidRPr="00AC2CF8" w:rsidSect="00A977FF">
      <w:pgSz w:w="11906" w:h="16838"/>
      <w:pgMar w:top="1411" w:right="994" w:bottom="1411" w:left="1411" w:header="706" w:footer="706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FFDC69A" w16cid:durableId="1D9732F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52442C" w14:textId="77777777" w:rsidR="00C55B28" w:rsidRDefault="00C55B28" w:rsidP="00D54AE2">
      <w:pPr>
        <w:spacing w:after="0" w:line="240" w:lineRule="auto"/>
      </w:pPr>
      <w:r>
        <w:separator/>
      </w:r>
    </w:p>
  </w:endnote>
  <w:endnote w:type="continuationSeparator" w:id="0">
    <w:p w14:paraId="2509BC28" w14:textId="77777777" w:rsidR="00C55B28" w:rsidRDefault="00C55B28" w:rsidP="00D54AE2">
      <w:pPr>
        <w:spacing w:after="0" w:line="240" w:lineRule="auto"/>
      </w:pPr>
      <w:r>
        <w:continuationSeparator/>
      </w:r>
    </w:p>
  </w:endnote>
  <w:endnote w:type="continuationNotice" w:id="1">
    <w:p w14:paraId="410A7502" w14:textId="77777777" w:rsidR="00C55B28" w:rsidRDefault="00C55B2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26990002"/>
      <w:docPartObj>
        <w:docPartGallery w:val="Page Numbers (Bottom of Page)"/>
        <w:docPartUnique/>
      </w:docPartObj>
    </w:sdtPr>
    <w:sdtEndPr/>
    <w:sdtContent>
      <w:p w14:paraId="6A6EC9EE" w14:textId="38386768" w:rsidR="00C55B28" w:rsidRDefault="00C55B28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73618">
          <w:rPr>
            <w:noProof/>
          </w:rPr>
          <w:t>21</w:t>
        </w:r>
        <w:r>
          <w:fldChar w:fldCharType="end"/>
        </w:r>
      </w:p>
    </w:sdtContent>
  </w:sdt>
  <w:p w14:paraId="485A13DA" w14:textId="77777777" w:rsidR="00C55B28" w:rsidRDefault="00C55B2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FCCD5F" w14:textId="77777777" w:rsidR="00C55B28" w:rsidRDefault="00C55B28" w:rsidP="00D54AE2">
      <w:pPr>
        <w:spacing w:after="0" w:line="240" w:lineRule="auto"/>
      </w:pPr>
      <w:r>
        <w:separator/>
      </w:r>
    </w:p>
  </w:footnote>
  <w:footnote w:type="continuationSeparator" w:id="0">
    <w:p w14:paraId="6059B76C" w14:textId="77777777" w:rsidR="00C55B28" w:rsidRDefault="00C55B28" w:rsidP="00D54AE2">
      <w:pPr>
        <w:spacing w:after="0" w:line="240" w:lineRule="auto"/>
      </w:pPr>
      <w:r>
        <w:continuationSeparator/>
      </w:r>
    </w:p>
  </w:footnote>
  <w:footnote w:type="continuationNotice" w:id="1">
    <w:p w14:paraId="349C639A" w14:textId="77777777" w:rsidR="00C55B28" w:rsidRDefault="00C55B2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8F7EA8" w14:textId="77777777" w:rsidR="00C55B28" w:rsidRDefault="00C55B28" w:rsidP="005D1332">
    <w:pPr>
      <w:pStyle w:val="Zhlav"/>
      <w:pBdr>
        <w:bottom w:val="single" w:sz="6" w:space="1" w:color="auto"/>
      </w:pBdr>
      <w:ind w:left="-426"/>
      <w:rPr>
        <w:b/>
        <w:bCs/>
        <w:sz w:val="16"/>
        <w:szCs w:val="16"/>
      </w:rPr>
    </w:pPr>
  </w:p>
  <w:p w14:paraId="16FAB2B9" w14:textId="77777777" w:rsidR="00C55B28" w:rsidRPr="005D1332" w:rsidRDefault="00C55B28" w:rsidP="005D1332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48D26C" w14:textId="77777777" w:rsidR="00C55B28" w:rsidRDefault="00C55B28" w:rsidP="00074167">
    <w:pPr>
      <w:pStyle w:val="Zhlav"/>
      <w:tabs>
        <w:tab w:val="clear" w:pos="9072"/>
        <w:tab w:val="right" w:pos="9498"/>
      </w:tabs>
      <w:ind w:hanging="426"/>
      <w:rPr>
        <w:b/>
        <w:bCs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9C77B0" w14:textId="77777777" w:rsidR="00C55B28" w:rsidRDefault="00C55B28" w:rsidP="004A6C7B">
    <w:pPr>
      <w:pStyle w:val="Zhlav"/>
      <w:pBdr>
        <w:bottom w:val="single" w:sz="6" w:space="1" w:color="auto"/>
      </w:pBdr>
      <w:ind w:left="-426"/>
      <w:rPr>
        <w:b/>
        <w:bCs/>
        <w:sz w:val="16"/>
        <w:szCs w:val="16"/>
      </w:rPr>
    </w:pPr>
  </w:p>
  <w:p w14:paraId="7DA86FFA" w14:textId="77777777" w:rsidR="00C55B28" w:rsidRDefault="00C55B28" w:rsidP="004A6C7B">
    <w:pPr>
      <w:pStyle w:val="Zhlav"/>
      <w:tabs>
        <w:tab w:val="clear" w:pos="9072"/>
        <w:tab w:val="right" w:pos="9498"/>
      </w:tabs>
      <w:ind w:hanging="426"/>
      <w:rPr>
        <w:b/>
        <w:bCs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4C3C1A9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210C3F9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249AB22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C9AE8B0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9F0E738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52648F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0E60C2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F869B2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D026CE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B07E89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33426A"/>
    <w:multiLevelType w:val="hybridMultilevel"/>
    <w:tmpl w:val="4F88A6D0"/>
    <w:lvl w:ilvl="0" w:tplc="F8A464CE">
      <w:start w:val="1"/>
      <w:numFmt w:val="bullet"/>
      <w:lvlText w:val=""/>
      <w:lvlJc w:val="left"/>
      <w:pPr>
        <w:ind w:left="162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4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6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8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0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2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4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6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82" w:hanging="360"/>
      </w:pPr>
      <w:rPr>
        <w:rFonts w:ascii="Wingdings" w:hAnsi="Wingdings" w:hint="default"/>
      </w:rPr>
    </w:lvl>
  </w:abstractNum>
  <w:abstractNum w:abstractNumId="11" w15:restartNumberingAfterBreak="0">
    <w:nsid w:val="020A56E0"/>
    <w:multiLevelType w:val="hybridMultilevel"/>
    <w:tmpl w:val="BA3AB30A"/>
    <w:lvl w:ilvl="0" w:tplc="D994BEFE">
      <w:numFmt w:val="bullet"/>
      <w:lvlText w:val="-"/>
      <w:lvlJc w:val="left"/>
      <w:pPr>
        <w:ind w:left="1410" w:hanging="690"/>
      </w:pPr>
      <w:rPr>
        <w:rFonts w:ascii="Candara" w:eastAsia="Calibri" w:hAnsi="Candar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FB571A"/>
    <w:multiLevelType w:val="hybridMultilevel"/>
    <w:tmpl w:val="8E3E62FE"/>
    <w:lvl w:ilvl="0" w:tplc="F8A464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7556C83"/>
    <w:multiLevelType w:val="hybridMultilevel"/>
    <w:tmpl w:val="5F8AAC1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BE805BC"/>
    <w:multiLevelType w:val="hybridMultilevel"/>
    <w:tmpl w:val="C58ABBC2"/>
    <w:lvl w:ilvl="0" w:tplc="AE3016E6">
      <w:start w:val="2"/>
      <w:numFmt w:val="decimal"/>
      <w:lvlText w:val="%1"/>
      <w:lvlJc w:val="left"/>
      <w:pPr>
        <w:ind w:left="1065" w:hanging="705"/>
      </w:pPr>
      <w:rPr>
        <w:rFonts w:hint="default"/>
        <w:sz w:val="26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D094993"/>
    <w:multiLevelType w:val="hybridMultilevel"/>
    <w:tmpl w:val="FB9404BC"/>
    <w:lvl w:ilvl="0" w:tplc="317497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118968C2"/>
    <w:multiLevelType w:val="hybridMultilevel"/>
    <w:tmpl w:val="BC5E0724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6487D14"/>
    <w:multiLevelType w:val="hybridMultilevel"/>
    <w:tmpl w:val="A36AAD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E000E42"/>
    <w:multiLevelType w:val="hybridMultilevel"/>
    <w:tmpl w:val="7E5E7BCE"/>
    <w:lvl w:ilvl="0" w:tplc="4830B94C">
      <w:numFmt w:val="bullet"/>
      <w:lvlText w:val="-"/>
      <w:lvlJc w:val="left"/>
      <w:pPr>
        <w:ind w:left="144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3D67394"/>
    <w:multiLevelType w:val="hybridMultilevel"/>
    <w:tmpl w:val="90769AD0"/>
    <w:lvl w:ilvl="0" w:tplc="7A08FD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48B221A"/>
    <w:multiLevelType w:val="hybridMultilevel"/>
    <w:tmpl w:val="A04ACA04"/>
    <w:lvl w:ilvl="0" w:tplc="04050005">
      <w:start w:val="1"/>
      <w:numFmt w:val="bullet"/>
      <w:lvlText w:val=""/>
      <w:lvlJc w:val="left"/>
      <w:pPr>
        <w:tabs>
          <w:tab w:val="num" w:pos="2484"/>
        </w:tabs>
        <w:ind w:left="248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204"/>
        </w:tabs>
        <w:ind w:left="320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21" w15:restartNumberingAfterBreak="0">
    <w:nsid w:val="289941F8"/>
    <w:multiLevelType w:val="hybridMultilevel"/>
    <w:tmpl w:val="1E121D1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97E03C9"/>
    <w:multiLevelType w:val="hybridMultilevel"/>
    <w:tmpl w:val="A7B07592"/>
    <w:lvl w:ilvl="0" w:tplc="0405000F">
      <w:start w:val="1"/>
      <w:numFmt w:val="decimal"/>
      <w:lvlText w:val="%1."/>
      <w:lvlJc w:val="left"/>
      <w:pPr>
        <w:ind w:left="766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86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206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926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46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66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86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806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526" w:hanging="180"/>
      </w:pPr>
      <w:rPr>
        <w:rFonts w:cs="Times New Roman"/>
      </w:rPr>
    </w:lvl>
  </w:abstractNum>
  <w:abstractNum w:abstractNumId="23" w15:restartNumberingAfterBreak="0">
    <w:nsid w:val="29FC6E60"/>
    <w:multiLevelType w:val="hybridMultilevel"/>
    <w:tmpl w:val="5DD29AA0"/>
    <w:lvl w:ilvl="0" w:tplc="7A08FD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B981054"/>
    <w:multiLevelType w:val="multilevel"/>
    <w:tmpl w:val="16C87FE8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5" w15:restartNumberingAfterBreak="0">
    <w:nsid w:val="2E9B2B1B"/>
    <w:multiLevelType w:val="multilevel"/>
    <w:tmpl w:val="9C168906"/>
    <w:lvl w:ilvl="0">
      <w:start w:val="1"/>
      <w:numFmt w:val="decimal"/>
      <w:lvlText w:val="%1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34137487"/>
    <w:multiLevelType w:val="hybridMultilevel"/>
    <w:tmpl w:val="3E2EDD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8B1207F"/>
    <w:multiLevelType w:val="hybridMultilevel"/>
    <w:tmpl w:val="73388D4C"/>
    <w:lvl w:ilvl="0" w:tplc="9CF4C1CE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A7407A"/>
    <w:multiLevelType w:val="hybridMultilevel"/>
    <w:tmpl w:val="7938F3A8"/>
    <w:lvl w:ilvl="0" w:tplc="F8A464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FCF223D"/>
    <w:multiLevelType w:val="hybridMultilevel"/>
    <w:tmpl w:val="315E347A"/>
    <w:lvl w:ilvl="0" w:tplc="6EA89B6E">
      <w:start w:val="32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2395600"/>
    <w:multiLevelType w:val="multilevel"/>
    <w:tmpl w:val="17740940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43277C05"/>
    <w:multiLevelType w:val="hybridMultilevel"/>
    <w:tmpl w:val="18328700"/>
    <w:lvl w:ilvl="0" w:tplc="4830B94C">
      <w:numFmt w:val="bullet"/>
      <w:lvlText w:val="-"/>
      <w:lvlJc w:val="left"/>
      <w:pPr>
        <w:ind w:left="144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435669D9"/>
    <w:multiLevelType w:val="hybridMultilevel"/>
    <w:tmpl w:val="DF2C447A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5F75274"/>
    <w:multiLevelType w:val="hybridMultilevel"/>
    <w:tmpl w:val="B928ED46"/>
    <w:lvl w:ilvl="0" w:tplc="D0607F86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6305CD6"/>
    <w:multiLevelType w:val="hybridMultilevel"/>
    <w:tmpl w:val="8534B070"/>
    <w:lvl w:ilvl="0" w:tplc="F8A464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830B94C">
      <w:numFmt w:val="bullet"/>
      <w:lvlText w:val="-"/>
      <w:lvlJc w:val="left"/>
      <w:pPr>
        <w:ind w:left="1440" w:hanging="360"/>
      </w:pPr>
      <w:rPr>
        <w:rFonts w:ascii="Candara" w:eastAsia="Times New Roman" w:hAnsi="Candara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7B52AE9"/>
    <w:multiLevelType w:val="multilevel"/>
    <w:tmpl w:val="E0B2B06A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505A604F"/>
    <w:multiLevelType w:val="multilevel"/>
    <w:tmpl w:val="0CBE4174"/>
    <w:lvl w:ilvl="0">
      <w:start w:val="5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5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9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178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6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5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40" w:hanging="2160"/>
      </w:pPr>
      <w:rPr>
        <w:rFonts w:hint="default"/>
      </w:rPr>
    </w:lvl>
  </w:abstractNum>
  <w:abstractNum w:abstractNumId="37" w15:restartNumberingAfterBreak="0">
    <w:nsid w:val="53A95120"/>
    <w:multiLevelType w:val="hybridMultilevel"/>
    <w:tmpl w:val="EE68B590"/>
    <w:lvl w:ilvl="0" w:tplc="D0607F86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4CB39B5"/>
    <w:multiLevelType w:val="hybridMultilevel"/>
    <w:tmpl w:val="B0448F36"/>
    <w:lvl w:ilvl="0" w:tplc="7CAC791C">
      <w:start w:val="1"/>
      <w:numFmt w:val="decimal"/>
      <w:lvlText w:val="%1."/>
      <w:lvlJc w:val="left"/>
      <w:pPr>
        <w:ind w:left="111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30" w:hanging="360"/>
      </w:pPr>
    </w:lvl>
    <w:lvl w:ilvl="2" w:tplc="0405001B" w:tentative="1">
      <w:start w:val="1"/>
      <w:numFmt w:val="lowerRoman"/>
      <w:lvlText w:val="%3."/>
      <w:lvlJc w:val="right"/>
      <w:pPr>
        <w:ind w:left="2550" w:hanging="180"/>
      </w:pPr>
    </w:lvl>
    <w:lvl w:ilvl="3" w:tplc="0405000F" w:tentative="1">
      <w:start w:val="1"/>
      <w:numFmt w:val="decimal"/>
      <w:lvlText w:val="%4."/>
      <w:lvlJc w:val="left"/>
      <w:pPr>
        <w:ind w:left="3270" w:hanging="360"/>
      </w:pPr>
    </w:lvl>
    <w:lvl w:ilvl="4" w:tplc="04050019" w:tentative="1">
      <w:start w:val="1"/>
      <w:numFmt w:val="lowerLetter"/>
      <w:lvlText w:val="%5."/>
      <w:lvlJc w:val="left"/>
      <w:pPr>
        <w:ind w:left="3990" w:hanging="360"/>
      </w:pPr>
    </w:lvl>
    <w:lvl w:ilvl="5" w:tplc="0405001B" w:tentative="1">
      <w:start w:val="1"/>
      <w:numFmt w:val="lowerRoman"/>
      <w:lvlText w:val="%6."/>
      <w:lvlJc w:val="right"/>
      <w:pPr>
        <w:ind w:left="4710" w:hanging="180"/>
      </w:pPr>
    </w:lvl>
    <w:lvl w:ilvl="6" w:tplc="0405000F" w:tentative="1">
      <w:start w:val="1"/>
      <w:numFmt w:val="decimal"/>
      <w:lvlText w:val="%7."/>
      <w:lvlJc w:val="left"/>
      <w:pPr>
        <w:ind w:left="5430" w:hanging="360"/>
      </w:pPr>
    </w:lvl>
    <w:lvl w:ilvl="7" w:tplc="04050019" w:tentative="1">
      <w:start w:val="1"/>
      <w:numFmt w:val="lowerLetter"/>
      <w:lvlText w:val="%8."/>
      <w:lvlJc w:val="left"/>
      <w:pPr>
        <w:ind w:left="6150" w:hanging="360"/>
      </w:pPr>
    </w:lvl>
    <w:lvl w:ilvl="8" w:tplc="0405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39" w15:restartNumberingAfterBreak="0">
    <w:nsid w:val="59FD78C5"/>
    <w:multiLevelType w:val="hybridMultilevel"/>
    <w:tmpl w:val="D95887B0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A966D70"/>
    <w:multiLevelType w:val="hybridMultilevel"/>
    <w:tmpl w:val="59DA5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C160524"/>
    <w:multiLevelType w:val="hybridMultilevel"/>
    <w:tmpl w:val="66008784"/>
    <w:lvl w:ilvl="0" w:tplc="1214DAB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CD92C58"/>
    <w:multiLevelType w:val="multilevel"/>
    <w:tmpl w:val="B1B032CE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3" w15:restartNumberingAfterBreak="0">
    <w:nsid w:val="5D8876BF"/>
    <w:multiLevelType w:val="hybridMultilevel"/>
    <w:tmpl w:val="B91AC7A0"/>
    <w:lvl w:ilvl="0" w:tplc="D4508EE0">
      <w:start w:val="1"/>
      <w:numFmt w:val="decimal"/>
      <w:lvlText w:val="%1"/>
      <w:lvlJc w:val="left"/>
      <w:pPr>
        <w:ind w:left="1410" w:hanging="69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5DED2149"/>
    <w:multiLevelType w:val="hybridMultilevel"/>
    <w:tmpl w:val="526C90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FD83482"/>
    <w:multiLevelType w:val="hybridMultilevel"/>
    <w:tmpl w:val="35D6B68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0C10946"/>
    <w:multiLevelType w:val="hybridMultilevel"/>
    <w:tmpl w:val="E62A9598"/>
    <w:lvl w:ilvl="0" w:tplc="F8A464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15E1F20"/>
    <w:multiLevelType w:val="hybridMultilevel"/>
    <w:tmpl w:val="7DA45E6C"/>
    <w:lvl w:ilvl="0" w:tplc="F8A464CE">
      <w:start w:val="1"/>
      <w:numFmt w:val="bullet"/>
      <w:lvlText w:val=""/>
      <w:lvlJc w:val="left"/>
      <w:pPr>
        <w:ind w:left="7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48" w15:restartNumberingAfterBreak="0">
    <w:nsid w:val="63962D18"/>
    <w:multiLevelType w:val="hybridMultilevel"/>
    <w:tmpl w:val="7CBA7792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99C644A"/>
    <w:multiLevelType w:val="multilevel"/>
    <w:tmpl w:val="6E4CEE44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2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0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50" w15:restartNumberingAfterBreak="0">
    <w:nsid w:val="6B282C80"/>
    <w:multiLevelType w:val="hybridMultilevel"/>
    <w:tmpl w:val="D9345E5E"/>
    <w:lvl w:ilvl="0" w:tplc="F8A464CE">
      <w:start w:val="1"/>
      <w:numFmt w:val="bullet"/>
      <w:lvlText w:val=""/>
      <w:lvlJc w:val="left"/>
      <w:pPr>
        <w:ind w:left="75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51" w15:restartNumberingAfterBreak="0">
    <w:nsid w:val="6BA729F3"/>
    <w:multiLevelType w:val="hybridMultilevel"/>
    <w:tmpl w:val="B21C6596"/>
    <w:lvl w:ilvl="0" w:tplc="E5C42BFC">
      <w:start w:val="2"/>
      <w:numFmt w:val="decimal"/>
      <w:lvlText w:val="%1"/>
      <w:lvlJc w:val="left"/>
      <w:pPr>
        <w:ind w:left="1410" w:hanging="69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2" w15:restartNumberingAfterBreak="0">
    <w:nsid w:val="6DB330C1"/>
    <w:multiLevelType w:val="multilevel"/>
    <w:tmpl w:val="158CF55C"/>
    <w:lvl w:ilvl="0">
      <w:start w:val="5"/>
      <w:numFmt w:val="decimal"/>
      <w:lvlText w:val="%1"/>
      <w:lvlJc w:val="left"/>
      <w:pPr>
        <w:ind w:left="840" w:hanging="8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3" w15:restartNumberingAfterBreak="0">
    <w:nsid w:val="6ED064D2"/>
    <w:multiLevelType w:val="hybridMultilevel"/>
    <w:tmpl w:val="308A955E"/>
    <w:lvl w:ilvl="0" w:tplc="1C40153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71285DB2"/>
    <w:multiLevelType w:val="hybridMultilevel"/>
    <w:tmpl w:val="7DFA5636"/>
    <w:lvl w:ilvl="0" w:tplc="F8A464CE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55" w15:restartNumberingAfterBreak="0">
    <w:nsid w:val="721428C1"/>
    <w:multiLevelType w:val="hybridMultilevel"/>
    <w:tmpl w:val="589248D6"/>
    <w:lvl w:ilvl="0" w:tplc="8E20DFC0">
      <w:start w:val="1"/>
      <w:numFmt w:val="bullet"/>
      <w:lvlText w:val="–"/>
      <w:lvlJc w:val="left"/>
      <w:pPr>
        <w:ind w:left="1440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6" w15:restartNumberingAfterBreak="0">
    <w:nsid w:val="7220169D"/>
    <w:multiLevelType w:val="hybridMultilevel"/>
    <w:tmpl w:val="E62A9598"/>
    <w:lvl w:ilvl="0" w:tplc="47F4AD0A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E36EABDA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45C282D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50C6340A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B4EE8CCC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E170201E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79DEB6D4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8F680968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55422F46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7" w15:restartNumberingAfterBreak="0">
    <w:nsid w:val="72AF7B8F"/>
    <w:multiLevelType w:val="hybridMultilevel"/>
    <w:tmpl w:val="E0688E58"/>
    <w:lvl w:ilvl="0" w:tplc="F8A464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2B84B03"/>
    <w:multiLevelType w:val="hybridMultilevel"/>
    <w:tmpl w:val="0F663D38"/>
    <w:lvl w:ilvl="0" w:tplc="4830B94C">
      <w:numFmt w:val="bullet"/>
      <w:lvlText w:val="-"/>
      <w:lvlJc w:val="left"/>
      <w:pPr>
        <w:ind w:left="144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9" w15:restartNumberingAfterBreak="0">
    <w:nsid w:val="75063624"/>
    <w:multiLevelType w:val="hybridMultilevel"/>
    <w:tmpl w:val="638089EC"/>
    <w:lvl w:ilvl="0" w:tplc="4830B94C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71C2E99"/>
    <w:multiLevelType w:val="hybridMultilevel"/>
    <w:tmpl w:val="BC06A39A"/>
    <w:lvl w:ilvl="0" w:tplc="4830B94C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A3E69D3"/>
    <w:multiLevelType w:val="hybridMultilevel"/>
    <w:tmpl w:val="0E88F714"/>
    <w:lvl w:ilvl="0" w:tplc="6EA89B6E">
      <w:start w:val="32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AC9351F"/>
    <w:multiLevelType w:val="hybridMultilevel"/>
    <w:tmpl w:val="6880500A"/>
    <w:lvl w:ilvl="0" w:tplc="4830B94C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AEC754E"/>
    <w:multiLevelType w:val="hybridMultilevel"/>
    <w:tmpl w:val="E32E168C"/>
    <w:lvl w:ilvl="0" w:tplc="D0607F86">
      <w:numFmt w:val="bullet"/>
      <w:lvlText w:val="-"/>
      <w:lvlJc w:val="left"/>
      <w:pPr>
        <w:ind w:left="720" w:hanging="360"/>
      </w:pPr>
      <w:rPr>
        <w:rFonts w:ascii="Candara" w:eastAsia="Times New Roman" w:hAnsi="Candar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DD23738"/>
    <w:multiLevelType w:val="hybridMultilevel"/>
    <w:tmpl w:val="6764D502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1"/>
  </w:num>
  <w:num w:numId="2">
    <w:abstractNumId w:val="46"/>
  </w:num>
  <w:num w:numId="3">
    <w:abstractNumId w:val="64"/>
  </w:num>
  <w:num w:numId="4">
    <w:abstractNumId w:val="22"/>
  </w:num>
  <w:num w:numId="5">
    <w:abstractNumId w:val="47"/>
  </w:num>
  <w:num w:numId="6">
    <w:abstractNumId w:val="3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9"/>
  </w:num>
  <w:num w:numId="13">
    <w:abstractNumId w:val="7"/>
  </w:num>
  <w:num w:numId="14">
    <w:abstractNumId w:val="6"/>
  </w:num>
  <w:num w:numId="15">
    <w:abstractNumId w:val="5"/>
  </w:num>
  <w:num w:numId="16">
    <w:abstractNumId w:val="4"/>
  </w:num>
  <w:num w:numId="17">
    <w:abstractNumId w:val="40"/>
  </w:num>
  <w:num w:numId="18">
    <w:abstractNumId w:val="33"/>
  </w:num>
  <w:num w:numId="19">
    <w:abstractNumId w:val="29"/>
  </w:num>
  <w:num w:numId="20">
    <w:abstractNumId w:val="61"/>
  </w:num>
  <w:num w:numId="21">
    <w:abstractNumId w:val="37"/>
  </w:num>
  <w:num w:numId="22">
    <w:abstractNumId w:val="63"/>
  </w:num>
  <w:num w:numId="23">
    <w:abstractNumId w:val="10"/>
  </w:num>
  <w:num w:numId="24">
    <w:abstractNumId w:val="54"/>
  </w:num>
  <w:num w:numId="25">
    <w:abstractNumId w:val="12"/>
  </w:num>
  <w:num w:numId="26">
    <w:abstractNumId w:val="50"/>
  </w:num>
  <w:num w:numId="27">
    <w:abstractNumId w:val="57"/>
  </w:num>
  <w:num w:numId="28">
    <w:abstractNumId w:val="28"/>
  </w:num>
  <w:num w:numId="29">
    <w:abstractNumId w:val="32"/>
  </w:num>
  <w:num w:numId="30">
    <w:abstractNumId w:val="25"/>
  </w:num>
  <w:num w:numId="31">
    <w:abstractNumId w:val="55"/>
  </w:num>
  <w:num w:numId="32">
    <w:abstractNumId w:val="18"/>
  </w:num>
  <w:num w:numId="33">
    <w:abstractNumId w:val="11"/>
  </w:num>
  <w:num w:numId="34">
    <w:abstractNumId w:val="58"/>
  </w:num>
  <w:num w:numId="35">
    <w:abstractNumId w:val="31"/>
  </w:num>
  <w:num w:numId="36">
    <w:abstractNumId w:val="60"/>
  </w:num>
  <w:num w:numId="37">
    <w:abstractNumId w:val="62"/>
  </w:num>
  <w:num w:numId="38">
    <w:abstractNumId w:val="59"/>
  </w:num>
  <w:num w:numId="39">
    <w:abstractNumId w:val="26"/>
  </w:num>
  <w:num w:numId="40">
    <w:abstractNumId w:val="36"/>
  </w:num>
  <w:num w:numId="41">
    <w:abstractNumId w:val="48"/>
  </w:num>
  <w:num w:numId="42">
    <w:abstractNumId w:val="16"/>
  </w:num>
  <w:num w:numId="43">
    <w:abstractNumId w:val="20"/>
  </w:num>
  <w:num w:numId="44">
    <w:abstractNumId w:val="43"/>
  </w:num>
  <w:num w:numId="45">
    <w:abstractNumId w:val="51"/>
  </w:num>
  <w:num w:numId="46">
    <w:abstractNumId w:val="14"/>
  </w:num>
  <w:num w:numId="47">
    <w:abstractNumId w:val="27"/>
  </w:num>
  <w:num w:numId="48">
    <w:abstractNumId w:val="49"/>
  </w:num>
  <w:num w:numId="49">
    <w:abstractNumId w:val="42"/>
  </w:num>
  <w:num w:numId="50">
    <w:abstractNumId w:val="35"/>
  </w:num>
  <w:num w:numId="51">
    <w:abstractNumId w:val="30"/>
  </w:num>
  <w:num w:numId="52">
    <w:abstractNumId w:val="24"/>
  </w:num>
  <w:num w:numId="53">
    <w:abstractNumId w:val="52"/>
  </w:num>
  <w:num w:numId="54">
    <w:abstractNumId w:val="56"/>
  </w:num>
  <w:num w:numId="55">
    <w:abstractNumId w:val="21"/>
  </w:num>
  <w:num w:numId="56">
    <w:abstractNumId w:val="45"/>
  </w:num>
  <w:num w:numId="57">
    <w:abstractNumId w:val="15"/>
  </w:num>
  <w:num w:numId="58">
    <w:abstractNumId w:val="38"/>
  </w:num>
  <w:num w:numId="59">
    <w:abstractNumId w:val="23"/>
  </w:num>
  <w:num w:numId="60">
    <w:abstractNumId w:val="13"/>
  </w:num>
  <w:num w:numId="61">
    <w:abstractNumId w:val="53"/>
  </w:num>
  <w:num w:numId="62">
    <w:abstractNumId w:val="17"/>
  </w:num>
  <w:num w:numId="63">
    <w:abstractNumId w:val="39"/>
  </w:num>
  <w:num w:numId="64">
    <w:abstractNumId w:val="19"/>
  </w:num>
  <w:num w:numId="65">
    <w:abstractNumId w:val="44"/>
  </w:num>
  <w:numIdMacAtCleanup w:val="6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hdrShapeDefaults>
    <o:shapedefaults v:ext="edit" spidmax="4505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D3C"/>
    <w:rsid w:val="000021E6"/>
    <w:rsid w:val="00002B65"/>
    <w:rsid w:val="00003035"/>
    <w:rsid w:val="00005DA3"/>
    <w:rsid w:val="0001257D"/>
    <w:rsid w:val="000136E9"/>
    <w:rsid w:val="0001647E"/>
    <w:rsid w:val="00024519"/>
    <w:rsid w:val="00027A5D"/>
    <w:rsid w:val="00027A69"/>
    <w:rsid w:val="000302A1"/>
    <w:rsid w:val="000319CA"/>
    <w:rsid w:val="0003300A"/>
    <w:rsid w:val="000343B8"/>
    <w:rsid w:val="0003768C"/>
    <w:rsid w:val="00037D4F"/>
    <w:rsid w:val="00041144"/>
    <w:rsid w:val="00041854"/>
    <w:rsid w:val="0004272F"/>
    <w:rsid w:val="00043967"/>
    <w:rsid w:val="0004432F"/>
    <w:rsid w:val="00044AF8"/>
    <w:rsid w:val="000462B4"/>
    <w:rsid w:val="00047018"/>
    <w:rsid w:val="000544EE"/>
    <w:rsid w:val="00057575"/>
    <w:rsid w:val="00060604"/>
    <w:rsid w:val="000621D3"/>
    <w:rsid w:val="00062AC2"/>
    <w:rsid w:val="00063695"/>
    <w:rsid w:val="00067261"/>
    <w:rsid w:val="00074167"/>
    <w:rsid w:val="0007427C"/>
    <w:rsid w:val="0007494A"/>
    <w:rsid w:val="00077CC4"/>
    <w:rsid w:val="00080330"/>
    <w:rsid w:val="00081CEC"/>
    <w:rsid w:val="00081FDE"/>
    <w:rsid w:val="000828EF"/>
    <w:rsid w:val="0008350B"/>
    <w:rsid w:val="00085FFB"/>
    <w:rsid w:val="00090471"/>
    <w:rsid w:val="000925D2"/>
    <w:rsid w:val="00094627"/>
    <w:rsid w:val="0009512D"/>
    <w:rsid w:val="000A0E28"/>
    <w:rsid w:val="000A52B1"/>
    <w:rsid w:val="000A687B"/>
    <w:rsid w:val="000B06DC"/>
    <w:rsid w:val="000B0C68"/>
    <w:rsid w:val="000B4C65"/>
    <w:rsid w:val="000B520C"/>
    <w:rsid w:val="000B6CCB"/>
    <w:rsid w:val="000C2F03"/>
    <w:rsid w:val="000C7E36"/>
    <w:rsid w:val="000D03B7"/>
    <w:rsid w:val="000D50D0"/>
    <w:rsid w:val="000E22E5"/>
    <w:rsid w:val="000E6697"/>
    <w:rsid w:val="000F467A"/>
    <w:rsid w:val="000F7BF9"/>
    <w:rsid w:val="00100B25"/>
    <w:rsid w:val="00104A7C"/>
    <w:rsid w:val="00106652"/>
    <w:rsid w:val="0011059A"/>
    <w:rsid w:val="00111504"/>
    <w:rsid w:val="00112253"/>
    <w:rsid w:val="00120AEE"/>
    <w:rsid w:val="0012363F"/>
    <w:rsid w:val="00123C99"/>
    <w:rsid w:val="00124952"/>
    <w:rsid w:val="001276E8"/>
    <w:rsid w:val="001300AE"/>
    <w:rsid w:val="0013193B"/>
    <w:rsid w:val="001335CF"/>
    <w:rsid w:val="00133D97"/>
    <w:rsid w:val="00135DD4"/>
    <w:rsid w:val="0014143E"/>
    <w:rsid w:val="0014593E"/>
    <w:rsid w:val="00146BFF"/>
    <w:rsid w:val="00146EC9"/>
    <w:rsid w:val="0014746F"/>
    <w:rsid w:val="0015098F"/>
    <w:rsid w:val="00150EF6"/>
    <w:rsid w:val="00156180"/>
    <w:rsid w:val="001600B8"/>
    <w:rsid w:val="00160E65"/>
    <w:rsid w:val="001650DB"/>
    <w:rsid w:val="00165188"/>
    <w:rsid w:val="00173BA3"/>
    <w:rsid w:val="00173F61"/>
    <w:rsid w:val="00175AED"/>
    <w:rsid w:val="00177D9D"/>
    <w:rsid w:val="001812EB"/>
    <w:rsid w:val="001813E9"/>
    <w:rsid w:val="00182F7A"/>
    <w:rsid w:val="001911A8"/>
    <w:rsid w:val="0019156F"/>
    <w:rsid w:val="0019252F"/>
    <w:rsid w:val="00193211"/>
    <w:rsid w:val="001934CE"/>
    <w:rsid w:val="001961B2"/>
    <w:rsid w:val="00197D3C"/>
    <w:rsid w:val="001A24B5"/>
    <w:rsid w:val="001A2AC1"/>
    <w:rsid w:val="001A368F"/>
    <w:rsid w:val="001B0404"/>
    <w:rsid w:val="001B1BF5"/>
    <w:rsid w:val="001B292F"/>
    <w:rsid w:val="001B2960"/>
    <w:rsid w:val="001B36D8"/>
    <w:rsid w:val="001B484B"/>
    <w:rsid w:val="001B64D4"/>
    <w:rsid w:val="001B67C7"/>
    <w:rsid w:val="001C327C"/>
    <w:rsid w:val="001C5C94"/>
    <w:rsid w:val="001C73F4"/>
    <w:rsid w:val="001D7364"/>
    <w:rsid w:val="001E1870"/>
    <w:rsid w:val="001E1DC2"/>
    <w:rsid w:val="001E3A2B"/>
    <w:rsid w:val="001E5D1A"/>
    <w:rsid w:val="001E7368"/>
    <w:rsid w:val="001F0050"/>
    <w:rsid w:val="001F39E2"/>
    <w:rsid w:val="001F5332"/>
    <w:rsid w:val="001F5721"/>
    <w:rsid w:val="001F5A7B"/>
    <w:rsid w:val="001F7767"/>
    <w:rsid w:val="00201CC8"/>
    <w:rsid w:val="002024BA"/>
    <w:rsid w:val="0020494F"/>
    <w:rsid w:val="00212B1D"/>
    <w:rsid w:val="002171BF"/>
    <w:rsid w:val="00217877"/>
    <w:rsid w:val="00222C32"/>
    <w:rsid w:val="00222F17"/>
    <w:rsid w:val="002264CF"/>
    <w:rsid w:val="00227525"/>
    <w:rsid w:val="002320C4"/>
    <w:rsid w:val="002324E2"/>
    <w:rsid w:val="00233154"/>
    <w:rsid w:val="00233A29"/>
    <w:rsid w:val="00234241"/>
    <w:rsid w:val="00243C84"/>
    <w:rsid w:val="00245166"/>
    <w:rsid w:val="002453E6"/>
    <w:rsid w:val="002472B0"/>
    <w:rsid w:val="0025475C"/>
    <w:rsid w:val="002550AB"/>
    <w:rsid w:val="002618F9"/>
    <w:rsid w:val="00262153"/>
    <w:rsid w:val="00262171"/>
    <w:rsid w:val="00266030"/>
    <w:rsid w:val="0026788F"/>
    <w:rsid w:val="00270443"/>
    <w:rsid w:val="00270632"/>
    <w:rsid w:val="00273503"/>
    <w:rsid w:val="002754FC"/>
    <w:rsid w:val="00277085"/>
    <w:rsid w:val="002830D9"/>
    <w:rsid w:val="002863A3"/>
    <w:rsid w:val="00286443"/>
    <w:rsid w:val="00286D9E"/>
    <w:rsid w:val="00287D27"/>
    <w:rsid w:val="00296807"/>
    <w:rsid w:val="00297045"/>
    <w:rsid w:val="002A3C3D"/>
    <w:rsid w:val="002A4125"/>
    <w:rsid w:val="002A5F6D"/>
    <w:rsid w:val="002A72F8"/>
    <w:rsid w:val="002A7618"/>
    <w:rsid w:val="002B6DF7"/>
    <w:rsid w:val="002C0B34"/>
    <w:rsid w:val="002C0BDD"/>
    <w:rsid w:val="002C14FD"/>
    <w:rsid w:val="002C5AA6"/>
    <w:rsid w:val="002C64AD"/>
    <w:rsid w:val="002F115A"/>
    <w:rsid w:val="002F11E3"/>
    <w:rsid w:val="002F7252"/>
    <w:rsid w:val="003011A4"/>
    <w:rsid w:val="0030306D"/>
    <w:rsid w:val="00303A48"/>
    <w:rsid w:val="00305281"/>
    <w:rsid w:val="00311022"/>
    <w:rsid w:val="00312165"/>
    <w:rsid w:val="0032227E"/>
    <w:rsid w:val="00331886"/>
    <w:rsid w:val="003326B2"/>
    <w:rsid w:val="00335452"/>
    <w:rsid w:val="003361EA"/>
    <w:rsid w:val="00344413"/>
    <w:rsid w:val="00345059"/>
    <w:rsid w:val="00346F38"/>
    <w:rsid w:val="003478CA"/>
    <w:rsid w:val="00347E9E"/>
    <w:rsid w:val="00347EC8"/>
    <w:rsid w:val="0035737A"/>
    <w:rsid w:val="00360503"/>
    <w:rsid w:val="00361C53"/>
    <w:rsid w:val="00364B17"/>
    <w:rsid w:val="00365E27"/>
    <w:rsid w:val="00367381"/>
    <w:rsid w:val="00374839"/>
    <w:rsid w:val="00375428"/>
    <w:rsid w:val="00382591"/>
    <w:rsid w:val="003847D5"/>
    <w:rsid w:val="00387802"/>
    <w:rsid w:val="003909A8"/>
    <w:rsid w:val="003936BC"/>
    <w:rsid w:val="003941DA"/>
    <w:rsid w:val="00396098"/>
    <w:rsid w:val="003964E0"/>
    <w:rsid w:val="003979CB"/>
    <w:rsid w:val="00397B59"/>
    <w:rsid w:val="003A495C"/>
    <w:rsid w:val="003A6A11"/>
    <w:rsid w:val="003B436C"/>
    <w:rsid w:val="003B7243"/>
    <w:rsid w:val="003C31B4"/>
    <w:rsid w:val="003C57F7"/>
    <w:rsid w:val="003C71AB"/>
    <w:rsid w:val="003C72E3"/>
    <w:rsid w:val="003D068E"/>
    <w:rsid w:val="003E6857"/>
    <w:rsid w:val="003F003C"/>
    <w:rsid w:val="003F2B4D"/>
    <w:rsid w:val="003F2D81"/>
    <w:rsid w:val="003F3D26"/>
    <w:rsid w:val="003F5378"/>
    <w:rsid w:val="003F5799"/>
    <w:rsid w:val="004002AF"/>
    <w:rsid w:val="00401CC4"/>
    <w:rsid w:val="00412536"/>
    <w:rsid w:val="00413723"/>
    <w:rsid w:val="00420459"/>
    <w:rsid w:val="00420E96"/>
    <w:rsid w:val="004210F0"/>
    <w:rsid w:val="0042653E"/>
    <w:rsid w:val="00434925"/>
    <w:rsid w:val="00435789"/>
    <w:rsid w:val="00435BB5"/>
    <w:rsid w:val="00436D81"/>
    <w:rsid w:val="00437110"/>
    <w:rsid w:val="00437954"/>
    <w:rsid w:val="0044670B"/>
    <w:rsid w:val="004478FD"/>
    <w:rsid w:val="004526A9"/>
    <w:rsid w:val="0046319B"/>
    <w:rsid w:val="00465BE2"/>
    <w:rsid w:val="004716F4"/>
    <w:rsid w:val="00477E47"/>
    <w:rsid w:val="00482B14"/>
    <w:rsid w:val="00482B1C"/>
    <w:rsid w:val="004837FD"/>
    <w:rsid w:val="00485D46"/>
    <w:rsid w:val="00493C0F"/>
    <w:rsid w:val="00496AFF"/>
    <w:rsid w:val="004A0B11"/>
    <w:rsid w:val="004A3C4E"/>
    <w:rsid w:val="004A4D5B"/>
    <w:rsid w:val="004A6AF1"/>
    <w:rsid w:val="004A6C7B"/>
    <w:rsid w:val="004A6CE8"/>
    <w:rsid w:val="004A75C5"/>
    <w:rsid w:val="004B30E6"/>
    <w:rsid w:val="004B42B9"/>
    <w:rsid w:val="004B4374"/>
    <w:rsid w:val="004B752F"/>
    <w:rsid w:val="004B7CCB"/>
    <w:rsid w:val="004C2305"/>
    <w:rsid w:val="004C5BD0"/>
    <w:rsid w:val="004C7F75"/>
    <w:rsid w:val="004D0532"/>
    <w:rsid w:val="004D33DB"/>
    <w:rsid w:val="004D486D"/>
    <w:rsid w:val="004E6DD7"/>
    <w:rsid w:val="004E7197"/>
    <w:rsid w:val="004F2D62"/>
    <w:rsid w:val="004F2D81"/>
    <w:rsid w:val="004F5D83"/>
    <w:rsid w:val="004F6521"/>
    <w:rsid w:val="00505139"/>
    <w:rsid w:val="00506E78"/>
    <w:rsid w:val="00512C11"/>
    <w:rsid w:val="0051316A"/>
    <w:rsid w:val="0051384B"/>
    <w:rsid w:val="00515561"/>
    <w:rsid w:val="005155AA"/>
    <w:rsid w:val="00517478"/>
    <w:rsid w:val="0052271B"/>
    <w:rsid w:val="0052323A"/>
    <w:rsid w:val="00524033"/>
    <w:rsid w:val="00526507"/>
    <w:rsid w:val="0053319F"/>
    <w:rsid w:val="005373FF"/>
    <w:rsid w:val="005529A4"/>
    <w:rsid w:val="005546AD"/>
    <w:rsid w:val="00554E87"/>
    <w:rsid w:val="00563D5C"/>
    <w:rsid w:val="0057439F"/>
    <w:rsid w:val="00577372"/>
    <w:rsid w:val="00581420"/>
    <w:rsid w:val="00582B69"/>
    <w:rsid w:val="00592EB1"/>
    <w:rsid w:val="00593AA9"/>
    <w:rsid w:val="00596A7B"/>
    <w:rsid w:val="00597DA4"/>
    <w:rsid w:val="005A015E"/>
    <w:rsid w:val="005A358F"/>
    <w:rsid w:val="005A4870"/>
    <w:rsid w:val="005B216E"/>
    <w:rsid w:val="005B3789"/>
    <w:rsid w:val="005C1CFE"/>
    <w:rsid w:val="005C4261"/>
    <w:rsid w:val="005C482B"/>
    <w:rsid w:val="005D0FBC"/>
    <w:rsid w:val="005D1332"/>
    <w:rsid w:val="005D2464"/>
    <w:rsid w:val="005E0900"/>
    <w:rsid w:val="005E2B7A"/>
    <w:rsid w:val="005E3C24"/>
    <w:rsid w:val="005E445A"/>
    <w:rsid w:val="005E4BAD"/>
    <w:rsid w:val="005E5D63"/>
    <w:rsid w:val="005F2890"/>
    <w:rsid w:val="005F3422"/>
    <w:rsid w:val="00600286"/>
    <w:rsid w:val="006014B9"/>
    <w:rsid w:val="0060491B"/>
    <w:rsid w:val="00606B65"/>
    <w:rsid w:val="00614335"/>
    <w:rsid w:val="00617745"/>
    <w:rsid w:val="00620173"/>
    <w:rsid w:val="00623F8D"/>
    <w:rsid w:val="00625748"/>
    <w:rsid w:val="0063533A"/>
    <w:rsid w:val="00635459"/>
    <w:rsid w:val="006354A7"/>
    <w:rsid w:val="0063728F"/>
    <w:rsid w:val="0064055F"/>
    <w:rsid w:val="006418ED"/>
    <w:rsid w:val="00643259"/>
    <w:rsid w:val="00651448"/>
    <w:rsid w:val="0065233B"/>
    <w:rsid w:val="006541E3"/>
    <w:rsid w:val="00655E2A"/>
    <w:rsid w:val="00656781"/>
    <w:rsid w:val="006576D2"/>
    <w:rsid w:val="00666439"/>
    <w:rsid w:val="00676512"/>
    <w:rsid w:val="00676912"/>
    <w:rsid w:val="0068228D"/>
    <w:rsid w:val="00682E15"/>
    <w:rsid w:val="00684AB9"/>
    <w:rsid w:val="006858C7"/>
    <w:rsid w:val="00686BBD"/>
    <w:rsid w:val="006874F3"/>
    <w:rsid w:val="0068769F"/>
    <w:rsid w:val="006901AB"/>
    <w:rsid w:val="006919EC"/>
    <w:rsid w:val="00693853"/>
    <w:rsid w:val="006A0E73"/>
    <w:rsid w:val="006A1E72"/>
    <w:rsid w:val="006A370C"/>
    <w:rsid w:val="006B16DE"/>
    <w:rsid w:val="006B173B"/>
    <w:rsid w:val="006B3DEB"/>
    <w:rsid w:val="006B5BB9"/>
    <w:rsid w:val="006B734D"/>
    <w:rsid w:val="006C04A4"/>
    <w:rsid w:val="006C0AA0"/>
    <w:rsid w:val="006C12CE"/>
    <w:rsid w:val="006C207B"/>
    <w:rsid w:val="006C29B3"/>
    <w:rsid w:val="006D1161"/>
    <w:rsid w:val="006D1CB7"/>
    <w:rsid w:val="006D585A"/>
    <w:rsid w:val="006E07A1"/>
    <w:rsid w:val="006E34A0"/>
    <w:rsid w:val="006E3576"/>
    <w:rsid w:val="006E4CFA"/>
    <w:rsid w:val="006F0FB4"/>
    <w:rsid w:val="006F3C7D"/>
    <w:rsid w:val="006F4AA5"/>
    <w:rsid w:val="006F54AF"/>
    <w:rsid w:val="006F5E40"/>
    <w:rsid w:val="00702380"/>
    <w:rsid w:val="00707FCE"/>
    <w:rsid w:val="007120DB"/>
    <w:rsid w:val="00723D30"/>
    <w:rsid w:val="00723DA1"/>
    <w:rsid w:val="007268A2"/>
    <w:rsid w:val="007311C3"/>
    <w:rsid w:val="00733022"/>
    <w:rsid w:val="007334E0"/>
    <w:rsid w:val="007336D1"/>
    <w:rsid w:val="00735A62"/>
    <w:rsid w:val="0073736D"/>
    <w:rsid w:val="0074584A"/>
    <w:rsid w:val="00746162"/>
    <w:rsid w:val="00747C30"/>
    <w:rsid w:val="00747C7D"/>
    <w:rsid w:val="00753562"/>
    <w:rsid w:val="007576AE"/>
    <w:rsid w:val="00757DD4"/>
    <w:rsid w:val="00760CE7"/>
    <w:rsid w:val="00762F45"/>
    <w:rsid w:val="007633F6"/>
    <w:rsid w:val="0076443C"/>
    <w:rsid w:val="007704E1"/>
    <w:rsid w:val="007708D2"/>
    <w:rsid w:val="00772F80"/>
    <w:rsid w:val="00774CA0"/>
    <w:rsid w:val="007768FC"/>
    <w:rsid w:val="00780635"/>
    <w:rsid w:val="00782960"/>
    <w:rsid w:val="00783B99"/>
    <w:rsid w:val="007918BA"/>
    <w:rsid w:val="007A2B38"/>
    <w:rsid w:val="007A3AD2"/>
    <w:rsid w:val="007A584B"/>
    <w:rsid w:val="007A5DFD"/>
    <w:rsid w:val="007B0D78"/>
    <w:rsid w:val="007B2308"/>
    <w:rsid w:val="007B5C21"/>
    <w:rsid w:val="007B6A05"/>
    <w:rsid w:val="007C0EE0"/>
    <w:rsid w:val="007C2054"/>
    <w:rsid w:val="007C3298"/>
    <w:rsid w:val="007D2949"/>
    <w:rsid w:val="007D5D3F"/>
    <w:rsid w:val="007E029A"/>
    <w:rsid w:val="007E0BCB"/>
    <w:rsid w:val="007E207F"/>
    <w:rsid w:val="007F0229"/>
    <w:rsid w:val="007F0B24"/>
    <w:rsid w:val="007F3392"/>
    <w:rsid w:val="007F3673"/>
    <w:rsid w:val="007F39C1"/>
    <w:rsid w:val="007F401C"/>
    <w:rsid w:val="008004ED"/>
    <w:rsid w:val="00800F9D"/>
    <w:rsid w:val="00802395"/>
    <w:rsid w:val="0081038B"/>
    <w:rsid w:val="00812FC7"/>
    <w:rsid w:val="00814E94"/>
    <w:rsid w:val="0082045E"/>
    <w:rsid w:val="008207FF"/>
    <w:rsid w:val="00820E40"/>
    <w:rsid w:val="00823A77"/>
    <w:rsid w:val="00823D3C"/>
    <w:rsid w:val="00826646"/>
    <w:rsid w:val="00831B9F"/>
    <w:rsid w:val="00834CA3"/>
    <w:rsid w:val="008355BA"/>
    <w:rsid w:val="00835C15"/>
    <w:rsid w:val="008412A3"/>
    <w:rsid w:val="00845D0E"/>
    <w:rsid w:val="008466BD"/>
    <w:rsid w:val="00847B6B"/>
    <w:rsid w:val="00850AB9"/>
    <w:rsid w:val="008516A1"/>
    <w:rsid w:val="00853770"/>
    <w:rsid w:val="008544BE"/>
    <w:rsid w:val="008557B6"/>
    <w:rsid w:val="00855C07"/>
    <w:rsid w:val="00856C9A"/>
    <w:rsid w:val="00861DC9"/>
    <w:rsid w:val="00864147"/>
    <w:rsid w:val="0086605D"/>
    <w:rsid w:val="0086634E"/>
    <w:rsid w:val="008720C5"/>
    <w:rsid w:val="00873120"/>
    <w:rsid w:val="008747DE"/>
    <w:rsid w:val="0087664F"/>
    <w:rsid w:val="008774B5"/>
    <w:rsid w:val="00881C59"/>
    <w:rsid w:val="008845D5"/>
    <w:rsid w:val="00885526"/>
    <w:rsid w:val="00885941"/>
    <w:rsid w:val="00885BBC"/>
    <w:rsid w:val="00887ACD"/>
    <w:rsid w:val="008941A8"/>
    <w:rsid w:val="00894F63"/>
    <w:rsid w:val="008A076B"/>
    <w:rsid w:val="008A1206"/>
    <w:rsid w:val="008A22DD"/>
    <w:rsid w:val="008A42BE"/>
    <w:rsid w:val="008A6453"/>
    <w:rsid w:val="008A6A06"/>
    <w:rsid w:val="008B12CF"/>
    <w:rsid w:val="008B2BB3"/>
    <w:rsid w:val="008B4555"/>
    <w:rsid w:val="008B67C8"/>
    <w:rsid w:val="008C1E81"/>
    <w:rsid w:val="008C457D"/>
    <w:rsid w:val="008C46B2"/>
    <w:rsid w:val="008D040F"/>
    <w:rsid w:val="008D160F"/>
    <w:rsid w:val="008D723D"/>
    <w:rsid w:val="008D7FA2"/>
    <w:rsid w:val="008E2805"/>
    <w:rsid w:val="008F1BD7"/>
    <w:rsid w:val="008F3A18"/>
    <w:rsid w:val="0090111C"/>
    <w:rsid w:val="00901BED"/>
    <w:rsid w:val="00901D44"/>
    <w:rsid w:val="00902C2E"/>
    <w:rsid w:val="009041AD"/>
    <w:rsid w:val="009060EC"/>
    <w:rsid w:val="00911360"/>
    <w:rsid w:val="00911E49"/>
    <w:rsid w:val="009149E2"/>
    <w:rsid w:val="00916069"/>
    <w:rsid w:val="0091659F"/>
    <w:rsid w:val="0091752B"/>
    <w:rsid w:val="00920A85"/>
    <w:rsid w:val="009225E6"/>
    <w:rsid w:val="009258E4"/>
    <w:rsid w:val="00930C3C"/>
    <w:rsid w:val="00931900"/>
    <w:rsid w:val="009328A0"/>
    <w:rsid w:val="00932B17"/>
    <w:rsid w:val="00933FAA"/>
    <w:rsid w:val="009344F6"/>
    <w:rsid w:val="00937DC1"/>
    <w:rsid w:val="009402BD"/>
    <w:rsid w:val="0094056F"/>
    <w:rsid w:val="0094386A"/>
    <w:rsid w:val="00952A0C"/>
    <w:rsid w:val="009535E3"/>
    <w:rsid w:val="00954F85"/>
    <w:rsid w:val="0095721E"/>
    <w:rsid w:val="009637CF"/>
    <w:rsid w:val="00972326"/>
    <w:rsid w:val="00972463"/>
    <w:rsid w:val="00980689"/>
    <w:rsid w:val="00980C86"/>
    <w:rsid w:val="00981103"/>
    <w:rsid w:val="0099092B"/>
    <w:rsid w:val="00991FF5"/>
    <w:rsid w:val="00993699"/>
    <w:rsid w:val="009958EB"/>
    <w:rsid w:val="00997B67"/>
    <w:rsid w:val="009A0594"/>
    <w:rsid w:val="009A12D8"/>
    <w:rsid w:val="009A20CA"/>
    <w:rsid w:val="009A2421"/>
    <w:rsid w:val="009A406A"/>
    <w:rsid w:val="009A5440"/>
    <w:rsid w:val="009B39DC"/>
    <w:rsid w:val="009B54F9"/>
    <w:rsid w:val="009C485E"/>
    <w:rsid w:val="009C507E"/>
    <w:rsid w:val="009C5DEE"/>
    <w:rsid w:val="009C798F"/>
    <w:rsid w:val="009D05B6"/>
    <w:rsid w:val="009D08B0"/>
    <w:rsid w:val="009D1756"/>
    <w:rsid w:val="009D1E39"/>
    <w:rsid w:val="009D49C3"/>
    <w:rsid w:val="009E0757"/>
    <w:rsid w:val="009E1445"/>
    <w:rsid w:val="009E2EF9"/>
    <w:rsid w:val="009E6212"/>
    <w:rsid w:val="009E7BBA"/>
    <w:rsid w:val="009F2F7B"/>
    <w:rsid w:val="009F700B"/>
    <w:rsid w:val="00A0372E"/>
    <w:rsid w:val="00A0446D"/>
    <w:rsid w:val="00A07A4A"/>
    <w:rsid w:val="00A10509"/>
    <w:rsid w:val="00A11ABC"/>
    <w:rsid w:val="00A149E7"/>
    <w:rsid w:val="00A14AD3"/>
    <w:rsid w:val="00A15635"/>
    <w:rsid w:val="00A156E3"/>
    <w:rsid w:val="00A15FDA"/>
    <w:rsid w:val="00A21B62"/>
    <w:rsid w:val="00A21EAF"/>
    <w:rsid w:val="00A22B9B"/>
    <w:rsid w:val="00A22D1C"/>
    <w:rsid w:val="00A2482B"/>
    <w:rsid w:val="00A25BC0"/>
    <w:rsid w:val="00A317F0"/>
    <w:rsid w:val="00A34235"/>
    <w:rsid w:val="00A3554D"/>
    <w:rsid w:val="00A3624E"/>
    <w:rsid w:val="00A40A14"/>
    <w:rsid w:val="00A421F3"/>
    <w:rsid w:val="00A4734A"/>
    <w:rsid w:val="00A51E99"/>
    <w:rsid w:val="00A523EA"/>
    <w:rsid w:val="00A5559E"/>
    <w:rsid w:val="00A55B48"/>
    <w:rsid w:val="00A61039"/>
    <w:rsid w:val="00A613DD"/>
    <w:rsid w:val="00A61FCA"/>
    <w:rsid w:val="00A67AFF"/>
    <w:rsid w:val="00A7055C"/>
    <w:rsid w:val="00A7503F"/>
    <w:rsid w:val="00A75851"/>
    <w:rsid w:val="00A76FC9"/>
    <w:rsid w:val="00A77334"/>
    <w:rsid w:val="00A77BE1"/>
    <w:rsid w:val="00A8610A"/>
    <w:rsid w:val="00A86184"/>
    <w:rsid w:val="00A930F1"/>
    <w:rsid w:val="00A9559C"/>
    <w:rsid w:val="00A977FF"/>
    <w:rsid w:val="00A97D09"/>
    <w:rsid w:val="00A97EE2"/>
    <w:rsid w:val="00AA2C51"/>
    <w:rsid w:val="00AA2C72"/>
    <w:rsid w:val="00AA2D9E"/>
    <w:rsid w:val="00AA2EDA"/>
    <w:rsid w:val="00AA71A1"/>
    <w:rsid w:val="00AA7434"/>
    <w:rsid w:val="00AB5E07"/>
    <w:rsid w:val="00AB674F"/>
    <w:rsid w:val="00AC2CF8"/>
    <w:rsid w:val="00AD0FBC"/>
    <w:rsid w:val="00AD25F3"/>
    <w:rsid w:val="00AD57C4"/>
    <w:rsid w:val="00AD6BCF"/>
    <w:rsid w:val="00AD71D2"/>
    <w:rsid w:val="00AE09AD"/>
    <w:rsid w:val="00AE145A"/>
    <w:rsid w:val="00AE2F1B"/>
    <w:rsid w:val="00AE68D0"/>
    <w:rsid w:val="00AE7361"/>
    <w:rsid w:val="00B03943"/>
    <w:rsid w:val="00B10374"/>
    <w:rsid w:val="00B1136B"/>
    <w:rsid w:val="00B126CD"/>
    <w:rsid w:val="00B12D94"/>
    <w:rsid w:val="00B14816"/>
    <w:rsid w:val="00B16A09"/>
    <w:rsid w:val="00B2102F"/>
    <w:rsid w:val="00B264B0"/>
    <w:rsid w:val="00B26F3D"/>
    <w:rsid w:val="00B307D5"/>
    <w:rsid w:val="00B3270E"/>
    <w:rsid w:val="00B32D37"/>
    <w:rsid w:val="00B34181"/>
    <w:rsid w:val="00B35057"/>
    <w:rsid w:val="00B360E5"/>
    <w:rsid w:val="00B4104D"/>
    <w:rsid w:val="00B41EEC"/>
    <w:rsid w:val="00B42423"/>
    <w:rsid w:val="00B42DF9"/>
    <w:rsid w:val="00B4379B"/>
    <w:rsid w:val="00B46334"/>
    <w:rsid w:val="00B47357"/>
    <w:rsid w:val="00B51232"/>
    <w:rsid w:val="00B52C5F"/>
    <w:rsid w:val="00B561E9"/>
    <w:rsid w:val="00B62022"/>
    <w:rsid w:val="00B6555D"/>
    <w:rsid w:val="00B65B3B"/>
    <w:rsid w:val="00B66B4E"/>
    <w:rsid w:val="00B66D78"/>
    <w:rsid w:val="00B67B5C"/>
    <w:rsid w:val="00B71475"/>
    <w:rsid w:val="00B73618"/>
    <w:rsid w:val="00B750A6"/>
    <w:rsid w:val="00B758B2"/>
    <w:rsid w:val="00B77610"/>
    <w:rsid w:val="00B83CD6"/>
    <w:rsid w:val="00B83FBB"/>
    <w:rsid w:val="00B85F6C"/>
    <w:rsid w:val="00B95823"/>
    <w:rsid w:val="00BA1845"/>
    <w:rsid w:val="00BB006D"/>
    <w:rsid w:val="00BB0864"/>
    <w:rsid w:val="00BB4ED3"/>
    <w:rsid w:val="00BC0638"/>
    <w:rsid w:val="00BC0CF8"/>
    <w:rsid w:val="00BC1320"/>
    <w:rsid w:val="00BC4E93"/>
    <w:rsid w:val="00BC5280"/>
    <w:rsid w:val="00BD0F4B"/>
    <w:rsid w:val="00BD3FF7"/>
    <w:rsid w:val="00BD73FE"/>
    <w:rsid w:val="00BD753C"/>
    <w:rsid w:val="00BE24A1"/>
    <w:rsid w:val="00BE340E"/>
    <w:rsid w:val="00BE4938"/>
    <w:rsid w:val="00BE66BB"/>
    <w:rsid w:val="00BE6DFD"/>
    <w:rsid w:val="00BE731D"/>
    <w:rsid w:val="00BF065B"/>
    <w:rsid w:val="00BF06D6"/>
    <w:rsid w:val="00C012C9"/>
    <w:rsid w:val="00C023C4"/>
    <w:rsid w:val="00C041E4"/>
    <w:rsid w:val="00C04C3C"/>
    <w:rsid w:val="00C06665"/>
    <w:rsid w:val="00C127D4"/>
    <w:rsid w:val="00C135B7"/>
    <w:rsid w:val="00C14505"/>
    <w:rsid w:val="00C23E91"/>
    <w:rsid w:val="00C2423D"/>
    <w:rsid w:val="00C26B3D"/>
    <w:rsid w:val="00C27F68"/>
    <w:rsid w:val="00C314C3"/>
    <w:rsid w:val="00C31A98"/>
    <w:rsid w:val="00C31F53"/>
    <w:rsid w:val="00C3361B"/>
    <w:rsid w:val="00C33872"/>
    <w:rsid w:val="00C3479F"/>
    <w:rsid w:val="00C373AD"/>
    <w:rsid w:val="00C379B2"/>
    <w:rsid w:val="00C42665"/>
    <w:rsid w:val="00C43230"/>
    <w:rsid w:val="00C446E9"/>
    <w:rsid w:val="00C463BB"/>
    <w:rsid w:val="00C54A4F"/>
    <w:rsid w:val="00C552CE"/>
    <w:rsid w:val="00C55B28"/>
    <w:rsid w:val="00C64524"/>
    <w:rsid w:val="00C6532F"/>
    <w:rsid w:val="00C67DAD"/>
    <w:rsid w:val="00C702C3"/>
    <w:rsid w:val="00C72D2C"/>
    <w:rsid w:val="00C74645"/>
    <w:rsid w:val="00C74A29"/>
    <w:rsid w:val="00C751D0"/>
    <w:rsid w:val="00C802F0"/>
    <w:rsid w:val="00C80451"/>
    <w:rsid w:val="00C8202E"/>
    <w:rsid w:val="00C839DF"/>
    <w:rsid w:val="00C85859"/>
    <w:rsid w:val="00C86207"/>
    <w:rsid w:val="00C86733"/>
    <w:rsid w:val="00C87A67"/>
    <w:rsid w:val="00C9090E"/>
    <w:rsid w:val="00C91213"/>
    <w:rsid w:val="00C91A0D"/>
    <w:rsid w:val="00C93D91"/>
    <w:rsid w:val="00CA0A44"/>
    <w:rsid w:val="00CA0C59"/>
    <w:rsid w:val="00CA385B"/>
    <w:rsid w:val="00CA4545"/>
    <w:rsid w:val="00CA5354"/>
    <w:rsid w:val="00CA5CDA"/>
    <w:rsid w:val="00CA6841"/>
    <w:rsid w:val="00CB3B06"/>
    <w:rsid w:val="00CB414A"/>
    <w:rsid w:val="00CB4F90"/>
    <w:rsid w:val="00CB5693"/>
    <w:rsid w:val="00CC58E1"/>
    <w:rsid w:val="00CD0026"/>
    <w:rsid w:val="00CD10A2"/>
    <w:rsid w:val="00CD39B9"/>
    <w:rsid w:val="00CD6C8E"/>
    <w:rsid w:val="00CE2A33"/>
    <w:rsid w:val="00CE4686"/>
    <w:rsid w:val="00CE6541"/>
    <w:rsid w:val="00CE6F57"/>
    <w:rsid w:val="00CF0C1D"/>
    <w:rsid w:val="00CF0D22"/>
    <w:rsid w:val="00CF4DB5"/>
    <w:rsid w:val="00D078CF"/>
    <w:rsid w:val="00D12504"/>
    <w:rsid w:val="00D12E19"/>
    <w:rsid w:val="00D21930"/>
    <w:rsid w:val="00D22FF6"/>
    <w:rsid w:val="00D25FA0"/>
    <w:rsid w:val="00D27925"/>
    <w:rsid w:val="00D331E9"/>
    <w:rsid w:val="00D4276E"/>
    <w:rsid w:val="00D4616D"/>
    <w:rsid w:val="00D47836"/>
    <w:rsid w:val="00D52B64"/>
    <w:rsid w:val="00D54AE2"/>
    <w:rsid w:val="00D63552"/>
    <w:rsid w:val="00D64803"/>
    <w:rsid w:val="00D64C0A"/>
    <w:rsid w:val="00D70226"/>
    <w:rsid w:val="00D71E71"/>
    <w:rsid w:val="00D73A2C"/>
    <w:rsid w:val="00D75748"/>
    <w:rsid w:val="00D7788D"/>
    <w:rsid w:val="00D80C32"/>
    <w:rsid w:val="00D80C88"/>
    <w:rsid w:val="00D863C2"/>
    <w:rsid w:val="00D86912"/>
    <w:rsid w:val="00D876EA"/>
    <w:rsid w:val="00D91898"/>
    <w:rsid w:val="00D93E7A"/>
    <w:rsid w:val="00D94624"/>
    <w:rsid w:val="00DA2FEA"/>
    <w:rsid w:val="00DA4C89"/>
    <w:rsid w:val="00DA756F"/>
    <w:rsid w:val="00DA7BCE"/>
    <w:rsid w:val="00DB3AEB"/>
    <w:rsid w:val="00DB698E"/>
    <w:rsid w:val="00DB7E93"/>
    <w:rsid w:val="00DC026B"/>
    <w:rsid w:val="00DC0C60"/>
    <w:rsid w:val="00DC1BD9"/>
    <w:rsid w:val="00DD0ADE"/>
    <w:rsid w:val="00DD4C9B"/>
    <w:rsid w:val="00DD5040"/>
    <w:rsid w:val="00DD7E2E"/>
    <w:rsid w:val="00DE02CC"/>
    <w:rsid w:val="00DE08C3"/>
    <w:rsid w:val="00DE15F6"/>
    <w:rsid w:val="00DE33EC"/>
    <w:rsid w:val="00DE53FC"/>
    <w:rsid w:val="00DE69A3"/>
    <w:rsid w:val="00DE6BA6"/>
    <w:rsid w:val="00DF01BA"/>
    <w:rsid w:val="00DF19C5"/>
    <w:rsid w:val="00DF4713"/>
    <w:rsid w:val="00DF47B2"/>
    <w:rsid w:val="00DF5E72"/>
    <w:rsid w:val="00E029B0"/>
    <w:rsid w:val="00E06D25"/>
    <w:rsid w:val="00E152F6"/>
    <w:rsid w:val="00E16F39"/>
    <w:rsid w:val="00E21021"/>
    <w:rsid w:val="00E27C7A"/>
    <w:rsid w:val="00E3220E"/>
    <w:rsid w:val="00E3361B"/>
    <w:rsid w:val="00E36C10"/>
    <w:rsid w:val="00E36E81"/>
    <w:rsid w:val="00E400B0"/>
    <w:rsid w:val="00E40181"/>
    <w:rsid w:val="00E40723"/>
    <w:rsid w:val="00E411C8"/>
    <w:rsid w:val="00E41F73"/>
    <w:rsid w:val="00E43EBE"/>
    <w:rsid w:val="00E508DD"/>
    <w:rsid w:val="00E513F1"/>
    <w:rsid w:val="00E53F38"/>
    <w:rsid w:val="00E56382"/>
    <w:rsid w:val="00E57C5F"/>
    <w:rsid w:val="00E61ED1"/>
    <w:rsid w:val="00E66D1A"/>
    <w:rsid w:val="00E66E02"/>
    <w:rsid w:val="00E67D4A"/>
    <w:rsid w:val="00E7187B"/>
    <w:rsid w:val="00E72629"/>
    <w:rsid w:val="00E72FE5"/>
    <w:rsid w:val="00E74092"/>
    <w:rsid w:val="00E75546"/>
    <w:rsid w:val="00E76675"/>
    <w:rsid w:val="00E770B7"/>
    <w:rsid w:val="00E81E4F"/>
    <w:rsid w:val="00E82E70"/>
    <w:rsid w:val="00E83C1B"/>
    <w:rsid w:val="00E8435B"/>
    <w:rsid w:val="00E865F8"/>
    <w:rsid w:val="00E902D9"/>
    <w:rsid w:val="00E90B66"/>
    <w:rsid w:val="00E91439"/>
    <w:rsid w:val="00E938E4"/>
    <w:rsid w:val="00E93C44"/>
    <w:rsid w:val="00EA1978"/>
    <w:rsid w:val="00EA238D"/>
    <w:rsid w:val="00EA2941"/>
    <w:rsid w:val="00EA3466"/>
    <w:rsid w:val="00EA357B"/>
    <w:rsid w:val="00EA3CC4"/>
    <w:rsid w:val="00EA7D92"/>
    <w:rsid w:val="00EB0D55"/>
    <w:rsid w:val="00EB33F6"/>
    <w:rsid w:val="00EB358C"/>
    <w:rsid w:val="00EB7ECB"/>
    <w:rsid w:val="00EC2818"/>
    <w:rsid w:val="00EC513B"/>
    <w:rsid w:val="00EC53B1"/>
    <w:rsid w:val="00ED29AA"/>
    <w:rsid w:val="00ED3612"/>
    <w:rsid w:val="00ED63BD"/>
    <w:rsid w:val="00EE1493"/>
    <w:rsid w:val="00EE489F"/>
    <w:rsid w:val="00EE6686"/>
    <w:rsid w:val="00EF34DD"/>
    <w:rsid w:val="00EF3ED3"/>
    <w:rsid w:val="00EF4607"/>
    <w:rsid w:val="00F0110E"/>
    <w:rsid w:val="00F015CB"/>
    <w:rsid w:val="00F01673"/>
    <w:rsid w:val="00F0275F"/>
    <w:rsid w:val="00F07964"/>
    <w:rsid w:val="00F07D71"/>
    <w:rsid w:val="00F1021F"/>
    <w:rsid w:val="00F126CA"/>
    <w:rsid w:val="00F12902"/>
    <w:rsid w:val="00F21563"/>
    <w:rsid w:val="00F225F0"/>
    <w:rsid w:val="00F254A8"/>
    <w:rsid w:val="00F324D6"/>
    <w:rsid w:val="00F327ED"/>
    <w:rsid w:val="00F352D0"/>
    <w:rsid w:val="00F4082B"/>
    <w:rsid w:val="00F430C5"/>
    <w:rsid w:val="00F46361"/>
    <w:rsid w:val="00F47E35"/>
    <w:rsid w:val="00F50764"/>
    <w:rsid w:val="00F50EC9"/>
    <w:rsid w:val="00F5327D"/>
    <w:rsid w:val="00F53E69"/>
    <w:rsid w:val="00F550FF"/>
    <w:rsid w:val="00F55374"/>
    <w:rsid w:val="00F55786"/>
    <w:rsid w:val="00F60B74"/>
    <w:rsid w:val="00F62317"/>
    <w:rsid w:val="00F72674"/>
    <w:rsid w:val="00F73002"/>
    <w:rsid w:val="00F74DA4"/>
    <w:rsid w:val="00F74E14"/>
    <w:rsid w:val="00F80CDA"/>
    <w:rsid w:val="00F82969"/>
    <w:rsid w:val="00F83352"/>
    <w:rsid w:val="00F83449"/>
    <w:rsid w:val="00F85D59"/>
    <w:rsid w:val="00F87D83"/>
    <w:rsid w:val="00F87D86"/>
    <w:rsid w:val="00F906ED"/>
    <w:rsid w:val="00F910F5"/>
    <w:rsid w:val="00F959FE"/>
    <w:rsid w:val="00FA1472"/>
    <w:rsid w:val="00FA1508"/>
    <w:rsid w:val="00FA1C9D"/>
    <w:rsid w:val="00FA1FAD"/>
    <w:rsid w:val="00FA2616"/>
    <w:rsid w:val="00FA3AEF"/>
    <w:rsid w:val="00FA71BB"/>
    <w:rsid w:val="00FA7FD1"/>
    <w:rsid w:val="00FB0B8F"/>
    <w:rsid w:val="00FB2134"/>
    <w:rsid w:val="00FB2935"/>
    <w:rsid w:val="00FB3938"/>
    <w:rsid w:val="00FB4D0A"/>
    <w:rsid w:val="00FB5D27"/>
    <w:rsid w:val="00FB5E79"/>
    <w:rsid w:val="00FC29E1"/>
    <w:rsid w:val="00FC391F"/>
    <w:rsid w:val="00FC3A67"/>
    <w:rsid w:val="00FC40B8"/>
    <w:rsid w:val="00FC767B"/>
    <w:rsid w:val="00FD0268"/>
    <w:rsid w:val="00FD2298"/>
    <w:rsid w:val="00FD3F71"/>
    <w:rsid w:val="00FD4400"/>
    <w:rsid w:val="00FD4819"/>
    <w:rsid w:val="00FE0E2A"/>
    <w:rsid w:val="00FE29E1"/>
    <w:rsid w:val="00FE2B81"/>
    <w:rsid w:val="00FE350E"/>
    <w:rsid w:val="00FE5598"/>
    <w:rsid w:val="00FE781A"/>
    <w:rsid w:val="00FF0AB8"/>
    <w:rsid w:val="00FF1B61"/>
    <w:rsid w:val="00FF1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5057"/>
    <o:shapelayout v:ext="edit">
      <o:idmap v:ext="edit" data="1"/>
    </o:shapelayout>
  </w:shapeDefaults>
  <w:decimalSymbol w:val=","/>
  <w:listSeparator w:val=";"/>
  <w14:docId w14:val="26D6F502"/>
  <w15:docId w15:val="{EF525BCF-EE89-4FB6-9C7E-7FA357A593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23F8D"/>
    <w:pPr>
      <w:spacing w:after="200" w:line="276" w:lineRule="auto"/>
      <w:jc w:val="both"/>
    </w:pPr>
    <w:rPr>
      <w:rFonts w:ascii="Candara" w:hAnsi="Candara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243C84"/>
    <w:pPr>
      <w:keepNext/>
      <w:keepLines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BFBFBF"/>
      <w:spacing w:before="480" w:after="0"/>
      <w:outlineLvl w:val="0"/>
    </w:pPr>
    <w:rPr>
      <w:b/>
      <w:bCs/>
      <w:sz w:val="28"/>
      <w:szCs w:val="28"/>
      <w:lang w:eastAsia="cs-CZ"/>
    </w:rPr>
  </w:style>
  <w:style w:type="paragraph" w:styleId="Nadpis2">
    <w:name w:val="heading 2"/>
    <w:basedOn w:val="Normln"/>
    <w:next w:val="Normln"/>
    <w:link w:val="Nadpis2Char"/>
    <w:uiPriority w:val="99"/>
    <w:qFormat/>
    <w:rsid w:val="00AA2EDA"/>
    <w:pPr>
      <w:keepNext/>
      <w:keepLines/>
      <w:spacing w:before="200" w:after="0"/>
      <w:outlineLvl w:val="1"/>
    </w:pPr>
    <w:rPr>
      <w:b/>
      <w:bCs/>
      <w:sz w:val="26"/>
      <w:szCs w:val="26"/>
      <w:lang w:eastAsia="cs-CZ"/>
    </w:rPr>
  </w:style>
  <w:style w:type="paragraph" w:styleId="Nadpis3">
    <w:name w:val="heading 3"/>
    <w:basedOn w:val="Normln"/>
    <w:next w:val="Normln"/>
    <w:link w:val="Nadpis3Char"/>
    <w:uiPriority w:val="99"/>
    <w:qFormat/>
    <w:rsid w:val="00BD753C"/>
    <w:pPr>
      <w:keepNext/>
      <w:keepLines/>
      <w:spacing w:before="200" w:after="0"/>
      <w:ind w:left="510"/>
      <w:outlineLvl w:val="2"/>
    </w:pPr>
    <w:rPr>
      <w:b/>
      <w:bCs/>
      <w:sz w:val="24"/>
      <w:szCs w:val="20"/>
      <w:lang w:eastAsia="cs-CZ"/>
    </w:rPr>
  </w:style>
  <w:style w:type="paragraph" w:styleId="Nadpis4">
    <w:name w:val="heading 4"/>
    <w:basedOn w:val="Normln"/>
    <w:next w:val="Normln"/>
    <w:link w:val="Nadpis4Char"/>
    <w:uiPriority w:val="99"/>
    <w:qFormat/>
    <w:rsid w:val="008A6A06"/>
    <w:pPr>
      <w:keepNext/>
      <w:keepLines/>
      <w:spacing w:before="200" w:after="0"/>
      <w:ind w:left="1416"/>
      <w:outlineLvl w:val="3"/>
    </w:pPr>
    <w:rPr>
      <w:b/>
      <w:bCs/>
      <w:i/>
      <w:iCs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243C84"/>
    <w:rPr>
      <w:rFonts w:ascii="Candara" w:hAnsi="Candara" w:cs="Times New Roman"/>
      <w:b/>
      <w:sz w:val="28"/>
      <w:shd w:val="clear" w:color="auto" w:fill="BFBFBF"/>
    </w:rPr>
  </w:style>
  <w:style w:type="character" w:customStyle="1" w:styleId="Nadpis2Char">
    <w:name w:val="Nadpis 2 Char"/>
    <w:basedOn w:val="Standardnpsmoodstavce"/>
    <w:link w:val="Nadpis2"/>
    <w:uiPriority w:val="99"/>
    <w:locked/>
    <w:rsid w:val="00AA2EDA"/>
    <w:rPr>
      <w:rFonts w:ascii="Candara" w:hAnsi="Candara" w:cs="Times New Roman"/>
      <w:b/>
      <w:sz w:val="26"/>
    </w:rPr>
  </w:style>
  <w:style w:type="character" w:customStyle="1" w:styleId="Nadpis3Char">
    <w:name w:val="Nadpis 3 Char"/>
    <w:basedOn w:val="Standardnpsmoodstavce"/>
    <w:link w:val="Nadpis3"/>
    <w:uiPriority w:val="99"/>
    <w:locked/>
    <w:rsid w:val="00BD753C"/>
    <w:rPr>
      <w:rFonts w:ascii="Candara" w:hAnsi="Candara" w:cs="Times New Roman"/>
      <w:b/>
      <w:sz w:val="24"/>
    </w:rPr>
  </w:style>
  <w:style w:type="character" w:customStyle="1" w:styleId="Nadpis4Char">
    <w:name w:val="Nadpis 4 Char"/>
    <w:basedOn w:val="Standardnpsmoodstavce"/>
    <w:link w:val="Nadpis4"/>
    <w:uiPriority w:val="99"/>
    <w:locked/>
    <w:rsid w:val="008A6A06"/>
    <w:rPr>
      <w:rFonts w:ascii="Candara" w:hAnsi="Candara" w:cs="Times New Roman"/>
      <w:b/>
      <w:i/>
    </w:rPr>
  </w:style>
  <w:style w:type="paragraph" w:styleId="Zhlav">
    <w:name w:val="header"/>
    <w:basedOn w:val="Normln"/>
    <w:link w:val="ZhlavChar"/>
    <w:rsid w:val="00D54AE2"/>
    <w:pPr>
      <w:tabs>
        <w:tab w:val="center" w:pos="4536"/>
        <w:tab w:val="right" w:pos="9072"/>
      </w:tabs>
      <w:spacing w:after="0" w:line="240" w:lineRule="auto"/>
    </w:pPr>
    <w:rPr>
      <w:rFonts w:ascii="Calibri" w:hAnsi="Calibri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uiPriority w:val="99"/>
    <w:semiHidden/>
    <w:locked/>
    <w:rsid w:val="00D54AE2"/>
    <w:rPr>
      <w:rFonts w:cs="Times New Roman"/>
    </w:rPr>
  </w:style>
  <w:style w:type="paragraph" w:styleId="Zpat">
    <w:name w:val="footer"/>
    <w:basedOn w:val="Normln"/>
    <w:link w:val="ZpatChar"/>
    <w:uiPriority w:val="99"/>
    <w:rsid w:val="00D54AE2"/>
    <w:pPr>
      <w:tabs>
        <w:tab w:val="center" w:pos="4536"/>
        <w:tab w:val="right" w:pos="9072"/>
      </w:tabs>
      <w:spacing w:after="0" w:line="240" w:lineRule="auto"/>
    </w:pPr>
    <w:rPr>
      <w:rFonts w:ascii="Calibri" w:hAnsi="Calibri"/>
      <w:sz w:val="20"/>
      <w:szCs w:val="20"/>
      <w:lang w:eastAsia="cs-CZ"/>
    </w:rPr>
  </w:style>
  <w:style w:type="character" w:customStyle="1" w:styleId="ZpatChar">
    <w:name w:val="Zápatí Char"/>
    <w:basedOn w:val="Standardnpsmoodstavce"/>
    <w:link w:val="Zpat"/>
    <w:uiPriority w:val="99"/>
    <w:locked/>
    <w:rsid w:val="00D54AE2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D54AE2"/>
    <w:pPr>
      <w:spacing w:after="0" w:line="240" w:lineRule="auto"/>
    </w:pPr>
    <w:rPr>
      <w:rFonts w:ascii="Tahoma" w:hAnsi="Tahoma"/>
      <w:sz w:val="16"/>
      <w:szCs w:val="16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D54AE2"/>
    <w:rPr>
      <w:rFonts w:ascii="Tahoma" w:hAnsi="Tahoma" w:cs="Times New Roman"/>
      <w:sz w:val="16"/>
    </w:rPr>
  </w:style>
  <w:style w:type="table" w:styleId="Mkatabulky">
    <w:name w:val="Table Grid"/>
    <w:basedOn w:val="Normlntabulka"/>
    <w:uiPriority w:val="99"/>
    <w:rsid w:val="00623F8D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aliases w:val="mapa"/>
    <w:basedOn w:val="Standardnpsmoodstavce"/>
    <w:uiPriority w:val="99"/>
    <w:rsid w:val="00DC0C60"/>
    <w:rPr>
      <w:rFonts w:ascii="Arial" w:hAnsi="Arial" w:cs="Times New Roman"/>
      <w:b/>
      <w:i/>
      <w:color w:val="0000FF"/>
      <w:sz w:val="20"/>
      <w:u w:val="single"/>
    </w:rPr>
  </w:style>
  <w:style w:type="character" w:styleId="Odkaznakoment">
    <w:name w:val="annotation reference"/>
    <w:basedOn w:val="Standardnpsmoodstavce"/>
    <w:uiPriority w:val="99"/>
    <w:semiHidden/>
    <w:rsid w:val="00DC0C60"/>
    <w:rPr>
      <w:rFonts w:cs="Times New Roman"/>
      <w:sz w:val="16"/>
    </w:rPr>
  </w:style>
  <w:style w:type="paragraph" w:styleId="Textkomente">
    <w:name w:val="annotation text"/>
    <w:basedOn w:val="Normln"/>
    <w:link w:val="TextkomenteChar"/>
    <w:uiPriority w:val="99"/>
    <w:semiHidden/>
    <w:rsid w:val="00DC0C60"/>
    <w:pPr>
      <w:jc w:val="left"/>
    </w:pPr>
    <w:rPr>
      <w:rFonts w:ascii="Arial" w:hAnsi="Arial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locked/>
    <w:rsid w:val="00DC0C60"/>
    <w:rPr>
      <w:rFonts w:ascii="Arial" w:hAnsi="Arial" w:cs="Times New Roman"/>
      <w:sz w:val="20"/>
    </w:rPr>
  </w:style>
  <w:style w:type="paragraph" w:styleId="Rozloendokumentu">
    <w:name w:val="Document Map"/>
    <w:basedOn w:val="Normln"/>
    <w:link w:val="RozloendokumentuChar"/>
    <w:uiPriority w:val="99"/>
    <w:semiHidden/>
    <w:rsid w:val="00DC0C60"/>
    <w:pPr>
      <w:spacing w:after="0" w:line="240" w:lineRule="auto"/>
    </w:pPr>
    <w:rPr>
      <w:rFonts w:ascii="Tahoma" w:hAnsi="Tahoma"/>
      <w:sz w:val="16"/>
      <w:szCs w:val="16"/>
      <w:lang w:eastAsia="cs-CZ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locked/>
    <w:rsid w:val="00DC0C60"/>
    <w:rPr>
      <w:rFonts w:ascii="Tahoma" w:hAnsi="Tahoma" w:cs="Times New Roman"/>
      <w:sz w:val="16"/>
    </w:rPr>
  </w:style>
  <w:style w:type="paragraph" w:styleId="Nadpisobsahu">
    <w:name w:val="TOC Heading"/>
    <w:basedOn w:val="Nadpis1"/>
    <w:next w:val="Normln"/>
    <w:uiPriority w:val="99"/>
    <w:qFormat/>
    <w:rsid w:val="00CB3B06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jc w:val="left"/>
      <w:outlineLvl w:val="9"/>
    </w:pPr>
    <w:rPr>
      <w:rFonts w:ascii="Cambria" w:hAnsi="Cambria"/>
      <w:color w:val="365F91"/>
    </w:rPr>
  </w:style>
  <w:style w:type="paragraph" w:styleId="Obsah1">
    <w:name w:val="toc 1"/>
    <w:basedOn w:val="Normln"/>
    <w:next w:val="Normln"/>
    <w:autoRedefine/>
    <w:uiPriority w:val="39"/>
    <w:rsid w:val="00CB3B06"/>
    <w:pPr>
      <w:spacing w:after="100"/>
    </w:pPr>
  </w:style>
  <w:style w:type="paragraph" w:styleId="Obsah2">
    <w:name w:val="toc 2"/>
    <w:basedOn w:val="Normln"/>
    <w:next w:val="Normln"/>
    <w:autoRedefine/>
    <w:uiPriority w:val="39"/>
    <w:rsid w:val="00CB3B06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rsid w:val="00CB3B06"/>
    <w:pPr>
      <w:spacing w:after="100"/>
      <w:ind w:left="440"/>
    </w:pPr>
  </w:style>
  <w:style w:type="paragraph" w:styleId="Odstavecseseznamem">
    <w:name w:val="List Paragraph"/>
    <w:basedOn w:val="Normln"/>
    <w:uiPriority w:val="99"/>
    <w:qFormat/>
    <w:rsid w:val="00027A69"/>
    <w:pPr>
      <w:ind w:left="720"/>
      <w:contextualSpacing/>
    </w:p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F21563"/>
    <w:pPr>
      <w:spacing w:line="240" w:lineRule="auto"/>
      <w:jc w:val="both"/>
    </w:pPr>
    <w:rPr>
      <w:rFonts w:ascii="Candara" w:hAnsi="Candara"/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locked/>
    <w:rsid w:val="00F21563"/>
    <w:rPr>
      <w:rFonts w:ascii="Candara" w:hAnsi="Candara" w:cs="Times New Roman"/>
      <w:b/>
      <w:sz w:val="20"/>
    </w:rPr>
  </w:style>
  <w:style w:type="paragraph" w:customStyle="1" w:styleId="Default">
    <w:name w:val="Default"/>
    <w:uiPriority w:val="99"/>
    <w:rsid w:val="00F12902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Revize">
    <w:name w:val="Revision"/>
    <w:hidden/>
    <w:uiPriority w:val="99"/>
    <w:semiHidden/>
    <w:rsid w:val="00C446E9"/>
    <w:rPr>
      <w:rFonts w:ascii="Candara" w:hAnsi="Candara"/>
      <w:lang w:eastAsia="en-US"/>
    </w:rPr>
  </w:style>
  <w:style w:type="paragraph" w:styleId="Zkladntext">
    <w:name w:val="Body Text"/>
    <w:basedOn w:val="Normln"/>
    <w:link w:val="ZkladntextChar"/>
    <w:semiHidden/>
    <w:rsid w:val="00617745"/>
    <w:pPr>
      <w:spacing w:before="120" w:after="0" w:line="240" w:lineRule="auto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semiHidden/>
    <w:rsid w:val="00617745"/>
    <w:rPr>
      <w:rFonts w:ascii="Arial" w:eastAsia="Times New Roman" w:hAnsi="Arial"/>
      <w:sz w:val="20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9A12D8"/>
    <w:rPr>
      <w:color w:val="800080"/>
      <w:u w:val="single"/>
    </w:rPr>
  </w:style>
  <w:style w:type="paragraph" w:customStyle="1" w:styleId="xl65">
    <w:name w:val="xl65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9A12D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9A12D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9A12D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6A6A6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A6A6A6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6A6A6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0">
    <w:name w:val="xl80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2">
    <w:name w:val="xl82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3">
    <w:name w:val="xl83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A6A6A6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4">
    <w:name w:val="xl84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A6A6A6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5">
    <w:name w:val="xl85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6">
    <w:name w:val="xl86"/>
    <w:basedOn w:val="Normln"/>
    <w:rsid w:val="009A12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7">
    <w:name w:val="xl87"/>
    <w:basedOn w:val="Normln"/>
    <w:rsid w:val="009A12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8">
    <w:name w:val="xl88"/>
    <w:basedOn w:val="Normln"/>
    <w:rsid w:val="009A12D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89">
    <w:name w:val="xl89"/>
    <w:basedOn w:val="Normln"/>
    <w:rsid w:val="009A12D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0">
    <w:name w:val="xl90"/>
    <w:basedOn w:val="Normln"/>
    <w:rsid w:val="009A12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1">
    <w:name w:val="xl91"/>
    <w:basedOn w:val="Normln"/>
    <w:rsid w:val="009A12D8"/>
    <w:pPr>
      <w:pBdr>
        <w:lef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2">
    <w:name w:val="xl92"/>
    <w:basedOn w:val="Normln"/>
    <w:rsid w:val="009A12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3">
    <w:name w:val="xl93"/>
    <w:basedOn w:val="Normln"/>
    <w:rsid w:val="009A12D8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4">
    <w:name w:val="xl94"/>
    <w:basedOn w:val="Normln"/>
    <w:rsid w:val="009A12D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5">
    <w:name w:val="xl95"/>
    <w:basedOn w:val="Normln"/>
    <w:rsid w:val="009A12D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6">
    <w:name w:val="xl96"/>
    <w:basedOn w:val="Normln"/>
    <w:rsid w:val="009A12D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7">
    <w:name w:val="xl97"/>
    <w:basedOn w:val="Normln"/>
    <w:rsid w:val="009A12D8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98">
    <w:name w:val="xl98"/>
    <w:basedOn w:val="Normln"/>
    <w:rsid w:val="009A12D8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99">
    <w:name w:val="xl99"/>
    <w:basedOn w:val="Normln"/>
    <w:rsid w:val="009A12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00">
    <w:name w:val="xl100"/>
    <w:basedOn w:val="Normln"/>
    <w:rsid w:val="009A12D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sz w:val="16"/>
      <w:szCs w:val="16"/>
      <w:lang w:eastAsia="cs-CZ"/>
    </w:rPr>
  </w:style>
  <w:style w:type="paragraph" w:styleId="Seznamsodrkami">
    <w:name w:val="List Bullet"/>
    <w:basedOn w:val="Normln"/>
    <w:rsid w:val="004C5BD0"/>
    <w:pPr>
      <w:tabs>
        <w:tab w:val="num" w:pos="360"/>
      </w:tabs>
      <w:spacing w:after="0" w:line="240" w:lineRule="auto"/>
      <w:ind w:left="360" w:hanging="360"/>
    </w:pPr>
    <w:rPr>
      <w:rFonts w:ascii="Arial" w:eastAsia="Times New Roman" w:hAnsi="Arial"/>
      <w:szCs w:val="24"/>
      <w:lang w:eastAsia="cs-CZ"/>
    </w:rPr>
  </w:style>
  <w:style w:type="character" w:styleId="Odkazintenzivn">
    <w:name w:val="Intense Reference"/>
    <w:basedOn w:val="Standardnpsmoodstavce"/>
    <w:uiPriority w:val="32"/>
    <w:qFormat/>
    <w:rsid w:val="008F1BD7"/>
    <w:rPr>
      <w:b/>
      <w:bCs/>
      <w:smallCaps/>
      <w:color w:val="C0504D" w:themeColor="accent2"/>
      <w:spacing w:val="5"/>
      <w:u w:val="single"/>
    </w:rPr>
  </w:style>
  <w:style w:type="paragraph" w:customStyle="1" w:styleId="xl101">
    <w:name w:val="xl101"/>
    <w:basedOn w:val="Normln"/>
    <w:rsid w:val="00493C0F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2">
    <w:name w:val="xl102"/>
    <w:basedOn w:val="Normln"/>
    <w:rsid w:val="00493C0F"/>
    <w:pPr>
      <w:pBdr>
        <w:lef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493C0F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493C0F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493C0F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493C0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493C0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493C0F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cs-CZ"/>
    </w:rPr>
  </w:style>
  <w:style w:type="character" w:styleId="slostrnky">
    <w:name w:val="page number"/>
    <w:basedOn w:val="Standardnpsmoodstavce"/>
    <w:rsid w:val="00D94624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7120DB"/>
    <w:rPr>
      <w:color w:val="808080"/>
      <w:shd w:val="clear" w:color="auto" w:fill="E6E6E6"/>
    </w:rPr>
  </w:style>
  <w:style w:type="paragraph" w:styleId="Titulek">
    <w:name w:val="caption"/>
    <w:basedOn w:val="Normln"/>
    <w:next w:val="Normln"/>
    <w:unhideWhenUsed/>
    <w:qFormat/>
    <w:locked/>
    <w:rsid w:val="006576D2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3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2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51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36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1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4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5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42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3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5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8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4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0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6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7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4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17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22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9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www.povis.cz/mzp/smernice/vliv_ppo_na_povodnova_rizika.docx" TargetMode="External"/><Relationship Id="rId3" Type="http://schemas.openxmlformats.org/officeDocument/2006/relationships/styles" Target="styles.xml"/><Relationship Id="rId21" Type="http://schemas.microsoft.com/office/2016/09/relationships/commentsIds" Target="commentsIds.xml"/><Relationship Id="rId7" Type="http://schemas.openxmlformats.org/officeDocument/2006/relationships/endnotes" Target="endnotes.xml"/><Relationship Id="rId12" Type="http://schemas.openxmlformats.org/officeDocument/2006/relationships/hyperlink" Target="http://www.hec.usace.army.mil/software/hec-ras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www.povis.cz" TargetMode="Externa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608FE48-3535-4859-9D0C-18BAE3C278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5922</Words>
  <Characters>38132</Characters>
  <Application>Microsoft Office Word</Application>
  <DocSecurity>0</DocSecurity>
  <Lines>317</Lines>
  <Paragraphs>87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VZOROVÁ PROJEKTOVÁ DOKUMENTACE</vt:lpstr>
    </vt:vector>
  </TitlesOfParts>
  <Company>Ministerstvo životního prostředí ČR</Company>
  <LinksUpToDate>false</LinksUpToDate>
  <CharactersWithSpaces>43967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VZOROVÁ PROJEKTOVÁ DOKUMENTACE</dc:title>
  <dc:creator>Hanova</dc:creator>
  <cp:lastModifiedBy>Ing. Štěpánka Kozlová</cp:lastModifiedBy>
  <cp:revision>2</cp:revision>
  <cp:lastPrinted>2024-07-24T12:25:00Z</cp:lastPrinted>
  <dcterms:created xsi:type="dcterms:W3CDTF">2024-08-02T06:42:00Z</dcterms:created>
  <dcterms:modified xsi:type="dcterms:W3CDTF">2024-08-02T06:42:00Z</dcterms:modified>
</cp:coreProperties>
</file>