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FDF53" w14:textId="72B76112" w:rsidR="00061737" w:rsidRDefault="00CE7ACE" w:rsidP="00BE2ABD">
      <w:pPr>
        <w:jc w:val="center"/>
        <w:rPr>
          <w:b/>
        </w:rPr>
      </w:pPr>
      <w:r w:rsidRPr="00CE7ACE">
        <w:rPr>
          <w:b/>
        </w:rPr>
        <w:t>V</w:t>
      </w:r>
      <w:r w:rsidR="003252B3" w:rsidRPr="00CE7ACE">
        <w:rPr>
          <w:b/>
        </w:rPr>
        <w:t>ýměna</w:t>
      </w:r>
      <w:r w:rsidR="000B5BA8">
        <w:rPr>
          <w:b/>
        </w:rPr>
        <w:t xml:space="preserve"> </w:t>
      </w:r>
      <w:r w:rsidR="00061737">
        <w:rPr>
          <w:b/>
        </w:rPr>
        <w:t>10</w:t>
      </w:r>
      <w:r w:rsidR="000B5BA8">
        <w:rPr>
          <w:b/>
        </w:rPr>
        <w:t>ks oken</w:t>
      </w:r>
      <w:r w:rsidR="00061737">
        <w:rPr>
          <w:b/>
        </w:rPr>
        <w:t xml:space="preserve"> a 1ks vchodových dveří </w:t>
      </w:r>
      <w:r w:rsidR="003252B3" w:rsidRPr="00CE7ACE">
        <w:rPr>
          <w:b/>
        </w:rPr>
        <w:t xml:space="preserve">budovy </w:t>
      </w:r>
      <w:r w:rsidR="00061737">
        <w:rPr>
          <w:b/>
        </w:rPr>
        <w:t>H</w:t>
      </w:r>
      <w:r w:rsidR="003252B3" w:rsidRPr="00CE7ACE">
        <w:rPr>
          <w:b/>
        </w:rPr>
        <w:t xml:space="preserve"> </w:t>
      </w:r>
    </w:p>
    <w:p w14:paraId="346F0887" w14:textId="70CC39BC" w:rsidR="00FD0760" w:rsidRDefault="003252B3" w:rsidP="00BE2ABD">
      <w:pPr>
        <w:jc w:val="center"/>
        <w:rPr>
          <w:b/>
        </w:rPr>
      </w:pPr>
      <w:r w:rsidRPr="00CE7ACE">
        <w:rPr>
          <w:b/>
        </w:rPr>
        <w:t>v areálu Státní zkušebny strojů</w:t>
      </w:r>
      <w:r w:rsidR="00CE7ACE" w:rsidRPr="00CE7ACE">
        <w:rPr>
          <w:b/>
        </w:rPr>
        <w:t xml:space="preserve"> a.s., Třanovského 622/11, Praha 6-Řepy</w:t>
      </w:r>
      <w:r w:rsidR="00CE7ACE">
        <w:rPr>
          <w:b/>
        </w:rPr>
        <w:t>.</w:t>
      </w:r>
    </w:p>
    <w:p w14:paraId="22A704C0" w14:textId="50EEAE5F" w:rsidR="00193E10" w:rsidRDefault="00193E10" w:rsidP="00193E10">
      <w:pPr>
        <w:rPr>
          <w:b/>
        </w:rPr>
      </w:pPr>
    </w:p>
    <w:p w14:paraId="252362D7" w14:textId="77777777" w:rsidR="00CE7ACE" w:rsidRDefault="00CE7ACE" w:rsidP="00CE7ACE">
      <w:pPr>
        <w:rPr>
          <w:b/>
        </w:rPr>
      </w:pPr>
    </w:p>
    <w:p w14:paraId="0FA5C6B2" w14:textId="6F6D5D2E" w:rsidR="00193E10" w:rsidRDefault="00173824" w:rsidP="00CE7ACE">
      <w:r>
        <w:t xml:space="preserve">1) </w:t>
      </w:r>
      <w:r w:rsidR="00A14A12">
        <w:t xml:space="preserve"> </w:t>
      </w:r>
      <w:r>
        <w:t>M</w:t>
      </w:r>
      <w:r w:rsidR="00CE7ACE">
        <w:t xml:space="preserve">ateriál plast, barva – exteriér </w:t>
      </w:r>
      <w:r w:rsidR="00061737">
        <w:t>modrá</w:t>
      </w:r>
      <w:r w:rsidR="00CE7ACE">
        <w:t>, interiér bílá</w:t>
      </w:r>
      <w:r w:rsidR="003C72A8">
        <w:t xml:space="preserve">, Profily z </w:t>
      </w:r>
      <w:proofErr w:type="spellStart"/>
      <w:r w:rsidR="003C72A8">
        <w:t>prvoplastu</w:t>
      </w:r>
      <w:proofErr w:type="spellEnd"/>
      <w:r w:rsidR="003C72A8">
        <w:t xml:space="preserve">, </w:t>
      </w:r>
      <w:proofErr w:type="spellStart"/>
      <w:r w:rsidR="003C72A8">
        <w:t>tř.A</w:t>
      </w:r>
      <w:proofErr w:type="spellEnd"/>
      <w:r w:rsidR="003C72A8">
        <w:t>,</w:t>
      </w:r>
      <w:r w:rsidR="00BE2ABD">
        <w:t xml:space="preserve"> </w:t>
      </w:r>
      <w:r w:rsidR="003C72A8">
        <w:t>min.6 komor</w:t>
      </w:r>
      <w:r w:rsidR="000B5BA8">
        <w:t xml:space="preserve">, </w:t>
      </w:r>
      <w:r w:rsidR="00102652">
        <w:t>hloubka min.</w:t>
      </w:r>
      <w:r w:rsidR="00BE2ABD">
        <w:t>76</w:t>
      </w:r>
      <w:r w:rsidR="00102652">
        <w:t xml:space="preserve">mm, </w:t>
      </w:r>
      <w:r w:rsidR="000B5BA8">
        <w:t xml:space="preserve">těsnění </w:t>
      </w:r>
      <w:r w:rsidR="00BE2ABD">
        <w:t xml:space="preserve">              </w:t>
      </w:r>
    </w:p>
    <w:p w14:paraId="5B78D04A" w14:textId="01952986" w:rsidR="00BE2ABD" w:rsidRDefault="00BE2ABD" w:rsidP="00CE7ACE">
      <w:r>
        <w:t xml:space="preserve">      tříř</w:t>
      </w:r>
      <w:r w:rsidR="00061737">
        <w:t>a</w:t>
      </w:r>
      <w:r>
        <w:t>dé.</w:t>
      </w:r>
    </w:p>
    <w:p w14:paraId="65C44F30" w14:textId="21508833" w:rsidR="000B5BA8" w:rsidRDefault="000B5BA8" w:rsidP="00CE7ACE">
      <w:r>
        <w:t>2)</w:t>
      </w:r>
      <w:r w:rsidR="00A14A12">
        <w:t xml:space="preserve"> </w:t>
      </w:r>
      <w:r>
        <w:t xml:space="preserve"> </w:t>
      </w:r>
      <w:r w:rsidR="00193E10">
        <w:t>Rozměry</w:t>
      </w:r>
      <w:r w:rsidR="004D0555">
        <w:t>(</w:t>
      </w:r>
      <w:proofErr w:type="spellStart"/>
      <w:r w:rsidR="004D0555">
        <w:t>orientáční</w:t>
      </w:r>
      <w:proofErr w:type="spellEnd"/>
      <w:r w:rsidR="004D0555">
        <w:t>)</w:t>
      </w:r>
      <w:r w:rsidR="00C41FD5">
        <w:t xml:space="preserve"> a členění </w:t>
      </w:r>
      <w:r w:rsidR="00193E10">
        <w:t xml:space="preserve"> </w:t>
      </w:r>
      <w:r w:rsidR="00C41FD5">
        <w:t xml:space="preserve">stávajících </w:t>
      </w:r>
      <w:r w:rsidR="00173824">
        <w:t>oken a dveří -</w:t>
      </w:r>
      <w:r w:rsidR="00193E10" w:rsidRPr="00193E10">
        <w:rPr>
          <w:b/>
        </w:rPr>
        <w:t xml:space="preserve"> příloha č.1.</w:t>
      </w:r>
      <w:r w:rsidR="000B6307">
        <w:rPr>
          <w:b/>
        </w:rPr>
        <w:t>-Pohledy z </w:t>
      </w:r>
      <w:r w:rsidR="00BE2ABD">
        <w:rPr>
          <w:b/>
        </w:rPr>
        <w:t>in</w:t>
      </w:r>
      <w:r w:rsidR="000B6307">
        <w:rPr>
          <w:b/>
        </w:rPr>
        <w:t>teriéru.</w:t>
      </w:r>
      <w:r w:rsidR="00193E10">
        <w:t xml:space="preserve"> Rozměry před výrobou nutné zaměřit.</w:t>
      </w:r>
      <w:r w:rsidR="00061737">
        <w:t xml:space="preserve"> </w:t>
      </w:r>
      <w:r w:rsidR="007B41D2">
        <w:t xml:space="preserve">            </w:t>
      </w:r>
    </w:p>
    <w:p w14:paraId="6D5BE328" w14:textId="2091D1FA" w:rsidR="007B41D2" w:rsidRDefault="007B41D2" w:rsidP="00CE7ACE">
      <w:r>
        <w:t xml:space="preserve">      Dvoukřídlá okna budou vyrobena </w:t>
      </w:r>
      <w:r w:rsidRPr="004D0555">
        <w:rPr>
          <w:b/>
          <w:bCs/>
        </w:rPr>
        <w:t>bez středového sloupku</w:t>
      </w:r>
      <w:r>
        <w:t>. Vchodové dveře budou vyrobeny jako dvoukřídlé.</w:t>
      </w:r>
    </w:p>
    <w:p w14:paraId="371ECAF1" w14:textId="56E54BF7" w:rsidR="00C41FD5" w:rsidRDefault="00C41FD5" w:rsidP="00CE7ACE">
      <w:r>
        <w:t>3)</w:t>
      </w:r>
      <w:r w:rsidR="00173824">
        <w:t xml:space="preserve"> </w:t>
      </w:r>
      <w:r w:rsidR="00A14A12">
        <w:t xml:space="preserve"> </w:t>
      </w:r>
      <w:r w:rsidR="00173824">
        <w:t>I</w:t>
      </w:r>
      <w:r>
        <w:t xml:space="preserve">zolační dvojsklo min. </w:t>
      </w:r>
      <w:proofErr w:type="spellStart"/>
      <w:r>
        <w:t>Ug</w:t>
      </w:r>
      <w:proofErr w:type="spellEnd"/>
      <w:r>
        <w:t>=1,1W/m2K a teplý distanční rámeček.</w:t>
      </w:r>
      <w:r w:rsidR="00B721A0">
        <w:t xml:space="preserve"> U vchodových dveří bezpečnostní sklo </w:t>
      </w:r>
      <w:proofErr w:type="spellStart"/>
      <w:r w:rsidR="00B721A0">
        <w:t>Connex</w:t>
      </w:r>
      <w:proofErr w:type="spellEnd"/>
      <w:r w:rsidR="00B721A0">
        <w:t>.</w:t>
      </w:r>
    </w:p>
    <w:p w14:paraId="335C459C" w14:textId="34D4057D" w:rsidR="00C41FD5" w:rsidRDefault="00173824" w:rsidP="00CE7ACE">
      <w:r>
        <w:t>4)</w:t>
      </w:r>
      <w:r w:rsidR="00A14A12">
        <w:t xml:space="preserve"> </w:t>
      </w:r>
      <w:r>
        <w:t xml:space="preserve"> K</w:t>
      </w:r>
      <w:r w:rsidR="00C41FD5">
        <w:t>liky a kování dle barvy oken a dveří.</w:t>
      </w:r>
      <w:r w:rsidR="00B721A0">
        <w:t xml:space="preserve"> U vchodových dveří  FAB, zámek tříbodový, bezpečnostní kování  klika/koule.</w:t>
      </w:r>
    </w:p>
    <w:p w14:paraId="75E74524" w14:textId="77777777" w:rsidR="00C41FD5" w:rsidRDefault="00C41FD5" w:rsidP="00CE7ACE">
      <w:pPr>
        <w:rPr>
          <w:b/>
        </w:rPr>
      </w:pPr>
      <w:r>
        <w:t xml:space="preserve">5) </w:t>
      </w:r>
      <w:r w:rsidR="00A14A12">
        <w:t xml:space="preserve"> </w:t>
      </w:r>
      <w:r>
        <w:t xml:space="preserve">Fotodokumentace </w:t>
      </w:r>
      <w:r w:rsidR="00173824">
        <w:t>–</w:t>
      </w:r>
      <w:r>
        <w:t xml:space="preserve"> </w:t>
      </w:r>
      <w:r w:rsidR="00173824">
        <w:rPr>
          <w:b/>
        </w:rPr>
        <w:t>Příloha č.2</w:t>
      </w:r>
    </w:p>
    <w:p w14:paraId="44545D41" w14:textId="5EA544A3" w:rsidR="00173824" w:rsidRDefault="00173824" w:rsidP="00CE7ACE">
      <w:r>
        <w:t>6)</w:t>
      </w:r>
      <w:r w:rsidR="00A14A12">
        <w:t xml:space="preserve"> </w:t>
      </w:r>
      <w:r>
        <w:t xml:space="preserve"> Demontáž a likvidace stávajících oken</w:t>
      </w:r>
      <w:r w:rsidR="00203A71">
        <w:t xml:space="preserve"> a suti</w:t>
      </w:r>
      <w:r>
        <w:t>.</w:t>
      </w:r>
    </w:p>
    <w:p w14:paraId="738A6518" w14:textId="77777777" w:rsidR="00173824" w:rsidRDefault="00173824" w:rsidP="00CE7ACE">
      <w:r>
        <w:t>7)</w:t>
      </w:r>
      <w:r w:rsidR="00A14A12">
        <w:t xml:space="preserve">  </w:t>
      </w:r>
      <w:r>
        <w:t xml:space="preserve"> Montáž nových oken a dveří.</w:t>
      </w:r>
    </w:p>
    <w:p w14:paraId="2649912D" w14:textId="0F16B8D7" w:rsidR="00173824" w:rsidRDefault="00173824" w:rsidP="00CE7ACE">
      <w:r>
        <w:t xml:space="preserve">8) </w:t>
      </w:r>
      <w:r w:rsidR="00A14A12">
        <w:t xml:space="preserve"> </w:t>
      </w:r>
      <w:r>
        <w:t>Zednické práce – začištění</w:t>
      </w:r>
      <w:r w:rsidR="00BE2ABD">
        <w:t xml:space="preserve"> špalet (vč. APU lišt) a parapetů</w:t>
      </w:r>
      <w:r>
        <w:t xml:space="preserve"> po obvodu rámu nových oken</w:t>
      </w:r>
      <w:r w:rsidR="00BE2ABD">
        <w:t xml:space="preserve"> </w:t>
      </w:r>
      <w:r>
        <w:t>z interiéru a exteriéru</w:t>
      </w:r>
      <w:r w:rsidR="00BE2ABD">
        <w:t>.</w:t>
      </w:r>
      <w:r>
        <w:t xml:space="preserve">    </w:t>
      </w:r>
    </w:p>
    <w:p w14:paraId="6F532A6F" w14:textId="77777777" w:rsidR="00173824" w:rsidRDefault="00173824" w:rsidP="00CE7ACE">
      <w:r>
        <w:t>9)</w:t>
      </w:r>
      <w:r w:rsidR="00A14A12">
        <w:t xml:space="preserve"> </w:t>
      </w:r>
      <w:r>
        <w:t xml:space="preserve"> Malířské práce po zednickém začištění – interiér: </w:t>
      </w:r>
      <w:r w:rsidR="00AB75A9">
        <w:t>B</w:t>
      </w:r>
      <w:r>
        <w:t>arva bílá, exteriér</w:t>
      </w:r>
      <w:r w:rsidR="00AB75A9">
        <w:t>: F</w:t>
      </w:r>
      <w:r>
        <w:t>asádní nátěr</w:t>
      </w:r>
      <w:r w:rsidR="00A14A12">
        <w:t xml:space="preserve"> špalet</w:t>
      </w:r>
      <w:r>
        <w:t xml:space="preserve"> v odstínu stávající fasády</w:t>
      </w:r>
      <w:r w:rsidR="00A14A12">
        <w:t>,</w:t>
      </w:r>
    </w:p>
    <w:p w14:paraId="648FE247" w14:textId="77777777" w:rsidR="00A14A12" w:rsidRDefault="00A14A12" w:rsidP="00CE7ACE">
      <w:r>
        <w:t xml:space="preserve">      zatmelení obvodu rámu polyuretanovým tmelem – exteriér.</w:t>
      </w:r>
    </w:p>
    <w:p w14:paraId="3E021D05" w14:textId="28201020" w:rsidR="00A14A12" w:rsidRDefault="00A14A12" w:rsidP="00CE7ACE">
      <w:r>
        <w:t>1</w:t>
      </w:r>
      <w:r w:rsidR="005E5DB2">
        <w:t xml:space="preserve">0) Dodávka a montáž nových Al parapetů v barvě </w:t>
      </w:r>
      <w:r w:rsidR="00061737">
        <w:t>modré.</w:t>
      </w:r>
    </w:p>
    <w:p w14:paraId="72202E0B" w14:textId="77777777" w:rsidR="00AB75A9" w:rsidRDefault="00AB75A9" w:rsidP="00CE7ACE"/>
    <w:p w14:paraId="5793450B" w14:textId="77777777" w:rsidR="00AB75A9" w:rsidRDefault="00AB75A9" w:rsidP="00CE7ACE"/>
    <w:p w14:paraId="47CCAA50" w14:textId="268E600B" w:rsidR="00AB75A9" w:rsidRDefault="00AB75A9" w:rsidP="00CE7ACE">
      <w:r>
        <w:t>V</w:t>
      </w:r>
      <w:r w:rsidR="00061737">
        <w:t> </w:t>
      </w:r>
      <w:r>
        <w:t>Praze</w:t>
      </w:r>
      <w:r w:rsidR="00061737">
        <w:t xml:space="preserve"> </w:t>
      </w:r>
      <w:r>
        <w:t xml:space="preserve"> </w:t>
      </w:r>
      <w:r w:rsidR="00061737">
        <w:t xml:space="preserve">Listopad </w:t>
      </w:r>
      <w:r w:rsidR="00D615A8">
        <w:t xml:space="preserve"> </w:t>
      </w:r>
      <w:r w:rsidR="005E5DB2">
        <w:t>202</w:t>
      </w:r>
      <w:r w:rsidR="00061737">
        <w:t>4</w:t>
      </w:r>
      <w:r w:rsidR="00D615A8">
        <w:t xml:space="preserve">                                                                                                  Martin Hrubý TDI</w:t>
      </w:r>
    </w:p>
    <w:p w14:paraId="11AE8772" w14:textId="77777777" w:rsidR="00A14A12" w:rsidRPr="00173824" w:rsidRDefault="00A14A12" w:rsidP="00CE7ACE"/>
    <w:sectPr w:rsidR="00A14A12" w:rsidRPr="00173824" w:rsidSect="00193E10">
      <w:pgSz w:w="11906" w:h="16838"/>
      <w:pgMar w:top="1418" w:right="397" w:bottom="1418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A81"/>
    <w:rsid w:val="00061737"/>
    <w:rsid w:val="000B5BA8"/>
    <w:rsid w:val="000B6307"/>
    <w:rsid w:val="00102652"/>
    <w:rsid w:val="00173824"/>
    <w:rsid w:val="00193E10"/>
    <w:rsid w:val="00203A71"/>
    <w:rsid w:val="002215CA"/>
    <w:rsid w:val="002B58B9"/>
    <w:rsid w:val="003252B3"/>
    <w:rsid w:val="00361A81"/>
    <w:rsid w:val="00362A0A"/>
    <w:rsid w:val="003C72A8"/>
    <w:rsid w:val="004D0555"/>
    <w:rsid w:val="005E5DB2"/>
    <w:rsid w:val="00632EAC"/>
    <w:rsid w:val="007A1A40"/>
    <w:rsid w:val="007B41D2"/>
    <w:rsid w:val="00866828"/>
    <w:rsid w:val="00A14A12"/>
    <w:rsid w:val="00AB75A9"/>
    <w:rsid w:val="00B47E91"/>
    <w:rsid w:val="00B721A0"/>
    <w:rsid w:val="00BE2ABD"/>
    <w:rsid w:val="00C41FD5"/>
    <w:rsid w:val="00CE7ACE"/>
    <w:rsid w:val="00D615A8"/>
    <w:rsid w:val="00D8237E"/>
    <w:rsid w:val="00F42877"/>
    <w:rsid w:val="00FD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AB0DD"/>
  <w15:docId w15:val="{EEAF911D-6AF8-4FE5-AECF-7D9CB1DC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2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</dc:creator>
  <cp:keywords/>
  <dc:description/>
  <cp:lastModifiedBy>KK</cp:lastModifiedBy>
  <cp:revision>2</cp:revision>
  <dcterms:created xsi:type="dcterms:W3CDTF">2025-01-02T16:41:00Z</dcterms:created>
  <dcterms:modified xsi:type="dcterms:W3CDTF">2025-01-02T16:41:00Z</dcterms:modified>
</cp:coreProperties>
</file>