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7C" w:rsidRDefault="004D557C" w:rsidP="004D557C">
      <w:pPr>
        <w:pStyle w:val="Smlnadpisplohy"/>
      </w:pPr>
      <w:r>
        <w:t>Příloha č. 1:</w:t>
      </w:r>
      <w:r w:rsidRPr="0048735F">
        <w:t xml:space="preserve"> Technická specifikace</w:t>
      </w:r>
      <w:r w:rsidR="00081806">
        <w:t xml:space="preserve"> </w:t>
      </w:r>
      <w:r w:rsidR="00FA186B">
        <w:t xml:space="preserve">předmětu koupě </w:t>
      </w:r>
      <w:bookmarkStart w:id="0" w:name="_GoBack"/>
      <w:bookmarkEnd w:id="0"/>
      <w:r w:rsidR="00081806">
        <w:t>– Lodní motor př</w:t>
      </w:r>
      <w:r w:rsidR="00522289">
        <w:t>í</w:t>
      </w:r>
      <w:r>
        <w:t xml:space="preserve">věsný 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561"/>
        <w:gridCol w:w="2562"/>
      </w:tblGrid>
      <w:tr w:rsidR="004D557C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557C" w:rsidRPr="00204E74" w:rsidRDefault="004D557C" w:rsidP="0040144B">
            <w:pPr>
              <w:pStyle w:val="Smltabulka"/>
              <w:rPr>
                <w:rFonts w:cs="Arial"/>
                <w:b/>
              </w:rPr>
            </w:pPr>
            <w:r w:rsidRPr="00204E74">
              <w:rPr>
                <w:rFonts w:cs="Arial"/>
                <w:b/>
              </w:rPr>
              <w:t>Základní technické parametry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557C" w:rsidRPr="00204E74" w:rsidRDefault="004D557C" w:rsidP="0040144B">
            <w:pPr>
              <w:pStyle w:val="Smltabulka"/>
              <w:rPr>
                <w:rFonts w:cs="Arial"/>
                <w:b/>
              </w:rPr>
            </w:pPr>
            <w:r w:rsidRPr="00204E74">
              <w:rPr>
                <w:rFonts w:cs="Arial"/>
                <w:b/>
              </w:rPr>
              <w:t>Požadovaná úroveň parametrů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557C" w:rsidRPr="00204E74" w:rsidRDefault="004D557C" w:rsidP="0040144B">
            <w:pPr>
              <w:pStyle w:val="Smltabulka"/>
              <w:rPr>
                <w:rFonts w:cs="Arial"/>
                <w:b/>
              </w:rPr>
            </w:pPr>
            <w:r w:rsidRPr="00204E74">
              <w:rPr>
                <w:rFonts w:cs="Arial"/>
                <w:b/>
              </w:rPr>
              <w:t>Hodnota parametrů dodávky</w:t>
            </w:r>
          </w:p>
        </w:tc>
      </w:tr>
      <w:tr w:rsidR="004D557C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7C" w:rsidRPr="00204E74" w:rsidRDefault="004D557C" w:rsidP="0040144B">
            <w:pPr>
              <w:pStyle w:val="Smltabulka"/>
              <w:jc w:val="left"/>
              <w:rPr>
                <w:rFonts w:cs="Arial"/>
              </w:rPr>
            </w:pPr>
            <w:r w:rsidRPr="00204E74">
              <w:rPr>
                <w:rFonts w:cs="Arial"/>
              </w:rPr>
              <w:t>Výrobní značka a typové označení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57C" w:rsidRDefault="004D557C" w:rsidP="0040144B">
            <w:pPr>
              <w:jc w:val="center"/>
            </w:pPr>
            <w:r w:rsidRPr="00781544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  <w:tr w:rsidR="004D557C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204E74" w:rsidRDefault="004D557C" w:rsidP="00004631">
            <w:pPr>
              <w:pStyle w:val="Smltabulka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Lodní motor </w:t>
            </w:r>
            <w:r w:rsidR="00004631">
              <w:rPr>
                <w:rFonts w:cs="Arial"/>
              </w:rPr>
              <w:t>přívěsný</w:t>
            </w:r>
            <w:r>
              <w:rPr>
                <w:rFonts w:cs="Arial"/>
              </w:rPr>
              <w:t>, čtyřtaktní, benzinový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57C" w:rsidRPr="00457820" w:rsidRDefault="004D557C" w:rsidP="0040144B">
            <w:pPr>
              <w:pStyle w:val="Smltabulka"/>
              <w:rPr>
                <w:rFonts w:cs="Arial"/>
              </w:rPr>
            </w:pPr>
            <w:r w:rsidRPr="00457820">
              <w:rPr>
                <w:rFonts w:cs="Arial"/>
              </w:rPr>
              <w:t>ANO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40144B">
            <w:pPr>
              <w:jc w:val="center"/>
            </w:pPr>
            <w:r w:rsidRPr="00781544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  <w:tr w:rsidR="004D557C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40144B">
            <w:pPr>
              <w:pStyle w:val="Smltabulka"/>
              <w:jc w:val="left"/>
              <w:rPr>
                <w:rFonts w:cs="Arial"/>
              </w:rPr>
            </w:pPr>
            <w:r>
              <w:rPr>
                <w:rFonts w:cs="Arial"/>
              </w:rPr>
              <w:t>Výkon motoru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1D1362" w:rsidP="0040144B">
            <w:pPr>
              <w:pStyle w:val="Smltabulka"/>
              <w:rPr>
                <w:rFonts w:cs="Arial"/>
              </w:rPr>
            </w:pPr>
            <w:r>
              <w:rPr>
                <w:rFonts w:cs="Arial"/>
              </w:rPr>
              <w:t xml:space="preserve"> Min </w:t>
            </w:r>
            <w:r w:rsidR="00D579DB">
              <w:rPr>
                <w:rFonts w:cs="Arial"/>
              </w:rPr>
              <w:t>50</w:t>
            </w:r>
            <w:r w:rsidR="004D557C">
              <w:rPr>
                <w:rFonts w:cs="Arial"/>
              </w:rPr>
              <w:t xml:space="preserve"> HP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40144B">
            <w:pPr>
              <w:jc w:val="center"/>
            </w:pPr>
            <w:r w:rsidRPr="00781544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  <w:tr w:rsidR="004D557C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D775E3" w:rsidRDefault="004D557C" w:rsidP="0040144B">
            <w:pPr>
              <w:pStyle w:val="Smltabulka"/>
              <w:jc w:val="left"/>
              <w:rPr>
                <w:rFonts w:cs="Arial"/>
              </w:rPr>
            </w:pPr>
            <w:r>
              <w:rPr>
                <w:rFonts w:cs="Arial"/>
              </w:rPr>
              <w:t>Provedení nohy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D775E3" w:rsidRDefault="004D557C" w:rsidP="0040144B">
            <w:pPr>
              <w:pStyle w:val="Smltabulka"/>
              <w:rPr>
                <w:rFonts w:cs="Arial"/>
              </w:rPr>
            </w:pPr>
            <w:r>
              <w:rPr>
                <w:rFonts w:cs="Arial"/>
              </w:rPr>
              <w:t>dlouhá (L)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40144B">
            <w:pPr>
              <w:jc w:val="center"/>
            </w:pPr>
            <w:r w:rsidRPr="00781544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  <w:tr w:rsidR="004D557C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40144B">
            <w:pPr>
              <w:pStyle w:val="Smltabulka"/>
              <w:jc w:val="left"/>
              <w:rPr>
                <w:rFonts w:cs="Arial"/>
              </w:rPr>
            </w:pPr>
            <w:r>
              <w:rPr>
                <w:rFonts w:cs="Arial"/>
              </w:rPr>
              <w:t>Vrtule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40144B">
            <w:pPr>
              <w:pStyle w:val="Smltabulka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40144B">
            <w:pPr>
              <w:jc w:val="center"/>
            </w:pPr>
            <w:r w:rsidRPr="00781544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  <w:tr w:rsidR="004D557C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7350AA">
            <w:pPr>
              <w:pStyle w:val="Smltabulka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Přídavná nádrž PHM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40144B">
            <w:pPr>
              <w:pStyle w:val="Smltabulka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40144B">
            <w:pPr>
              <w:jc w:val="center"/>
            </w:pPr>
            <w:r w:rsidRPr="00781544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  <w:tr w:rsidR="004D557C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D775E3" w:rsidRDefault="004D557C" w:rsidP="0040144B">
            <w:pPr>
              <w:pStyle w:val="Smltabulka"/>
              <w:jc w:val="left"/>
              <w:rPr>
                <w:rFonts w:cs="Arial"/>
              </w:rPr>
            </w:pPr>
            <w:r>
              <w:rPr>
                <w:rFonts w:cs="Arial"/>
              </w:rPr>
              <w:t>Hadice na dopravu PHM s balónkem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D775E3" w:rsidRDefault="004D557C" w:rsidP="0040144B">
            <w:pPr>
              <w:pStyle w:val="Smltabulka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Default="004D557C" w:rsidP="0040144B">
            <w:pPr>
              <w:jc w:val="center"/>
            </w:pPr>
            <w:r w:rsidRPr="00781544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  <w:tr w:rsidR="004D557C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7F6882" w:rsidRDefault="007350AA" w:rsidP="0040144B">
            <w:pPr>
              <w:pStyle w:val="Smltabulka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Elektronický </w:t>
            </w:r>
            <w:proofErr w:type="spellStart"/>
            <w:r>
              <w:rPr>
                <w:rFonts w:cs="Arial"/>
              </w:rPr>
              <w:t>trim</w:t>
            </w:r>
            <w:proofErr w:type="spellEnd"/>
            <w:r>
              <w:rPr>
                <w:rFonts w:cs="Arial"/>
              </w:rPr>
              <w:t xml:space="preserve"> motoru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7F6882" w:rsidRDefault="004D557C" w:rsidP="0040144B">
            <w:pPr>
              <w:pStyle w:val="Smltabulka"/>
              <w:rPr>
                <w:rFonts w:cs="Arial"/>
              </w:rPr>
            </w:pPr>
            <w:r w:rsidRPr="007F6882">
              <w:rPr>
                <w:rFonts w:cs="Arial"/>
              </w:rPr>
              <w:t>ANO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D030B9" w:rsidRDefault="004D557C" w:rsidP="0040144B">
            <w:pPr>
              <w:jc w:val="center"/>
              <w:rPr>
                <w:rFonts w:cs="Arial"/>
                <w:i/>
                <w:color w:val="A6A6A6" w:themeColor="background1" w:themeShade="A6"/>
                <w:highlight w:val="yellow"/>
              </w:rPr>
            </w:pPr>
            <w:r w:rsidRPr="00D030B9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  <w:tr w:rsidR="004D557C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7F6882" w:rsidRDefault="004D557C" w:rsidP="0040144B">
            <w:pPr>
              <w:pStyle w:val="Smltabulka"/>
              <w:jc w:val="left"/>
              <w:rPr>
                <w:rFonts w:cs="Arial"/>
              </w:rPr>
            </w:pPr>
            <w:proofErr w:type="spellStart"/>
            <w:r w:rsidRPr="007F6882">
              <w:rPr>
                <w:rFonts w:cs="Arial"/>
              </w:rPr>
              <w:t>Elektrostart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7F6882" w:rsidRDefault="004D557C" w:rsidP="0040144B">
            <w:pPr>
              <w:pStyle w:val="Smltabulka"/>
              <w:rPr>
                <w:rFonts w:cs="Arial"/>
              </w:rPr>
            </w:pPr>
            <w:r w:rsidRPr="007F6882">
              <w:rPr>
                <w:rFonts w:cs="Arial"/>
              </w:rPr>
              <w:t>ANO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7C" w:rsidRPr="00D030B9" w:rsidRDefault="004D557C" w:rsidP="0040144B">
            <w:pPr>
              <w:jc w:val="center"/>
              <w:rPr>
                <w:rFonts w:cs="Arial"/>
                <w:i/>
                <w:color w:val="A6A6A6" w:themeColor="background1" w:themeShade="A6"/>
                <w:highlight w:val="yellow"/>
              </w:rPr>
            </w:pPr>
            <w:r w:rsidRPr="00D030B9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  <w:tr w:rsidR="001D1362" w:rsidRPr="00204E74" w:rsidTr="0040144B">
        <w:trPr>
          <w:trHeight w:val="62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2" w:rsidRPr="007F6882" w:rsidRDefault="001D1362" w:rsidP="0040144B">
            <w:pPr>
              <w:pStyle w:val="Smltabulka"/>
              <w:jc w:val="left"/>
              <w:rPr>
                <w:rFonts w:cs="Arial"/>
              </w:rPr>
            </w:pPr>
            <w:r>
              <w:rPr>
                <w:rFonts w:cs="Arial"/>
              </w:rPr>
              <w:t>Příslušenství k montáži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2" w:rsidRPr="007F6882" w:rsidRDefault="001D1362" w:rsidP="0040144B">
            <w:pPr>
              <w:pStyle w:val="Smltabulka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Kit</w:t>
            </w:r>
            <w:proofErr w:type="spellEnd"/>
            <w:r>
              <w:rPr>
                <w:rFonts w:cs="Arial"/>
              </w:rPr>
              <w:t xml:space="preserve"> k motoru, boční páka. </w:t>
            </w:r>
            <w:proofErr w:type="spellStart"/>
            <w:proofErr w:type="gramStart"/>
            <w:r>
              <w:rPr>
                <w:rFonts w:cs="Arial"/>
              </w:rPr>
              <w:t>bovden</w:t>
            </w:r>
            <w:proofErr w:type="spellEnd"/>
            <w:proofErr w:type="gramEnd"/>
            <w:r>
              <w:rPr>
                <w:rFonts w:cs="Arial"/>
              </w:rPr>
              <w:t xml:space="preserve"> plynu a řazení, elektromateriál, montážní materiál, svorky, odpojovač apod.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2" w:rsidRPr="00D030B9" w:rsidRDefault="001D1362" w:rsidP="0040144B">
            <w:pPr>
              <w:jc w:val="center"/>
              <w:rPr>
                <w:rFonts w:cs="Arial"/>
                <w:i/>
                <w:color w:val="A6A6A6" w:themeColor="background1" w:themeShade="A6"/>
                <w:highlight w:val="yellow"/>
              </w:rPr>
            </w:pPr>
            <w:r w:rsidRPr="00D030B9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  <w:tr w:rsidR="001D1362" w:rsidRPr="00204E74" w:rsidTr="003A19FC">
        <w:trPr>
          <w:trHeight w:val="126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2" w:rsidRDefault="003A19FC" w:rsidP="00F75FE2">
            <w:pPr>
              <w:pStyle w:val="Smltabulka"/>
              <w:jc w:val="left"/>
              <w:rPr>
                <w:rFonts w:cs="Arial"/>
              </w:rPr>
            </w:pPr>
            <w:r w:rsidRPr="003A19FC">
              <w:rPr>
                <w:rFonts w:cs="Arial"/>
              </w:rPr>
              <w:t xml:space="preserve">Dodavatel se zavazuje, že po dobu nejméně tří let po uplynutí záruční doby zajistí dostupnost servisu a náhradních dílů pro dodaný lodní motor.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2" w:rsidRDefault="001D1362" w:rsidP="0040144B">
            <w:pPr>
              <w:pStyle w:val="Smltabulka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62" w:rsidRPr="00D030B9" w:rsidRDefault="001D1362" w:rsidP="0040144B">
            <w:pPr>
              <w:jc w:val="center"/>
              <w:rPr>
                <w:rFonts w:cs="Arial"/>
                <w:i/>
                <w:color w:val="A6A6A6" w:themeColor="background1" w:themeShade="A6"/>
                <w:highlight w:val="yellow"/>
              </w:rPr>
            </w:pPr>
            <w:r w:rsidRPr="00D030B9">
              <w:rPr>
                <w:rFonts w:cs="Arial"/>
                <w:i/>
                <w:color w:val="A6A6A6" w:themeColor="background1" w:themeShade="A6"/>
                <w:highlight w:val="yellow"/>
              </w:rPr>
              <w:t>(vyplní prodávající)</w:t>
            </w:r>
          </w:p>
        </w:tc>
      </w:tr>
    </w:tbl>
    <w:p w:rsidR="004D557C" w:rsidRPr="00204E74" w:rsidRDefault="004D557C" w:rsidP="004D557C">
      <w:pPr>
        <w:rPr>
          <w:rFonts w:cs="Arial"/>
        </w:rPr>
      </w:pPr>
    </w:p>
    <w:p w:rsidR="004D557C" w:rsidRPr="00204E74" w:rsidRDefault="004D557C" w:rsidP="004D557C">
      <w:pPr>
        <w:rPr>
          <w:rFonts w:cs="Arial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395"/>
        <w:gridCol w:w="2410"/>
        <w:gridCol w:w="2551"/>
      </w:tblGrid>
      <w:tr w:rsidR="004D557C" w:rsidRPr="00204E74" w:rsidTr="0040144B">
        <w:trPr>
          <w:trHeight w:val="499"/>
        </w:trPr>
        <w:tc>
          <w:tcPr>
            <w:tcW w:w="9356" w:type="dxa"/>
            <w:gridSpan w:val="3"/>
            <w:vAlign w:val="center"/>
          </w:tcPr>
          <w:p w:rsidR="004D557C" w:rsidRPr="00204E74" w:rsidRDefault="004D557C" w:rsidP="0040144B">
            <w:pPr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i/>
              </w:rPr>
              <w:t>Předání</w:t>
            </w:r>
          </w:p>
        </w:tc>
      </w:tr>
      <w:tr w:rsidR="004D557C" w:rsidRPr="00204E74" w:rsidTr="0040144B">
        <w:trPr>
          <w:trHeight w:val="1092"/>
        </w:trPr>
        <w:tc>
          <w:tcPr>
            <w:tcW w:w="4395" w:type="dxa"/>
            <w:vAlign w:val="center"/>
          </w:tcPr>
          <w:p w:rsidR="004D557C" w:rsidRPr="00204E74" w:rsidRDefault="004D557C" w:rsidP="0040144B">
            <w:pPr>
              <w:pStyle w:val="Smlodstavec"/>
              <w:numPr>
                <w:ilvl w:val="0"/>
                <w:numId w:val="0"/>
              </w:numPr>
              <w:spacing w:after="0" w:line="240" w:lineRule="auto"/>
              <w:ind w:left="28" w:right="130"/>
              <w:jc w:val="left"/>
              <w:rPr>
                <w:rFonts w:cs="Arial"/>
              </w:rPr>
            </w:pPr>
            <w:r w:rsidRPr="00204E74">
              <w:rPr>
                <w:rFonts w:cs="Arial"/>
              </w:rPr>
              <w:t>Plnění předmětu smlouvy zahrnuje dopravu předmětu koupě na místo předání a</w:t>
            </w:r>
            <w:r w:rsidR="003625AC">
              <w:rPr>
                <w:rFonts w:cs="Arial"/>
              </w:rPr>
              <w:t xml:space="preserve"> převzetí, instalaci motoru na plavidlo kupujícího,</w:t>
            </w:r>
            <w:r w:rsidRPr="00204E74">
              <w:rPr>
                <w:rFonts w:cs="Arial"/>
              </w:rPr>
              <w:t xml:space="preserve"> zprovoznění před</w:t>
            </w:r>
            <w:r>
              <w:rPr>
                <w:rFonts w:cs="Arial"/>
              </w:rPr>
              <w:t>mětu koupě a proškolení obsluhy</w:t>
            </w:r>
          </w:p>
        </w:tc>
        <w:tc>
          <w:tcPr>
            <w:tcW w:w="2410" w:type="dxa"/>
            <w:vAlign w:val="center"/>
          </w:tcPr>
          <w:p w:rsidR="004D557C" w:rsidRPr="00204E74" w:rsidRDefault="004D557C" w:rsidP="0040144B">
            <w:pPr>
              <w:jc w:val="center"/>
              <w:rPr>
                <w:rFonts w:ascii="Arial" w:hAnsi="Arial" w:cs="Arial"/>
              </w:rPr>
            </w:pPr>
            <w:r w:rsidRPr="00204E74">
              <w:rPr>
                <w:rFonts w:ascii="Arial" w:hAnsi="Arial" w:cs="Arial"/>
              </w:rPr>
              <w:t>ANO</w:t>
            </w:r>
          </w:p>
        </w:tc>
        <w:tc>
          <w:tcPr>
            <w:tcW w:w="2551" w:type="dxa"/>
            <w:vAlign w:val="center"/>
          </w:tcPr>
          <w:p w:rsidR="004D557C" w:rsidRPr="00204E74" w:rsidRDefault="004D557C" w:rsidP="0040144B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highlight w:val="yellow"/>
              </w:rPr>
            </w:pPr>
            <w:r w:rsidRPr="00204E74">
              <w:rPr>
                <w:rFonts w:ascii="Arial" w:hAnsi="Arial" w:cs="Arial"/>
                <w:i/>
                <w:color w:val="A6A6A6" w:themeColor="background1" w:themeShade="A6"/>
                <w:highlight w:val="yellow"/>
              </w:rPr>
              <w:t xml:space="preserve">(vyplní </w:t>
            </w:r>
            <w:r>
              <w:rPr>
                <w:rFonts w:ascii="Arial" w:hAnsi="Arial" w:cs="Arial"/>
                <w:i/>
                <w:color w:val="A6A6A6" w:themeColor="background1" w:themeShade="A6"/>
                <w:highlight w:val="yellow"/>
              </w:rPr>
              <w:t>prodávající</w:t>
            </w:r>
            <w:r w:rsidRPr="00204E74">
              <w:rPr>
                <w:rFonts w:ascii="Arial" w:hAnsi="Arial" w:cs="Arial"/>
                <w:i/>
                <w:color w:val="A6A6A6" w:themeColor="background1" w:themeShade="A6"/>
                <w:highlight w:val="yellow"/>
              </w:rPr>
              <w:t>)</w:t>
            </w:r>
          </w:p>
        </w:tc>
      </w:tr>
    </w:tbl>
    <w:p w:rsidR="004D557C" w:rsidRDefault="004D557C" w:rsidP="002C0C0D">
      <w:pPr>
        <w:rPr>
          <w:rFonts w:cs="Arial"/>
        </w:rPr>
      </w:pPr>
    </w:p>
    <w:sectPr w:rsidR="004D557C" w:rsidSect="006A06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6163"/>
    <w:multiLevelType w:val="hybridMultilevel"/>
    <w:tmpl w:val="9B0CBEAE"/>
    <w:lvl w:ilvl="0" w:tplc="A6DEFFCA">
      <w:start w:val="200"/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5F9A6DFA"/>
    <w:multiLevelType w:val="hybridMultilevel"/>
    <w:tmpl w:val="621A16FC"/>
    <w:lvl w:ilvl="0" w:tplc="2966773A">
      <w:start w:val="1"/>
      <w:numFmt w:val="decimal"/>
      <w:lvlText w:val="%1."/>
      <w:lvlJc w:val="left"/>
      <w:pPr>
        <w:ind w:left="-1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2" w15:restartNumberingAfterBreak="0">
    <w:nsid w:val="758C45AA"/>
    <w:multiLevelType w:val="multilevel"/>
    <w:tmpl w:val="C312FC86"/>
    <w:lvl w:ilvl="0">
      <w:start w:val="1"/>
      <w:numFmt w:val="upperRoman"/>
      <w:pStyle w:val="Smllnek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9"/>
    <w:rsid w:val="00004631"/>
    <w:rsid w:val="00022948"/>
    <w:rsid w:val="0006015C"/>
    <w:rsid w:val="00081806"/>
    <w:rsid w:val="000A0421"/>
    <w:rsid w:val="000C37EF"/>
    <w:rsid w:val="001066C9"/>
    <w:rsid w:val="0019394D"/>
    <w:rsid w:val="00195789"/>
    <w:rsid w:val="001D1362"/>
    <w:rsid w:val="002C0C0D"/>
    <w:rsid w:val="0034128E"/>
    <w:rsid w:val="003625AC"/>
    <w:rsid w:val="003A19FC"/>
    <w:rsid w:val="0040144B"/>
    <w:rsid w:val="004654A7"/>
    <w:rsid w:val="004D557C"/>
    <w:rsid w:val="004F6CB3"/>
    <w:rsid w:val="00522289"/>
    <w:rsid w:val="006A06C2"/>
    <w:rsid w:val="007350AA"/>
    <w:rsid w:val="007658E7"/>
    <w:rsid w:val="008B14DB"/>
    <w:rsid w:val="008E57A0"/>
    <w:rsid w:val="008F4332"/>
    <w:rsid w:val="009162F0"/>
    <w:rsid w:val="00C03907"/>
    <w:rsid w:val="00CF6B56"/>
    <w:rsid w:val="00D579DB"/>
    <w:rsid w:val="00DE6389"/>
    <w:rsid w:val="00DF25E2"/>
    <w:rsid w:val="00E75F41"/>
    <w:rsid w:val="00EB72B0"/>
    <w:rsid w:val="00F75FE2"/>
    <w:rsid w:val="00FA186B"/>
    <w:rsid w:val="00F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9741"/>
  <w15:chartTrackingRefBased/>
  <w15:docId w15:val="{6EF6C866-D7C8-4BA3-A4E2-4E1A460D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6C2"/>
    <w:pPr>
      <w:spacing w:before="60"/>
    </w:pPr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A06C2"/>
    <w:pPr>
      <w:keepNext/>
      <w:outlineLvl w:val="2"/>
    </w:pPr>
    <w:rPr>
      <w:rFonts w:ascii="Arial" w:hAnsi="Arial"/>
      <w:b/>
      <w:color w:val="000000"/>
      <w:sz w:val="24"/>
      <w:u w:val="single"/>
      <w:lang w:val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A06C2"/>
    <w:pPr>
      <w:keepNext/>
      <w:ind w:left="360"/>
      <w:outlineLvl w:val="4"/>
    </w:pPr>
    <w:rPr>
      <w:rFonts w:ascii="Arial" w:hAnsi="Arial"/>
      <w:b/>
      <w:color w:val="000000"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6A06C2"/>
    <w:rPr>
      <w:rFonts w:ascii="Arial" w:eastAsia="Times New Roman" w:hAnsi="Arial" w:cs="Times New Roman"/>
      <w:b/>
      <w:color w:val="000000"/>
      <w:sz w:val="24"/>
      <w:szCs w:val="20"/>
      <w:u w:val="single"/>
      <w:lang w:val="x-none" w:eastAsia="cs-CZ"/>
    </w:rPr>
  </w:style>
  <w:style w:type="character" w:customStyle="1" w:styleId="Nadpis5Char">
    <w:name w:val="Nadpis 5 Char"/>
    <w:link w:val="Nadpis5"/>
    <w:semiHidden/>
    <w:rsid w:val="006A06C2"/>
    <w:rPr>
      <w:rFonts w:ascii="Arial" w:eastAsia="Times New Roman" w:hAnsi="Arial" w:cs="Times New Roman"/>
      <w:b/>
      <w:color w:val="000000"/>
      <w:sz w:val="24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6A06C2"/>
    <w:pPr>
      <w:ind w:left="709" w:firstLine="709"/>
    </w:pPr>
    <w:rPr>
      <w:rFonts w:ascii="Arial" w:hAnsi="Arial"/>
      <w:color w:val="000000"/>
      <w:sz w:val="24"/>
      <w:lang w:val="x-none"/>
    </w:rPr>
  </w:style>
  <w:style w:type="character" w:customStyle="1" w:styleId="ZkladntextodsazenChar">
    <w:name w:val="Základní text odsazený Char"/>
    <w:link w:val="Zkladntextodsazen"/>
    <w:semiHidden/>
    <w:rsid w:val="006A06C2"/>
    <w:rPr>
      <w:rFonts w:ascii="Arial" w:eastAsia="Times New Roman" w:hAnsi="Arial" w:cs="Times New Roman"/>
      <w:color w:val="000000"/>
      <w:sz w:val="24"/>
      <w:szCs w:val="20"/>
      <w:lang w:val="x-none" w:eastAsia="cs-CZ"/>
    </w:rPr>
  </w:style>
  <w:style w:type="paragraph" w:customStyle="1" w:styleId="Odstavecseseznamem1">
    <w:name w:val="Odstavec se seznamem1"/>
    <w:basedOn w:val="Normln"/>
    <w:rsid w:val="006A06C2"/>
    <w:pPr>
      <w:spacing w:before="0"/>
      <w:ind w:left="720"/>
      <w:contextualSpacing/>
    </w:pPr>
  </w:style>
  <w:style w:type="paragraph" w:styleId="Normlnodsazen">
    <w:name w:val="Normal Indent"/>
    <w:basedOn w:val="Normln"/>
    <w:rsid w:val="00195789"/>
    <w:pPr>
      <w:spacing w:before="0"/>
      <w:ind w:left="708"/>
    </w:pPr>
  </w:style>
  <w:style w:type="paragraph" w:styleId="Zkladntext">
    <w:name w:val="Body Text"/>
    <w:basedOn w:val="Normln"/>
    <w:link w:val="ZkladntextChar"/>
    <w:rsid w:val="00195789"/>
    <w:pPr>
      <w:spacing w:before="0" w:after="120"/>
    </w:pPr>
  </w:style>
  <w:style w:type="character" w:customStyle="1" w:styleId="ZkladntextChar">
    <w:name w:val="Základní text Char"/>
    <w:basedOn w:val="Standardnpsmoodstavce"/>
    <w:link w:val="Zkladntext"/>
    <w:rsid w:val="0019578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4D557C"/>
    <w:pPr>
      <w:ind w:left="720"/>
      <w:contextualSpacing/>
    </w:pPr>
  </w:style>
  <w:style w:type="paragraph" w:customStyle="1" w:styleId="Smlpsmeno">
    <w:name w:val="Sml_písmeno"/>
    <w:basedOn w:val="Normln"/>
    <w:uiPriority w:val="2"/>
    <w:qFormat/>
    <w:rsid w:val="004D557C"/>
    <w:pPr>
      <w:numPr>
        <w:ilvl w:val="2"/>
        <w:numId w:val="3"/>
      </w:numPr>
      <w:spacing w:before="0" w:after="120" w:line="276" w:lineRule="auto"/>
      <w:ind w:hanging="283"/>
      <w:jc w:val="both"/>
    </w:pPr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D557C"/>
    <w:pPr>
      <w:numPr>
        <w:ilvl w:val="1"/>
        <w:numId w:val="3"/>
      </w:numPr>
      <w:spacing w:before="0" w:after="120" w:line="276" w:lineRule="auto"/>
      <w:jc w:val="both"/>
    </w:pPr>
    <w:rPr>
      <w:rFonts w:ascii="Arial" w:hAnsi="Arial"/>
      <w:lang w:eastAsia="en-US"/>
    </w:rPr>
  </w:style>
  <w:style w:type="character" w:customStyle="1" w:styleId="SmlodstavecChar">
    <w:name w:val="Sml_odstavec Char"/>
    <w:link w:val="Smlodstavec"/>
    <w:uiPriority w:val="1"/>
    <w:rsid w:val="004D557C"/>
    <w:rPr>
      <w:rFonts w:ascii="Arial" w:eastAsia="Times New Roman" w:hAnsi="Arial"/>
      <w:lang w:eastAsia="en-US"/>
    </w:rPr>
  </w:style>
  <w:style w:type="paragraph" w:customStyle="1" w:styleId="Smllnek">
    <w:name w:val="Sml_článek"/>
    <w:basedOn w:val="Normln"/>
    <w:next w:val="Smlodstavec"/>
    <w:qFormat/>
    <w:rsid w:val="004D557C"/>
    <w:pPr>
      <w:keepNext/>
      <w:numPr>
        <w:numId w:val="3"/>
      </w:numPr>
      <w:spacing w:before="360" w:after="120" w:line="276" w:lineRule="auto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4D55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tabulka">
    <w:name w:val="Sml_tabulka"/>
    <w:basedOn w:val="Normln"/>
    <w:link w:val="SmltabulkaChar"/>
    <w:uiPriority w:val="5"/>
    <w:qFormat/>
    <w:rsid w:val="004D557C"/>
    <w:pPr>
      <w:spacing w:before="0" w:line="276" w:lineRule="auto"/>
      <w:jc w:val="center"/>
    </w:pPr>
    <w:rPr>
      <w:rFonts w:ascii="Arial" w:hAnsi="Arial"/>
      <w:lang w:eastAsia="en-US"/>
    </w:rPr>
  </w:style>
  <w:style w:type="character" w:customStyle="1" w:styleId="SmltabulkaChar">
    <w:name w:val="Sml_tabulka Char"/>
    <w:basedOn w:val="Standardnpsmoodstavce"/>
    <w:link w:val="Smltabulka"/>
    <w:uiPriority w:val="5"/>
    <w:rsid w:val="004D557C"/>
    <w:rPr>
      <w:rFonts w:ascii="Arial" w:eastAsia="Times New Roman" w:hAnsi="Arial"/>
      <w:lang w:eastAsia="en-US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4D557C"/>
    <w:pPr>
      <w:spacing w:before="0" w:after="120" w:line="276" w:lineRule="auto"/>
      <w:jc w:val="both"/>
    </w:pPr>
    <w:rPr>
      <w:rFonts w:ascii="Arial" w:hAnsi="Arial"/>
      <w:b/>
      <w:sz w:val="22"/>
      <w:lang w:eastAsia="en-US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4D557C"/>
    <w:rPr>
      <w:rFonts w:ascii="Arial" w:eastAsia="Times New Roman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Z&#225;m&#283;ry\ZAMERY%20NA%20DODAVKU\Vzor_zamer_na_dodavku(slu&#382;bu)_20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Vzor_zamer_na_dodavku(službu)_2025</Template>
  <TotalTime>113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Rosa ml.</dc:creator>
  <cp:keywords/>
  <dc:description/>
  <cp:lastModifiedBy>Ing. Jan Vaněk</cp:lastModifiedBy>
  <cp:revision>21</cp:revision>
  <dcterms:created xsi:type="dcterms:W3CDTF">2025-01-09T11:51:00Z</dcterms:created>
  <dcterms:modified xsi:type="dcterms:W3CDTF">2025-02-26T09:06:00Z</dcterms:modified>
</cp:coreProperties>
</file>