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718" w14:textId="08BE1526" w:rsidR="00197621" w:rsidRPr="00166CC8" w:rsidRDefault="00166CC8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  <w:r w:rsidR="004A085E"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3FEF709D" w:rsidR="004A00A7" w:rsidRPr="00611E90" w:rsidRDefault="00D477DA" w:rsidP="005E1B5B">
      <w:pPr>
        <w:rPr>
          <w:rFonts w:asciiTheme="minorHAnsi" w:hAnsiTheme="minorHAnsi" w:cs="Tahoma"/>
          <w:b/>
        </w:rPr>
      </w:pPr>
      <w:r>
        <w:rPr>
          <w:rFonts w:asciiTheme="minorHAnsi" w:hAnsiTheme="minorHAnsi" w:cs="Verdana"/>
          <w:b/>
          <w:bCs/>
          <w:color w:val="000000"/>
        </w:rPr>
        <w:t xml:space="preserve">  </w:t>
      </w:r>
      <w:r w:rsidR="006825D0">
        <w:rPr>
          <w:rFonts w:asciiTheme="minorHAnsi" w:hAnsiTheme="minorHAnsi" w:cs="Verdana"/>
          <w:b/>
          <w:bCs/>
          <w:color w:val="000000"/>
        </w:rPr>
        <w:t>Výměna ČOV a oprava kanalizace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</w:t>
      </w:r>
      <w:proofErr w:type="gramStart"/>
      <w:r w:rsidR="005E1B5B">
        <w:rPr>
          <w:rFonts w:asciiTheme="minorHAnsi" w:hAnsiTheme="minorHAnsi" w:cs="Tahoma"/>
          <w:sz w:val="20"/>
          <w:szCs w:val="20"/>
        </w:rPr>
        <w:t>…….</w:t>
      </w:r>
      <w:proofErr w:type="gramEnd"/>
      <w:r w:rsidR="005E1B5B">
        <w:rPr>
          <w:rFonts w:asciiTheme="minorHAnsi" w:hAnsiTheme="minorHAnsi" w:cs="Tahoma"/>
          <w:sz w:val="20"/>
          <w:szCs w:val="20"/>
        </w:rPr>
        <w:t>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2C3F" w14:textId="77777777" w:rsidR="002F4D84" w:rsidRDefault="002F4D84">
      <w:r>
        <w:separator/>
      </w:r>
    </w:p>
  </w:endnote>
  <w:endnote w:type="continuationSeparator" w:id="0">
    <w:p w14:paraId="55603209" w14:textId="77777777" w:rsidR="002F4D84" w:rsidRDefault="002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1F157A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1F157A" w:rsidRDefault="001F157A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C4CD" w14:textId="77777777" w:rsidR="002F4D84" w:rsidRDefault="002F4D84">
      <w:r>
        <w:separator/>
      </w:r>
    </w:p>
  </w:footnote>
  <w:footnote w:type="continuationSeparator" w:id="0">
    <w:p w14:paraId="626F7338" w14:textId="77777777" w:rsidR="002F4D84" w:rsidRDefault="002F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10226">
    <w:abstractNumId w:val="21"/>
  </w:num>
  <w:num w:numId="2" w16cid:durableId="2110928021">
    <w:abstractNumId w:val="4"/>
  </w:num>
  <w:num w:numId="3" w16cid:durableId="889877010">
    <w:abstractNumId w:val="1"/>
  </w:num>
  <w:num w:numId="4" w16cid:durableId="1783838114">
    <w:abstractNumId w:val="10"/>
  </w:num>
  <w:num w:numId="5" w16cid:durableId="1624339856">
    <w:abstractNumId w:val="22"/>
  </w:num>
  <w:num w:numId="6" w16cid:durableId="145511314">
    <w:abstractNumId w:val="2"/>
  </w:num>
  <w:num w:numId="7" w16cid:durableId="484929919">
    <w:abstractNumId w:val="20"/>
  </w:num>
  <w:num w:numId="8" w16cid:durableId="612059720">
    <w:abstractNumId w:val="5"/>
  </w:num>
  <w:num w:numId="9" w16cid:durableId="521936097">
    <w:abstractNumId w:val="0"/>
  </w:num>
  <w:num w:numId="10" w16cid:durableId="978728908">
    <w:abstractNumId w:val="8"/>
  </w:num>
  <w:num w:numId="11" w16cid:durableId="1315986806">
    <w:abstractNumId w:val="12"/>
  </w:num>
  <w:num w:numId="12" w16cid:durableId="1245646092">
    <w:abstractNumId w:val="24"/>
  </w:num>
  <w:num w:numId="13" w16cid:durableId="1116674826">
    <w:abstractNumId w:val="17"/>
  </w:num>
  <w:num w:numId="14" w16cid:durableId="660891175">
    <w:abstractNumId w:val="7"/>
  </w:num>
  <w:num w:numId="15" w16cid:durableId="1035303754">
    <w:abstractNumId w:val="18"/>
  </w:num>
  <w:num w:numId="16" w16cid:durableId="1334186171">
    <w:abstractNumId w:val="13"/>
  </w:num>
  <w:num w:numId="17" w16cid:durableId="1953706240">
    <w:abstractNumId w:val="23"/>
  </w:num>
  <w:num w:numId="18" w16cid:durableId="959259547">
    <w:abstractNumId w:val="3"/>
  </w:num>
  <w:num w:numId="19" w16cid:durableId="496382190">
    <w:abstractNumId w:val="14"/>
  </w:num>
  <w:num w:numId="20" w16cid:durableId="1147672406">
    <w:abstractNumId w:val="6"/>
  </w:num>
  <w:num w:numId="21" w16cid:durableId="1958098128">
    <w:abstractNumId w:val="15"/>
  </w:num>
  <w:num w:numId="22" w16cid:durableId="1076129343">
    <w:abstractNumId w:val="9"/>
  </w:num>
  <w:num w:numId="23" w16cid:durableId="1175192169">
    <w:abstractNumId w:val="19"/>
  </w:num>
  <w:num w:numId="24" w16cid:durableId="1200164107">
    <w:abstractNumId w:val="11"/>
  </w:num>
  <w:num w:numId="25" w16cid:durableId="138097670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D5819"/>
    <w:rsid w:val="000E576F"/>
    <w:rsid w:val="000F6145"/>
    <w:rsid w:val="001436EC"/>
    <w:rsid w:val="00164BC3"/>
    <w:rsid w:val="00166CC8"/>
    <w:rsid w:val="0019565B"/>
    <w:rsid w:val="00197621"/>
    <w:rsid w:val="001F0CB9"/>
    <w:rsid w:val="001F157A"/>
    <w:rsid w:val="00205FF9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412156"/>
    <w:rsid w:val="0042122B"/>
    <w:rsid w:val="00425F75"/>
    <w:rsid w:val="0046634D"/>
    <w:rsid w:val="004666CC"/>
    <w:rsid w:val="004A00A7"/>
    <w:rsid w:val="004A085E"/>
    <w:rsid w:val="00530B85"/>
    <w:rsid w:val="005437E5"/>
    <w:rsid w:val="00543F05"/>
    <w:rsid w:val="00552FB4"/>
    <w:rsid w:val="005918B9"/>
    <w:rsid w:val="005E1B5B"/>
    <w:rsid w:val="005E4116"/>
    <w:rsid w:val="00611E90"/>
    <w:rsid w:val="006451C6"/>
    <w:rsid w:val="006745EF"/>
    <w:rsid w:val="006825D0"/>
    <w:rsid w:val="00685C6C"/>
    <w:rsid w:val="00694CE8"/>
    <w:rsid w:val="006B2D96"/>
    <w:rsid w:val="006C4D19"/>
    <w:rsid w:val="006D5658"/>
    <w:rsid w:val="00706BB2"/>
    <w:rsid w:val="00713A78"/>
    <w:rsid w:val="00736D7D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907033"/>
    <w:rsid w:val="009156FD"/>
    <w:rsid w:val="00946942"/>
    <w:rsid w:val="00953196"/>
    <w:rsid w:val="0098414E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414B0"/>
    <w:rsid w:val="00BD27E7"/>
    <w:rsid w:val="00C21309"/>
    <w:rsid w:val="00C625DB"/>
    <w:rsid w:val="00C83EC1"/>
    <w:rsid w:val="00CA5DFA"/>
    <w:rsid w:val="00CA6AC8"/>
    <w:rsid w:val="00CB2E38"/>
    <w:rsid w:val="00CB5636"/>
    <w:rsid w:val="00CC2FBA"/>
    <w:rsid w:val="00CD61D5"/>
    <w:rsid w:val="00CE14B3"/>
    <w:rsid w:val="00D14884"/>
    <w:rsid w:val="00D477DA"/>
    <w:rsid w:val="00D52276"/>
    <w:rsid w:val="00D84DAF"/>
    <w:rsid w:val="00D90CFB"/>
    <w:rsid w:val="00D91DE2"/>
    <w:rsid w:val="00D94415"/>
    <w:rsid w:val="00DC256B"/>
    <w:rsid w:val="00DF59AF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D6181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57FE8604-5E5C-4A51-A49F-474BE900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Vencel Romana</cp:lastModifiedBy>
  <cp:revision>14</cp:revision>
  <cp:lastPrinted>2018-04-03T14:16:00Z</cp:lastPrinted>
  <dcterms:created xsi:type="dcterms:W3CDTF">2020-07-17T09:34:00Z</dcterms:created>
  <dcterms:modified xsi:type="dcterms:W3CDTF">2025-04-16T06:57:00Z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5676000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2024-12-19T09:05:19Z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feb96129-776f-44f8-9462-78d2824b8867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ediaServiceImageTags">
    <vt:lpwstr/>
  </property>
</Properties>
</file>