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86371D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1D">
        <w:rPr>
          <w:rFonts w:ascii="Times New Roman" w:hAnsi="Times New Roman" w:cs="Times New Roman"/>
          <w:b/>
          <w:sz w:val="24"/>
          <w:szCs w:val="24"/>
        </w:rPr>
        <w:t>Analyzátor TOC/TN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56C4A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6371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24</cp:revision>
  <dcterms:created xsi:type="dcterms:W3CDTF">2022-03-22T08:40:00Z</dcterms:created>
  <dcterms:modified xsi:type="dcterms:W3CDTF">2025-04-29T12:35:00Z</dcterms:modified>
</cp:coreProperties>
</file>