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2D8" w:rsidRDefault="00905042">
      <w:r>
        <w:t xml:space="preserve">SITUACE Morava – Napajedla </w:t>
      </w:r>
      <w:bookmarkStart w:id="0" w:name="_GoBack"/>
      <w:bookmarkEnd w:id="0"/>
    </w:p>
    <w:p w:rsidR="00905042" w:rsidRDefault="00905042">
      <w:r>
        <w:t>Ř.km 164,050 – 165,750</w:t>
      </w:r>
    </w:p>
    <w:p w:rsidR="00905042" w:rsidRDefault="00905042">
      <w:r>
        <w:rPr>
          <w:noProof/>
        </w:rPr>
        <w:drawing>
          <wp:inline distT="0" distB="0" distL="0" distR="0">
            <wp:extent cx="5753100" cy="5010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5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42"/>
    <w:rsid w:val="00905042"/>
    <w:rsid w:val="00F8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00E8"/>
  <w15:chartTrackingRefBased/>
  <w15:docId w15:val="{89188116-E8CC-4DF1-96B2-565B4C98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Harkabuzíková Hana</dc:creator>
  <cp:keywords/>
  <dc:description/>
  <cp:lastModifiedBy>Harkabuzíková Hana</cp:lastModifiedBy>
  <cp:revision>1</cp:revision>
  <dcterms:created xsi:type="dcterms:W3CDTF">2025-02-21T10:23:00Z</dcterms:created>
  <dcterms:modified xsi:type="dcterms:W3CDTF">2025-02-21T10:24:00Z</dcterms:modified>
</cp:coreProperties>
</file>