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20F9" w14:textId="24584F65" w:rsidR="008807E9" w:rsidRPr="005F7220" w:rsidRDefault="008807E9" w:rsidP="009E1092">
      <w:pPr>
        <w:rPr>
          <w:rFonts w:ascii="Segoe UI" w:hAnsi="Segoe UI" w:cs="Segoe UI"/>
          <w:b/>
          <w:sz w:val="20"/>
          <w:szCs w:val="20"/>
        </w:rPr>
      </w:pPr>
      <w:r w:rsidRPr="005F7220">
        <w:rPr>
          <w:rFonts w:ascii="Segoe UI" w:hAnsi="Segoe UI" w:cs="Segoe UI"/>
          <w:b/>
          <w:sz w:val="20"/>
          <w:szCs w:val="20"/>
        </w:rPr>
        <w:t xml:space="preserve">Příloha č. 2 </w:t>
      </w:r>
    </w:p>
    <w:p w14:paraId="00D5DD82" w14:textId="79842108" w:rsidR="00DE2880" w:rsidRPr="005F7220" w:rsidRDefault="00BF6B53" w:rsidP="009E1092">
      <w:p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b/>
          <w:sz w:val="20"/>
          <w:szCs w:val="20"/>
        </w:rPr>
        <w:t>V</w:t>
      </w:r>
      <w:r w:rsidR="002F76EA" w:rsidRPr="005F7220">
        <w:rPr>
          <w:rFonts w:ascii="Segoe UI" w:hAnsi="Segoe UI" w:cs="Segoe UI"/>
          <w:b/>
          <w:sz w:val="20"/>
          <w:szCs w:val="20"/>
        </w:rPr>
        <w:t xml:space="preserve">ybavení </w:t>
      </w:r>
      <w:proofErr w:type="spellStart"/>
      <w:r w:rsidR="002F76EA" w:rsidRPr="005F7220">
        <w:rPr>
          <w:rFonts w:ascii="Segoe UI" w:hAnsi="Segoe UI" w:cs="Segoe UI"/>
          <w:b/>
          <w:sz w:val="20"/>
          <w:szCs w:val="20"/>
        </w:rPr>
        <w:t>Gastrostudia</w:t>
      </w:r>
      <w:proofErr w:type="spellEnd"/>
      <w:r w:rsidR="002F4F72" w:rsidRPr="005F7220">
        <w:rPr>
          <w:rFonts w:ascii="Segoe UI" w:hAnsi="Segoe UI" w:cs="Segoe UI"/>
          <w:b/>
          <w:sz w:val="20"/>
          <w:szCs w:val="20"/>
        </w:rPr>
        <w:t>,</w:t>
      </w:r>
      <w:r w:rsidR="0033221D" w:rsidRPr="005F7220">
        <w:rPr>
          <w:rFonts w:ascii="Segoe UI" w:hAnsi="Segoe UI" w:cs="Segoe UI"/>
          <w:b/>
          <w:sz w:val="20"/>
          <w:szCs w:val="20"/>
        </w:rPr>
        <w:t xml:space="preserve"> N</w:t>
      </w:r>
      <w:r w:rsidR="002F76EA" w:rsidRPr="005F7220">
        <w:rPr>
          <w:rFonts w:ascii="Segoe UI" w:hAnsi="Segoe UI" w:cs="Segoe UI"/>
          <w:b/>
          <w:sz w:val="20"/>
          <w:szCs w:val="20"/>
        </w:rPr>
        <w:t>árodní zemědělské muze</w:t>
      </w:r>
      <w:r w:rsidR="002F4F72" w:rsidRPr="005F7220">
        <w:rPr>
          <w:rFonts w:ascii="Segoe UI" w:hAnsi="Segoe UI" w:cs="Segoe UI"/>
          <w:b/>
          <w:sz w:val="20"/>
          <w:szCs w:val="20"/>
        </w:rPr>
        <w:t xml:space="preserve">um </w:t>
      </w:r>
      <w:r w:rsidR="0033221D" w:rsidRPr="005F7220">
        <w:rPr>
          <w:rFonts w:ascii="Segoe UI" w:hAnsi="Segoe UI" w:cs="Segoe UI"/>
          <w:b/>
          <w:sz w:val="20"/>
          <w:szCs w:val="20"/>
        </w:rPr>
        <w:t>Praha</w:t>
      </w:r>
    </w:p>
    <w:p w14:paraId="279F7EBF" w14:textId="77777777" w:rsidR="00351ED3" w:rsidRPr="005F7220" w:rsidRDefault="009E1092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regál skladový kovový 2x</w:t>
      </w:r>
    </w:p>
    <w:p w14:paraId="2CCE39E9" w14:textId="77777777" w:rsidR="00351ED3" w:rsidRPr="005F7220" w:rsidRDefault="009E1092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pracovní stůl s dřezem 500x500x300, stoj.bat., spodní police</w:t>
      </w:r>
    </w:p>
    <w:p w14:paraId="7E905A6C" w14:textId="77777777" w:rsidR="00351ED3" w:rsidRPr="005F7220" w:rsidRDefault="00063290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 xml:space="preserve">Infinity 5 </w:t>
      </w:r>
      <w:proofErr w:type="spellStart"/>
      <w:r w:rsidRPr="005F7220">
        <w:rPr>
          <w:rFonts w:ascii="Segoe UI" w:hAnsi="Segoe UI" w:cs="Segoe UI"/>
          <w:sz w:val="20"/>
          <w:szCs w:val="20"/>
        </w:rPr>
        <w:t>šoker</w:t>
      </w:r>
      <w:proofErr w:type="spellEnd"/>
      <w:r w:rsidRPr="005F7220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5F7220">
        <w:rPr>
          <w:rFonts w:ascii="Segoe UI" w:hAnsi="Segoe UI" w:cs="Segoe UI"/>
          <w:sz w:val="20"/>
          <w:szCs w:val="20"/>
        </w:rPr>
        <w:t>holdomat</w:t>
      </w:r>
      <w:proofErr w:type="spellEnd"/>
      <w:r w:rsidRPr="005F7220">
        <w:rPr>
          <w:rFonts w:ascii="Segoe UI" w:hAnsi="Segoe UI" w:cs="Segoe UI"/>
          <w:sz w:val="20"/>
          <w:szCs w:val="20"/>
        </w:rPr>
        <w:t>, lednice</w:t>
      </w:r>
    </w:p>
    <w:p w14:paraId="02E9E154" w14:textId="77777777" w:rsidR="00351ED3" w:rsidRPr="005F7220" w:rsidRDefault="00894908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z</w:t>
      </w:r>
      <w:r w:rsidR="00063290" w:rsidRPr="005F7220">
        <w:rPr>
          <w:rFonts w:ascii="Segoe UI" w:hAnsi="Segoe UI" w:cs="Segoe UI"/>
          <w:sz w:val="20"/>
          <w:szCs w:val="20"/>
        </w:rPr>
        <w:t xml:space="preserve">ákryt </w:t>
      </w:r>
      <w:proofErr w:type="spellStart"/>
      <w:r w:rsidR="00063290" w:rsidRPr="005F7220">
        <w:rPr>
          <w:rFonts w:ascii="Segoe UI" w:hAnsi="Segoe UI" w:cs="Segoe UI"/>
          <w:sz w:val="20"/>
          <w:szCs w:val="20"/>
        </w:rPr>
        <w:t>vzt</w:t>
      </w:r>
      <w:proofErr w:type="spellEnd"/>
    </w:p>
    <w:p w14:paraId="080E0EEB" w14:textId="77777777" w:rsidR="00351ED3" w:rsidRPr="005F7220" w:rsidRDefault="00063290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opékací plotna</w:t>
      </w:r>
    </w:p>
    <w:p w14:paraId="3C20C87B" w14:textId="77777777" w:rsidR="00351ED3" w:rsidRPr="005F7220" w:rsidRDefault="00063290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mrazící stůl dvoukomorový</w:t>
      </w:r>
    </w:p>
    <w:p w14:paraId="50B7ED73" w14:textId="77777777" w:rsidR="00723873" w:rsidRPr="005F7220" w:rsidRDefault="00063290" w:rsidP="00723873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proofErr w:type="spellStart"/>
      <w:r w:rsidRPr="005F7220">
        <w:rPr>
          <w:rFonts w:ascii="Segoe UI" w:hAnsi="Segoe UI" w:cs="Segoe UI"/>
          <w:sz w:val="20"/>
          <w:szCs w:val="20"/>
        </w:rPr>
        <w:t>prac</w:t>
      </w:r>
      <w:proofErr w:type="spellEnd"/>
      <w:r w:rsidRPr="005F7220">
        <w:rPr>
          <w:rFonts w:ascii="Segoe UI" w:hAnsi="Segoe UI" w:cs="Segoe UI"/>
          <w:sz w:val="20"/>
          <w:szCs w:val="20"/>
        </w:rPr>
        <w:t xml:space="preserve">. stůl s dřezem </w:t>
      </w:r>
      <w:r w:rsidR="00635850" w:rsidRPr="005F7220">
        <w:rPr>
          <w:rFonts w:ascii="Segoe UI" w:hAnsi="Segoe UI" w:cs="Segoe UI"/>
          <w:sz w:val="20"/>
          <w:szCs w:val="20"/>
        </w:rPr>
        <w:t>500x500x300, stoj.bat., spodní police</w:t>
      </w:r>
    </w:p>
    <w:p w14:paraId="3B1D3BA8" w14:textId="77777777" w:rsidR="00723873" w:rsidRPr="005F7220" w:rsidRDefault="00E378C6" w:rsidP="00723873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nástěnná skřínka s posuvnými dveřmi</w:t>
      </w:r>
      <w:r w:rsidR="00D82AAF" w:rsidRPr="005F7220">
        <w:rPr>
          <w:rFonts w:ascii="Segoe UI" w:hAnsi="Segoe UI" w:cs="Segoe UI"/>
          <w:sz w:val="20"/>
          <w:szCs w:val="20"/>
        </w:rPr>
        <w:t xml:space="preserve"> 2x</w:t>
      </w:r>
    </w:p>
    <w:p w14:paraId="6B865E91" w14:textId="77777777" w:rsidR="00351ED3" w:rsidRPr="005F7220" w:rsidRDefault="00E378C6" w:rsidP="00723873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proofErr w:type="spellStart"/>
      <w:r w:rsidRPr="005F7220">
        <w:rPr>
          <w:rFonts w:ascii="Segoe UI" w:hAnsi="Segoe UI" w:cs="Segoe UI"/>
          <w:sz w:val="20"/>
          <w:szCs w:val="20"/>
        </w:rPr>
        <w:t>prac</w:t>
      </w:r>
      <w:proofErr w:type="spellEnd"/>
      <w:r w:rsidRPr="005F7220">
        <w:rPr>
          <w:rFonts w:ascii="Segoe UI" w:hAnsi="Segoe UI" w:cs="Segoe UI"/>
          <w:sz w:val="20"/>
          <w:szCs w:val="20"/>
        </w:rPr>
        <w:t>. stůl, spodní police</w:t>
      </w:r>
    </w:p>
    <w:p w14:paraId="1CE6C5E8" w14:textId="77777777" w:rsidR="00351ED3" w:rsidRPr="005F7220" w:rsidRDefault="00E378C6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RM 500 stolní universální stroj</w:t>
      </w:r>
    </w:p>
    <w:p w14:paraId="5C43180A" w14:textId="77777777" w:rsidR="00351ED3" w:rsidRPr="005F7220" w:rsidRDefault="001D1891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4 x Robot Kenwood</w:t>
      </w:r>
    </w:p>
    <w:p w14:paraId="14FE31C5" w14:textId="77777777" w:rsidR="0018141C" w:rsidRPr="005F7220" w:rsidRDefault="0018141C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proofErr w:type="spellStart"/>
      <w:r w:rsidRPr="005F7220">
        <w:rPr>
          <w:rFonts w:ascii="Segoe UI" w:hAnsi="Segoe UI" w:cs="Segoe UI"/>
          <w:sz w:val="20"/>
          <w:szCs w:val="20"/>
        </w:rPr>
        <w:t>Thermomix</w:t>
      </w:r>
      <w:proofErr w:type="spellEnd"/>
      <w:r w:rsidRPr="005F7220">
        <w:rPr>
          <w:rFonts w:ascii="Segoe UI" w:hAnsi="Segoe UI" w:cs="Segoe UI"/>
          <w:sz w:val="20"/>
          <w:szCs w:val="20"/>
        </w:rPr>
        <w:t xml:space="preserve"> TM6</w:t>
      </w:r>
    </w:p>
    <w:p w14:paraId="76C808E3" w14:textId="77777777" w:rsidR="00351ED3" w:rsidRPr="005F7220" w:rsidRDefault="00E378C6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MKN konvektomat 6x</w:t>
      </w:r>
      <w:r w:rsidR="000615BB" w:rsidRPr="005F7220">
        <w:rPr>
          <w:rFonts w:ascii="Segoe UI" w:hAnsi="Segoe UI" w:cs="Segoe UI"/>
          <w:sz w:val="20"/>
          <w:szCs w:val="20"/>
        </w:rPr>
        <w:t xml:space="preserve">1/1 </w:t>
      </w:r>
      <w:proofErr w:type="spellStart"/>
      <w:r w:rsidR="000615BB" w:rsidRPr="005F7220">
        <w:rPr>
          <w:rFonts w:ascii="Segoe UI" w:hAnsi="Segoe UI" w:cs="Segoe UI"/>
          <w:sz w:val="20"/>
          <w:szCs w:val="20"/>
        </w:rPr>
        <w:t>space</w:t>
      </w:r>
      <w:proofErr w:type="spellEnd"/>
      <w:r w:rsidR="000615BB" w:rsidRPr="005F7220">
        <w:rPr>
          <w:rFonts w:ascii="Segoe UI" w:hAnsi="Segoe UI" w:cs="Segoe UI"/>
          <w:sz w:val="20"/>
          <w:szCs w:val="20"/>
        </w:rPr>
        <w:t xml:space="preserve"> kombi </w:t>
      </w:r>
      <w:proofErr w:type="spellStart"/>
      <w:r w:rsidR="000615BB" w:rsidRPr="005F7220">
        <w:rPr>
          <w:rFonts w:ascii="Segoe UI" w:hAnsi="Segoe UI" w:cs="Segoe UI"/>
          <w:sz w:val="20"/>
          <w:szCs w:val="20"/>
        </w:rPr>
        <w:t>compact</w:t>
      </w:r>
      <w:proofErr w:type="spellEnd"/>
      <w:r w:rsidR="000615BB" w:rsidRPr="005F7220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615BB" w:rsidRPr="005F7220">
        <w:rPr>
          <w:rFonts w:ascii="Segoe UI" w:hAnsi="Segoe UI" w:cs="Segoe UI"/>
          <w:sz w:val="20"/>
          <w:szCs w:val="20"/>
        </w:rPr>
        <w:t>magic</w:t>
      </w:r>
      <w:proofErr w:type="spellEnd"/>
      <w:r w:rsidR="000615BB" w:rsidRPr="005F7220">
        <w:rPr>
          <w:rFonts w:ascii="Segoe UI" w:hAnsi="Segoe UI" w:cs="Segoe UI"/>
          <w:sz w:val="20"/>
          <w:szCs w:val="20"/>
        </w:rPr>
        <w:t xml:space="preserve"> pi</w:t>
      </w:r>
      <w:r w:rsidRPr="005F7220">
        <w:rPr>
          <w:rFonts w:ascii="Segoe UI" w:hAnsi="Segoe UI" w:cs="Segoe UI"/>
          <w:sz w:val="20"/>
          <w:szCs w:val="20"/>
        </w:rPr>
        <w:t>lot</w:t>
      </w:r>
      <w:r w:rsidR="00D82AAF" w:rsidRPr="005F7220">
        <w:rPr>
          <w:rFonts w:ascii="Segoe UI" w:hAnsi="Segoe UI" w:cs="Segoe UI"/>
          <w:sz w:val="20"/>
          <w:szCs w:val="20"/>
        </w:rPr>
        <w:t xml:space="preserve"> 2x</w:t>
      </w:r>
    </w:p>
    <w:p w14:paraId="7309E0C0" w14:textId="77777777" w:rsidR="00351ED3" w:rsidRPr="005F7220" w:rsidRDefault="00351ED3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c</w:t>
      </w:r>
      <w:r w:rsidR="000615BB" w:rsidRPr="005F7220">
        <w:rPr>
          <w:rFonts w:ascii="Segoe UI" w:hAnsi="Segoe UI" w:cs="Segoe UI"/>
          <w:sz w:val="20"/>
          <w:szCs w:val="20"/>
        </w:rPr>
        <w:t>hladící stůl s vestavěným dřezem pro mytí rukou</w:t>
      </w:r>
    </w:p>
    <w:p w14:paraId="5D00225B" w14:textId="77777777" w:rsidR="00351ED3" w:rsidRPr="005F7220" w:rsidRDefault="000615BB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chladící stůl</w:t>
      </w:r>
    </w:p>
    <w:p w14:paraId="6932D998" w14:textId="77777777" w:rsidR="00351ED3" w:rsidRPr="005F7220" w:rsidRDefault="000615BB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 xml:space="preserve">mycí stůl s dřezem 500x500x300, stoj.bat., </w:t>
      </w:r>
      <w:proofErr w:type="spellStart"/>
      <w:proofErr w:type="gramStart"/>
      <w:r w:rsidRPr="005F7220">
        <w:rPr>
          <w:rFonts w:ascii="Segoe UI" w:hAnsi="Segoe UI" w:cs="Segoe UI"/>
          <w:sz w:val="20"/>
          <w:szCs w:val="20"/>
        </w:rPr>
        <w:t>sp.police</w:t>
      </w:r>
      <w:proofErr w:type="spellEnd"/>
      <w:proofErr w:type="gramEnd"/>
      <w:r w:rsidRPr="005F7220">
        <w:rPr>
          <w:rFonts w:ascii="Segoe UI" w:hAnsi="Segoe UI" w:cs="Segoe UI"/>
          <w:sz w:val="20"/>
          <w:szCs w:val="20"/>
        </w:rPr>
        <w:t>., vestavba</w:t>
      </w:r>
    </w:p>
    <w:p w14:paraId="5ED28292" w14:textId="77777777" w:rsidR="00351ED3" w:rsidRPr="005F7220" w:rsidRDefault="00D82AAF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UC-M myčka skla koš 500x500</w:t>
      </w:r>
    </w:p>
    <w:p w14:paraId="4CE7F986" w14:textId="77777777" w:rsidR="00723873" w:rsidRPr="005F7220" w:rsidRDefault="00D82AAF" w:rsidP="00723873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mycí prostředky, změkčovač vody</w:t>
      </w:r>
    </w:p>
    <w:p w14:paraId="7A5C6564" w14:textId="77777777" w:rsidR="00351ED3" w:rsidRPr="005F7220" w:rsidRDefault="009F615B" w:rsidP="00723873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pracovní</w:t>
      </w:r>
      <w:r w:rsidR="00D82AAF" w:rsidRPr="005F7220">
        <w:rPr>
          <w:rFonts w:ascii="Segoe UI" w:hAnsi="Segoe UI" w:cs="Segoe UI"/>
          <w:sz w:val="20"/>
          <w:szCs w:val="20"/>
        </w:rPr>
        <w:t xml:space="preserve"> stůl s vestavbou indukce, spodní police, zásuvkový blok, vysoká baterie</w:t>
      </w:r>
      <w:r w:rsidR="00731985" w:rsidRPr="005F7220">
        <w:rPr>
          <w:rFonts w:ascii="Segoe UI" w:hAnsi="Segoe UI" w:cs="Segoe UI"/>
          <w:sz w:val="20"/>
          <w:szCs w:val="20"/>
        </w:rPr>
        <w:t xml:space="preserve"> </w:t>
      </w:r>
      <w:r w:rsidR="00332118" w:rsidRPr="005F7220">
        <w:rPr>
          <w:rFonts w:ascii="Segoe UI" w:hAnsi="Segoe UI" w:cs="Segoe UI"/>
          <w:sz w:val="20"/>
          <w:szCs w:val="20"/>
        </w:rPr>
        <w:t>6x</w:t>
      </w:r>
    </w:p>
    <w:p w14:paraId="45AA93C1" w14:textId="77777777" w:rsidR="00723873" w:rsidRPr="005F7220" w:rsidRDefault="001F597E" w:rsidP="00723873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šatní skříň s posuvnými dveřmi, umyvadlo, AV technika – šatna hosté</w:t>
      </w:r>
    </w:p>
    <w:p w14:paraId="3BF338A4" w14:textId="77777777" w:rsidR="00351ED3" w:rsidRPr="005F7220" w:rsidRDefault="001F597E" w:rsidP="00723873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 xml:space="preserve">uzamykatelná šatní skřínka 6x </w:t>
      </w:r>
      <w:r w:rsidR="00351ED3" w:rsidRPr="005F7220">
        <w:rPr>
          <w:rFonts w:ascii="Segoe UI" w:hAnsi="Segoe UI" w:cs="Segoe UI"/>
          <w:sz w:val="20"/>
          <w:szCs w:val="20"/>
        </w:rPr>
        <w:t>–</w:t>
      </w:r>
      <w:r w:rsidRPr="005F7220">
        <w:rPr>
          <w:rFonts w:ascii="Segoe UI" w:hAnsi="Segoe UI" w:cs="Segoe UI"/>
          <w:sz w:val="20"/>
          <w:szCs w:val="20"/>
        </w:rPr>
        <w:t xml:space="preserve"> šatna</w:t>
      </w:r>
    </w:p>
    <w:p w14:paraId="7CD0CA22" w14:textId="77777777" w:rsidR="00351ED3" w:rsidRPr="005F7220" w:rsidRDefault="001F597E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proofErr w:type="spellStart"/>
      <w:r w:rsidRPr="005F7220">
        <w:rPr>
          <w:rFonts w:ascii="Segoe UI" w:hAnsi="Segoe UI" w:cs="Segoe UI"/>
          <w:sz w:val="20"/>
          <w:szCs w:val="20"/>
        </w:rPr>
        <w:t>wc</w:t>
      </w:r>
      <w:proofErr w:type="spellEnd"/>
      <w:r w:rsidRPr="005F7220">
        <w:rPr>
          <w:rFonts w:ascii="Segoe UI" w:hAnsi="Segoe UI" w:cs="Segoe UI"/>
          <w:sz w:val="20"/>
          <w:szCs w:val="20"/>
        </w:rPr>
        <w:t>, umyvadlo, zrcadlo</w:t>
      </w:r>
    </w:p>
    <w:p w14:paraId="70E78365" w14:textId="77777777" w:rsidR="00351ED3" w:rsidRPr="005F7220" w:rsidRDefault="00351ED3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proofErr w:type="spellStart"/>
      <w:r w:rsidRPr="005F7220">
        <w:rPr>
          <w:rFonts w:ascii="Segoe UI" w:hAnsi="Segoe UI" w:cs="Segoe UI"/>
          <w:sz w:val="20"/>
          <w:szCs w:val="20"/>
        </w:rPr>
        <w:t>v</w:t>
      </w:r>
      <w:r w:rsidR="00337F76" w:rsidRPr="005F7220">
        <w:rPr>
          <w:rFonts w:ascii="Segoe UI" w:hAnsi="Segoe UI" w:cs="Segoe UI"/>
          <w:sz w:val="20"/>
          <w:szCs w:val="20"/>
        </w:rPr>
        <w:t>akuovačka</w:t>
      </w:r>
      <w:proofErr w:type="spellEnd"/>
      <w:r w:rsidR="00337F76" w:rsidRPr="005F7220">
        <w:rPr>
          <w:rFonts w:ascii="Segoe UI" w:hAnsi="Segoe UI" w:cs="Segoe UI"/>
          <w:sz w:val="20"/>
          <w:szCs w:val="20"/>
        </w:rPr>
        <w:t xml:space="preserve"> komorová</w:t>
      </w:r>
      <w:r w:rsidRPr="005F7220">
        <w:rPr>
          <w:rFonts w:ascii="Segoe UI" w:hAnsi="Segoe UI" w:cs="Segoe UI"/>
          <w:sz w:val="20"/>
          <w:szCs w:val="20"/>
        </w:rPr>
        <w:t xml:space="preserve"> </w:t>
      </w:r>
    </w:p>
    <w:p w14:paraId="7CA89C12" w14:textId="77777777" w:rsidR="00351ED3" w:rsidRPr="005F7220" w:rsidRDefault="00351ED3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proofErr w:type="spellStart"/>
      <w:r w:rsidRPr="005F7220">
        <w:rPr>
          <w:rFonts w:ascii="Segoe UI" w:hAnsi="Segoe UI" w:cs="Segoe UI"/>
          <w:sz w:val="20"/>
          <w:szCs w:val="20"/>
        </w:rPr>
        <w:t>s</w:t>
      </w:r>
      <w:r w:rsidR="00337F76" w:rsidRPr="005F7220">
        <w:rPr>
          <w:rFonts w:ascii="Segoe UI" w:hAnsi="Segoe UI" w:cs="Segoe UI"/>
          <w:sz w:val="20"/>
          <w:szCs w:val="20"/>
        </w:rPr>
        <w:t>ous</w:t>
      </w:r>
      <w:proofErr w:type="spellEnd"/>
      <w:r w:rsidR="00337F76" w:rsidRPr="005F7220">
        <w:rPr>
          <w:rFonts w:ascii="Segoe UI" w:hAnsi="Segoe UI" w:cs="Segoe UI"/>
          <w:sz w:val="20"/>
          <w:szCs w:val="20"/>
        </w:rPr>
        <w:t xml:space="preserve"> vide </w:t>
      </w:r>
      <w:r w:rsidR="00FB2160" w:rsidRPr="005F7220">
        <w:rPr>
          <w:rFonts w:ascii="Segoe UI" w:hAnsi="Segoe UI" w:cs="Segoe UI"/>
          <w:sz w:val="20"/>
          <w:szCs w:val="20"/>
        </w:rPr>
        <w:t>–</w:t>
      </w:r>
      <w:r w:rsidR="00337F76" w:rsidRPr="005F7220">
        <w:rPr>
          <w:rFonts w:ascii="Segoe UI" w:hAnsi="Segoe UI" w:cs="Segoe UI"/>
          <w:sz w:val="20"/>
          <w:szCs w:val="20"/>
        </w:rPr>
        <w:t xml:space="preserve"> cirkulační</w:t>
      </w:r>
      <w:r w:rsidRPr="005F7220">
        <w:rPr>
          <w:rFonts w:ascii="Segoe UI" w:hAnsi="Segoe UI" w:cs="Segoe UI"/>
          <w:sz w:val="20"/>
          <w:szCs w:val="20"/>
        </w:rPr>
        <w:t xml:space="preserve"> </w:t>
      </w:r>
    </w:p>
    <w:p w14:paraId="6B784B68" w14:textId="77777777" w:rsidR="00351ED3" w:rsidRPr="005F7220" w:rsidRDefault="00351ED3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indukční plotna</w:t>
      </w:r>
    </w:p>
    <w:p w14:paraId="00F1D224" w14:textId="77777777" w:rsidR="00351ED3" w:rsidRPr="005F7220" w:rsidRDefault="00351ED3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proofErr w:type="spellStart"/>
      <w:r w:rsidRPr="005F7220">
        <w:rPr>
          <w:rFonts w:ascii="Segoe UI" w:hAnsi="Segoe UI" w:cs="Segoe UI"/>
          <w:sz w:val="20"/>
          <w:szCs w:val="20"/>
        </w:rPr>
        <w:t>m</w:t>
      </w:r>
      <w:r w:rsidR="00337F76" w:rsidRPr="005F7220">
        <w:rPr>
          <w:rFonts w:ascii="Segoe UI" w:hAnsi="Segoe UI" w:cs="Segoe UI"/>
          <w:sz w:val="20"/>
          <w:szCs w:val="20"/>
        </w:rPr>
        <w:t>icrowave</w:t>
      </w:r>
      <w:proofErr w:type="spellEnd"/>
      <w:r w:rsidRPr="005F7220">
        <w:rPr>
          <w:rFonts w:ascii="Segoe UI" w:hAnsi="Segoe UI" w:cs="Segoe UI"/>
          <w:sz w:val="20"/>
          <w:szCs w:val="20"/>
        </w:rPr>
        <w:t xml:space="preserve"> </w:t>
      </w:r>
    </w:p>
    <w:p w14:paraId="58175E35" w14:textId="77777777" w:rsidR="00351ED3" w:rsidRPr="005F7220" w:rsidRDefault="00351ED3" w:rsidP="004B5ADF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p</w:t>
      </w:r>
      <w:r w:rsidR="00337F76" w:rsidRPr="005F7220">
        <w:rPr>
          <w:rFonts w:ascii="Segoe UI" w:hAnsi="Segoe UI" w:cs="Segoe UI"/>
          <w:sz w:val="20"/>
          <w:szCs w:val="20"/>
        </w:rPr>
        <w:t>onorný šlehač</w:t>
      </w:r>
      <w:r w:rsidR="00FB2160" w:rsidRPr="005F7220">
        <w:rPr>
          <w:rFonts w:ascii="Segoe UI" w:hAnsi="Segoe UI" w:cs="Segoe UI"/>
          <w:sz w:val="20"/>
          <w:szCs w:val="20"/>
        </w:rPr>
        <w:t xml:space="preserve"> 6x</w:t>
      </w:r>
    </w:p>
    <w:p w14:paraId="1385FAC3" w14:textId="77777777" w:rsidR="00C95505" w:rsidRPr="005F7220" w:rsidRDefault="00351ED3" w:rsidP="00C95505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proofErr w:type="spellStart"/>
      <w:r w:rsidRPr="005F7220">
        <w:rPr>
          <w:rFonts w:ascii="Segoe UI" w:hAnsi="Segoe UI" w:cs="Segoe UI"/>
          <w:sz w:val="20"/>
          <w:szCs w:val="20"/>
        </w:rPr>
        <w:t>n</w:t>
      </w:r>
      <w:r w:rsidR="00337F76" w:rsidRPr="005F7220">
        <w:rPr>
          <w:rFonts w:ascii="Segoe UI" w:hAnsi="Segoe UI" w:cs="Segoe UI"/>
          <w:sz w:val="20"/>
          <w:szCs w:val="20"/>
        </w:rPr>
        <w:t>ářezák</w:t>
      </w:r>
      <w:proofErr w:type="spellEnd"/>
      <w:r w:rsidR="00337F76" w:rsidRPr="005F7220">
        <w:rPr>
          <w:rFonts w:ascii="Segoe UI" w:hAnsi="Segoe UI" w:cs="Segoe UI"/>
          <w:sz w:val="20"/>
          <w:szCs w:val="20"/>
        </w:rPr>
        <w:t xml:space="preserve"> gravitační</w:t>
      </w:r>
      <w:r w:rsidRPr="005F7220">
        <w:rPr>
          <w:rFonts w:ascii="Segoe UI" w:hAnsi="Segoe UI" w:cs="Segoe UI"/>
          <w:sz w:val="20"/>
          <w:szCs w:val="20"/>
        </w:rPr>
        <w:t xml:space="preserve"> </w:t>
      </w:r>
    </w:p>
    <w:p w14:paraId="15F1D22D" w14:textId="7D252273" w:rsidR="00337F76" w:rsidRPr="005F7220" w:rsidRDefault="00351ED3" w:rsidP="00C95505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>d</w:t>
      </w:r>
      <w:r w:rsidR="00337F76" w:rsidRPr="005F7220">
        <w:rPr>
          <w:rFonts w:ascii="Segoe UI" w:hAnsi="Segoe UI" w:cs="Segoe UI"/>
          <w:sz w:val="20"/>
          <w:szCs w:val="20"/>
        </w:rPr>
        <w:t>igitální váha</w:t>
      </w:r>
      <w:r w:rsidR="000B03DE" w:rsidRPr="005F7220">
        <w:rPr>
          <w:rFonts w:ascii="Segoe UI" w:hAnsi="Segoe UI" w:cs="Segoe UI"/>
          <w:sz w:val="20"/>
          <w:szCs w:val="20"/>
        </w:rPr>
        <w:t xml:space="preserve"> </w:t>
      </w:r>
      <w:r w:rsidR="005E1C6F" w:rsidRPr="005F7220">
        <w:rPr>
          <w:rFonts w:ascii="Segoe UI" w:hAnsi="Segoe UI" w:cs="Segoe UI"/>
          <w:sz w:val="20"/>
          <w:szCs w:val="20"/>
        </w:rPr>
        <w:t>kuchařská 5</w:t>
      </w:r>
      <w:r w:rsidR="000B03DE" w:rsidRPr="005F7220">
        <w:rPr>
          <w:rFonts w:ascii="Segoe UI" w:hAnsi="Segoe UI" w:cs="Segoe UI"/>
          <w:sz w:val="20"/>
          <w:szCs w:val="20"/>
        </w:rPr>
        <w:t>x</w:t>
      </w:r>
    </w:p>
    <w:p w14:paraId="47861B7F" w14:textId="6A3D1574" w:rsidR="005E1C6F" w:rsidRPr="005F7220" w:rsidRDefault="005E1C6F" w:rsidP="00C95505">
      <w:pPr>
        <w:pStyle w:val="Odstavecseseznamem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5F7220">
        <w:rPr>
          <w:rFonts w:ascii="Segoe UI" w:hAnsi="Segoe UI" w:cs="Segoe UI"/>
          <w:sz w:val="20"/>
          <w:szCs w:val="20"/>
        </w:rPr>
        <w:t xml:space="preserve">digitální váha </w:t>
      </w:r>
      <w:proofErr w:type="spellStart"/>
      <w:r w:rsidRPr="005F7220">
        <w:rPr>
          <w:rFonts w:ascii="Segoe UI" w:hAnsi="Segoe UI" w:cs="Segoe UI"/>
          <w:sz w:val="20"/>
          <w:szCs w:val="20"/>
        </w:rPr>
        <w:t>Tefal</w:t>
      </w:r>
      <w:proofErr w:type="spellEnd"/>
      <w:r w:rsidRPr="005F7220">
        <w:rPr>
          <w:rFonts w:ascii="Segoe UI" w:hAnsi="Segoe UI" w:cs="Segoe UI"/>
          <w:sz w:val="20"/>
          <w:szCs w:val="20"/>
        </w:rPr>
        <w:t xml:space="preserve"> </w:t>
      </w:r>
      <w:r w:rsidR="00575539">
        <w:rPr>
          <w:rFonts w:ascii="Segoe UI" w:hAnsi="Segoe UI" w:cs="Segoe UI"/>
          <w:sz w:val="20"/>
          <w:szCs w:val="20"/>
        </w:rPr>
        <w:t>6</w:t>
      </w:r>
      <w:r w:rsidRPr="005F7220">
        <w:rPr>
          <w:rFonts w:ascii="Segoe UI" w:hAnsi="Segoe UI" w:cs="Segoe UI"/>
          <w:sz w:val="20"/>
          <w:szCs w:val="20"/>
        </w:rPr>
        <w:t>x</w:t>
      </w:r>
    </w:p>
    <w:p w14:paraId="7918B8D3" w14:textId="77777777" w:rsidR="00337F76" w:rsidRPr="005F7220" w:rsidRDefault="00337F76" w:rsidP="004B5ADF">
      <w:pPr>
        <w:rPr>
          <w:rFonts w:ascii="Segoe UI" w:hAnsi="Segoe UI" w:cs="Segoe UI"/>
          <w:sz w:val="20"/>
          <w:szCs w:val="20"/>
        </w:rPr>
      </w:pPr>
    </w:p>
    <w:sectPr w:rsidR="00337F76" w:rsidRPr="005F7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65985"/>
    <w:multiLevelType w:val="hybridMultilevel"/>
    <w:tmpl w:val="F31AD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9260A"/>
    <w:multiLevelType w:val="hybridMultilevel"/>
    <w:tmpl w:val="69CAF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9B"/>
    <w:rsid w:val="000615BB"/>
    <w:rsid w:val="00063290"/>
    <w:rsid w:val="000B03DE"/>
    <w:rsid w:val="001260E7"/>
    <w:rsid w:val="00146F32"/>
    <w:rsid w:val="0018141C"/>
    <w:rsid w:val="001B609B"/>
    <w:rsid w:val="001B7B61"/>
    <w:rsid w:val="001C279D"/>
    <w:rsid w:val="001D1891"/>
    <w:rsid w:val="001F597E"/>
    <w:rsid w:val="00206FEB"/>
    <w:rsid w:val="00235DE2"/>
    <w:rsid w:val="00271FB3"/>
    <w:rsid w:val="00274E3F"/>
    <w:rsid w:val="002F01E2"/>
    <w:rsid w:val="002F4F72"/>
    <w:rsid w:val="002F76EA"/>
    <w:rsid w:val="00332118"/>
    <w:rsid w:val="0033221D"/>
    <w:rsid w:val="00337F76"/>
    <w:rsid w:val="00351ED3"/>
    <w:rsid w:val="003D415F"/>
    <w:rsid w:val="003E7136"/>
    <w:rsid w:val="004B5ADF"/>
    <w:rsid w:val="00510C54"/>
    <w:rsid w:val="00575539"/>
    <w:rsid w:val="005E1C6F"/>
    <w:rsid w:val="005E748C"/>
    <w:rsid w:val="005F7220"/>
    <w:rsid w:val="00625F1E"/>
    <w:rsid w:val="00635850"/>
    <w:rsid w:val="006C0724"/>
    <w:rsid w:val="006C25EE"/>
    <w:rsid w:val="006C3CE0"/>
    <w:rsid w:val="00723873"/>
    <w:rsid w:val="00731985"/>
    <w:rsid w:val="00732532"/>
    <w:rsid w:val="007361C8"/>
    <w:rsid w:val="007635E3"/>
    <w:rsid w:val="007D079F"/>
    <w:rsid w:val="00812D67"/>
    <w:rsid w:val="008800B0"/>
    <w:rsid w:val="008807E9"/>
    <w:rsid w:val="00882E31"/>
    <w:rsid w:val="00894908"/>
    <w:rsid w:val="00921C59"/>
    <w:rsid w:val="00974669"/>
    <w:rsid w:val="009B489F"/>
    <w:rsid w:val="009E0040"/>
    <w:rsid w:val="009E1092"/>
    <w:rsid w:val="009F615B"/>
    <w:rsid w:val="00B65ABD"/>
    <w:rsid w:val="00B93348"/>
    <w:rsid w:val="00BF6B53"/>
    <w:rsid w:val="00C0536D"/>
    <w:rsid w:val="00C42999"/>
    <w:rsid w:val="00C95505"/>
    <w:rsid w:val="00CD437D"/>
    <w:rsid w:val="00D21189"/>
    <w:rsid w:val="00D42884"/>
    <w:rsid w:val="00D82AAF"/>
    <w:rsid w:val="00DE2880"/>
    <w:rsid w:val="00E378C6"/>
    <w:rsid w:val="00E93EE4"/>
    <w:rsid w:val="00F12C5F"/>
    <w:rsid w:val="00FB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4111"/>
  <w15:chartTrackingRefBased/>
  <w15:docId w15:val="{FA29B251-AC4E-4919-9161-54202CCE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Kořenská Magdalena</dc:creator>
  <cp:keywords/>
  <dc:description/>
  <cp:lastModifiedBy>Heřmanová Pavla</cp:lastModifiedBy>
  <cp:revision>2</cp:revision>
  <cp:lastPrinted>2023-01-12T08:24:00Z</cp:lastPrinted>
  <dcterms:created xsi:type="dcterms:W3CDTF">2024-01-22T10:20:00Z</dcterms:created>
  <dcterms:modified xsi:type="dcterms:W3CDTF">2024-01-22T10:20:00Z</dcterms:modified>
</cp:coreProperties>
</file>