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83D1C21" w14:textId="77777777" w:rsidR="00BC6D0C" w:rsidRPr="00BC6D0C" w:rsidRDefault="00BC6D0C" w:rsidP="00BC6D0C">
      <w:r w:rsidRPr="00BC6D0C">
        <w:rPr>
          <w:noProof/>
          <w:u w:val="single"/>
          <w:lang w:eastAsia="cs-CZ"/>
        </w:rPr>
        <mc:AlternateContent>
          <mc:Choice Requires="wps">
            <w:drawing>
              <wp:anchor distT="0" distB="0" distL="114300" distR="114300" simplePos="0" relativeHeight="251660288" behindDoc="0" locked="0" layoutInCell="1" allowOverlap="1" wp14:anchorId="4C96A0F7" wp14:editId="49A9F567">
                <wp:simplePos x="0" y="0"/>
                <wp:positionH relativeFrom="column">
                  <wp:posOffset>606</wp:posOffset>
                </wp:positionH>
                <wp:positionV relativeFrom="paragraph">
                  <wp:posOffset>176249</wp:posOffset>
                </wp:positionV>
                <wp:extent cx="6570848" cy="1664970"/>
                <wp:effectExtent l="0" t="0" r="1905" b="17145"/>
                <wp:wrapNone/>
                <wp:docPr id="2052" name="Obdélník 2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0848" cy="1664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865837" w14:textId="77777777" w:rsidR="002457E2" w:rsidRDefault="002457E2" w:rsidP="00191C22">
                            <w:pPr>
                              <w:spacing w:line="240" w:lineRule="auto"/>
                              <w:jc w:val="center"/>
                              <w:rPr>
                                <w:b/>
                                <w:sz w:val="36"/>
                                <w:szCs w:val="36"/>
                              </w:rPr>
                            </w:pPr>
                            <w:r>
                              <w:rPr>
                                <w:b/>
                                <w:sz w:val="36"/>
                                <w:szCs w:val="36"/>
                              </w:rPr>
                              <w:t>Morava, Moravičany – vybudování nového stupně a limnigrafického profilu</w:t>
                            </w:r>
                          </w:p>
                          <w:p w14:paraId="10F32554" w14:textId="77777777" w:rsidR="002457E2" w:rsidRPr="00AA10C9" w:rsidRDefault="002457E2" w:rsidP="00191C22">
                            <w:pPr>
                              <w:spacing w:line="240" w:lineRule="auto"/>
                              <w:jc w:val="center"/>
                              <w:rPr>
                                <w:sz w:val="36"/>
                                <w:szCs w:val="36"/>
                              </w:rPr>
                            </w:pPr>
                            <w:r>
                              <w:rPr>
                                <w:rFonts w:eastAsia="MS PGothic"/>
                                <w:kern w:val="24"/>
                                <w:sz w:val="36"/>
                                <w:szCs w:val="36"/>
                              </w:rPr>
                              <w:t>INVESTIČNÍ ZÁMĚR</w:t>
                            </w:r>
                          </w:p>
                          <w:p w14:paraId="5AEBB7D8" w14:textId="77777777" w:rsidR="002457E2" w:rsidRPr="00AA10C9" w:rsidRDefault="00FC4AFE" w:rsidP="0066415E">
                            <w:pPr>
                              <w:pStyle w:val="Nadpis2"/>
                              <w:spacing w:before="0" w:line="240" w:lineRule="auto"/>
                              <w:jc w:val="center"/>
                              <w:rPr>
                                <w:rFonts w:ascii="Times New Roman" w:hAnsi="Times New Roman" w:cs="Times New Roman"/>
                                <w:b w:val="0"/>
                                <w:color w:val="auto"/>
                                <w:sz w:val="28"/>
                                <w:szCs w:val="28"/>
                              </w:rPr>
                            </w:pPr>
                            <w:proofErr w:type="spellStart"/>
                            <w:proofErr w:type="gramStart"/>
                            <w:r>
                              <w:rPr>
                                <w:rFonts w:ascii="Times New Roman" w:hAnsi="Times New Roman" w:cs="Times New Roman"/>
                                <w:b w:val="0"/>
                                <w:color w:val="auto"/>
                                <w:sz w:val="28"/>
                                <w:szCs w:val="28"/>
                              </w:rPr>
                              <w:t>k.</w:t>
                            </w:r>
                            <w:r w:rsidR="002457E2" w:rsidRPr="00AA10C9">
                              <w:rPr>
                                <w:rFonts w:ascii="Times New Roman" w:hAnsi="Times New Roman" w:cs="Times New Roman"/>
                                <w:b w:val="0"/>
                                <w:color w:val="auto"/>
                                <w:sz w:val="28"/>
                                <w:szCs w:val="28"/>
                              </w:rPr>
                              <w:t>ú</w:t>
                            </w:r>
                            <w:proofErr w:type="spellEnd"/>
                            <w:r w:rsidR="002457E2" w:rsidRPr="00AA10C9">
                              <w:rPr>
                                <w:rFonts w:ascii="Times New Roman" w:hAnsi="Times New Roman" w:cs="Times New Roman"/>
                                <w:b w:val="0"/>
                                <w:color w:val="auto"/>
                                <w:sz w:val="28"/>
                                <w:szCs w:val="28"/>
                              </w:rPr>
                              <w:t>.</w:t>
                            </w:r>
                            <w:r>
                              <w:rPr>
                                <w:rFonts w:ascii="Times New Roman" w:hAnsi="Times New Roman" w:cs="Times New Roman"/>
                                <w:b w:val="0"/>
                                <w:color w:val="auto"/>
                                <w:sz w:val="28"/>
                                <w:szCs w:val="28"/>
                              </w:rPr>
                              <w:t xml:space="preserve"> </w:t>
                            </w:r>
                            <w:r w:rsidR="002457E2" w:rsidRPr="00AA10C9">
                              <w:rPr>
                                <w:rFonts w:ascii="Times New Roman" w:hAnsi="Times New Roman" w:cs="Times New Roman"/>
                                <w:b w:val="0"/>
                                <w:color w:val="auto"/>
                                <w:sz w:val="28"/>
                                <w:szCs w:val="28"/>
                              </w:rPr>
                              <w:t xml:space="preserve">: </w:t>
                            </w:r>
                            <w:r w:rsidR="002457E2">
                              <w:rPr>
                                <w:rFonts w:ascii="Times New Roman" w:hAnsi="Times New Roman" w:cs="Times New Roman"/>
                                <w:b w:val="0"/>
                                <w:color w:val="auto"/>
                                <w:sz w:val="28"/>
                                <w:szCs w:val="28"/>
                              </w:rPr>
                              <w:t>Moravičany</w:t>
                            </w:r>
                            <w:proofErr w:type="gramEnd"/>
                          </w:p>
                          <w:p w14:paraId="1FF8B961" w14:textId="77777777" w:rsidR="002457E2" w:rsidRPr="00AA10C9" w:rsidRDefault="002457E2" w:rsidP="0066415E">
                            <w:pPr>
                              <w:pStyle w:val="Nadpis2"/>
                              <w:spacing w:before="0" w:line="240"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okres: Šum</w:t>
                            </w:r>
                            <w:r w:rsidRPr="00AA10C9">
                              <w:rPr>
                                <w:rFonts w:ascii="Times New Roman" w:hAnsi="Times New Roman" w:cs="Times New Roman"/>
                                <w:b w:val="0"/>
                                <w:color w:val="auto"/>
                                <w:sz w:val="28"/>
                                <w:szCs w:val="28"/>
                              </w:rPr>
                              <w:t>perk</w:t>
                            </w:r>
                          </w:p>
                          <w:p w14:paraId="23EC84E6" w14:textId="77777777" w:rsidR="002457E2" w:rsidRPr="00AA10C9" w:rsidRDefault="002457E2" w:rsidP="0066415E">
                            <w:pPr>
                              <w:jc w:val="center"/>
                              <w:rPr>
                                <w:rFonts w:ascii="Times New Roman" w:hAnsi="Times New Roman" w:cs="Times New Roman"/>
                                <w:sz w:val="28"/>
                                <w:szCs w:val="28"/>
                              </w:rPr>
                            </w:pPr>
                            <w:r w:rsidRPr="00AA10C9">
                              <w:rPr>
                                <w:rFonts w:ascii="Times New Roman" w:hAnsi="Times New Roman" w:cs="Times New Roman"/>
                                <w:sz w:val="28"/>
                                <w:szCs w:val="28"/>
                              </w:rPr>
                              <w:t>kraj</w:t>
                            </w:r>
                            <w:r>
                              <w:rPr>
                                <w:rFonts w:ascii="Times New Roman" w:hAnsi="Times New Roman" w:cs="Times New Roman"/>
                                <w:sz w:val="28"/>
                                <w:szCs w:val="28"/>
                              </w:rPr>
                              <w:t>:</w:t>
                            </w:r>
                            <w:r w:rsidRPr="00AA10C9">
                              <w:rPr>
                                <w:rFonts w:ascii="Times New Roman" w:hAnsi="Times New Roman" w:cs="Times New Roman"/>
                                <w:sz w:val="28"/>
                                <w:szCs w:val="28"/>
                              </w:rPr>
                              <w:t xml:space="preserve"> Olomoucký</w:t>
                            </w:r>
                          </w:p>
                        </w:txbxContent>
                      </wps:txbx>
                      <wps:bodyPr wrap="square" lIns="0" tIns="0" rIns="0" bIns="0">
                        <a:spAutoFit/>
                      </wps:bodyPr>
                    </wps:wsp>
                  </a:graphicData>
                </a:graphic>
                <wp14:sizeRelH relativeFrom="page">
                  <wp14:pctWidth>0</wp14:pctWidth>
                </wp14:sizeRelH>
                <wp14:sizeRelV relativeFrom="page">
                  <wp14:pctHeight>0</wp14:pctHeight>
                </wp14:sizeRelV>
              </wp:anchor>
            </w:drawing>
          </mc:Choice>
          <mc:Fallback>
            <w:pict>
              <v:rect id="Obdélník 2052" o:spid="_x0000_s1026" style="position:absolute;margin-left:.05pt;margin-top:13.9pt;width:517.4pt;height:131.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" filled="f" stroked="f">
                <v:textbox style="mso-fit-shape-to-text:t" inset="0,0,0,0">
                  <w:txbxContent>
                    <w:p w14:paraId="64865837" w14:textId="77777777" w:rsidR="002457E2" w:rsidRDefault="002457E2" w:rsidP="00191C22">
                      <w:pPr>
                        <w:spacing w:line="240" w:lineRule="auto"/>
                        <w:jc w:val="center"/>
                        <w:rPr>
                          <w:b/>
                          <w:sz w:val="36"/>
                          <w:szCs w:val="36"/>
                        </w:rPr>
                      </w:pPr>
                      <w:r>
                        <w:rPr>
                          <w:b/>
                          <w:sz w:val="36"/>
                          <w:szCs w:val="36"/>
                        </w:rPr>
                        <w:t>Morava, Moravičany – vybudování nového stupně a limnigrafického profilu</w:t>
                      </w:r>
                    </w:p>
                    <w:p w14:paraId="10F32554" w14:textId="77777777" w:rsidR="002457E2" w:rsidRPr="00AA10C9" w:rsidRDefault="002457E2" w:rsidP="00191C22">
                      <w:pPr>
                        <w:spacing w:line="240" w:lineRule="auto"/>
                        <w:jc w:val="center"/>
                        <w:rPr>
                          <w:sz w:val="36"/>
                          <w:szCs w:val="36"/>
                        </w:rPr>
                      </w:pPr>
                      <w:r>
                        <w:rPr>
                          <w:rFonts w:eastAsia="MS PGothic"/>
                          <w:kern w:val="24"/>
                          <w:sz w:val="36"/>
                          <w:szCs w:val="36"/>
                        </w:rPr>
                        <w:t>INVESTIČNÍ ZÁMĚR</w:t>
                      </w:r>
                    </w:p>
                    <w:p w14:paraId="5AEBB7D8" w14:textId="77777777" w:rsidR="002457E2" w:rsidRPr="00AA10C9" w:rsidRDefault="00FC4AFE" w:rsidP="0066415E">
                      <w:pPr>
                        <w:pStyle w:val="Nadpis2"/>
                        <w:spacing w:before="0" w:line="240" w:lineRule="auto"/>
                        <w:jc w:val="center"/>
                        <w:rPr>
                          <w:rFonts w:ascii="Times New Roman" w:hAnsi="Times New Roman" w:cs="Times New Roman"/>
                          <w:b w:val="0"/>
                          <w:color w:val="auto"/>
                          <w:sz w:val="28"/>
                          <w:szCs w:val="28"/>
                        </w:rPr>
                      </w:pPr>
                      <w:proofErr w:type="spellStart"/>
                      <w:proofErr w:type="gramStart"/>
                      <w:r>
                        <w:rPr>
                          <w:rFonts w:ascii="Times New Roman" w:hAnsi="Times New Roman" w:cs="Times New Roman"/>
                          <w:b w:val="0"/>
                          <w:color w:val="auto"/>
                          <w:sz w:val="28"/>
                          <w:szCs w:val="28"/>
                        </w:rPr>
                        <w:t>k.</w:t>
                      </w:r>
                      <w:r w:rsidR="002457E2" w:rsidRPr="00AA10C9">
                        <w:rPr>
                          <w:rFonts w:ascii="Times New Roman" w:hAnsi="Times New Roman" w:cs="Times New Roman"/>
                          <w:b w:val="0"/>
                          <w:color w:val="auto"/>
                          <w:sz w:val="28"/>
                          <w:szCs w:val="28"/>
                        </w:rPr>
                        <w:t>ú</w:t>
                      </w:r>
                      <w:proofErr w:type="spellEnd"/>
                      <w:r w:rsidR="002457E2" w:rsidRPr="00AA10C9">
                        <w:rPr>
                          <w:rFonts w:ascii="Times New Roman" w:hAnsi="Times New Roman" w:cs="Times New Roman"/>
                          <w:b w:val="0"/>
                          <w:color w:val="auto"/>
                          <w:sz w:val="28"/>
                          <w:szCs w:val="28"/>
                        </w:rPr>
                        <w:t>.</w:t>
                      </w:r>
                      <w:r>
                        <w:rPr>
                          <w:rFonts w:ascii="Times New Roman" w:hAnsi="Times New Roman" w:cs="Times New Roman"/>
                          <w:b w:val="0"/>
                          <w:color w:val="auto"/>
                          <w:sz w:val="28"/>
                          <w:szCs w:val="28"/>
                        </w:rPr>
                        <w:t xml:space="preserve"> </w:t>
                      </w:r>
                      <w:r w:rsidR="002457E2" w:rsidRPr="00AA10C9">
                        <w:rPr>
                          <w:rFonts w:ascii="Times New Roman" w:hAnsi="Times New Roman" w:cs="Times New Roman"/>
                          <w:b w:val="0"/>
                          <w:color w:val="auto"/>
                          <w:sz w:val="28"/>
                          <w:szCs w:val="28"/>
                        </w:rPr>
                        <w:t xml:space="preserve">: </w:t>
                      </w:r>
                      <w:r w:rsidR="002457E2">
                        <w:rPr>
                          <w:rFonts w:ascii="Times New Roman" w:hAnsi="Times New Roman" w:cs="Times New Roman"/>
                          <w:b w:val="0"/>
                          <w:color w:val="auto"/>
                          <w:sz w:val="28"/>
                          <w:szCs w:val="28"/>
                        </w:rPr>
                        <w:t>Moravičany</w:t>
                      </w:r>
                      <w:proofErr w:type="gramEnd"/>
                    </w:p>
                    <w:p w14:paraId="1FF8B961" w14:textId="77777777" w:rsidR="002457E2" w:rsidRPr="00AA10C9" w:rsidRDefault="002457E2" w:rsidP="0066415E">
                      <w:pPr>
                        <w:pStyle w:val="Nadpis2"/>
                        <w:spacing w:before="0" w:line="240"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okres: Šum</w:t>
                      </w:r>
                      <w:r w:rsidRPr="00AA10C9">
                        <w:rPr>
                          <w:rFonts w:ascii="Times New Roman" w:hAnsi="Times New Roman" w:cs="Times New Roman"/>
                          <w:b w:val="0"/>
                          <w:color w:val="auto"/>
                          <w:sz w:val="28"/>
                          <w:szCs w:val="28"/>
                        </w:rPr>
                        <w:t>perk</w:t>
                      </w:r>
                    </w:p>
                    <w:p w14:paraId="23EC84E6" w14:textId="77777777" w:rsidR="002457E2" w:rsidRPr="00AA10C9" w:rsidRDefault="002457E2" w:rsidP="0066415E">
                      <w:pPr>
                        <w:jc w:val="center"/>
                        <w:rPr>
                          <w:rFonts w:ascii="Times New Roman" w:hAnsi="Times New Roman" w:cs="Times New Roman"/>
                          <w:sz w:val="28"/>
                          <w:szCs w:val="28"/>
                        </w:rPr>
                      </w:pPr>
                      <w:r w:rsidRPr="00AA10C9">
                        <w:rPr>
                          <w:rFonts w:ascii="Times New Roman" w:hAnsi="Times New Roman" w:cs="Times New Roman"/>
                          <w:sz w:val="28"/>
                          <w:szCs w:val="28"/>
                        </w:rPr>
                        <w:t>kraj</w:t>
                      </w:r>
                      <w:r>
                        <w:rPr>
                          <w:rFonts w:ascii="Times New Roman" w:hAnsi="Times New Roman" w:cs="Times New Roman"/>
                          <w:sz w:val="28"/>
                          <w:szCs w:val="28"/>
                        </w:rPr>
                        <w:t>:</w:t>
                      </w:r>
                      <w:r w:rsidRPr="00AA10C9">
                        <w:rPr>
                          <w:rFonts w:ascii="Times New Roman" w:hAnsi="Times New Roman" w:cs="Times New Roman"/>
                          <w:sz w:val="28"/>
                          <w:szCs w:val="28"/>
                        </w:rPr>
                        <w:t xml:space="preserve"> Olomoucký</w:t>
                      </w:r>
                    </w:p>
                  </w:txbxContent>
                </v:textbox>
              </v:rect>
            </w:pict>
          </mc:Fallback>
        </mc:AlternateContent>
      </w:r>
    </w:p>
    <w:p w14:paraId="1B6CEF4A" w14:textId="77777777" w:rsidR="00BC6D0C" w:rsidRPr="00BC6D0C" w:rsidRDefault="00BC6D0C" w:rsidP="00BC6D0C"/>
    <w:p w14:paraId="3D24A06E" w14:textId="77777777" w:rsidR="00BC6D0C" w:rsidRPr="00BC6D0C" w:rsidRDefault="00BC6D0C" w:rsidP="00BC6D0C"/>
    <w:p w14:paraId="412B7ECB" w14:textId="77777777" w:rsidR="00BC6D0C" w:rsidRPr="00BC6D0C" w:rsidRDefault="00BC6D0C" w:rsidP="00BC6D0C">
      <w:r w:rsidRPr="00BC6D0C">
        <w:tab/>
      </w:r>
      <w:r w:rsidRPr="00BC6D0C">
        <w:tab/>
      </w:r>
      <w:r w:rsidRPr="00BC6D0C">
        <w:tab/>
      </w:r>
    </w:p>
    <w:p w14:paraId="3CABFBA0" w14:textId="77777777" w:rsidR="00BC6D0C" w:rsidRPr="00BC6D0C" w:rsidRDefault="00BC6D0C" w:rsidP="00BC6D0C"/>
    <w:p w14:paraId="2CE106B6" w14:textId="77777777" w:rsidR="00BC6D0C" w:rsidRDefault="00BC6D0C" w:rsidP="00BC6D0C"/>
    <w:p w14:paraId="4FCB48EF" w14:textId="77777777" w:rsidR="0037216C" w:rsidRDefault="0037216C" w:rsidP="00BC6D0C">
      <w:pPr>
        <w:rPr>
          <w:noProof/>
          <w:highlight w:val="yellow"/>
          <w:lang w:eastAsia="cs-CZ"/>
        </w:rPr>
      </w:pPr>
    </w:p>
    <w:p w14:paraId="48958A17" w14:textId="586972E9" w:rsidR="00BC6D0C" w:rsidRPr="00BC6D0C" w:rsidRDefault="003668AB" w:rsidP="00BC6D0C">
      <w:r>
        <w:rPr>
          <w:noProof/>
          <w:lang w:eastAsia="cs-CZ"/>
        </w:rPr>
        <w:drawing>
          <wp:inline distT="0" distB="0" distL="0" distR="0" wp14:anchorId="37CA196C" wp14:editId="07F76F03">
            <wp:extent cx="6570980" cy="3696176"/>
            <wp:effectExtent l="0" t="0" r="1270" b="0"/>
            <wp:docPr id="1" name="Obrázek 1" descr="D:\Dokumenty Šumperk\MORAVA\Moravičany\FOTKY\Stupeň a oblast LG 7.12.2016\20161207_085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kumenty Šumperk\MORAVA\Moravičany\FOTKY\Stupeň a oblast LG 7.12.2016\20161207_08543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70980" cy="3696176"/>
                    </a:xfrm>
                    <a:prstGeom prst="rect">
                      <a:avLst/>
                    </a:prstGeom>
                    <a:noFill/>
                    <a:ln>
                      <a:noFill/>
                    </a:ln>
                  </pic:spPr>
                </pic:pic>
              </a:graphicData>
            </a:graphic>
          </wp:inline>
        </w:drawing>
      </w:r>
    </w:p>
    <w:p w14:paraId="2BDF6AD3" w14:textId="77777777" w:rsidR="00BC6D0C" w:rsidRPr="00BC6D0C" w:rsidRDefault="00BC6D0C" w:rsidP="00BC6D0C">
      <w:pPr>
        <w:rPr>
          <w:b/>
          <w:bCs/>
        </w:rPr>
      </w:pPr>
    </w:p>
    <w:p w14:paraId="4F843FF8" w14:textId="77777777" w:rsidR="0037216C" w:rsidRPr="00BC6D0C" w:rsidRDefault="0037216C" w:rsidP="00BC6D0C">
      <w:pPr>
        <w:rPr>
          <w:b/>
          <w:bCs/>
        </w:rPr>
      </w:pPr>
    </w:p>
    <w:p w14:paraId="1F96DD0B" w14:textId="77777777" w:rsidR="00BC6D0C" w:rsidRPr="00BC6D0C" w:rsidRDefault="00BC6D0C" w:rsidP="00BC6D0C">
      <w:pPr>
        <w:rPr>
          <w:b/>
          <w:bCs/>
        </w:rPr>
      </w:pPr>
      <w:r w:rsidRPr="00BC6D0C">
        <w:rPr>
          <w:noProof/>
          <w:lang w:eastAsia="cs-CZ"/>
        </w:rPr>
        <mc:AlternateContent>
          <mc:Choice Requires="wps">
            <w:drawing>
              <wp:anchor distT="0" distB="0" distL="114300" distR="114300" simplePos="0" relativeHeight="251661312" behindDoc="0" locked="0" layoutInCell="1" allowOverlap="1" wp14:anchorId="183849CF" wp14:editId="4274586D">
                <wp:simplePos x="0" y="0"/>
                <wp:positionH relativeFrom="column">
                  <wp:posOffset>113030</wp:posOffset>
                </wp:positionH>
                <wp:positionV relativeFrom="paragraph">
                  <wp:posOffset>12065</wp:posOffset>
                </wp:positionV>
                <wp:extent cx="5808345" cy="613410"/>
                <wp:effectExtent l="0" t="0" r="1905" b="15875"/>
                <wp:wrapNone/>
                <wp:docPr id="2053" name="Obdélník 2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8345" cy="613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0D491" w14:textId="77777777" w:rsidR="002457E2" w:rsidRPr="0037216C" w:rsidRDefault="002457E2" w:rsidP="0037216C">
                            <w:pPr>
                              <w:spacing w:after="0" w:line="240" w:lineRule="auto"/>
                              <w:jc w:val="center"/>
                              <w:rPr>
                                <w:sz w:val="28"/>
                                <w:szCs w:val="28"/>
                                <w:lang w:val="en-US"/>
                              </w:rPr>
                            </w:pPr>
                            <w:r w:rsidRPr="00473ABF">
                              <w:rPr>
                                <w:b/>
                                <w:bCs/>
                                <w:sz w:val="28"/>
                                <w:szCs w:val="28"/>
                              </w:rPr>
                              <w:t>Vypracoval</w:t>
                            </w:r>
                            <w:r w:rsidRPr="00473ABF">
                              <w:rPr>
                                <w:b/>
                                <w:bCs/>
                                <w:sz w:val="28"/>
                                <w:szCs w:val="28"/>
                                <w:lang w:val="en-US"/>
                              </w:rPr>
                              <w:t xml:space="preserve">: </w:t>
                            </w:r>
                            <w:r w:rsidRPr="00473ABF">
                              <w:rPr>
                                <w:sz w:val="28"/>
                                <w:szCs w:val="28"/>
                                <w:lang w:val="en-US"/>
                              </w:rPr>
                              <w:t>David Čížek</w:t>
                            </w:r>
                            <w:r>
                              <w:rPr>
                                <w:sz w:val="28"/>
                                <w:szCs w:val="28"/>
                                <w:lang w:val="en-US"/>
                              </w:rPr>
                              <w:t>,</w:t>
                            </w:r>
                            <w:r w:rsidRPr="00473ABF">
                              <w:rPr>
                                <w:sz w:val="28"/>
                                <w:szCs w:val="28"/>
                                <w:lang w:val="en-US"/>
                              </w:rPr>
                              <w:t xml:space="preserve"> </w:t>
                            </w:r>
                            <w:proofErr w:type="spellStart"/>
                            <w:r w:rsidRPr="00AA10C9">
                              <w:rPr>
                                <w:sz w:val="28"/>
                                <w:szCs w:val="28"/>
                              </w:rPr>
                              <w:t>DiS</w:t>
                            </w:r>
                            <w:proofErr w:type="spellEnd"/>
                            <w:r w:rsidRPr="00AA10C9">
                              <w:rPr>
                                <w:sz w:val="28"/>
                                <w:szCs w:val="28"/>
                              </w:rPr>
                              <w:t>.</w:t>
                            </w:r>
                            <w:r w:rsidRPr="00473ABF">
                              <w:rPr>
                                <w:sz w:val="28"/>
                                <w:szCs w:val="28"/>
                                <w:lang w:val="en-US"/>
                              </w:rPr>
                              <w:t xml:space="preserve"> - </w:t>
                            </w:r>
                            <w:r w:rsidRPr="00AA10C9">
                              <w:rPr>
                                <w:sz w:val="28"/>
                                <w:szCs w:val="28"/>
                              </w:rPr>
                              <w:t>vedoucí</w:t>
                            </w:r>
                            <w:r w:rsidRPr="00473ABF">
                              <w:rPr>
                                <w:sz w:val="28"/>
                                <w:szCs w:val="28"/>
                                <w:lang w:val="en-US"/>
                              </w:rPr>
                              <w:t xml:space="preserve"> </w:t>
                            </w:r>
                            <w:r w:rsidRPr="00AA10C9">
                              <w:rPr>
                                <w:sz w:val="28"/>
                                <w:szCs w:val="28"/>
                              </w:rPr>
                              <w:t>provozu</w:t>
                            </w:r>
                            <w:r w:rsidRPr="00473ABF">
                              <w:rPr>
                                <w:sz w:val="28"/>
                                <w:szCs w:val="28"/>
                                <w:lang w:val="en-US"/>
                              </w:rPr>
                              <w:t xml:space="preserve"> </w:t>
                            </w:r>
                            <w:proofErr w:type="spellStart"/>
                            <w:r w:rsidRPr="00473ABF">
                              <w:rPr>
                                <w:sz w:val="28"/>
                                <w:szCs w:val="28"/>
                                <w:lang w:val="en-US"/>
                              </w:rPr>
                              <w:t>Šumperk</w:t>
                            </w:r>
                            <w:proofErr w:type="spellEnd"/>
                          </w:p>
                          <w:p w14:paraId="5CC7A015" w14:textId="77777777" w:rsidR="002457E2" w:rsidRPr="00690F3F" w:rsidRDefault="002457E2" w:rsidP="00BC6D0C">
                            <w:pPr>
                              <w:spacing w:after="0" w:line="240" w:lineRule="auto"/>
                              <w:jc w:val="center"/>
                              <w:rPr>
                                <w:sz w:val="28"/>
                                <w:szCs w:val="28"/>
                              </w:rPr>
                            </w:pPr>
                            <w:r w:rsidRPr="00473ABF">
                              <w:rPr>
                                <w:b/>
                                <w:bCs/>
                                <w:sz w:val="28"/>
                                <w:szCs w:val="28"/>
                                <w:lang w:val="en-US"/>
                              </w:rPr>
                              <w:t>Datum:</w:t>
                            </w:r>
                            <w:r w:rsidRPr="00473ABF">
                              <w:rPr>
                                <w:sz w:val="28"/>
                                <w:szCs w:val="28"/>
                                <w:lang w:val="en-US"/>
                              </w:rPr>
                              <w:t xml:space="preserve"> </w:t>
                            </w:r>
                            <w:r>
                              <w:rPr>
                                <w:sz w:val="28"/>
                                <w:szCs w:val="28"/>
                                <w:lang w:val="en-US"/>
                              </w:rPr>
                              <w:t>20</w:t>
                            </w:r>
                            <w:r w:rsidRPr="00473ABF">
                              <w:rPr>
                                <w:sz w:val="28"/>
                                <w:szCs w:val="28"/>
                              </w:rPr>
                              <w:t>.</w:t>
                            </w:r>
                            <w:r>
                              <w:rPr>
                                <w:sz w:val="28"/>
                                <w:szCs w:val="28"/>
                              </w:rPr>
                              <w:t xml:space="preserve"> 4. </w:t>
                            </w:r>
                            <w:r w:rsidRPr="00473ABF">
                              <w:rPr>
                                <w:sz w:val="28"/>
                                <w:szCs w:val="28"/>
                                <w:lang w:val="en-US"/>
                              </w:rPr>
                              <w:t>20</w:t>
                            </w:r>
                            <w:r>
                              <w:rPr>
                                <w:sz w:val="28"/>
                                <w:szCs w:val="28"/>
                                <w:lang w:val="en-US"/>
                              </w:rPr>
                              <w:t>20</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rect id="Obdélník 2053" o:spid="_x0000_s1027" style="position:absolute;margin-left:8.9pt;margin-top:.95pt;width:457.35pt;height:48.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" filled="f" stroked="f">
                <v:textbox style="mso-fit-shape-to-text:t" inset="0,0,0,0">
                  <w:txbxContent>
                    <w:p w14:paraId="4B60D491" w14:textId="77777777" w:rsidR="002457E2" w:rsidRPr="0037216C" w:rsidRDefault="002457E2" w:rsidP="0037216C">
                      <w:pPr>
                        <w:spacing w:after="0" w:line="240" w:lineRule="auto"/>
                        <w:jc w:val="center"/>
                        <w:rPr>
                          <w:sz w:val="28"/>
                          <w:szCs w:val="28"/>
                          <w:lang w:val="en-US"/>
                        </w:rPr>
                      </w:pPr>
                      <w:r w:rsidRPr="00473ABF">
                        <w:rPr>
                          <w:b/>
                          <w:bCs/>
                          <w:sz w:val="28"/>
                          <w:szCs w:val="28"/>
                        </w:rPr>
                        <w:t>Vypracoval</w:t>
                      </w:r>
                      <w:r w:rsidRPr="00473ABF">
                        <w:rPr>
                          <w:b/>
                          <w:bCs/>
                          <w:sz w:val="28"/>
                          <w:szCs w:val="28"/>
                          <w:lang w:val="en-US"/>
                        </w:rPr>
                        <w:t xml:space="preserve">: </w:t>
                      </w:r>
                      <w:r w:rsidRPr="00473ABF">
                        <w:rPr>
                          <w:sz w:val="28"/>
                          <w:szCs w:val="28"/>
                          <w:lang w:val="en-US"/>
                        </w:rPr>
                        <w:t>David Čížek</w:t>
                      </w:r>
                      <w:r>
                        <w:rPr>
                          <w:sz w:val="28"/>
                          <w:szCs w:val="28"/>
                          <w:lang w:val="en-US"/>
                        </w:rPr>
                        <w:t>,</w:t>
                      </w:r>
                      <w:r w:rsidRPr="00473ABF">
                        <w:rPr>
                          <w:sz w:val="28"/>
                          <w:szCs w:val="28"/>
                          <w:lang w:val="en-US"/>
                        </w:rPr>
                        <w:t xml:space="preserve"> </w:t>
                      </w:r>
                      <w:proofErr w:type="spellStart"/>
                      <w:r w:rsidRPr="00AA10C9">
                        <w:rPr>
                          <w:sz w:val="28"/>
                          <w:szCs w:val="28"/>
                        </w:rPr>
                        <w:t>DiS</w:t>
                      </w:r>
                      <w:proofErr w:type="spellEnd"/>
                      <w:r w:rsidRPr="00AA10C9">
                        <w:rPr>
                          <w:sz w:val="28"/>
                          <w:szCs w:val="28"/>
                        </w:rPr>
                        <w:t>.</w:t>
                      </w:r>
                      <w:r w:rsidRPr="00473ABF">
                        <w:rPr>
                          <w:sz w:val="28"/>
                          <w:szCs w:val="28"/>
                          <w:lang w:val="en-US"/>
                        </w:rPr>
                        <w:t xml:space="preserve"> - </w:t>
                      </w:r>
                      <w:r w:rsidRPr="00AA10C9">
                        <w:rPr>
                          <w:sz w:val="28"/>
                          <w:szCs w:val="28"/>
                        </w:rPr>
                        <w:t>vedoucí</w:t>
                      </w:r>
                      <w:r w:rsidRPr="00473ABF">
                        <w:rPr>
                          <w:sz w:val="28"/>
                          <w:szCs w:val="28"/>
                          <w:lang w:val="en-US"/>
                        </w:rPr>
                        <w:t xml:space="preserve"> </w:t>
                      </w:r>
                      <w:r w:rsidRPr="00AA10C9">
                        <w:rPr>
                          <w:sz w:val="28"/>
                          <w:szCs w:val="28"/>
                        </w:rPr>
                        <w:t>provozu</w:t>
                      </w:r>
                      <w:r w:rsidRPr="00473ABF">
                        <w:rPr>
                          <w:sz w:val="28"/>
                          <w:szCs w:val="28"/>
                          <w:lang w:val="en-US"/>
                        </w:rPr>
                        <w:t xml:space="preserve"> </w:t>
                      </w:r>
                      <w:proofErr w:type="spellStart"/>
                      <w:r w:rsidRPr="00473ABF">
                        <w:rPr>
                          <w:sz w:val="28"/>
                          <w:szCs w:val="28"/>
                          <w:lang w:val="en-US"/>
                        </w:rPr>
                        <w:t>Šumperk</w:t>
                      </w:r>
                      <w:proofErr w:type="spellEnd"/>
                    </w:p>
                    <w:p w14:paraId="5CC7A015" w14:textId="77777777" w:rsidR="002457E2" w:rsidRPr="00690F3F" w:rsidRDefault="002457E2" w:rsidP="00BC6D0C">
                      <w:pPr>
                        <w:spacing w:after="0" w:line="240" w:lineRule="auto"/>
                        <w:jc w:val="center"/>
                        <w:rPr>
                          <w:sz w:val="28"/>
                          <w:szCs w:val="28"/>
                        </w:rPr>
                      </w:pPr>
                      <w:r w:rsidRPr="00473ABF">
                        <w:rPr>
                          <w:b/>
                          <w:bCs/>
                          <w:sz w:val="28"/>
                          <w:szCs w:val="28"/>
                          <w:lang w:val="en-US"/>
                        </w:rPr>
                        <w:t>Datum:</w:t>
                      </w:r>
                      <w:r w:rsidRPr="00473ABF">
                        <w:rPr>
                          <w:sz w:val="28"/>
                          <w:szCs w:val="28"/>
                          <w:lang w:val="en-US"/>
                        </w:rPr>
                        <w:t xml:space="preserve"> </w:t>
                      </w:r>
                      <w:r>
                        <w:rPr>
                          <w:sz w:val="28"/>
                          <w:szCs w:val="28"/>
                          <w:lang w:val="en-US"/>
                        </w:rPr>
                        <w:t>20</w:t>
                      </w:r>
                      <w:r w:rsidRPr="00473ABF">
                        <w:rPr>
                          <w:sz w:val="28"/>
                          <w:szCs w:val="28"/>
                        </w:rPr>
                        <w:t>.</w:t>
                      </w:r>
                      <w:r>
                        <w:rPr>
                          <w:sz w:val="28"/>
                          <w:szCs w:val="28"/>
                        </w:rPr>
                        <w:t xml:space="preserve"> 4. </w:t>
                      </w:r>
                      <w:r w:rsidRPr="00473ABF">
                        <w:rPr>
                          <w:sz w:val="28"/>
                          <w:szCs w:val="28"/>
                          <w:lang w:val="en-US"/>
                        </w:rPr>
                        <w:t>20</w:t>
                      </w:r>
                      <w:r>
                        <w:rPr>
                          <w:sz w:val="28"/>
                          <w:szCs w:val="28"/>
                          <w:lang w:val="en-US"/>
                        </w:rPr>
                        <w:t>20</w:t>
                      </w:r>
                    </w:p>
                  </w:txbxContent>
                </v:textbox>
              </v:rect>
            </w:pict>
          </mc:Fallback>
        </mc:AlternateContent>
      </w:r>
    </w:p>
    <w:p w14:paraId="79AAC190" w14:textId="77777777" w:rsidR="00BC6D0C" w:rsidRPr="00BC6D0C" w:rsidRDefault="00BC6D0C" w:rsidP="00BC6D0C">
      <w:pPr>
        <w:rPr>
          <w:b/>
          <w:bCs/>
        </w:rPr>
      </w:pPr>
    </w:p>
    <w:p w14:paraId="26D0B7F6" w14:textId="77777777" w:rsidR="00BC6D0C" w:rsidRPr="00BC6D0C" w:rsidRDefault="00BC6D0C" w:rsidP="00BC6D0C">
      <w:pPr>
        <w:rPr>
          <w:b/>
          <w:bCs/>
        </w:rPr>
      </w:pPr>
    </w:p>
    <w:p w14:paraId="302E1B94" w14:textId="77777777" w:rsidR="00BC6D0C" w:rsidRPr="00BC6D0C" w:rsidRDefault="00BC6D0C" w:rsidP="00BC6D0C">
      <w:pPr>
        <w:rPr>
          <w:b/>
          <w:bCs/>
        </w:rPr>
      </w:pPr>
      <w:r w:rsidRPr="00BC6D0C">
        <w:rPr>
          <w:noProof/>
          <w:lang w:eastAsia="cs-CZ"/>
        </w:rPr>
        <w:drawing>
          <wp:anchor distT="0" distB="0" distL="114300" distR="114300" simplePos="0" relativeHeight="251662336" behindDoc="0" locked="0" layoutInCell="1" allowOverlap="1" wp14:anchorId="0471195B" wp14:editId="01E65DAD">
            <wp:simplePos x="0" y="0"/>
            <wp:positionH relativeFrom="column">
              <wp:posOffset>117475</wp:posOffset>
            </wp:positionH>
            <wp:positionV relativeFrom="paragraph">
              <wp:posOffset>116205</wp:posOffset>
            </wp:positionV>
            <wp:extent cx="5760085" cy="1575435"/>
            <wp:effectExtent l="0" t="0" r="0" b="5715"/>
            <wp:wrapNone/>
            <wp:docPr id="24" name="Obrázek 24"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5760085" cy="1575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E4D3FB" w14:textId="77777777" w:rsidR="00BC6D0C" w:rsidRPr="00BC6D0C" w:rsidRDefault="00BC6D0C" w:rsidP="00BC6D0C">
      <w:pPr>
        <w:rPr>
          <w:b/>
          <w:bCs/>
        </w:rPr>
      </w:pPr>
    </w:p>
    <w:p w14:paraId="2CA52E82" w14:textId="77777777" w:rsidR="00BC6D0C" w:rsidRPr="00BC6D0C" w:rsidRDefault="00BC6D0C" w:rsidP="00BC6D0C">
      <w:pPr>
        <w:rPr>
          <w:b/>
          <w:bCs/>
        </w:rPr>
      </w:pPr>
    </w:p>
    <w:p w14:paraId="57F60179" w14:textId="77777777" w:rsidR="00BC6D0C" w:rsidRPr="00BC6D0C" w:rsidRDefault="00BC6D0C" w:rsidP="00BC6D0C">
      <w:pPr>
        <w:rPr>
          <w:b/>
          <w:bCs/>
        </w:rPr>
      </w:pPr>
    </w:p>
    <w:p w14:paraId="13A36D68" w14:textId="77777777" w:rsidR="00BC6D0C" w:rsidRPr="00BC6D0C" w:rsidRDefault="00BC6D0C" w:rsidP="00BC6D0C">
      <w:pPr>
        <w:rPr>
          <w:b/>
          <w:bCs/>
        </w:rPr>
      </w:pPr>
    </w:p>
    <w:p w14:paraId="7FA8D837" w14:textId="77777777" w:rsidR="002E7B84" w:rsidRPr="00BC6D0C" w:rsidRDefault="002E7B84" w:rsidP="00BC6D0C">
      <w:pPr>
        <w:rPr>
          <w:noProof/>
          <w:lang w:eastAsia="cs-CZ"/>
        </w:rPr>
      </w:pPr>
    </w:p>
    <w:p w14:paraId="24BE3186" w14:textId="77777777" w:rsidR="00B732F6" w:rsidRPr="00162054" w:rsidRDefault="00B732F6" w:rsidP="00B732F6">
      <w:pPr>
        <w:jc w:val="both"/>
        <w:rPr>
          <w:rFonts w:ascii="Times New Roman" w:hAnsi="Times New Roman" w:cs="Times New Roman"/>
          <w:b/>
          <w:sz w:val="24"/>
          <w:szCs w:val="24"/>
        </w:rPr>
      </w:pPr>
      <w:r w:rsidRPr="00162054">
        <w:rPr>
          <w:rFonts w:ascii="Times New Roman" w:hAnsi="Times New Roman" w:cs="Times New Roman"/>
          <w:b/>
          <w:sz w:val="24"/>
          <w:szCs w:val="24"/>
          <w:u w:val="single"/>
        </w:rPr>
        <w:t>Obsah:</w:t>
      </w:r>
      <w:r w:rsidRPr="00162054">
        <w:rPr>
          <w:rFonts w:ascii="Times New Roman" w:hAnsi="Times New Roman" w:cs="Times New Roman"/>
          <w:b/>
          <w:sz w:val="24"/>
          <w:szCs w:val="24"/>
        </w:rPr>
        <w:tab/>
      </w:r>
    </w:p>
    <w:p w14:paraId="2F7EB91F" w14:textId="77777777" w:rsidR="00B732F6" w:rsidRPr="00162054" w:rsidRDefault="00B732F6" w:rsidP="00B732F6">
      <w:pPr>
        <w:numPr>
          <w:ilvl w:val="0"/>
          <w:numId w:val="11"/>
        </w:numPr>
        <w:spacing w:after="0" w:line="240" w:lineRule="auto"/>
        <w:ind w:left="567" w:hanging="283"/>
        <w:jc w:val="both"/>
        <w:rPr>
          <w:rFonts w:ascii="Times New Roman" w:hAnsi="Times New Roman" w:cs="Times New Roman"/>
          <w:b/>
          <w:sz w:val="24"/>
          <w:szCs w:val="24"/>
        </w:rPr>
      </w:pPr>
      <w:r w:rsidRPr="00162054">
        <w:rPr>
          <w:rFonts w:ascii="Times New Roman" w:hAnsi="Times New Roman" w:cs="Times New Roman"/>
          <w:b/>
          <w:sz w:val="24"/>
          <w:szCs w:val="24"/>
        </w:rPr>
        <w:t>Technická zpráva</w:t>
      </w:r>
    </w:p>
    <w:p w14:paraId="2B90B321" w14:textId="3394152B" w:rsidR="00B732F6" w:rsidRPr="00162054" w:rsidRDefault="00297D41" w:rsidP="00B732F6">
      <w:pPr>
        <w:numPr>
          <w:ilvl w:val="0"/>
          <w:numId w:val="11"/>
        </w:numPr>
        <w:spacing w:after="0" w:line="240" w:lineRule="auto"/>
        <w:ind w:left="567" w:hanging="283"/>
        <w:jc w:val="both"/>
        <w:rPr>
          <w:rFonts w:ascii="Times New Roman" w:hAnsi="Times New Roman" w:cs="Times New Roman"/>
          <w:b/>
          <w:sz w:val="24"/>
          <w:szCs w:val="24"/>
        </w:rPr>
      </w:pPr>
      <w:r w:rsidRPr="00162054">
        <w:rPr>
          <w:rFonts w:ascii="Times New Roman" w:hAnsi="Times New Roman" w:cs="Times New Roman"/>
          <w:b/>
          <w:sz w:val="24"/>
          <w:szCs w:val="24"/>
        </w:rPr>
        <w:t xml:space="preserve"> </w:t>
      </w:r>
      <w:r w:rsidR="00B732F6" w:rsidRPr="00162054">
        <w:rPr>
          <w:rFonts w:ascii="Times New Roman" w:hAnsi="Times New Roman" w:cs="Times New Roman"/>
          <w:b/>
          <w:sz w:val="24"/>
          <w:szCs w:val="24"/>
        </w:rPr>
        <w:t>Přílohy:</w:t>
      </w:r>
    </w:p>
    <w:p w14:paraId="21CA09A2" w14:textId="41A38825" w:rsidR="00297D41" w:rsidRPr="0099441F" w:rsidRDefault="00297D41" w:rsidP="00297D41">
      <w:pPr>
        <w:pStyle w:val="Odstavecseseznamem"/>
        <w:spacing w:after="0" w:line="240" w:lineRule="auto"/>
        <w:rPr>
          <w:rFonts w:ascii="Times New Roman" w:eastAsia="Times New Roman" w:hAnsi="Times New Roman" w:cs="Times New Roman"/>
          <w:sz w:val="24"/>
          <w:szCs w:val="24"/>
          <w:highlight w:val="yellow"/>
          <w:lang w:eastAsia="cs-CZ"/>
        </w:rPr>
      </w:pPr>
      <w:r w:rsidRPr="0099441F">
        <w:rPr>
          <w:rFonts w:ascii="Times New Roman" w:eastAsia="Times New Roman" w:hAnsi="Times New Roman" w:cs="Times New Roman"/>
          <w:sz w:val="24"/>
          <w:szCs w:val="24"/>
          <w:highlight w:val="yellow"/>
          <w:lang w:eastAsia="cs-CZ"/>
        </w:rPr>
        <w:t xml:space="preserve">1. </w:t>
      </w:r>
      <w:r w:rsidRPr="0099441F">
        <w:rPr>
          <w:rFonts w:ascii="Times New Roman" w:eastAsia="Times New Roman" w:hAnsi="Times New Roman" w:cs="Times New Roman"/>
          <w:sz w:val="24"/>
          <w:szCs w:val="24"/>
          <w:highlight w:val="yellow"/>
          <w:lang w:eastAsia="cs-CZ"/>
        </w:rPr>
        <w:t>Celková přehledná situace</w:t>
      </w:r>
    </w:p>
    <w:p w14:paraId="5EE0579A" w14:textId="00B70E07" w:rsidR="00297D41" w:rsidRPr="0099441F" w:rsidRDefault="00297D41" w:rsidP="00297D41">
      <w:pPr>
        <w:pStyle w:val="Odstavecseseznamem"/>
        <w:spacing w:after="0" w:line="240" w:lineRule="auto"/>
        <w:rPr>
          <w:rFonts w:ascii="Times New Roman" w:eastAsia="Times New Roman" w:hAnsi="Times New Roman" w:cs="Times New Roman"/>
          <w:sz w:val="24"/>
          <w:szCs w:val="24"/>
          <w:highlight w:val="yellow"/>
          <w:lang w:eastAsia="cs-CZ"/>
        </w:rPr>
      </w:pPr>
      <w:r w:rsidRPr="0099441F">
        <w:rPr>
          <w:rFonts w:ascii="Times New Roman" w:eastAsia="Times New Roman" w:hAnsi="Times New Roman" w:cs="Times New Roman"/>
          <w:sz w:val="24"/>
          <w:szCs w:val="24"/>
          <w:highlight w:val="yellow"/>
          <w:lang w:eastAsia="cs-CZ"/>
        </w:rPr>
        <w:t xml:space="preserve">2. </w:t>
      </w:r>
      <w:r w:rsidRPr="0099441F">
        <w:rPr>
          <w:rFonts w:ascii="Times New Roman" w:eastAsia="Times New Roman" w:hAnsi="Times New Roman" w:cs="Times New Roman"/>
          <w:sz w:val="24"/>
          <w:szCs w:val="24"/>
          <w:highlight w:val="yellow"/>
          <w:lang w:eastAsia="cs-CZ"/>
        </w:rPr>
        <w:t>Situace se zákresem ZCHÚ</w:t>
      </w:r>
    </w:p>
    <w:p w14:paraId="5F8DA149" w14:textId="6D9EA4F8" w:rsidR="00297D41" w:rsidRPr="0099441F" w:rsidRDefault="00297D41" w:rsidP="00297D41">
      <w:pPr>
        <w:pStyle w:val="Odstavecseseznamem"/>
        <w:spacing w:after="0" w:line="240" w:lineRule="auto"/>
        <w:rPr>
          <w:rFonts w:ascii="Times New Roman" w:eastAsia="Times New Roman" w:hAnsi="Times New Roman" w:cs="Times New Roman"/>
          <w:sz w:val="24"/>
          <w:szCs w:val="24"/>
          <w:highlight w:val="yellow"/>
          <w:lang w:eastAsia="cs-CZ"/>
        </w:rPr>
      </w:pPr>
      <w:r w:rsidRPr="0099441F">
        <w:rPr>
          <w:rFonts w:ascii="Times New Roman" w:eastAsia="Times New Roman" w:hAnsi="Times New Roman" w:cs="Times New Roman"/>
          <w:sz w:val="24"/>
          <w:szCs w:val="24"/>
          <w:highlight w:val="yellow"/>
          <w:lang w:eastAsia="cs-CZ"/>
        </w:rPr>
        <w:t xml:space="preserve">3. </w:t>
      </w:r>
      <w:r w:rsidRPr="0099441F">
        <w:rPr>
          <w:rFonts w:ascii="Times New Roman" w:eastAsia="Times New Roman" w:hAnsi="Times New Roman" w:cs="Times New Roman"/>
          <w:sz w:val="24"/>
          <w:szCs w:val="24"/>
          <w:highlight w:val="yellow"/>
          <w:lang w:eastAsia="cs-CZ"/>
        </w:rPr>
        <w:t xml:space="preserve">Katastrální situace – pozemky, lokalizace, popis </w:t>
      </w:r>
    </w:p>
    <w:p w14:paraId="0AE99375" w14:textId="3C446A66" w:rsidR="00297D41" w:rsidRPr="00162054" w:rsidRDefault="00297D41" w:rsidP="00297D41">
      <w:pPr>
        <w:pStyle w:val="Odstavecseseznamem"/>
        <w:spacing w:after="0" w:line="240" w:lineRule="auto"/>
        <w:rPr>
          <w:rFonts w:ascii="Times New Roman" w:eastAsia="Times New Roman" w:hAnsi="Times New Roman" w:cs="Times New Roman"/>
          <w:sz w:val="24"/>
          <w:szCs w:val="24"/>
          <w:lang w:eastAsia="cs-CZ"/>
        </w:rPr>
      </w:pPr>
      <w:r w:rsidRPr="0099441F">
        <w:rPr>
          <w:rFonts w:ascii="Times New Roman" w:eastAsia="Times New Roman" w:hAnsi="Times New Roman" w:cs="Times New Roman"/>
          <w:sz w:val="24"/>
          <w:szCs w:val="24"/>
          <w:highlight w:val="yellow"/>
          <w:lang w:eastAsia="cs-CZ"/>
        </w:rPr>
        <w:t xml:space="preserve">4. </w:t>
      </w:r>
      <w:r w:rsidRPr="0099441F">
        <w:rPr>
          <w:rFonts w:ascii="Times New Roman" w:eastAsia="Times New Roman" w:hAnsi="Times New Roman" w:cs="Times New Roman"/>
          <w:sz w:val="24"/>
          <w:szCs w:val="24"/>
          <w:highlight w:val="yellow"/>
          <w:lang w:eastAsia="cs-CZ"/>
        </w:rPr>
        <w:t>Fotodokumentace</w:t>
      </w:r>
    </w:p>
    <w:p w14:paraId="0B7BA0FB" w14:textId="2239B6FC" w:rsidR="002E7B84" w:rsidRDefault="002E7B8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1B2DA2E3" w14:textId="5A07641D" w:rsidR="00B732F6" w:rsidRDefault="00B732F6"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6898980E" w14:textId="0A494062" w:rsidR="00B732F6" w:rsidRDefault="00B732F6"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0FBBB888"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2FA30370"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1BC7A4D9"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550BE568"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446CB90C"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1A03DB47"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20FFE512"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1403B8CF"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6DD5ABCC"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392C9FB4"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7FF79A1F"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58E0A061"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3C7592AA"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05884D0B"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590044D5"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7A5D952A"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73305AC6"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21175B23"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18101546"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3C0CE3D0"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558C840B"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0AB27FE7"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7CE17597"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7069164B"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0A891F94"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498D2CA2"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47F621B6"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48781B4F"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42BC7785"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534210A4" w14:textId="77777777" w:rsidR="00162054" w:rsidRDefault="00162054"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16AEF91A" w14:textId="77777777" w:rsidR="00B732F6" w:rsidRPr="00C02533" w:rsidRDefault="00B732F6" w:rsidP="00B732F6">
      <w:pPr>
        <w:pStyle w:val="Zkladntext"/>
        <w:jc w:val="center"/>
        <w:rPr>
          <w:rFonts w:ascii="Arial" w:hAnsi="Arial" w:cs="Arial"/>
        </w:rPr>
      </w:pPr>
      <w:r w:rsidRPr="00C02533">
        <w:rPr>
          <w:rFonts w:ascii="Arial" w:hAnsi="Arial" w:cs="Arial"/>
          <w:b/>
          <w:bCs/>
          <w:caps/>
          <w:sz w:val="28"/>
          <w:szCs w:val="28"/>
        </w:rPr>
        <w:t>TECHNICKÁ ZPRÁVA</w:t>
      </w:r>
    </w:p>
    <w:p w14:paraId="373795E4" w14:textId="77777777" w:rsidR="00B732F6" w:rsidRDefault="00B732F6" w:rsidP="00CA4969">
      <w:pPr>
        <w:tabs>
          <w:tab w:val="left" w:pos="0"/>
        </w:tabs>
        <w:spacing w:after="0" w:line="240" w:lineRule="auto"/>
        <w:jc w:val="both"/>
        <w:rPr>
          <w:rFonts w:ascii="Times New Roman" w:eastAsia="Times New Roman" w:hAnsi="Times New Roman" w:cs="Times New Roman"/>
          <w:b/>
          <w:bCs/>
          <w:sz w:val="32"/>
          <w:szCs w:val="32"/>
          <w:lang w:eastAsia="cs-CZ"/>
        </w:rPr>
      </w:pPr>
    </w:p>
    <w:p w14:paraId="20DB7F59" w14:textId="77777777" w:rsidR="00CA4969" w:rsidRPr="0034644C" w:rsidRDefault="00CA4969" w:rsidP="00CA4969">
      <w:pPr>
        <w:tabs>
          <w:tab w:val="left" w:pos="0"/>
        </w:tabs>
        <w:spacing w:after="0" w:line="240" w:lineRule="auto"/>
        <w:jc w:val="both"/>
        <w:rPr>
          <w:rFonts w:ascii="Times New Roman" w:eastAsia="Times New Roman" w:hAnsi="Times New Roman" w:cs="Times New Roman"/>
          <w:b/>
          <w:bCs/>
          <w:sz w:val="32"/>
          <w:szCs w:val="32"/>
          <w:lang w:eastAsia="cs-CZ"/>
        </w:rPr>
      </w:pPr>
      <w:r w:rsidRPr="0034644C">
        <w:rPr>
          <w:rFonts w:ascii="Times New Roman" w:eastAsia="Times New Roman" w:hAnsi="Times New Roman" w:cs="Times New Roman"/>
          <w:b/>
          <w:bCs/>
          <w:sz w:val="32"/>
          <w:szCs w:val="32"/>
          <w:lang w:eastAsia="cs-CZ"/>
        </w:rPr>
        <w:t>Základní údaje:</w:t>
      </w:r>
    </w:p>
    <w:p w14:paraId="1FB13BB9" w14:textId="77777777" w:rsidR="00CA4969" w:rsidRPr="00CA4969" w:rsidRDefault="00CA4969" w:rsidP="00CA4969">
      <w:pPr>
        <w:tabs>
          <w:tab w:val="left" w:pos="360"/>
          <w:tab w:val="left" w:pos="3960"/>
        </w:tabs>
        <w:spacing w:after="0" w:line="480" w:lineRule="auto"/>
        <w:rPr>
          <w:rFonts w:ascii="Times New Roman" w:eastAsia="Times New Roman" w:hAnsi="Times New Roman" w:cs="Times New Roman"/>
          <w:b/>
          <w:bCs/>
          <w:sz w:val="24"/>
          <w:szCs w:val="24"/>
          <w:lang w:eastAsia="cs-CZ"/>
        </w:rPr>
      </w:pPr>
    </w:p>
    <w:p w14:paraId="6D4CD922" w14:textId="77777777" w:rsidR="00CA4969" w:rsidRDefault="00CA4969" w:rsidP="00BF5F24">
      <w:pPr>
        <w:tabs>
          <w:tab w:val="left" w:pos="2700"/>
        </w:tabs>
        <w:spacing w:after="0" w:line="240" w:lineRule="auto"/>
        <w:ind w:left="3958" w:hanging="3958"/>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Název stavby:</w:t>
      </w:r>
      <w:r w:rsidRPr="00CA4969">
        <w:rPr>
          <w:rFonts w:ascii="Times New Roman" w:eastAsia="Times New Roman" w:hAnsi="Times New Roman" w:cs="Times New Roman"/>
          <w:b/>
          <w:bCs/>
          <w:sz w:val="24"/>
          <w:szCs w:val="24"/>
          <w:lang w:eastAsia="cs-CZ"/>
        </w:rPr>
        <w:tab/>
      </w:r>
      <w:r w:rsidRPr="00CA4969">
        <w:rPr>
          <w:rFonts w:ascii="Times New Roman" w:eastAsia="Times New Roman" w:hAnsi="Times New Roman" w:cs="Times New Roman"/>
          <w:b/>
          <w:bCs/>
          <w:sz w:val="24"/>
          <w:szCs w:val="24"/>
          <w:lang w:eastAsia="cs-CZ"/>
        </w:rPr>
        <w:tab/>
      </w:r>
      <w:r w:rsidR="00080020">
        <w:rPr>
          <w:rFonts w:ascii="Times New Roman" w:eastAsia="Times New Roman" w:hAnsi="Times New Roman" w:cs="Times New Roman"/>
          <w:b/>
          <w:bCs/>
          <w:sz w:val="24"/>
          <w:szCs w:val="24"/>
          <w:lang w:eastAsia="cs-CZ"/>
        </w:rPr>
        <w:t>Morava, Moravičany – vybudování nového stupně a limnigrafického profilu</w:t>
      </w:r>
    </w:p>
    <w:p w14:paraId="3832DEA5" w14:textId="77777777" w:rsidR="00BF5F24" w:rsidRPr="00CA4969" w:rsidRDefault="00BF5F24" w:rsidP="00BF5F24">
      <w:pPr>
        <w:tabs>
          <w:tab w:val="left" w:pos="2700"/>
        </w:tabs>
        <w:spacing w:after="0" w:line="240" w:lineRule="auto"/>
        <w:ind w:left="3958" w:hanging="3958"/>
        <w:jc w:val="both"/>
        <w:rPr>
          <w:rFonts w:ascii="Times New Roman" w:eastAsia="Times New Roman" w:hAnsi="Times New Roman" w:cs="Times New Roman"/>
          <w:b/>
          <w:bCs/>
          <w:sz w:val="24"/>
          <w:szCs w:val="24"/>
          <w:lang w:eastAsia="cs-CZ"/>
        </w:rPr>
      </w:pPr>
    </w:p>
    <w:p w14:paraId="12942BFF" w14:textId="77777777" w:rsidR="00CA4969" w:rsidRPr="00CA4969" w:rsidRDefault="00CA4969"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Vodní tok:</w:t>
      </w:r>
      <w:r w:rsidRPr="00CA4969">
        <w:rPr>
          <w:rFonts w:ascii="Times New Roman" w:eastAsia="Times New Roman" w:hAnsi="Times New Roman" w:cs="Times New Roman"/>
          <w:b/>
          <w:bCs/>
          <w:sz w:val="24"/>
          <w:szCs w:val="24"/>
          <w:lang w:eastAsia="cs-CZ"/>
        </w:rPr>
        <w:tab/>
      </w:r>
      <w:r w:rsidR="00080020">
        <w:rPr>
          <w:rFonts w:ascii="Times New Roman" w:eastAsia="Times New Roman" w:hAnsi="Times New Roman" w:cs="Times New Roman"/>
          <w:b/>
          <w:bCs/>
          <w:sz w:val="24"/>
          <w:szCs w:val="24"/>
          <w:lang w:eastAsia="cs-CZ"/>
        </w:rPr>
        <w:t>Morava</w:t>
      </w:r>
      <w:r w:rsidRPr="00CA4969">
        <w:rPr>
          <w:rFonts w:ascii="Times New Roman" w:eastAsia="Times New Roman" w:hAnsi="Times New Roman" w:cs="Times New Roman"/>
          <w:b/>
          <w:bCs/>
          <w:sz w:val="24"/>
          <w:szCs w:val="24"/>
          <w:lang w:eastAsia="cs-CZ"/>
        </w:rPr>
        <w:t xml:space="preserve"> </w:t>
      </w:r>
    </w:p>
    <w:p w14:paraId="5968971F" w14:textId="77777777" w:rsidR="00CA4969" w:rsidRDefault="00CA4969" w:rsidP="00BF5F24">
      <w:pPr>
        <w:tabs>
          <w:tab w:val="left" w:pos="360"/>
          <w:tab w:val="left" w:pos="3960"/>
        </w:tabs>
        <w:spacing w:after="0" w:line="240" w:lineRule="auto"/>
        <w:ind w:left="3958" w:right="-34" w:hanging="3958"/>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Místo stavby (katast</w:t>
      </w:r>
      <w:r w:rsidR="0066415E">
        <w:rPr>
          <w:rFonts w:ascii="Times New Roman" w:eastAsia="Times New Roman" w:hAnsi="Times New Roman" w:cs="Times New Roman"/>
          <w:b/>
          <w:bCs/>
          <w:sz w:val="24"/>
          <w:szCs w:val="24"/>
          <w:lang w:eastAsia="cs-CZ"/>
        </w:rPr>
        <w:t>rální území):</w:t>
      </w:r>
      <w:r w:rsidR="0066415E">
        <w:rPr>
          <w:rFonts w:ascii="Times New Roman" w:eastAsia="Times New Roman" w:hAnsi="Times New Roman" w:cs="Times New Roman"/>
          <w:b/>
          <w:bCs/>
          <w:sz w:val="24"/>
          <w:szCs w:val="24"/>
          <w:lang w:eastAsia="cs-CZ"/>
        </w:rPr>
        <w:tab/>
      </w:r>
      <w:r w:rsidR="00080020">
        <w:rPr>
          <w:rFonts w:ascii="Times New Roman" w:eastAsia="Times New Roman" w:hAnsi="Times New Roman" w:cs="Times New Roman"/>
          <w:b/>
          <w:bCs/>
          <w:sz w:val="24"/>
          <w:szCs w:val="24"/>
          <w:lang w:eastAsia="cs-CZ"/>
        </w:rPr>
        <w:t>Moravičany</w:t>
      </w:r>
    </w:p>
    <w:p w14:paraId="1C7A7707" w14:textId="77777777" w:rsidR="00BF5F24" w:rsidRPr="00CA4969" w:rsidRDefault="00BF5F24" w:rsidP="00BF5F24">
      <w:pPr>
        <w:tabs>
          <w:tab w:val="left" w:pos="360"/>
          <w:tab w:val="left" w:pos="3960"/>
        </w:tabs>
        <w:spacing w:after="0" w:line="240" w:lineRule="auto"/>
        <w:ind w:left="3958" w:right="-34" w:hanging="3958"/>
        <w:jc w:val="both"/>
        <w:rPr>
          <w:rFonts w:ascii="Times New Roman" w:eastAsia="Times New Roman" w:hAnsi="Times New Roman" w:cs="Times New Roman"/>
          <w:b/>
          <w:bCs/>
          <w:sz w:val="24"/>
          <w:szCs w:val="24"/>
          <w:lang w:eastAsia="cs-CZ"/>
        </w:rPr>
      </w:pPr>
    </w:p>
    <w:p w14:paraId="2134F733" w14:textId="77777777" w:rsidR="00CA4969" w:rsidRPr="00CA4969" w:rsidRDefault="008F7C49"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Okres</w:t>
      </w:r>
      <w:r w:rsidR="00CA4969" w:rsidRPr="00CA4969">
        <w:rPr>
          <w:rFonts w:ascii="Times New Roman" w:eastAsia="Times New Roman" w:hAnsi="Times New Roman" w:cs="Times New Roman"/>
          <w:b/>
          <w:bCs/>
          <w:sz w:val="24"/>
          <w:szCs w:val="24"/>
          <w:lang w:eastAsia="cs-CZ"/>
        </w:rPr>
        <w:t>:</w:t>
      </w:r>
      <w:r w:rsidR="00CA4969" w:rsidRPr="00CA4969">
        <w:rPr>
          <w:rFonts w:ascii="Times New Roman" w:eastAsia="Times New Roman" w:hAnsi="Times New Roman" w:cs="Times New Roman"/>
          <w:b/>
          <w:bCs/>
          <w:sz w:val="24"/>
          <w:szCs w:val="24"/>
          <w:lang w:eastAsia="cs-CZ"/>
        </w:rPr>
        <w:tab/>
        <w:t>Šumperk</w:t>
      </w:r>
    </w:p>
    <w:p w14:paraId="07FC2716" w14:textId="77777777" w:rsidR="00CA4969" w:rsidRPr="00431B52" w:rsidRDefault="00CA4969"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r w:rsidRPr="006A3AE4">
        <w:rPr>
          <w:rFonts w:ascii="Times New Roman" w:eastAsia="Times New Roman" w:hAnsi="Times New Roman" w:cs="Times New Roman"/>
          <w:b/>
          <w:bCs/>
          <w:sz w:val="24"/>
          <w:szCs w:val="24"/>
          <w:lang w:eastAsia="cs-CZ"/>
        </w:rPr>
        <w:t>Kraj:</w:t>
      </w:r>
      <w:r w:rsidRPr="006C602B">
        <w:rPr>
          <w:rFonts w:ascii="Times New Roman" w:eastAsia="Times New Roman" w:hAnsi="Times New Roman" w:cs="Times New Roman"/>
          <w:bCs/>
          <w:sz w:val="24"/>
          <w:szCs w:val="24"/>
          <w:lang w:eastAsia="cs-CZ"/>
        </w:rPr>
        <w:tab/>
      </w:r>
      <w:r w:rsidRPr="00431B52">
        <w:rPr>
          <w:rFonts w:ascii="Times New Roman" w:eastAsia="Times New Roman" w:hAnsi="Times New Roman" w:cs="Times New Roman"/>
          <w:b/>
          <w:bCs/>
          <w:sz w:val="24"/>
          <w:szCs w:val="24"/>
          <w:lang w:eastAsia="cs-CZ"/>
        </w:rPr>
        <w:t>Olomoucký</w:t>
      </w:r>
    </w:p>
    <w:p w14:paraId="6F743C60" w14:textId="77777777" w:rsidR="00CA4969" w:rsidRDefault="00CA4969" w:rsidP="00BF5F24">
      <w:pPr>
        <w:tabs>
          <w:tab w:val="left" w:pos="360"/>
          <w:tab w:val="left" w:pos="3960"/>
        </w:tabs>
        <w:spacing w:after="0" w:line="240" w:lineRule="auto"/>
        <w:ind w:left="3958" w:hanging="3958"/>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Číslo hydrologického pořadí:</w:t>
      </w:r>
      <w:r w:rsidRPr="00CA4969">
        <w:rPr>
          <w:rFonts w:ascii="Times New Roman" w:eastAsia="Times New Roman" w:hAnsi="Times New Roman" w:cs="Times New Roman"/>
          <w:b/>
          <w:bCs/>
          <w:sz w:val="24"/>
          <w:szCs w:val="24"/>
          <w:lang w:eastAsia="cs-CZ"/>
        </w:rPr>
        <w:tab/>
      </w:r>
      <w:r w:rsidRPr="003668AB">
        <w:rPr>
          <w:rFonts w:ascii="Times New Roman" w:eastAsia="Times New Roman" w:hAnsi="Times New Roman" w:cs="Times New Roman"/>
          <w:b/>
          <w:bCs/>
          <w:sz w:val="24"/>
          <w:szCs w:val="24"/>
          <w:lang w:eastAsia="cs-CZ"/>
        </w:rPr>
        <w:t>4-10-0</w:t>
      </w:r>
      <w:r w:rsidR="00FC4AFE" w:rsidRPr="003668AB">
        <w:rPr>
          <w:rFonts w:ascii="Times New Roman" w:eastAsia="Times New Roman" w:hAnsi="Times New Roman" w:cs="Times New Roman"/>
          <w:b/>
          <w:bCs/>
          <w:sz w:val="24"/>
          <w:szCs w:val="24"/>
          <w:lang w:eastAsia="cs-CZ"/>
        </w:rPr>
        <w:t>2</w:t>
      </w:r>
      <w:r w:rsidRPr="003668AB">
        <w:rPr>
          <w:rFonts w:ascii="Times New Roman" w:eastAsia="Times New Roman" w:hAnsi="Times New Roman" w:cs="Times New Roman"/>
          <w:b/>
          <w:bCs/>
          <w:sz w:val="24"/>
          <w:szCs w:val="24"/>
          <w:lang w:eastAsia="cs-CZ"/>
        </w:rPr>
        <w:t>-0</w:t>
      </w:r>
      <w:r w:rsidR="00FC4AFE" w:rsidRPr="003668AB">
        <w:rPr>
          <w:rFonts w:ascii="Times New Roman" w:eastAsia="Times New Roman" w:hAnsi="Times New Roman" w:cs="Times New Roman"/>
          <w:b/>
          <w:bCs/>
          <w:sz w:val="24"/>
          <w:szCs w:val="24"/>
          <w:lang w:eastAsia="cs-CZ"/>
        </w:rPr>
        <w:t>65</w:t>
      </w:r>
    </w:p>
    <w:p w14:paraId="593D105B" w14:textId="77777777" w:rsidR="00BF5F24" w:rsidRPr="00CA4969" w:rsidRDefault="00BF5F24" w:rsidP="00BF5F24">
      <w:pPr>
        <w:tabs>
          <w:tab w:val="left" w:pos="360"/>
          <w:tab w:val="left" w:pos="3960"/>
        </w:tabs>
        <w:spacing w:after="0" w:line="240" w:lineRule="auto"/>
        <w:ind w:left="3958" w:hanging="3958"/>
        <w:jc w:val="both"/>
        <w:rPr>
          <w:rFonts w:ascii="Times New Roman" w:eastAsia="Times New Roman" w:hAnsi="Times New Roman" w:cs="Times New Roman"/>
          <w:b/>
          <w:bCs/>
          <w:sz w:val="24"/>
          <w:szCs w:val="24"/>
          <w:lang w:eastAsia="cs-CZ"/>
        </w:rPr>
      </w:pPr>
    </w:p>
    <w:p w14:paraId="16A9590A" w14:textId="3D349B46" w:rsidR="00080020" w:rsidRDefault="00CA4969"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 xml:space="preserve">Účel </w:t>
      </w:r>
      <w:r w:rsidR="00D64708">
        <w:rPr>
          <w:rFonts w:ascii="Times New Roman" w:eastAsia="Times New Roman" w:hAnsi="Times New Roman" w:cs="Times New Roman"/>
          <w:b/>
          <w:bCs/>
          <w:sz w:val="24"/>
          <w:szCs w:val="24"/>
          <w:lang w:eastAsia="cs-CZ"/>
        </w:rPr>
        <w:t>IZ</w:t>
      </w:r>
      <w:r w:rsidRPr="00CA4969">
        <w:rPr>
          <w:rFonts w:ascii="Times New Roman" w:eastAsia="Times New Roman" w:hAnsi="Times New Roman" w:cs="Times New Roman"/>
          <w:b/>
          <w:bCs/>
          <w:sz w:val="24"/>
          <w:szCs w:val="24"/>
          <w:lang w:eastAsia="cs-CZ"/>
        </w:rPr>
        <w:t>:</w:t>
      </w:r>
      <w:r w:rsidRPr="00CA4969">
        <w:rPr>
          <w:rFonts w:ascii="Times New Roman" w:eastAsia="Times New Roman" w:hAnsi="Times New Roman" w:cs="Times New Roman"/>
          <w:b/>
          <w:bCs/>
          <w:sz w:val="24"/>
          <w:szCs w:val="24"/>
          <w:lang w:eastAsia="cs-CZ"/>
        </w:rPr>
        <w:tab/>
      </w:r>
      <w:r w:rsidR="00080020">
        <w:rPr>
          <w:rFonts w:ascii="Times New Roman" w:eastAsia="Times New Roman" w:hAnsi="Times New Roman" w:cs="Times New Roman"/>
          <w:b/>
          <w:bCs/>
          <w:sz w:val="24"/>
          <w:szCs w:val="24"/>
          <w:lang w:eastAsia="cs-CZ"/>
        </w:rPr>
        <w:t xml:space="preserve">Investiční záměr pro přípravu společného projektu Povodí </w:t>
      </w:r>
    </w:p>
    <w:p w14:paraId="79C99046" w14:textId="77777777" w:rsidR="00CA4969" w:rsidRDefault="00080020"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ab/>
      </w:r>
      <w:r>
        <w:rPr>
          <w:rFonts w:ascii="Times New Roman" w:eastAsia="Times New Roman" w:hAnsi="Times New Roman" w:cs="Times New Roman"/>
          <w:b/>
          <w:bCs/>
          <w:sz w:val="24"/>
          <w:szCs w:val="24"/>
          <w:lang w:eastAsia="cs-CZ"/>
        </w:rPr>
        <w:tab/>
        <w:t xml:space="preserve">Moravy, </w:t>
      </w:r>
      <w:proofErr w:type="spellStart"/>
      <w:proofErr w:type="gramStart"/>
      <w:r>
        <w:rPr>
          <w:rFonts w:ascii="Times New Roman" w:eastAsia="Times New Roman" w:hAnsi="Times New Roman" w:cs="Times New Roman"/>
          <w:b/>
          <w:bCs/>
          <w:sz w:val="24"/>
          <w:szCs w:val="24"/>
          <w:lang w:eastAsia="cs-CZ"/>
        </w:rPr>
        <w:t>s.p</w:t>
      </w:r>
      <w:proofErr w:type="spellEnd"/>
      <w:r>
        <w:rPr>
          <w:rFonts w:ascii="Times New Roman" w:eastAsia="Times New Roman" w:hAnsi="Times New Roman" w:cs="Times New Roman"/>
          <w:b/>
          <w:bCs/>
          <w:sz w:val="24"/>
          <w:szCs w:val="24"/>
          <w:lang w:eastAsia="cs-CZ"/>
        </w:rPr>
        <w:t>.</w:t>
      </w:r>
      <w:proofErr w:type="gramEnd"/>
      <w:r>
        <w:rPr>
          <w:rFonts w:ascii="Times New Roman" w:eastAsia="Times New Roman" w:hAnsi="Times New Roman" w:cs="Times New Roman"/>
          <w:b/>
          <w:bCs/>
          <w:sz w:val="24"/>
          <w:szCs w:val="24"/>
          <w:lang w:eastAsia="cs-CZ"/>
        </w:rPr>
        <w:t xml:space="preserve"> a ČHMÚ</w:t>
      </w:r>
    </w:p>
    <w:p w14:paraId="44B0BDBF" w14:textId="77777777" w:rsidR="00080020" w:rsidRPr="00CA4969" w:rsidRDefault="00080020"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p>
    <w:p w14:paraId="4B6C2D04" w14:textId="77777777" w:rsidR="00080020" w:rsidRDefault="00CA4969" w:rsidP="00080020">
      <w:pPr>
        <w:tabs>
          <w:tab w:val="left" w:pos="360"/>
          <w:tab w:val="left" w:pos="3960"/>
        </w:tabs>
        <w:spacing w:after="0" w:line="480" w:lineRule="auto"/>
        <w:ind w:left="708" w:hanging="708"/>
        <w:jc w:val="both"/>
        <w:rPr>
          <w:rFonts w:ascii="Times New Roman" w:eastAsia="Times New Roman" w:hAnsi="Times New Roman" w:cs="Times New Roman"/>
          <w:b/>
          <w:bCs/>
          <w:sz w:val="24"/>
          <w:szCs w:val="24"/>
          <w:lang w:eastAsia="cs-CZ"/>
        </w:rPr>
      </w:pPr>
      <w:r w:rsidRPr="00CA4969">
        <w:rPr>
          <w:rFonts w:ascii="Times New Roman" w:eastAsia="Times New Roman" w:hAnsi="Times New Roman" w:cs="Times New Roman"/>
          <w:b/>
          <w:bCs/>
          <w:sz w:val="24"/>
          <w:szCs w:val="24"/>
          <w:lang w:eastAsia="cs-CZ"/>
        </w:rPr>
        <w:t>Investor:</w:t>
      </w:r>
      <w:r w:rsidRPr="00CA4969">
        <w:rPr>
          <w:rFonts w:ascii="Times New Roman" w:eastAsia="Times New Roman" w:hAnsi="Times New Roman" w:cs="Times New Roman"/>
          <w:b/>
          <w:bCs/>
          <w:sz w:val="24"/>
          <w:szCs w:val="24"/>
          <w:lang w:eastAsia="cs-CZ"/>
        </w:rPr>
        <w:tab/>
        <w:t xml:space="preserve">Povodí Moravy, s. p., Dřevařská 11, </w:t>
      </w:r>
      <w:r w:rsidR="00BF5F24">
        <w:rPr>
          <w:rFonts w:ascii="Times New Roman" w:eastAsia="Times New Roman" w:hAnsi="Times New Roman" w:cs="Times New Roman"/>
          <w:b/>
          <w:bCs/>
          <w:sz w:val="24"/>
          <w:szCs w:val="24"/>
          <w:lang w:eastAsia="cs-CZ"/>
        </w:rPr>
        <w:t xml:space="preserve">602 00 </w:t>
      </w:r>
      <w:r w:rsidRPr="00CA4969">
        <w:rPr>
          <w:rFonts w:ascii="Times New Roman" w:eastAsia="Times New Roman" w:hAnsi="Times New Roman" w:cs="Times New Roman"/>
          <w:b/>
          <w:bCs/>
          <w:sz w:val="24"/>
          <w:szCs w:val="24"/>
          <w:lang w:eastAsia="cs-CZ"/>
        </w:rPr>
        <w:t>Brno</w:t>
      </w:r>
      <w:r w:rsidR="00080020">
        <w:rPr>
          <w:rFonts w:ascii="Times New Roman" w:eastAsia="Times New Roman" w:hAnsi="Times New Roman" w:cs="Times New Roman"/>
          <w:b/>
          <w:bCs/>
          <w:sz w:val="24"/>
          <w:szCs w:val="24"/>
          <w:lang w:eastAsia="cs-CZ"/>
        </w:rPr>
        <w:t xml:space="preserve"> </w:t>
      </w:r>
    </w:p>
    <w:p w14:paraId="1007CA1F" w14:textId="77777777" w:rsidR="00080020" w:rsidRDefault="00080020" w:rsidP="00080020">
      <w:pPr>
        <w:tabs>
          <w:tab w:val="left" w:pos="360"/>
          <w:tab w:val="left" w:pos="3960"/>
        </w:tabs>
        <w:spacing w:after="0" w:line="480" w:lineRule="auto"/>
        <w:ind w:left="708" w:hanging="708"/>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ab/>
      </w:r>
      <w:r>
        <w:rPr>
          <w:rFonts w:ascii="Times New Roman" w:eastAsia="Times New Roman" w:hAnsi="Times New Roman" w:cs="Times New Roman"/>
          <w:b/>
          <w:bCs/>
          <w:sz w:val="24"/>
          <w:szCs w:val="24"/>
          <w:lang w:eastAsia="cs-CZ"/>
        </w:rPr>
        <w:tab/>
      </w:r>
      <w:r>
        <w:rPr>
          <w:rFonts w:ascii="Times New Roman" w:eastAsia="Times New Roman" w:hAnsi="Times New Roman" w:cs="Times New Roman"/>
          <w:b/>
          <w:bCs/>
          <w:sz w:val="24"/>
          <w:szCs w:val="24"/>
          <w:lang w:eastAsia="cs-CZ"/>
        </w:rPr>
        <w:tab/>
        <w:t xml:space="preserve">Český hydrometeorologický ústav, sídlo Na </w:t>
      </w:r>
      <w:proofErr w:type="spellStart"/>
      <w:r>
        <w:rPr>
          <w:rFonts w:ascii="Times New Roman" w:eastAsia="Times New Roman" w:hAnsi="Times New Roman" w:cs="Times New Roman"/>
          <w:b/>
          <w:bCs/>
          <w:sz w:val="24"/>
          <w:szCs w:val="24"/>
          <w:lang w:eastAsia="cs-CZ"/>
        </w:rPr>
        <w:t>Šabatce</w:t>
      </w:r>
      <w:proofErr w:type="spellEnd"/>
      <w:r>
        <w:rPr>
          <w:rFonts w:ascii="Times New Roman" w:eastAsia="Times New Roman" w:hAnsi="Times New Roman" w:cs="Times New Roman"/>
          <w:b/>
          <w:bCs/>
          <w:sz w:val="24"/>
          <w:szCs w:val="24"/>
          <w:lang w:eastAsia="cs-CZ"/>
        </w:rPr>
        <w:t xml:space="preserve"> 2050/17, </w:t>
      </w:r>
    </w:p>
    <w:p w14:paraId="15E1CEAC" w14:textId="5E1A1182" w:rsidR="00CA4969" w:rsidRDefault="00080020" w:rsidP="00080020">
      <w:pPr>
        <w:tabs>
          <w:tab w:val="left" w:pos="360"/>
          <w:tab w:val="left" w:pos="3960"/>
        </w:tabs>
        <w:spacing w:after="0" w:line="480" w:lineRule="auto"/>
        <w:ind w:left="708" w:hanging="708"/>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ab/>
      </w:r>
      <w:r>
        <w:rPr>
          <w:rFonts w:ascii="Times New Roman" w:eastAsia="Times New Roman" w:hAnsi="Times New Roman" w:cs="Times New Roman"/>
          <w:b/>
          <w:bCs/>
          <w:sz w:val="24"/>
          <w:szCs w:val="24"/>
          <w:lang w:eastAsia="cs-CZ"/>
        </w:rPr>
        <w:tab/>
      </w:r>
      <w:r>
        <w:rPr>
          <w:rFonts w:ascii="Times New Roman" w:eastAsia="Times New Roman" w:hAnsi="Times New Roman" w:cs="Times New Roman"/>
          <w:b/>
          <w:bCs/>
          <w:sz w:val="24"/>
          <w:szCs w:val="24"/>
          <w:lang w:eastAsia="cs-CZ"/>
        </w:rPr>
        <w:tab/>
        <w:t>143 06 Praha 4 Komořany</w:t>
      </w:r>
    </w:p>
    <w:p w14:paraId="291E88D0" w14:textId="7E5AB2ED" w:rsidR="00B732F6" w:rsidRDefault="00B732F6" w:rsidP="00080020">
      <w:pPr>
        <w:tabs>
          <w:tab w:val="left" w:pos="360"/>
          <w:tab w:val="left" w:pos="3960"/>
        </w:tabs>
        <w:spacing w:after="0" w:line="480" w:lineRule="auto"/>
        <w:ind w:left="708" w:hanging="708"/>
        <w:jc w:val="both"/>
        <w:rPr>
          <w:rFonts w:ascii="Times New Roman" w:eastAsia="Times New Roman" w:hAnsi="Times New Roman" w:cs="Times New Roman"/>
          <w:b/>
          <w:bCs/>
          <w:sz w:val="24"/>
          <w:szCs w:val="24"/>
          <w:lang w:eastAsia="cs-CZ"/>
        </w:rPr>
      </w:pPr>
    </w:p>
    <w:p w14:paraId="66919D7F" w14:textId="2DC6B2D6" w:rsidR="00B732F6" w:rsidRPr="003668AB" w:rsidRDefault="00B732F6" w:rsidP="00B732F6">
      <w:pPr>
        <w:jc w:val="both"/>
        <w:rPr>
          <w:rFonts w:ascii="Times New Roman" w:hAnsi="Times New Roman" w:cs="Times New Roman"/>
          <w:sz w:val="24"/>
          <w:szCs w:val="24"/>
        </w:rPr>
      </w:pPr>
      <w:r w:rsidRPr="003668AB">
        <w:rPr>
          <w:rFonts w:ascii="Times New Roman" w:hAnsi="Times New Roman" w:cs="Times New Roman"/>
          <w:b/>
          <w:sz w:val="24"/>
          <w:szCs w:val="24"/>
        </w:rPr>
        <w:t>Charakter stavby:</w:t>
      </w:r>
      <w:r w:rsidRPr="003668AB">
        <w:rPr>
          <w:rFonts w:ascii="Times New Roman" w:hAnsi="Times New Roman" w:cs="Times New Roman"/>
          <w:sz w:val="24"/>
          <w:szCs w:val="24"/>
        </w:rPr>
        <w:tab/>
      </w:r>
      <w:r w:rsidRPr="003668AB">
        <w:rPr>
          <w:rFonts w:ascii="Times New Roman" w:hAnsi="Times New Roman" w:cs="Times New Roman"/>
          <w:sz w:val="24"/>
          <w:szCs w:val="24"/>
        </w:rPr>
        <w:tab/>
      </w:r>
      <w:r w:rsidRPr="003668AB">
        <w:rPr>
          <w:rFonts w:ascii="Times New Roman" w:hAnsi="Times New Roman" w:cs="Times New Roman"/>
          <w:sz w:val="24"/>
          <w:szCs w:val="24"/>
        </w:rPr>
        <w:tab/>
      </w:r>
      <w:r w:rsidR="00736317" w:rsidRPr="00736317">
        <w:rPr>
          <w:rFonts w:ascii="Times New Roman" w:hAnsi="Times New Roman" w:cs="Times New Roman"/>
          <w:b/>
          <w:sz w:val="24"/>
          <w:szCs w:val="24"/>
        </w:rPr>
        <w:t xml:space="preserve">       </w:t>
      </w:r>
      <w:r w:rsidRPr="00736317">
        <w:rPr>
          <w:rFonts w:ascii="Times New Roman" w:hAnsi="Times New Roman" w:cs="Times New Roman"/>
          <w:b/>
          <w:sz w:val="24"/>
          <w:szCs w:val="24"/>
        </w:rPr>
        <w:t>investice</w:t>
      </w:r>
    </w:p>
    <w:p w14:paraId="788F2322" w14:textId="77777777" w:rsidR="00B732F6" w:rsidRDefault="00B732F6" w:rsidP="00080020">
      <w:pPr>
        <w:tabs>
          <w:tab w:val="left" w:pos="360"/>
          <w:tab w:val="left" w:pos="3960"/>
        </w:tabs>
        <w:spacing w:after="0" w:line="480" w:lineRule="auto"/>
        <w:ind w:left="708" w:hanging="708"/>
        <w:jc w:val="both"/>
        <w:rPr>
          <w:rFonts w:ascii="Times New Roman" w:eastAsia="Times New Roman" w:hAnsi="Times New Roman" w:cs="Times New Roman"/>
          <w:b/>
          <w:bCs/>
          <w:sz w:val="24"/>
          <w:szCs w:val="24"/>
          <w:lang w:eastAsia="cs-CZ"/>
        </w:rPr>
      </w:pPr>
    </w:p>
    <w:p w14:paraId="12C253EF" w14:textId="77777777" w:rsidR="00080020" w:rsidRDefault="00080020" w:rsidP="00CA4969">
      <w:pPr>
        <w:tabs>
          <w:tab w:val="left" w:pos="360"/>
          <w:tab w:val="left" w:pos="3960"/>
        </w:tabs>
        <w:spacing w:after="0" w:line="480" w:lineRule="auto"/>
        <w:jc w:val="both"/>
        <w:rPr>
          <w:rFonts w:ascii="Times New Roman" w:eastAsia="Times New Roman" w:hAnsi="Times New Roman" w:cs="Times New Roman"/>
          <w:b/>
          <w:bCs/>
          <w:sz w:val="24"/>
          <w:szCs w:val="24"/>
          <w:lang w:eastAsia="cs-CZ"/>
        </w:rPr>
      </w:pPr>
    </w:p>
    <w:p w14:paraId="441ABB2F" w14:textId="77777777" w:rsidR="00080020" w:rsidRDefault="00080020" w:rsidP="00CA4969">
      <w:pPr>
        <w:tabs>
          <w:tab w:val="left" w:pos="3402"/>
        </w:tabs>
        <w:spacing w:after="0" w:line="240" w:lineRule="auto"/>
        <w:jc w:val="both"/>
        <w:rPr>
          <w:rFonts w:ascii="Times New Roman" w:eastAsia="Times New Roman" w:hAnsi="Times New Roman" w:cs="Times New Roman"/>
          <w:b/>
          <w:sz w:val="24"/>
          <w:szCs w:val="24"/>
          <w:lang w:eastAsia="cs-CZ"/>
        </w:rPr>
      </w:pPr>
    </w:p>
    <w:p w14:paraId="508BDF3A"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Cs/>
          <w:sz w:val="24"/>
          <w:szCs w:val="24"/>
          <w:lang w:eastAsia="cs-CZ"/>
        </w:rPr>
      </w:pPr>
      <w:r w:rsidRPr="00CA4969">
        <w:rPr>
          <w:rFonts w:ascii="Times New Roman" w:eastAsia="Times New Roman" w:hAnsi="Times New Roman" w:cs="Times New Roman"/>
          <w:b/>
          <w:sz w:val="24"/>
          <w:szCs w:val="24"/>
          <w:lang w:eastAsia="cs-CZ"/>
        </w:rPr>
        <w:t>Popis současného stavu</w:t>
      </w:r>
      <w:r w:rsidRPr="00CA4969">
        <w:rPr>
          <w:rFonts w:ascii="Times New Roman" w:eastAsia="Times New Roman" w:hAnsi="Times New Roman" w:cs="Times New Roman"/>
          <w:bCs/>
          <w:sz w:val="24"/>
          <w:szCs w:val="24"/>
          <w:lang w:eastAsia="cs-CZ"/>
        </w:rPr>
        <w:t>:</w:t>
      </w:r>
    </w:p>
    <w:p w14:paraId="20FF9627"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sz w:val="24"/>
          <w:szCs w:val="24"/>
          <w:lang w:eastAsia="cs-CZ"/>
        </w:rPr>
      </w:pPr>
    </w:p>
    <w:p w14:paraId="08302718" w14:textId="77777777" w:rsidR="003E055B" w:rsidRDefault="00080020" w:rsidP="00000B40">
      <w:pPr>
        <w:tabs>
          <w:tab w:val="left" w:pos="36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Záměr vychází z aktuální potřeby řešení špatného stavu profilu limnigrafické stanice v Moravičanech. </w:t>
      </w:r>
      <w:r w:rsidR="003E055B">
        <w:rPr>
          <w:rFonts w:ascii="Times New Roman" w:eastAsia="Times New Roman" w:hAnsi="Times New Roman" w:cs="Times New Roman"/>
          <w:sz w:val="24"/>
          <w:szCs w:val="24"/>
          <w:lang w:eastAsia="cs-CZ"/>
        </w:rPr>
        <w:t xml:space="preserve">Tato stanice patří do sítě měrných profilů ČHMÚ a využívá pro své měření stabilizační stupeň </w:t>
      </w:r>
      <w:r w:rsidR="00FC4AFE">
        <w:rPr>
          <w:rFonts w:ascii="Times New Roman" w:eastAsia="Times New Roman" w:hAnsi="Times New Roman" w:cs="Times New Roman"/>
          <w:sz w:val="24"/>
          <w:szCs w:val="24"/>
          <w:lang w:eastAsia="cs-CZ"/>
        </w:rPr>
        <w:t>(</w:t>
      </w:r>
      <w:proofErr w:type="gramStart"/>
      <w:r w:rsidR="00FC4AFE">
        <w:rPr>
          <w:rFonts w:ascii="Times New Roman" w:eastAsia="Times New Roman" w:hAnsi="Times New Roman" w:cs="Times New Roman"/>
          <w:sz w:val="24"/>
          <w:szCs w:val="24"/>
          <w:lang w:eastAsia="cs-CZ"/>
        </w:rPr>
        <w:t>č.HM</w:t>
      </w:r>
      <w:proofErr w:type="gramEnd"/>
      <w:r w:rsidR="00FC4AFE">
        <w:rPr>
          <w:rFonts w:ascii="Times New Roman" w:eastAsia="Times New Roman" w:hAnsi="Times New Roman" w:cs="Times New Roman"/>
          <w:sz w:val="24"/>
          <w:szCs w:val="24"/>
          <w:lang w:eastAsia="cs-CZ"/>
        </w:rPr>
        <w:t xml:space="preserve"> 222629) </w:t>
      </w:r>
      <w:r w:rsidR="003E055B">
        <w:rPr>
          <w:rFonts w:ascii="Times New Roman" w:eastAsia="Times New Roman" w:hAnsi="Times New Roman" w:cs="Times New Roman"/>
          <w:sz w:val="24"/>
          <w:szCs w:val="24"/>
          <w:lang w:eastAsia="cs-CZ"/>
        </w:rPr>
        <w:t xml:space="preserve">pod železničním mostem v Moravičanech, který je ve správě Povodí Moravy, </w:t>
      </w:r>
      <w:proofErr w:type="spellStart"/>
      <w:r w:rsidR="003E055B">
        <w:rPr>
          <w:rFonts w:ascii="Times New Roman" w:eastAsia="Times New Roman" w:hAnsi="Times New Roman" w:cs="Times New Roman"/>
          <w:sz w:val="24"/>
          <w:szCs w:val="24"/>
          <w:lang w:eastAsia="cs-CZ"/>
        </w:rPr>
        <w:t>s.p</w:t>
      </w:r>
      <w:proofErr w:type="spellEnd"/>
      <w:r w:rsidR="003E055B">
        <w:rPr>
          <w:rFonts w:ascii="Times New Roman" w:eastAsia="Times New Roman" w:hAnsi="Times New Roman" w:cs="Times New Roman"/>
          <w:sz w:val="24"/>
          <w:szCs w:val="24"/>
          <w:lang w:eastAsia="cs-CZ"/>
        </w:rPr>
        <w:t xml:space="preserve">. (dále jen PM). </w:t>
      </w:r>
    </w:p>
    <w:p w14:paraId="3A587DCA" w14:textId="77777777" w:rsidR="004466FC" w:rsidRDefault="001A34D6" w:rsidP="00000B40">
      <w:pPr>
        <w:tabs>
          <w:tab w:val="left" w:pos="36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První archivní zmínka o</w:t>
      </w:r>
      <w:r w:rsidR="003E055B">
        <w:rPr>
          <w:rFonts w:ascii="Times New Roman" w:eastAsia="Times New Roman" w:hAnsi="Times New Roman" w:cs="Times New Roman"/>
          <w:sz w:val="24"/>
          <w:szCs w:val="24"/>
          <w:lang w:eastAsia="cs-CZ"/>
        </w:rPr>
        <w:t xml:space="preserve"> daném stupni je z roku 1954, tedy ještě před vznikem podniků Povodí, kdy byl realizován projekt „Generální oprava Morava, Moravičany </w:t>
      </w:r>
      <w:r>
        <w:rPr>
          <w:rFonts w:ascii="Times New Roman" w:eastAsia="Times New Roman" w:hAnsi="Times New Roman" w:cs="Times New Roman"/>
          <w:sz w:val="24"/>
          <w:szCs w:val="24"/>
          <w:lang w:eastAsia="cs-CZ"/>
        </w:rPr>
        <w:t xml:space="preserve">– železniční most, zabezpečení stupně“. </w:t>
      </w:r>
      <w:r w:rsidR="003E055B">
        <w:rPr>
          <w:rFonts w:ascii="Times New Roman" w:eastAsia="Times New Roman" w:hAnsi="Times New Roman" w:cs="Times New Roman"/>
          <w:sz w:val="24"/>
          <w:szCs w:val="24"/>
          <w:lang w:eastAsia="cs-CZ"/>
        </w:rPr>
        <w:t xml:space="preserve"> </w:t>
      </w:r>
      <w:r>
        <w:rPr>
          <w:rFonts w:ascii="Times New Roman" w:eastAsia="Times New Roman" w:hAnsi="Times New Roman" w:cs="Times New Roman"/>
          <w:sz w:val="24"/>
          <w:szCs w:val="24"/>
          <w:lang w:eastAsia="cs-CZ"/>
        </w:rPr>
        <w:t xml:space="preserve">Se vznikem Povodí Moravy, </w:t>
      </w:r>
      <w:proofErr w:type="spellStart"/>
      <w:proofErr w:type="gramStart"/>
      <w:r>
        <w:rPr>
          <w:rFonts w:ascii="Times New Roman" w:eastAsia="Times New Roman" w:hAnsi="Times New Roman" w:cs="Times New Roman"/>
          <w:sz w:val="24"/>
          <w:szCs w:val="24"/>
          <w:lang w:eastAsia="cs-CZ"/>
        </w:rPr>
        <w:t>s.p</w:t>
      </w:r>
      <w:proofErr w:type="spellEnd"/>
      <w:r>
        <w:rPr>
          <w:rFonts w:ascii="Times New Roman" w:eastAsia="Times New Roman" w:hAnsi="Times New Roman" w:cs="Times New Roman"/>
          <w:sz w:val="24"/>
          <w:szCs w:val="24"/>
          <w:lang w:eastAsia="cs-CZ"/>
        </w:rPr>
        <w:t>.</w:t>
      </w:r>
      <w:proofErr w:type="gramEnd"/>
      <w:r>
        <w:rPr>
          <w:rFonts w:ascii="Times New Roman" w:eastAsia="Times New Roman" w:hAnsi="Times New Roman" w:cs="Times New Roman"/>
          <w:sz w:val="24"/>
          <w:szCs w:val="24"/>
          <w:lang w:eastAsia="cs-CZ"/>
        </w:rPr>
        <w:t xml:space="preserve"> přešel tento stupeň do majetku a správy, přestože slouží převážně pro stabilizaci profilu železničního mostu. </w:t>
      </w:r>
      <w:r w:rsidR="004466FC">
        <w:rPr>
          <w:rFonts w:ascii="Times New Roman" w:eastAsia="Times New Roman" w:hAnsi="Times New Roman" w:cs="Times New Roman"/>
          <w:sz w:val="24"/>
          <w:szCs w:val="24"/>
          <w:lang w:eastAsia="cs-CZ"/>
        </w:rPr>
        <w:t>Stupe</w:t>
      </w:r>
      <w:r w:rsidR="003143EB">
        <w:rPr>
          <w:rFonts w:ascii="Times New Roman" w:eastAsia="Times New Roman" w:hAnsi="Times New Roman" w:cs="Times New Roman"/>
          <w:sz w:val="24"/>
          <w:szCs w:val="24"/>
          <w:lang w:eastAsia="cs-CZ"/>
        </w:rPr>
        <w:t>ň byl zhotoven beraněním</w:t>
      </w:r>
      <w:r w:rsidR="004466FC">
        <w:rPr>
          <w:rFonts w:ascii="Times New Roman" w:eastAsia="Times New Roman" w:hAnsi="Times New Roman" w:cs="Times New Roman"/>
          <w:sz w:val="24"/>
          <w:szCs w:val="24"/>
          <w:lang w:eastAsia="cs-CZ"/>
        </w:rPr>
        <w:t xml:space="preserve"> </w:t>
      </w:r>
      <w:r w:rsidR="003143EB">
        <w:rPr>
          <w:rFonts w:ascii="Times New Roman" w:eastAsia="Times New Roman" w:hAnsi="Times New Roman" w:cs="Times New Roman"/>
          <w:sz w:val="24"/>
          <w:szCs w:val="24"/>
          <w:lang w:eastAsia="cs-CZ"/>
        </w:rPr>
        <w:t>dřevěných pilot (dvojitá stěna) o hloubce 4m s kamennou výplní a odlážděním. Před a za objektem byl pro stabilizaci navržen kamenný zához. Stupeň byl v mezidobí několikrát opravován – např. v r. 2007, kdy došlo povodní v </w:t>
      </w:r>
      <w:proofErr w:type="gramStart"/>
      <w:r w:rsidR="003143EB">
        <w:rPr>
          <w:rFonts w:ascii="Times New Roman" w:eastAsia="Times New Roman" w:hAnsi="Times New Roman" w:cs="Times New Roman"/>
          <w:sz w:val="24"/>
          <w:szCs w:val="24"/>
          <w:lang w:eastAsia="cs-CZ"/>
        </w:rPr>
        <w:t>r.2006</w:t>
      </w:r>
      <w:proofErr w:type="gramEnd"/>
      <w:r w:rsidR="003143EB">
        <w:rPr>
          <w:rFonts w:ascii="Times New Roman" w:eastAsia="Times New Roman" w:hAnsi="Times New Roman" w:cs="Times New Roman"/>
          <w:sz w:val="24"/>
          <w:szCs w:val="24"/>
          <w:lang w:eastAsia="cs-CZ"/>
        </w:rPr>
        <w:t xml:space="preserve"> </w:t>
      </w:r>
      <w:r w:rsidR="003143EB">
        <w:rPr>
          <w:rFonts w:ascii="Times New Roman" w:eastAsia="Times New Roman" w:hAnsi="Times New Roman" w:cs="Times New Roman"/>
          <w:sz w:val="24"/>
          <w:szCs w:val="24"/>
          <w:lang w:eastAsia="cs-CZ"/>
        </w:rPr>
        <w:lastRenderedPageBreak/>
        <w:t>k poškození dlažeb, přelivné plochy i části pilot. Současný stav objektu opět vykazuje značné defekty a ukazuje se, že daná konstrukce není optimální a je velmi náchylná k poruchám.</w:t>
      </w:r>
    </w:p>
    <w:p w14:paraId="6FDE7F74" w14:textId="474907F2" w:rsidR="003E055B" w:rsidRDefault="001A34D6" w:rsidP="00000B40">
      <w:pPr>
        <w:tabs>
          <w:tab w:val="left" w:pos="36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Co se týče stávajícího objektu ČHMÚ, tak ten byl realizován dle PD z roku 1990</w:t>
      </w:r>
      <w:r w:rsidR="004466FC">
        <w:rPr>
          <w:rFonts w:ascii="Times New Roman" w:eastAsia="Times New Roman" w:hAnsi="Times New Roman" w:cs="Times New Roman"/>
          <w:sz w:val="24"/>
          <w:szCs w:val="24"/>
          <w:lang w:eastAsia="cs-CZ"/>
        </w:rPr>
        <w:t xml:space="preserve"> - 1991</w:t>
      </w:r>
      <w:r>
        <w:rPr>
          <w:rFonts w:ascii="Times New Roman" w:eastAsia="Times New Roman" w:hAnsi="Times New Roman" w:cs="Times New Roman"/>
          <w:sz w:val="24"/>
          <w:szCs w:val="24"/>
          <w:lang w:eastAsia="cs-CZ"/>
        </w:rPr>
        <w:t>, kde nově navržené řešení nahradilo původní měrný profil, který byl osazen na železničním mostě a nevyhovoval tak potřebám bezpečného a snadného přístupu pro obsluhu stanice. V rámci daného projektu byla zřízena přístrojová budka s plovákovou šachtou. V rámci stavby byly zřízeny i přístupové schody s vodočetnou latí.</w:t>
      </w:r>
      <w:r w:rsidR="008829AE">
        <w:rPr>
          <w:rFonts w:ascii="Times New Roman" w:eastAsia="Times New Roman" w:hAnsi="Times New Roman" w:cs="Times New Roman"/>
          <w:sz w:val="24"/>
          <w:szCs w:val="24"/>
          <w:lang w:eastAsia="cs-CZ"/>
        </w:rPr>
        <w:t xml:space="preserve"> Přístup byl zajištěn žebříkem</w:t>
      </w:r>
      <w:r w:rsidR="004466FC">
        <w:rPr>
          <w:rFonts w:ascii="Times New Roman" w:eastAsia="Times New Roman" w:hAnsi="Times New Roman" w:cs="Times New Roman"/>
          <w:sz w:val="24"/>
          <w:szCs w:val="24"/>
          <w:lang w:eastAsia="cs-CZ"/>
        </w:rPr>
        <w:t xml:space="preserve"> </w:t>
      </w:r>
      <w:r w:rsidR="008829AE">
        <w:rPr>
          <w:rFonts w:ascii="Times New Roman" w:eastAsia="Times New Roman" w:hAnsi="Times New Roman" w:cs="Times New Roman"/>
          <w:sz w:val="24"/>
          <w:szCs w:val="24"/>
          <w:lang w:eastAsia="cs-CZ"/>
        </w:rPr>
        <w:t>od toku</w:t>
      </w:r>
      <w:r w:rsidR="004466FC">
        <w:rPr>
          <w:rFonts w:ascii="Times New Roman" w:eastAsia="Times New Roman" w:hAnsi="Times New Roman" w:cs="Times New Roman"/>
          <w:sz w:val="24"/>
          <w:szCs w:val="24"/>
          <w:lang w:eastAsia="cs-CZ"/>
        </w:rPr>
        <w:t>, ale také inundační lávkou, která výškově navazuje na spodní hranu mosto</w:t>
      </w:r>
      <w:r w:rsidR="0099441F">
        <w:rPr>
          <w:rFonts w:ascii="Times New Roman" w:eastAsia="Times New Roman" w:hAnsi="Times New Roman" w:cs="Times New Roman"/>
          <w:sz w:val="24"/>
          <w:szCs w:val="24"/>
          <w:lang w:eastAsia="cs-CZ"/>
        </w:rPr>
        <w:t>vky. Součástí profilu je i měrná</w:t>
      </w:r>
      <w:r w:rsidR="004466FC">
        <w:rPr>
          <w:rFonts w:ascii="Times New Roman" w:eastAsia="Times New Roman" w:hAnsi="Times New Roman" w:cs="Times New Roman"/>
          <w:sz w:val="24"/>
          <w:szCs w:val="24"/>
          <w:lang w:eastAsia="cs-CZ"/>
        </w:rPr>
        <w:t xml:space="preserve"> lanovka</w:t>
      </w:r>
    </w:p>
    <w:p w14:paraId="45CC7383" w14:textId="77777777" w:rsidR="00160EA6" w:rsidRDefault="00160EA6" w:rsidP="00000B40">
      <w:pPr>
        <w:tabs>
          <w:tab w:val="left" w:pos="360"/>
        </w:tabs>
        <w:spacing w:after="0" w:line="240" w:lineRule="auto"/>
        <w:jc w:val="both"/>
        <w:rPr>
          <w:rFonts w:ascii="Times New Roman" w:eastAsia="Times New Roman" w:hAnsi="Times New Roman" w:cs="Times New Roman"/>
          <w:sz w:val="24"/>
          <w:szCs w:val="24"/>
          <w:lang w:eastAsia="cs-CZ"/>
        </w:rPr>
      </w:pPr>
    </w:p>
    <w:p w14:paraId="4F78317F" w14:textId="77777777" w:rsidR="00160EA6" w:rsidRDefault="00160EA6" w:rsidP="00000B40">
      <w:pPr>
        <w:tabs>
          <w:tab w:val="left" w:pos="360"/>
        </w:tabs>
        <w:spacing w:after="0" w:line="240" w:lineRule="auto"/>
        <w:jc w:val="both"/>
        <w:rPr>
          <w:rFonts w:ascii="Times New Roman" w:eastAsia="Times New Roman" w:hAnsi="Times New Roman" w:cs="Times New Roman"/>
          <w:sz w:val="24"/>
          <w:szCs w:val="24"/>
          <w:lang w:eastAsia="cs-CZ"/>
        </w:rPr>
      </w:pPr>
    </w:p>
    <w:p w14:paraId="510FA4DC" w14:textId="77777777" w:rsidR="00160EA6" w:rsidRPr="00160EA6" w:rsidRDefault="00160EA6" w:rsidP="00000B40">
      <w:pPr>
        <w:tabs>
          <w:tab w:val="left" w:pos="360"/>
        </w:tabs>
        <w:spacing w:after="0" w:line="240" w:lineRule="auto"/>
        <w:jc w:val="both"/>
        <w:rPr>
          <w:rFonts w:ascii="Times New Roman" w:eastAsia="Times New Roman" w:hAnsi="Times New Roman" w:cs="Times New Roman"/>
          <w:sz w:val="24"/>
          <w:szCs w:val="24"/>
          <w:u w:val="single"/>
          <w:lang w:eastAsia="cs-CZ"/>
        </w:rPr>
      </w:pPr>
      <w:r w:rsidRPr="00160EA6">
        <w:rPr>
          <w:rFonts w:ascii="Times New Roman" w:eastAsia="Times New Roman" w:hAnsi="Times New Roman" w:cs="Times New Roman"/>
          <w:sz w:val="24"/>
          <w:szCs w:val="24"/>
          <w:u w:val="single"/>
          <w:lang w:eastAsia="cs-CZ"/>
        </w:rPr>
        <w:t>Současný stav:</w:t>
      </w:r>
    </w:p>
    <w:p w14:paraId="60346FF3" w14:textId="77777777" w:rsidR="00160EA6" w:rsidRDefault="003E055B" w:rsidP="00000B40">
      <w:pPr>
        <w:tabs>
          <w:tab w:val="left" w:pos="36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V současné době je situace taková, že na LB v úseku nad železničním mostem došlo k samovolnému protrž</w:t>
      </w:r>
      <w:r w:rsidR="009944A8">
        <w:rPr>
          <w:rFonts w:ascii="Times New Roman" w:eastAsia="Times New Roman" w:hAnsi="Times New Roman" w:cs="Times New Roman"/>
          <w:sz w:val="24"/>
          <w:szCs w:val="24"/>
          <w:lang w:eastAsia="cs-CZ"/>
        </w:rPr>
        <w:t>ení břehu a vzniku paralelního</w:t>
      </w:r>
      <w:r>
        <w:rPr>
          <w:rFonts w:ascii="Times New Roman" w:eastAsia="Times New Roman" w:hAnsi="Times New Roman" w:cs="Times New Roman"/>
          <w:sz w:val="24"/>
          <w:szCs w:val="24"/>
          <w:lang w:eastAsia="cs-CZ"/>
        </w:rPr>
        <w:t xml:space="preserve"> koryta, které převádí část průtoků mimo profil samotného měření a vyúsťuje zpět do Moravy až pod tělesem stupně. </w:t>
      </w:r>
      <w:r w:rsidR="009944A8">
        <w:rPr>
          <w:rFonts w:ascii="Times New Roman" w:eastAsia="Times New Roman" w:hAnsi="Times New Roman" w:cs="Times New Roman"/>
          <w:sz w:val="24"/>
          <w:szCs w:val="24"/>
          <w:lang w:eastAsia="cs-CZ"/>
        </w:rPr>
        <w:t>Tento fakt má za následek zkreslení skutečného průtoku v Moravě a vykazování nepřesných údajů</w:t>
      </w:r>
      <w:r w:rsidR="00053031">
        <w:rPr>
          <w:rFonts w:ascii="Times New Roman" w:eastAsia="Times New Roman" w:hAnsi="Times New Roman" w:cs="Times New Roman"/>
          <w:sz w:val="24"/>
          <w:szCs w:val="24"/>
          <w:lang w:eastAsia="cs-CZ"/>
        </w:rPr>
        <w:t xml:space="preserve">, což je velkým problémem zejména v období nízkých průtoků. Tato stanice hraje klíčovou roli pro rozdělování průtoků na objektech v oblasti CHKO Litovelské Pomoraví, Litovle až po další významný profil řeky Moravy v Olomouci. Totéž se dá říci i o situaci povodňových průtoků a nástupu povodní, kde jsou uvedené oblasti, jednotlivé obce a manipulace na vodních dílech </w:t>
      </w:r>
      <w:r w:rsidR="00865A60">
        <w:rPr>
          <w:rFonts w:ascii="Times New Roman" w:eastAsia="Times New Roman" w:hAnsi="Times New Roman" w:cs="Times New Roman"/>
          <w:sz w:val="24"/>
          <w:szCs w:val="24"/>
          <w:lang w:eastAsia="cs-CZ"/>
        </w:rPr>
        <w:t xml:space="preserve">rovněž </w:t>
      </w:r>
      <w:r w:rsidR="00053031">
        <w:rPr>
          <w:rFonts w:ascii="Times New Roman" w:eastAsia="Times New Roman" w:hAnsi="Times New Roman" w:cs="Times New Roman"/>
          <w:sz w:val="24"/>
          <w:szCs w:val="24"/>
          <w:lang w:eastAsia="cs-CZ"/>
        </w:rPr>
        <w:t>závislé na hodnotách uváděných limnigrafem v Moravičanech.</w:t>
      </w:r>
    </w:p>
    <w:p w14:paraId="56B7A9EC" w14:textId="77777777" w:rsidR="00160EA6" w:rsidRDefault="00160EA6" w:rsidP="00000B40">
      <w:pPr>
        <w:tabs>
          <w:tab w:val="left" w:pos="360"/>
        </w:tabs>
        <w:spacing w:after="0" w:line="240" w:lineRule="auto"/>
        <w:jc w:val="both"/>
        <w:rPr>
          <w:rFonts w:ascii="Times New Roman" w:eastAsia="Times New Roman" w:hAnsi="Times New Roman" w:cs="Times New Roman"/>
          <w:sz w:val="24"/>
          <w:szCs w:val="24"/>
          <w:lang w:eastAsia="cs-CZ"/>
        </w:rPr>
      </w:pPr>
    </w:p>
    <w:p w14:paraId="5EFEAB1C" w14:textId="77777777" w:rsidR="008F34A4" w:rsidRDefault="00865A60" w:rsidP="00386ECB">
      <w:pPr>
        <w:tabs>
          <w:tab w:val="left" w:pos="360"/>
        </w:tabs>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V dochovaných dokumentacích k dané lokalitě bylo zjištěno, že se problém paralelního koryta v profilu mostu objevoval již v </w:t>
      </w:r>
      <w:proofErr w:type="gramStart"/>
      <w:r>
        <w:rPr>
          <w:rFonts w:ascii="Times New Roman" w:eastAsia="Times New Roman" w:hAnsi="Times New Roman" w:cs="Times New Roman"/>
          <w:bCs/>
          <w:sz w:val="24"/>
          <w:szCs w:val="24"/>
          <w:lang w:eastAsia="cs-CZ"/>
        </w:rPr>
        <w:t>50-tých</w:t>
      </w:r>
      <w:proofErr w:type="gramEnd"/>
      <w:r>
        <w:rPr>
          <w:rFonts w:ascii="Times New Roman" w:eastAsia="Times New Roman" w:hAnsi="Times New Roman" w:cs="Times New Roman"/>
          <w:bCs/>
          <w:sz w:val="24"/>
          <w:szCs w:val="24"/>
          <w:lang w:eastAsia="cs-CZ"/>
        </w:rPr>
        <w:t xml:space="preserve"> letech při zabezpečovacích pracích na stupni. V dokumentaci k dané akci bylo navrženo zasypání propagujícího se koryta. V dalších projektech jako je např. rekonstrukce limnigrafické stanice, je tento problém opět patrný.</w:t>
      </w:r>
      <w:r w:rsidR="00AA5D5F">
        <w:rPr>
          <w:rFonts w:ascii="Times New Roman" w:eastAsia="Times New Roman" w:hAnsi="Times New Roman" w:cs="Times New Roman"/>
          <w:bCs/>
          <w:sz w:val="24"/>
          <w:szCs w:val="24"/>
          <w:lang w:eastAsia="cs-CZ"/>
        </w:rPr>
        <w:t xml:space="preserve"> </w:t>
      </w:r>
      <w:r>
        <w:rPr>
          <w:rFonts w:ascii="Times New Roman" w:eastAsia="Times New Roman" w:hAnsi="Times New Roman" w:cs="Times New Roman"/>
          <w:bCs/>
          <w:sz w:val="24"/>
          <w:szCs w:val="24"/>
          <w:lang w:eastAsia="cs-CZ"/>
        </w:rPr>
        <w:t xml:space="preserve">Lze tedy usuzovat, že se jedná o původní řečiště řeky Moravy, které bylo v rámci lokálních regulací v prostoru mostu upravováno. Vzhledem k faktu, že se současný nátok do paralelního koryta nachází v ostrém konkávním oblouku Moravy a s přihlédnutím k předpokládané geologii území – lze předpokládat i do budoucna problémy spojené s tímto vývojem. </w:t>
      </w:r>
    </w:p>
    <w:p w14:paraId="6AF72BFC" w14:textId="77777777" w:rsidR="008F34A4" w:rsidRDefault="008F34A4" w:rsidP="00386ECB">
      <w:pPr>
        <w:tabs>
          <w:tab w:val="left" w:pos="360"/>
        </w:tabs>
        <w:spacing w:after="0" w:line="240" w:lineRule="auto"/>
        <w:jc w:val="both"/>
        <w:rPr>
          <w:rFonts w:ascii="Times New Roman" w:eastAsia="Times New Roman" w:hAnsi="Times New Roman" w:cs="Times New Roman"/>
          <w:bCs/>
          <w:sz w:val="24"/>
          <w:szCs w:val="24"/>
          <w:lang w:eastAsia="cs-CZ"/>
        </w:rPr>
      </w:pPr>
    </w:p>
    <w:p w14:paraId="275F4215" w14:textId="76B7FC4A" w:rsidR="008F34A4" w:rsidRDefault="008F34A4" w:rsidP="00386ECB">
      <w:pPr>
        <w:tabs>
          <w:tab w:val="left" w:pos="360"/>
        </w:tabs>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 xml:space="preserve">Vzhledem k faktu, že se jedná o problematiku dotýkající se dvou subjektů (PM a ČHMÚ) – vstoupily dané organizace do jednání o možné přípravě společného záměru. Lokalita se nachází v CHKO Litovelské Pomoraví, proto byl záměr projednáván i se zástupci CHKO. V dané věci se uskutečnilo několik jednání, jejichž předmětem byl </w:t>
      </w:r>
      <w:proofErr w:type="gramStart"/>
      <w:r>
        <w:rPr>
          <w:rFonts w:ascii="Times New Roman" w:eastAsia="Times New Roman" w:hAnsi="Times New Roman" w:cs="Times New Roman"/>
          <w:bCs/>
          <w:sz w:val="24"/>
          <w:szCs w:val="24"/>
          <w:lang w:eastAsia="cs-CZ"/>
        </w:rPr>
        <w:t>mj. i  rámcový</w:t>
      </w:r>
      <w:proofErr w:type="gramEnd"/>
      <w:r>
        <w:rPr>
          <w:rFonts w:ascii="Times New Roman" w:eastAsia="Times New Roman" w:hAnsi="Times New Roman" w:cs="Times New Roman"/>
          <w:bCs/>
          <w:sz w:val="24"/>
          <w:szCs w:val="24"/>
          <w:lang w:eastAsia="cs-CZ"/>
        </w:rPr>
        <w:t xml:space="preserve"> návrh technického řešení situace</w:t>
      </w:r>
      <w:r w:rsidR="00736317">
        <w:rPr>
          <w:rFonts w:ascii="Times New Roman" w:eastAsia="Times New Roman" w:hAnsi="Times New Roman" w:cs="Times New Roman"/>
          <w:bCs/>
          <w:sz w:val="24"/>
          <w:szCs w:val="24"/>
          <w:lang w:eastAsia="cs-CZ"/>
        </w:rPr>
        <w:t xml:space="preserve"> </w:t>
      </w:r>
      <w:r w:rsidR="00736317" w:rsidRPr="00736317">
        <w:rPr>
          <w:rFonts w:ascii="Times New Roman" w:eastAsia="Times New Roman" w:hAnsi="Times New Roman" w:cs="Times New Roman"/>
          <w:bCs/>
          <w:sz w:val="24"/>
          <w:szCs w:val="24"/>
          <w:highlight w:val="yellow"/>
          <w:lang w:eastAsia="cs-CZ"/>
        </w:rPr>
        <w:t>(viz zápis z jednání v příloze)</w:t>
      </w:r>
      <w:r w:rsidRPr="00736317">
        <w:rPr>
          <w:rFonts w:ascii="Times New Roman" w:eastAsia="Times New Roman" w:hAnsi="Times New Roman" w:cs="Times New Roman"/>
          <w:bCs/>
          <w:sz w:val="24"/>
          <w:szCs w:val="24"/>
          <w:highlight w:val="yellow"/>
          <w:lang w:eastAsia="cs-CZ"/>
        </w:rPr>
        <w:t>.</w:t>
      </w:r>
      <w:r>
        <w:rPr>
          <w:rFonts w:ascii="Times New Roman" w:eastAsia="Times New Roman" w:hAnsi="Times New Roman" w:cs="Times New Roman"/>
          <w:bCs/>
          <w:sz w:val="24"/>
          <w:szCs w:val="24"/>
          <w:lang w:eastAsia="cs-CZ"/>
        </w:rPr>
        <w:t xml:space="preserve"> </w:t>
      </w:r>
    </w:p>
    <w:p w14:paraId="0C76E9E3" w14:textId="77777777" w:rsidR="008F34A4" w:rsidRDefault="00865A60" w:rsidP="00386ECB">
      <w:pPr>
        <w:tabs>
          <w:tab w:val="left" w:pos="360"/>
        </w:tabs>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Sanace v místě spojen</w:t>
      </w:r>
      <w:r w:rsidR="008F34A4">
        <w:rPr>
          <w:rFonts w:ascii="Times New Roman" w:eastAsia="Times New Roman" w:hAnsi="Times New Roman" w:cs="Times New Roman"/>
          <w:bCs/>
          <w:sz w:val="24"/>
          <w:szCs w:val="24"/>
          <w:lang w:eastAsia="cs-CZ"/>
        </w:rPr>
        <w:t>á</w:t>
      </w:r>
      <w:r>
        <w:rPr>
          <w:rFonts w:ascii="Times New Roman" w:eastAsia="Times New Roman" w:hAnsi="Times New Roman" w:cs="Times New Roman"/>
          <w:bCs/>
          <w:sz w:val="24"/>
          <w:szCs w:val="24"/>
          <w:lang w:eastAsia="cs-CZ"/>
        </w:rPr>
        <w:t xml:space="preserve"> s odstřižením tohoto koryta by byly velmi </w:t>
      </w:r>
      <w:r w:rsidR="008F34A4">
        <w:rPr>
          <w:rFonts w:ascii="Times New Roman" w:eastAsia="Times New Roman" w:hAnsi="Times New Roman" w:cs="Times New Roman"/>
          <w:bCs/>
          <w:sz w:val="24"/>
          <w:szCs w:val="24"/>
          <w:lang w:eastAsia="cs-CZ"/>
        </w:rPr>
        <w:t xml:space="preserve">nákladné a problematické, proto se na základě dostupných údajů všechny strany shodly na prozatím optimálním návrhu v podobě realizaci nového stupně a limnigrafu v bezpečné vzdálenosti pod zaústěním paralelního koryta. </w:t>
      </w:r>
      <w:r w:rsidR="008F34A4" w:rsidRPr="002457E2">
        <w:rPr>
          <w:rFonts w:ascii="Times New Roman" w:eastAsia="Times New Roman" w:hAnsi="Times New Roman" w:cs="Times New Roman"/>
          <w:bCs/>
          <w:sz w:val="24"/>
          <w:szCs w:val="24"/>
          <w:u w:val="single"/>
          <w:lang w:eastAsia="cs-CZ"/>
        </w:rPr>
        <w:t>N</w:t>
      </w:r>
      <w:r w:rsidR="002457E2" w:rsidRPr="002457E2">
        <w:rPr>
          <w:rFonts w:ascii="Times New Roman" w:eastAsia="Times New Roman" w:hAnsi="Times New Roman" w:cs="Times New Roman"/>
          <w:bCs/>
          <w:sz w:val="24"/>
          <w:szCs w:val="24"/>
          <w:u w:val="single"/>
          <w:lang w:eastAsia="cs-CZ"/>
        </w:rPr>
        <w:t>ezbytné</w:t>
      </w:r>
      <w:r w:rsidR="008F34A4" w:rsidRPr="002457E2">
        <w:rPr>
          <w:rFonts w:ascii="Times New Roman" w:eastAsia="Times New Roman" w:hAnsi="Times New Roman" w:cs="Times New Roman"/>
          <w:bCs/>
          <w:sz w:val="24"/>
          <w:szCs w:val="24"/>
          <w:u w:val="single"/>
          <w:lang w:eastAsia="cs-CZ"/>
        </w:rPr>
        <w:t xml:space="preserve"> je však umístění nad zaústěním Třebůvky – aby byla zachována kontinuita hydrologických dat.</w:t>
      </w:r>
    </w:p>
    <w:p w14:paraId="48F75D2A" w14:textId="77777777" w:rsidR="008F34A4" w:rsidRDefault="008F34A4" w:rsidP="00386ECB">
      <w:pPr>
        <w:tabs>
          <w:tab w:val="left" w:pos="360"/>
        </w:tabs>
        <w:spacing w:after="0" w:line="240" w:lineRule="auto"/>
        <w:jc w:val="both"/>
        <w:rPr>
          <w:rFonts w:ascii="Times New Roman" w:eastAsia="Times New Roman" w:hAnsi="Times New Roman" w:cs="Times New Roman"/>
          <w:bCs/>
          <w:sz w:val="24"/>
          <w:szCs w:val="24"/>
          <w:lang w:eastAsia="cs-CZ"/>
        </w:rPr>
      </w:pPr>
    </w:p>
    <w:p w14:paraId="54BDFAD5" w14:textId="77777777" w:rsidR="002457E2" w:rsidRDefault="002457E2" w:rsidP="00386ECB">
      <w:pPr>
        <w:tabs>
          <w:tab w:val="left" w:pos="360"/>
        </w:tabs>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 xml:space="preserve">Lokalizace záměru zasahuje i do problematiky vodáckého využívání řeky Moravy. Na PB řeky se v prostoru soutoku obou řek nachází vodácké tábořiště, které provozuje společnost TYDRA. </w:t>
      </w:r>
    </w:p>
    <w:p w14:paraId="174CB0C5" w14:textId="77777777" w:rsidR="00865A60" w:rsidRDefault="008F34A4" w:rsidP="00386ECB">
      <w:pPr>
        <w:tabs>
          <w:tab w:val="left" w:pos="360"/>
        </w:tabs>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 xml:space="preserve"> </w:t>
      </w:r>
    </w:p>
    <w:p w14:paraId="742644EA" w14:textId="77777777" w:rsidR="002457E2" w:rsidRDefault="002457E2" w:rsidP="00386ECB">
      <w:pPr>
        <w:tabs>
          <w:tab w:val="left" w:pos="360"/>
        </w:tabs>
        <w:spacing w:after="0" w:line="240" w:lineRule="auto"/>
        <w:jc w:val="both"/>
        <w:rPr>
          <w:rFonts w:ascii="Times New Roman" w:eastAsia="Times New Roman" w:hAnsi="Times New Roman" w:cs="Times New Roman"/>
          <w:bCs/>
          <w:sz w:val="24"/>
          <w:szCs w:val="24"/>
          <w:lang w:eastAsia="cs-CZ"/>
        </w:rPr>
      </w:pPr>
    </w:p>
    <w:p w14:paraId="7B2EAC8E" w14:textId="77777777" w:rsidR="00CA4969" w:rsidRPr="00CA4969" w:rsidRDefault="00865A60" w:rsidP="00CA4969">
      <w:pPr>
        <w:tabs>
          <w:tab w:val="left" w:pos="360"/>
        </w:tabs>
        <w:spacing w:after="0" w:line="240" w:lineRule="auto"/>
        <w:jc w:val="both"/>
        <w:rPr>
          <w:rFonts w:ascii="Times New Roman" w:eastAsia="Times New Roman" w:hAnsi="Times New Roman" w:cs="Times New Roman"/>
          <w:b/>
          <w:sz w:val="24"/>
          <w:szCs w:val="24"/>
          <w:lang w:eastAsia="cs-CZ"/>
        </w:rPr>
      </w:pPr>
      <w:r>
        <w:rPr>
          <w:rFonts w:ascii="Times New Roman" w:eastAsia="Times New Roman" w:hAnsi="Times New Roman" w:cs="Times New Roman"/>
          <w:b/>
          <w:sz w:val="24"/>
          <w:szCs w:val="24"/>
          <w:lang w:eastAsia="cs-CZ"/>
        </w:rPr>
        <w:t>Zdůvodnění a účel záměru</w:t>
      </w:r>
      <w:r w:rsidR="00CA4969" w:rsidRPr="00CA4969">
        <w:rPr>
          <w:rFonts w:ascii="Times New Roman" w:eastAsia="Times New Roman" w:hAnsi="Times New Roman" w:cs="Times New Roman"/>
          <w:b/>
          <w:sz w:val="24"/>
          <w:szCs w:val="24"/>
          <w:lang w:eastAsia="cs-CZ"/>
        </w:rPr>
        <w:t>:</w:t>
      </w:r>
    </w:p>
    <w:p w14:paraId="489EC4FD" w14:textId="77777777" w:rsidR="0066415E" w:rsidRDefault="0066415E" w:rsidP="00CA4969">
      <w:pPr>
        <w:spacing w:after="0" w:line="240" w:lineRule="auto"/>
        <w:jc w:val="both"/>
        <w:rPr>
          <w:rFonts w:ascii="Times New Roman" w:eastAsia="Times New Roman" w:hAnsi="Times New Roman" w:cs="Times New Roman"/>
          <w:bCs/>
          <w:sz w:val="24"/>
          <w:szCs w:val="24"/>
          <w:lang w:eastAsia="cs-CZ"/>
        </w:rPr>
      </w:pPr>
    </w:p>
    <w:p w14:paraId="49E84C63" w14:textId="77777777" w:rsidR="00CD40D9" w:rsidRDefault="00CD40D9" w:rsidP="00CA4969">
      <w:pPr>
        <w:spacing w:after="0" w:line="240" w:lineRule="auto"/>
        <w:jc w:val="both"/>
        <w:rPr>
          <w:rFonts w:ascii="Times New Roman" w:eastAsia="Times New Roman" w:hAnsi="Times New Roman" w:cs="Times New Roman"/>
          <w:bCs/>
          <w:sz w:val="24"/>
          <w:szCs w:val="24"/>
          <w:lang w:eastAsia="cs-CZ"/>
        </w:rPr>
      </w:pPr>
    </w:p>
    <w:p w14:paraId="0DF7EC10" w14:textId="5DD8314D" w:rsidR="00601855" w:rsidRDefault="009417EC" w:rsidP="00CA4969">
      <w:pPr>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Jak již bylo</w:t>
      </w:r>
      <w:r w:rsidR="00CA4969" w:rsidRPr="00CA4969">
        <w:rPr>
          <w:rFonts w:ascii="Times New Roman" w:eastAsia="Times New Roman" w:hAnsi="Times New Roman" w:cs="Times New Roman"/>
          <w:bCs/>
          <w:sz w:val="24"/>
          <w:szCs w:val="24"/>
          <w:lang w:eastAsia="cs-CZ"/>
        </w:rPr>
        <w:t xml:space="preserve"> uvedeno</w:t>
      </w:r>
      <w:r>
        <w:rPr>
          <w:rFonts w:ascii="Times New Roman" w:eastAsia="Times New Roman" w:hAnsi="Times New Roman" w:cs="Times New Roman"/>
          <w:bCs/>
          <w:sz w:val="24"/>
          <w:szCs w:val="24"/>
          <w:lang w:eastAsia="cs-CZ"/>
        </w:rPr>
        <w:t xml:space="preserve"> výše</w:t>
      </w:r>
      <w:r w:rsidR="00CA4969" w:rsidRPr="00CA4969">
        <w:rPr>
          <w:rFonts w:ascii="Times New Roman" w:eastAsia="Times New Roman" w:hAnsi="Times New Roman" w:cs="Times New Roman"/>
          <w:bCs/>
          <w:sz w:val="24"/>
          <w:szCs w:val="24"/>
          <w:lang w:eastAsia="cs-CZ"/>
        </w:rPr>
        <w:t xml:space="preserve">, </w:t>
      </w:r>
      <w:r w:rsidR="00865A60">
        <w:rPr>
          <w:rFonts w:ascii="Times New Roman" w:eastAsia="Times New Roman" w:hAnsi="Times New Roman" w:cs="Times New Roman"/>
          <w:bCs/>
          <w:sz w:val="24"/>
          <w:szCs w:val="24"/>
          <w:lang w:eastAsia="cs-CZ"/>
        </w:rPr>
        <w:t>kombinací několika vlivů dochází v dané lokalitě k opakované propagaci původního řečiště řeky Moravy</w:t>
      </w:r>
      <w:r w:rsidR="008F34A4">
        <w:rPr>
          <w:rFonts w:ascii="Times New Roman" w:eastAsia="Times New Roman" w:hAnsi="Times New Roman" w:cs="Times New Roman"/>
          <w:bCs/>
          <w:sz w:val="24"/>
          <w:szCs w:val="24"/>
          <w:lang w:eastAsia="cs-CZ"/>
        </w:rPr>
        <w:t xml:space="preserve"> a tím i ke vzniku bypassového koryta, které odvádí část průtoků řeky mimo profil stabilizačního stupně a tím i mimo oblast měření průtoků stanice v Moravičanech. </w:t>
      </w:r>
      <w:r w:rsidR="00E27482">
        <w:rPr>
          <w:rFonts w:ascii="Times New Roman" w:eastAsia="Times New Roman" w:hAnsi="Times New Roman" w:cs="Times New Roman"/>
          <w:bCs/>
          <w:sz w:val="24"/>
          <w:szCs w:val="24"/>
          <w:lang w:eastAsia="cs-CZ"/>
        </w:rPr>
        <w:t xml:space="preserve">V současné situaci, kdy je velmi palčivým problémem razantní pokles průtoků v jednotlivých obdobích roku a tím i komplikované přerozdělení průtoků na vodních dílech (mimořádné manipulace nad rámec MŘ apod.) – je uvádění přesných údajů dané stanice zásadní pro návrh manipulací a dalších opatření níže po toku. Totéž se týká i situace povodní, kdy je daný profil </w:t>
      </w:r>
      <w:r w:rsidR="00621D6E">
        <w:rPr>
          <w:rFonts w:ascii="Times New Roman" w:eastAsia="Times New Roman" w:hAnsi="Times New Roman" w:cs="Times New Roman"/>
          <w:bCs/>
          <w:sz w:val="24"/>
          <w:szCs w:val="24"/>
          <w:lang w:eastAsia="cs-CZ"/>
        </w:rPr>
        <w:t>sledovaným záchytným bodem pro obce a města od Moravičan po Olomouc, ale i níže pro celkový přehled o povodňové situaci a dalším vývoji.</w:t>
      </w:r>
    </w:p>
    <w:p w14:paraId="5A88CA61" w14:textId="77777777" w:rsidR="00CD40D9" w:rsidRDefault="00CD40D9" w:rsidP="00CD40D9">
      <w:pPr>
        <w:jc w:val="both"/>
        <w:rPr>
          <w:rFonts w:ascii="Times New Roman" w:eastAsia="Times New Roman" w:hAnsi="Times New Roman" w:cs="Times New Roman"/>
          <w:bCs/>
          <w:sz w:val="24"/>
          <w:szCs w:val="24"/>
          <w:lang w:eastAsia="cs-CZ"/>
        </w:rPr>
      </w:pPr>
    </w:p>
    <w:p w14:paraId="73E2BDAB" w14:textId="0DA5A71C" w:rsidR="00CD40D9" w:rsidRPr="00736317" w:rsidRDefault="008F34A4" w:rsidP="00CD40D9">
      <w:pPr>
        <w:jc w:val="both"/>
        <w:rPr>
          <w:rFonts w:ascii="Times New Roman" w:hAnsi="Times New Roman" w:cs="Times New Roman"/>
          <w:bCs/>
          <w:sz w:val="24"/>
          <w:szCs w:val="24"/>
        </w:rPr>
      </w:pPr>
      <w:r w:rsidRPr="00736317">
        <w:rPr>
          <w:rFonts w:ascii="Times New Roman" w:eastAsia="Times New Roman" w:hAnsi="Times New Roman" w:cs="Times New Roman"/>
          <w:bCs/>
          <w:sz w:val="24"/>
          <w:szCs w:val="24"/>
          <w:lang w:eastAsia="cs-CZ"/>
        </w:rPr>
        <w:lastRenderedPageBreak/>
        <w:t>Účel</w:t>
      </w:r>
      <w:r w:rsidR="001F42C9" w:rsidRPr="00736317">
        <w:rPr>
          <w:rFonts w:ascii="Times New Roman" w:eastAsia="Times New Roman" w:hAnsi="Times New Roman" w:cs="Times New Roman"/>
          <w:bCs/>
          <w:sz w:val="24"/>
          <w:szCs w:val="24"/>
          <w:lang w:eastAsia="cs-CZ"/>
        </w:rPr>
        <w:t>em</w:t>
      </w:r>
      <w:r w:rsidRPr="00736317">
        <w:rPr>
          <w:rFonts w:ascii="Times New Roman" w:eastAsia="Times New Roman" w:hAnsi="Times New Roman" w:cs="Times New Roman"/>
          <w:bCs/>
          <w:sz w:val="24"/>
          <w:szCs w:val="24"/>
          <w:lang w:eastAsia="cs-CZ"/>
        </w:rPr>
        <w:t xml:space="preserve"> akce </w:t>
      </w:r>
      <w:r w:rsidR="00CD40D9" w:rsidRPr="00736317">
        <w:rPr>
          <w:rFonts w:ascii="Times New Roman" w:eastAsia="Times New Roman" w:hAnsi="Times New Roman" w:cs="Times New Roman"/>
          <w:bCs/>
          <w:sz w:val="24"/>
          <w:szCs w:val="24"/>
          <w:lang w:eastAsia="cs-CZ"/>
        </w:rPr>
        <w:t>je z</w:t>
      </w:r>
      <w:r w:rsidR="00CD40D9" w:rsidRPr="00736317">
        <w:rPr>
          <w:rFonts w:ascii="Times New Roman" w:hAnsi="Times New Roman" w:cs="Times New Roman"/>
          <w:b/>
          <w:sz w:val="24"/>
          <w:szCs w:val="24"/>
        </w:rPr>
        <w:t>pracování projektové dokumentace k územnímu rozhodnutí, ke stavebnímu povolení, pro výběr zhotovitele a pro provedení stavby. Součástí je i veškerá inženýrská činnost</w:t>
      </w:r>
      <w:r w:rsidR="00CD40D9" w:rsidRPr="00736317">
        <w:rPr>
          <w:rFonts w:ascii="Times New Roman" w:hAnsi="Times New Roman" w:cs="Times New Roman"/>
          <w:sz w:val="24"/>
          <w:szCs w:val="24"/>
        </w:rPr>
        <w:t xml:space="preserve"> až do fáze vydání územního rozhodnutí a následně stavebního povolení.</w:t>
      </w:r>
    </w:p>
    <w:p w14:paraId="7B27E698" w14:textId="29BAAECF" w:rsidR="008F34A4" w:rsidRDefault="00CD40D9" w:rsidP="00CA4969">
      <w:pPr>
        <w:spacing w:after="0" w:line="240" w:lineRule="auto"/>
        <w:jc w:val="both"/>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Projektová dokumentace bude obsahovat návrh</w:t>
      </w:r>
      <w:r w:rsidR="008F34A4">
        <w:rPr>
          <w:rFonts w:ascii="Times New Roman" w:eastAsia="Times New Roman" w:hAnsi="Times New Roman" w:cs="Times New Roman"/>
          <w:bCs/>
          <w:sz w:val="24"/>
          <w:szCs w:val="24"/>
          <w:lang w:eastAsia="cs-CZ"/>
        </w:rPr>
        <w:t xml:space="preserve"> optimálního technického řešení, které zajistí stabilitu toku v prostoru železničního mostu a umožní neovlivněné a přesné měření </w:t>
      </w:r>
      <w:r w:rsidR="002457E2">
        <w:rPr>
          <w:rFonts w:ascii="Times New Roman" w:eastAsia="Times New Roman" w:hAnsi="Times New Roman" w:cs="Times New Roman"/>
          <w:bCs/>
          <w:sz w:val="24"/>
          <w:szCs w:val="24"/>
          <w:lang w:eastAsia="cs-CZ"/>
        </w:rPr>
        <w:t>průtoků</w:t>
      </w:r>
      <w:r w:rsidR="00601855">
        <w:rPr>
          <w:rFonts w:ascii="Times New Roman" w:eastAsia="Times New Roman" w:hAnsi="Times New Roman" w:cs="Times New Roman"/>
          <w:bCs/>
          <w:sz w:val="24"/>
          <w:szCs w:val="24"/>
          <w:lang w:eastAsia="cs-CZ"/>
        </w:rPr>
        <w:t xml:space="preserve"> této stěžejní limnigrafické stanice</w:t>
      </w:r>
      <w:r w:rsidR="002457E2">
        <w:rPr>
          <w:rFonts w:ascii="Times New Roman" w:eastAsia="Times New Roman" w:hAnsi="Times New Roman" w:cs="Times New Roman"/>
          <w:bCs/>
          <w:sz w:val="24"/>
          <w:szCs w:val="24"/>
          <w:lang w:eastAsia="cs-CZ"/>
        </w:rPr>
        <w:t xml:space="preserve">. </w:t>
      </w:r>
      <w:r w:rsidR="00736317">
        <w:rPr>
          <w:rFonts w:ascii="Times New Roman" w:eastAsia="Times New Roman" w:hAnsi="Times New Roman" w:cs="Times New Roman"/>
          <w:bCs/>
          <w:sz w:val="24"/>
          <w:szCs w:val="24"/>
          <w:lang w:eastAsia="cs-CZ"/>
        </w:rPr>
        <w:t xml:space="preserve">Součástí PD bude i prověření vazby nového řešení na další existenci a podobu stávajícího stupně pod železničním mostem, vč. rozpracování a dořešení příp. úprav objektu. </w:t>
      </w:r>
    </w:p>
    <w:p w14:paraId="44C64BAE" w14:textId="77777777" w:rsidR="008F34A4" w:rsidRDefault="008F34A4" w:rsidP="00CA4969">
      <w:pPr>
        <w:spacing w:after="0" w:line="240" w:lineRule="auto"/>
        <w:jc w:val="both"/>
        <w:rPr>
          <w:rFonts w:ascii="Times New Roman" w:eastAsia="Times New Roman" w:hAnsi="Times New Roman" w:cs="Times New Roman"/>
          <w:bCs/>
          <w:sz w:val="24"/>
          <w:szCs w:val="24"/>
          <w:lang w:eastAsia="cs-CZ"/>
        </w:rPr>
      </w:pPr>
    </w:p>
    <w:p w14:paraId="1C36F135" w14:textId="46DB5D9A" w:rsidR="00CD40D9" w:rsidRPr="00736317" w:rsidRDefault="00CD40D9" w:rsidP="00CD40D9">
      <w:pPr>
        <w:jc w:val="both"/>
        <w:rPr>
          <w:rFonts w:ascii="Times New Roman" w:hAnsi="Times New Roman" w:cs="Times New Roman"/>
          <w:b/>
          <w:sz w:val="24"/>
          <w:szCs w:val="24"/>
        </w:rPr>
      </w:pPr>
      <w:r w:rsidRPr="00736317">
        <w:rPr>
          <w:rFonts w:ascii="Times New Roman" w:hAnsi="Times New Roman" w:cs="Times New Roman"/>
          <w:b/>
          <w:sz w:val="24"/>
          <w:szCs w:val="24"/>
        </w:rPr>
        <w:t>ÚČEL stupně:</w:t>
      </w:r>
    </w:p>
    <w:p w14:paraId="02D03721" w14:textId="38962520" w:rsidR="00CD40D9" w:rsidRPr="00736317" w:rsidRDefault="00CD40D9" w:rsidP="00CD40D9">
      <w:pPr>
        <w:numPr>
          <w:ilvl w:val="0"/>
          <w:numId w:val="12"/>
        </w:numPr>
        <w:spacing w:after="0" w:line="240" w:lineRule="auto"/>
        <w:jc w:val="both"/>
        <w:rPr>
          <w:rFonts w:ascii="Times New Roman" w:hAnsi="Times New Roman" w:cs="Times New Roman"/>
          <w:b/>
          <w:sz w:val="24"/>
          <w:szCs w:val="24"/>
        </w:rPr>
      </w:pPr>
      <w:r w:rsidRPr="00736317">
        <w:rPr>
          <w:rFonts w:ascii="Times New Roman" w:hAnsi="Times New Roman" w:cs="Times New Roman"/>
          <w:b/>
          <w:sz w:val="24"/>
          <w:szCs w:val="24"/>
        </w:rPr>
        <w:t xml:space="preserve">Stabilizace dna </w:t>
      </w:r>
      <w:r w:rsidR="001F42C9" w:rsidRPr="00736317">
        <w:rPr>
          <w:rFonts w:ascii="Times New Roman" w:hAnsi="Times New Roman" w:cs="Times New Roman"/>
          <w:b/>
          <w:sz w:val="24"/>
          <w:szCs w:val="24"/>
        </w:rPr>
        <w:t>koryta toku</w:t>
      </w:r>
    </w:p>
    <w:p w14:paraId="555E5F68" w14:textId="520D58BD" w:rsidR="00CD40D9" w:rsidRPr="00736317" w:rsidRDefault="00CD40D9" w:rsidP="00CD40D9">
      <w:pPr>
        <w:numPr>
          <w:ilvl w:val="0"/>
          <w:numId w:val="12"/>
        </w:numPr>
        <w:spacing w:after="0" w:line="240" w:lineRule="auto"/>
        <w:jc w:val="both"/>
        <w:rPr>
          <w:rFonts w:ascii="Times New Roman" w:hAnsi="Times New Roman" w:cs="Times New Roman"/>
          <w:b/>
          <w:sz w:val="24"/>
          <w:szCs w:val="24"/>
        </w:rPr>
      </w:pPr>
      <w:r w:rsidRPr="00736317">
        <w:rPr>
          <w:rFonts w:ascii="Times New Roman" w:hAnsi="Times New Roman" w:cs="Times New Roman"/>
          <w:b/>
          <w:sz w:val="24"/>
          <w:szCs w:val="24"/>
        </w:rPr>
        <w:t>Profil limnigrafické stanice ČHMŮ</w:t>
      </w:r>
    </w:p>
    <w:p w14:paraId="065232CC" w14:textId="77777777" w:rsidR="00CA4969" w:rsidRPr="00CA4969" w:rsidRDefault="00CA4969" w:rsidP="00CA4969">
      <w:pPr>
        <w:spacing w:after="0" w:line="240" w:lineRule="auto"/>
        <w:jc w:val="both"/>
        <w:rPr>
          <w:rFonts w:ascii="Times New Roman" w:eastAsia="Times New Roman" w:hAnsi="Times New Roman" w:cs="Times New Roman"/>
          <w:bCs/>
          <w:sz w:val="24"/>
          <w:szCs w:val="24"/>
          <w:lang w:eastAsia="cs-CZ"/>
        </w:rPr>
      </w:pPr>
    </w:p>
    <w:p w14:paraId="1A7374C2"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
          <w:sz w:val="24"/>
          <w:szCs w:val="24"/>
          <w:u w:val="single"/>
          <w:lang w:eastAsia="cs-CZ"/>
        </w:rPr>
      </w:pPr>
      <w:r w:rsidRPr="00CA4969">
        <w:rPr>
          <w:rFonts w:ascii="Times New Roman" w:eastAsia="Times New Roman" w:hAnsi="Times New Roman" w:cs="Times New Roman"/>
          <w:b/>
          <w:sz w:val="24"/>
          <w:szCs w:val="24"/>
          <w:lang w:eastAsia="cs-CZ"/>
        </w:rPr>
        <w:t>Výchozí podklady:</w:t>
      </w:r>
    </w:p>
    <w:p w14:paraId="5A52F63D" w14:textId="77777777" w:rsidR="00CA4969" w:rsidRPr="00CA4969" w:rsidRDefault="00CA4969" w:rsidP="00CA4969">
      <w:pPr>
        <w:spacing w:after="0" w:line="240" w:lineRule="auto"/>
        <w:ind w:left="360" w:firstLine="360"/>
        <w:jc w:val="both"/>
        <w:rPr>
          <w:rFonts w:ascii="Times New Roman" w:eastAsia="Times New Roman" w:hAnsi="Times New Roman" w:cs="Times New Roman"/>
          <w:bCs/>
          <w:sz w:val="24"/>
          <w:szCs w:val="24"/>
          <w:lang w:eastAsia="cs-CZ"/>
        </w:rPr>
      </w:pPr>
    </w:p>
    <w:p w14:paraId="3BBD721B" w14:textId="77777777" w:rsidR="00CA4969" w:rsidRDefault="00601855" w:rsidP="00CA4969">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Archivní projektové dokumentace:</w:t>
      </w:r>
    </w:p>
    <w:p w14:paraId="6DCF3785" w14:textId="77777777" w:rsidR="008A7C27" w:rsidRDefault="008A7C27" w:rsidP="00601855">
      <w:pPr>
        <w:pStyle w:val="Odstavecseseznamem"/>
        <w:numPr>
          <w:ilvl w:val="0"/>
          <w:numId w:val="7"/>
        </w:numPr>
        <w:spacing w:after="0" w:line="240" w:lineRule="auto"/>
        <w:rPr>
          <w:rFonts w:ascii="Times New Roman" w:eastAsia="Times New Roman" w:hAnsi="Times New Roman" w:cs="Times New Roman"/>
          <w:sz w:val="24"/>
          <w:szCs w:val="24"/>
          <w:lang w:eastAsia="cs-CZ"/>
        </w:rPr>
      </w:pPr>
      <w:proofErr w:type="gramStart"/>
      <w:r>
        <w:rPr>
          <w:rFonts w:ascii="Times New Roman" w:eastAsia="Times New Roman" w:hAnsi="Times New Roman" w:cs="Times New Roman"/>
          <w:sz w:val="24"/>
          <w:szCs w:val="24"/>
          <w:lang w:eastAsia="cs-CZ"/>
        </w:rPr>
        <w:t>G.O.</w:t>
      </w:r>
      <w:proofErr w:type="gramEnd"/>
      <w:r>
        <w:rPr>
          <w:rFonts w:ascii="Times New Roman" w:eastAsia="Times New Roman" w:hAnsi="Times New Roman" w:cs="Times New Roman"/>
          <w:sz w:val="24"/>
          <w:szCs w:val="24"/>
          <w:lang w:eastAsia="cs-CZ"/>
        </w:rPr>
        <w:t xml:space="preserve"> Morava, Moravičany – železniční most zabezpečení stupně</w:t>
      </w:r>
    </w:p>
    <w:p w14:paraId="4191CE9F" w14:textId="77777777" w:rsidR="008A7C27" w:rsidRPr="008A7C27" w:rsidRDefault="00601855" w:rsidP="008A7C27">
      <w:pPr>
        <w:pStyle w:val="Odstavecseseznamem"/>
        <w:numPr>
          <w:ilvl w:val="0"/>
          <w:numId w:val="7"/>
        </w:num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Limnigrafická stanice v Moravičanech </w:t>
      </w:r>
      <w:proofErr w:type="gramStart"/>
      <w:r>
        <w:rPr>
          <w:rFonts w:ascii="Times New Roman" w:eastAsia="Times New Roman" w:hAnsi="Times New Roman" w:cs="Times New Roman"/>
          <w:sz w:val="24"/>
          <w:szCs w:val="24"/>
          <w:lang w:eastAsia="cs-CZ"/>
        </w:rPr>
        <w:t>r.1991</w:t>
      </w:r>
      <w:proofErr w:type="gramEnd"/>
    </w:p>
    <w:p w14:paraId="11B0736B" w14:textId="77777777" w:rsidR="008A7C27" w:rsidRPr="00601855" w:rsidRDefault="008A7C27" w:rsidP="00601855">
      <w:pPr>
        <w:pStyle w:val="Odstavecseseznamem"/>
        <w:numPr>
          <w:ilvl w:val="0"/>
          <w:numId w:val="7"/>
        </w:num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Morava, Moravičany – oprava stupně r. 2007</w:t>
      </w:r>
    </w:p>
    <w:p w14:paraId="3948988D" w14:textId="77777777" w:rsidR="00CA4969" w:rsidRPr="00CA4969" w:rsidRDefault="00CA4969" w:rsidP="00CA4969">
      <w:pPr>
        <w:spacing w:after="0" w:line="240" w:lineRule="auto"/>
        <w:rPr>
          <w:rFonts w:ascii="Times New Roman" w:eastAsia="Times New Roman" w:hAnsi="Times New Roman" w:cs="Times New Roman"/>
          <w:bCs/>
          <w:sz w:val="24"/>
          <w:szCs w:val="24"/>
          <w:lang w:eastAsia="cs-CZ"/>
        </w:rPr>
      </w:pPr>
      <w:r w:rsidRPr="00CA4969">
        <w:rPr>
          <w:rFonts w:ascii="Times New Roman" w:eastAsia="Times New Roman" w:hAnsi="Times New Roman" w:cs="Times New Roman"/>
          <w:bCs/>
          <w:sz w:val="24"/>
          <w:szCs w:val="24"/>
          <w:lang w:eastAsia="cs-CZ"/>
        </w:rPr>
        <w:t>Fotodokumentace</w:t>
      </w:r>
    </w:p>
    <w:p w14:paraId="31113A68" w14:textId="77777777" w:rsidR="00CA4969" w:rsidRPr="00CA4969" w:rsidRDefault="008A7C27" w:rsidP="00CA4969">
      <w:pPr>
        <w:spacing w:after="0" w:line="240" w:lineRule="auto"/>
        <w:rPr>
          <w:rFonts w:ascii="Times New Roman" w:eastAsia="Times New Roman" w:hAnsi="Times New Roman" w:cs="Times New Roman"/>
          <w:bCs/>
          <w:sz w:val="24"/>
          <w:szCs w:val="24"/>
          <w:lang w:eastAsia="cs-CZ"/>
        </w:rPr>
      </w:pPr>
      <w:r>
        <w:rPr>
          <w:rFonts w:ascii="Times New Roman" w:eastAsia="Times New Roman" w:hAnsi="Times New Roman" w:cs="Times New Roman"/>
          <w:bCs/>
          <w:sz w:val="24"/>
          <w:szCs w:val="24"/>
          <w:lang w:eastAsia="cs-CZ"/>
        </w:rPr>
        <w:t xml:space="preserve">CUZK.cz - </w:t>
      </w:r>
      <w:r w:rsidR="00CA4969" w:rsidRPr="00CA4969">
        <w:rPr>
          <w:rFonts w:ascii="Times New Roman" w:eastAsia="Times New Roman" w:hAnsi="Times New Roman" w:cs="Times New Roman"/>
          <w:bCs/>
          <w:sz w:val="24"/>
          <w:szCs w:val="24"/>
          <w:lang w:eastAsia="cs-CZ"/>
        </w:rPr>
        <w:t>Katastrální situace</w:t>
      </w:r>
      <w:r>
        <w:rPr>
          <w:rFonts w:ascii="Times New Roman" w:eastAsia="Times New Roman" w:hAnsi="Times New Roman" w:cs="Times New Roman"/>
          <w:bCs/>
          <w:sz w:val="24"/>
          <w:szCs w:val="24"/>
          <w:lang w:eastAsia="cs-CZ"/>
        </w:rPr>
        <w:t>, náhledy do KN</w:t>
      </w:r>
    </w:p>
    <w:p w14:paraId="7CFA71CF" w14:textId="77777777" w:rsidR="00CA4969" w:rsidRPr="00CA4969" w:rsidRDefault="00CA4969" w:rsidP="00CA4969">
      <w:pPr>
        <w:spacing w:after="0" w:line="240" w:lineRule="auto"/>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ab/>
      </w:r>
    </w:p>
    <w:p w14:paraId="2EECFDB9" w14:textId="77777777" w:rsidR="00CA4969" w:rsidRPr="00CA4969" w:rsidRDefault="00CA4969" w:rsidP="00CA4969">
      <w:pPr>
        <w:spacing w:after="0" w:line="240" w:lineRule="auto"/>
        <w:rPr>
          <w:rFonts w:ascii="Times New Roman" w:eastAsia="Times New Roman" w:hAnsi="Times New Roman" w:cs="Times New Roman"/>
          <w:b/>
          <w:sz w:val="24"/>
          <w:szCs w:val="24"/>
          <w:lang w:eastAsia="cs-CZ"/>
        </w:rPr>
      </w:pPr>
    </w:p>
    <w:p w14:paraId="54CE6EDC"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color w:val="FF0000"/>
          <w:sz w:val="24"/>
          <w:szCs w:val="24"/>
          <w:lang w:eastAsia="cs-CZ"/>
        </w:rPr>
      </w:pPr>
      <w:r w:rsidRPr="00CA4969">
        <w:rPr>
          <w:rFonts w:ascii="Times New Roman" w:eastAsia="Times New Roman" w:hAnsi="Times New Roman" w:cs="Times New Roman"/>
          <w:b/>
          <w:sz w:val="24"/>
          <w:szCs w:val="24"/>
          <w:lang w:eastAsia="cs-CZ"/>
        </w:rPr>
        <w:t>Návrh technického řešení:</w:t>
      </w:r>
    </w:p>
    <w:p w14:paraId="0E7FC0CC"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
          <w:color w:val="FF0000"/>
          <w:sz w:val="24"/>
          <w:szCs w:val="24"/>
          <w:lang w:eastAsia="cs-CZ"/>
        </w:rPr>
      </w:pPr>
    </w:p>
    <w:p w14:paraId="5614018A"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
          <w:color w:val="FF0000"/>
          <w:sz w:val="24"/>
          <w:szCs w:val="24"/>
          <w:lang w:eastAsia="cs-CZ"/>
        </w:rPr>
      </w:pPr>
      <w:r w:rsidRPr="00CA4969">
        <w:rPr>
          <w:rFonts w:ascii="Times New Roman" w:eastAsia="Times New Roman" w:hAnsi="Times New Roman" w:cs="Times New Roman"/>
          <w:sz w:val="24"/>
          <w:szCs w:val="24"/>
          <w:lang w:eastAsia="cs-CZ"/>
        </w:rPr>
        <w:t>a)</w:t>
      </w:r>
      <w:r w:rsidRPr="00CA4969">
        <w:rPr>
          <w:rFonts w:ascii="Times New Roman" w:eastAsia="Times New Roman" w:hAnsi="Times New Roman" w:cs="Times New Roman"/>
          <w:b/>
          <w:color w:val="FF0000"/>
          <w:sz w:val="24"/>
          <w:szCs w:val="24"/>
          <w:lang w:eastAsia="cs-CZ"/>
        </w:rPr>
        <w:t xml:space="preserve"> </w:t>
      </w:r>
      <w:r w:rsidR="00621D6E">
        <w:rPr>
          <w:rFonts w:ascii="Times New Roman" w:eastAsia="Times New Roman" w:hAnsi="Times New Roman" w:cs="Times New Roman"/>
          <w:sz w:val="24"/>
          <w:szCs w:val="24"/>
          <w:lang w:eastAsia="cs-CZ"/>
        </w:rPr>
        <w:t xml:space="preserve">Stavební část – návrh </w:t>
      </w:r>
      <w:r w:rsidR="006D635D">
        <w:rPr>
          <w:rFonts w:ascii="Times New Roman" w:eastAsia="Times New Roman" w:hAnsi="Times New Roman" w:cs="Times New Roman"/>
          <w:sz w:val="24"/>
          <w:szCs w:val="24"/>
          <w:lang w:eastAsia="cs-CZ"/>
        </w:rPr>
        <w:t>nového stabilizačního a vzdouvacího objektu</w:t>
      </w:r>
      <w:r w:rsidR="00621D6E">
        <w:rPr>
          <w:rFonts w:ascii="Times New Roman" w:eastAsia="Times New Roman" w:hAnsi="Times New Roman" w:cs="Times New Roman"/>
          <w:sz w:val="24"/>
          <w:szCs w:val="24"/>
          <w:lang w:eastAsia="cs-CZ"/>
        </w:rPr>
        <w:t>:</w:t>
      </w:r>
    </w:p>
    <w:p w14:paraId="588BE425" w14:textId="77777777" w:rsidR="00CA4969" w:rsidRPr="00CA4969" w:rsidRDefault="00CA4969" w:rsidP="00CA4969">
      <w:pPr>
        <w:tabs>
          <w:tab w:val="num" w:pos="0"/>
        </w:tabs>
        <w:spacing w:after="0" w:line="240" w:lineRule="auto"/>
        <w:rPr>
          <w:rFonts w:ascii="Times New Roman" w:eastAsia="Times New Roman" w:hAnsi="Times New Roman" w:cs="Times New Roman"/>
          <w:sz w:val="24"/>
          <w:szCs w:val="24"/>
          <w:lang w:eastAsia="cs-CZ"/>
        </w:rPr>
      </w:pPr>
    </w:p>
    <w:p w14:paraId="09BC578E" w14:textId="66BD5377" w:rsidR="00493327" w:rsidRDefault="00621D6E" w:rsidP="00393EBF">
      <w:pPr>
        <w:tabs>
          <w:tab w:val="num"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V první fázi bude provedeno přesné </w:t>
      </w:r>
      <w:r w:rsidR="00DE436C">
        <w:rPr>
          <w:rFonts w:ascii="Times New Roman" w:eastAsia="Times New Roman" w:hAnsi="Times New Roman" w:cs="Times New Roman"/>
          <w:sz w:val="24"/>
          <w:szCs w:val="24"/>
          <w:lang w:eastAsia="cs-CZ"/>
        </w:rPr>
        <w:t xml:space="preserve">zaměření toku a jednotlivých </w:t>
      </w:r>
      <w:r>
        <w:rPr>
          <w:rFonts w:ascii="Times New Roman" w:eastAsia="Times New Roman" w:hAnsi="Times New Roman" w:cs="Times New Roman"/>
          <w:sz w:val="24"/>
          <w:szCs w:val="24"/>
          <w:lang w:eastAsia="cs-CZ"/>
        </w:rPr>
        <w:t xml:space="preserve">souvisejících </w:t>
      </w:r>
      <w:r w:rsidR="00DE436C">
        <w:rPr>
          <w:rFonts w:ascii="Times New Roman" w:eastAsia="Times New Roman" w:hAnsi="Times New Roman" w:cs="Times New Roman"/>
          <w:sz w:val="24"/>
          <w:szCs w:val="24"/>
          <w:lang w:eastAsia="cs-CZ"/>
        </w:rPr>
        <w:t>objektů</w:t>
      </w:r>
      <w:r>
        <w:rPr>
          <w:rFonts w:ascii="Times New Roman" w:eastAsia="Times New Roman" w:hAnsi="Times New Roman" w:cs="Times New Roman"/>
          <w:sz w:val="24"/>
          <w:szCs w:val="24"/>
          <w:lang w:eastAsia="cs-CZ"/>
        </w:rPr>
        <w:t xml:space="preserve"> v úseku min. od nátoku do paralelního koryta (včetně) – pod soutok s řekou </w:t>
      </w:r>
      <w:proofErr w:type="spellStart"/>
      <w:r>
        <w:rPr>
          <w:rFonts w:ascii="Times New Roman" w:eastAsia="Times New Roman" w:hAnsi="Times New Roman" w:cs="Times New Roman"/>
          <w:sz w:val="24"/>
          <w:szCs w:val="24"/>
          <w:lang w:eastAsia="cs-CZ"/>
        </w:rPr>
        <w:t>Třebůvkou</w:t>
      </w:r>
      <w:proofErr w:type="spellEnd"/>
      <w:r>
        <w:rPr>
          <w:rFonts w:ascii="Times New Roman" w:eastAsia="Times New Roman" w:hAnsi="Times New Roman" w:cs="Times New Roman"/>
          <w:sz w:val="24"/>
          <w:szCs w:val="24"/>
          <w:lang w:eastAsia="cs-CZ"/>
        </w:rPr>
        <w:t xml:space="preserve">. </w:t>
      </w:r>
      <w:r w:rsidR="00A61912">
        <w:rPr>
          <w:rFonts w:ascii="Times New Roman" w:eastAsia="Times New Roman" w:hAnsi="Times New Roman" w:cs="Times New Roman"/>
          <w:sz w:val="24"/>
          <w:szCs w:val="24"/>
          <w:lang w:eastAsia="cs-CZ"/>
        </w:rPr>
        <w:t xml:space="preserve">Budou vyneseny podrobné profily v potřebné podrobnosti, podélný profil toku a úseku. </w:t>
      </w:r>
      <w:r>
        <w:rPr>
          <w:rFonts w:ascii="Times New Roman" w:eastAsia="Times New Roman" w:hAnsi="Times New Roman" w:cs="Times New Roman"/>
          <w:sz w:val="24"/>
          <w:szCs w:val="24"/>
          <w:lang w:eastAsia="cs-CZ"/>
        </w:rPr>
        <w:t>Bude prověřena geologie daného úseku</w:t>
      </w:r>
      <w:r w:rsidR="00736317">
        <w:rPr>
          <w:rFonts w:ascii="Times New Roman" w:eastAsia="Times New Roman" w:hAnsi="Times New Roman" w:cs="Times New Roman"/>
          <w:sz w:val="24"/>
          <w:szCs w:val="24"/>
          <w:lang w:eastAsia="cs-CZ"/>
        </w:rPr>
        <w:t xml:space="preserve"> potřebná pro zakládání </w:t>
      </w:r>
      <w:proofErr w:type="gramStart"/>
      <w:r w:rsidR="00736317">
        <w:rPr>
          <w:rFonts w:ascii="Times New Roman" w:eastAsia="Times New Roman" w:hAnsi="Times New Roman" w:cs="Times New Roman"/>
          <w:sz w:val="24"/>
          <w:szCs w:val="24"/>
          <w:lang w:eastAsia="cs-CZ"/>
        </w:rPr>
        <w:t xml:space="preserve">objektu </w:t>
      </w:r>
      <w:r w:rsidR="00736317" w:rsidRPr="0099441F">
        <w:rPr>
          <w:rFonts w:ascii="Times New Roman" w:eastAsia="Times New Roman" w:hAnsi="Times New Roman" w:cs="Times New Roman"/>
          <w:sz w:val="24"/>
          <w:szCs w:val="24"/>
          <w:lang w:eastAsia="cs-CZ"/>
        </w:rPr>
        <w:t>(</w:t>
      </w:r>
      <w:r w:rsidR="0099441F" w:rsidRPr="0099441F">
        <w:rPr>
          <w:rFonts w:ascii="Times New Roman" w:eastAsia="Times New Roman" w:hAnsi="Times New Roman" w:cs="Times New Roman"/>
          <w:sz w:val="24"/>
          <w:szCs w:val="24"/>
          <w:lang w:eastAsia="cs-CZ"/>
        </w:rPr>
        <w:t xml:space="preserve"> viz</w:t>
      </w:r>
      <w:proofErr w:type="gramEnd"/>
      <w:r w:rsidR="0099441F" w:rsidRPr="0099441F">
        <w:rPr>
          <w:rFonts w:ascii="Times New Roman" w:eastAsia="Times New Roman" w:hAnsi="Times New Roman" w:cs="Times New Roman"/>
          <w:sz w:val="24"/>
          <w:szCs w:val="24"/>
          <w:lang w:eastAsia="cs-CZ"/>
        </w:rPr>
        <w:t xml:space="preserve"> kapitola – požadavky na zpracování PD – stavební část</w:t>
      </w:r>
      <w:r w:rsidR="00A33F32">
        <w:rPr>
          <w:rFonts w:ascii="Times New Roman" w:eastAsia="Times New Roman" w:hAnsi="Times New Roman" w:cs="Times New Roman"/>
          <w:sz w:val="24"/>
          <w:szCs w:val="24"/>
          <w:lang w:eastAsia="cs-CZ"/>
        </w:rPr>
        <w:t>, inženýrsko-geologický průzkum</w:t>
      </w:r>
      <w:r w:rsidR="0099441F" w:rsidRPr="0099441F">
        <w:rPr>
          <w:rFonts w:ascii="Times New Roman" w:eastAsia="Times New Roman" w:hAnsi="Times New Roman" w:cs="Times New Roman"/>
          <w:sz w:val="24"/>
          <w:szCs w:val="24"/>
          <w:lang w:eastAsia="cs-CZ"/>
        </w:rPr>
        <w:t>)</w:t>
      </w:r>
      <w:r w:rsidR="00A61912" w:rsidRPr="0099441F">
        <w:rPr>
          <w:rFonts w:ascii="Times New Roman" w:eastAsia="Times New Roman" w:hAnsi="Times New Roman" w:cs="Times New Roman"/>
          <w:sz w:val="24"/>
          <w:szCs w:val="24"/>
          <w:lang w:eastAsia="cs-CZ"/>
        </w:rPr>
        <w:t xml:space="preserve">. </w:t>
      </w:r>
      <w:r w:rsidR="00493327" w:rsidRPr="0099441F">
        <w:rPr>
          <w:rFonts w:ascii="Times New Roman" w:eastAsia="Times New Roman" w:hAnsi="Times New Roman" w:cs="Times New Roman"/>
          <w:sz w:val="24"/>
          <w:szCs w:val="24"/>
          <w:lang w:eastAsia="cs-CZ"/>
        </w:rPr>
        <w:t>Je</w:t>
      </w:r>
      <w:r w:rsidR="00493327">
        <w:rPr>
          <w:rFonts w:ascii="Times New Roman" w:eastAsia="Times New Roman" w:hAnsi="Times New Roman" w:cs="Times New Roman"/>
          <w:sz w:val="24"/>
          <w:szCs w:val="24"/>
          <w:lang w:eastAsia="cs-CZ"/>
        </w:rPr>
        <w:t xml:space="preserve"> také požadováno posouzení možnosti zrušení, snížení, či zatopení stávajícího stupně – jehož úlohu by mohla převzít připravovaná stavba nového objektu.</w:t>
      </w:r>
    </w:p>
    <w:p w14:paraId="19779C95" w14:textId="77777777" w:rsidR="00621D6E" w:rsidRDefault="00A61912" w:rsidP="00393EBF">
      <w:pPr>
        <w:tabs>
          <w:tab w:val="num"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Na základě vyhodnocení podkladů bude navrženo optimální místo pro konstrukci nového stupně</w:t>
      </w:r>
      <w:r w:rsidR="00493327">
        <w:rPr>
          <w:rFonts w:ascii="Times New Roman" w:eastAsia="Times New Roman" w:hAnsi="Times New Roman" w:cs="Times New Roman"/>
          <w:sz w:val="24"/>
          <w:szCs w:val="24"/>
          <w:lang w:eastAsia="cs-CZ"/>
        </w:rPr>
        <w:t xml:space="preserve">, předpokládaná výška objektu a návrh </w:t>
      </w:r>
      <w:r>
        <w:rPr>
          <w:rFonts w:ascii="Times New Roman" w:eastAsia="Times New Roman" w:hAnsi="Times New Roman" w:cs="Times New Roman"/>
          <w:sz w:val="24"/>
          <w:szCs w:val="24"/>
          <w:lang w:eastAsia="cs-CZ"/>
        </w:rPr>
        <w:t>řešení založení objektu (dle zjištěné geologie). Na místě je patr</w:t>
      </w:r>
      <w:r w:rsidR="005E119E">
        <w:rPr>
          <w:rFonts w:ascii="Times New Roman" w:eastAsia="Times New Roman" w:hAnsi="Times New Roman" w:cs="Times New Roman"/>
          <w:sz w:val="24"/>
          <w:szCs w:val="24"/>
          <w:lang w:eastAsia="cs-CZ"/>
        </w:rPr>
        <w:t xml:space="preserve">na existence historické LB říční bermy, která je aktuálně zarostlá porosty a dřevinami. </w:t>
      </w:r>
      <w:r>
        <w:rPr>
          <w:rFonts w:ascii="Times New Roman" w:eastAsia="Times New Roman" w:hAnsi="Times New Roman" w:cs="Times New Roman"/>
          <w:sz w:val="24"/>
          <w:szCs w:val="24"/>
          <w:lang w:eastAsia="cs-CZ"/>
        </w:rPr>
        <w:t xml:space="preserve">Bude </w:t>
      </w:r>
      <w:r w:rsidR="005E119E">
        <w:rPr>
          <w:rFonts w:ascii="Times New Roman" w:eastAsia="Times New Roman" w:hAnsi="Times New Roman" w:cs="Times New Roman"/>
          <w:sz w:val="24"/>
          <w:szCs w:val="24"/>
          <w:lang w:eastAsia="cs-CZ"/>
        </w:rPr>
        <w:t xml:space="preserve">tedy </w:t>
      </w:r>
      <w:r>
        <w:rPr>
          <w:rFonts w:ascii="Times New Roman" w:eastAsia="Times New Roman" w:hAnsi="Times New Roman" w:cs="Times New Roman"/>
          <w:sz w:val="24"/>
          <w:szCs w:val="24"/>
          <w:lang w:eastAsia="cs-CZ"/>
        </w:rPr>
        <w:t xml:space="preserve">navrženo i opatření pro eliminaci možného protržení </w:t>
      </w:r>
      <w:r w:rsidR="005E119E">
        <w:rPr>
          <w:rFonts w:ascii="Times New Roman" w:eastAsia="Times New Roman" w:hAnsi="Times New Roman" w:cs="Times New Roman"/>
          <w:sz w:val="24"/>
          <w:szCs w:val="24"/>
          <w:lang w:eastAsia="cs-CZ"/>
        </w:rPr>
        <w:t>z prostoru LB bermy</w:t>
      </w:r>
      <w:r w:rsidR="00F2567B">
        <w:rPr>
          <w:rFonts w:ascii="Times New Roman" w:eastAsia="Times New Roman" w:hAnsi="Times New Roman" w:cs="Times New Roman"/>
          <w:sz w:val="24"/>
          <w:szCs w:val="24"/>
          <w:lang w:eastAsia="cs-CZ"/>
        </w:rPr>
        <w:t xml:space="preserve"> </w:t>
      </w:r>
      <w:r w:rsidR="00493327">
        <w:rPr>
          <w:rFonts w:ascii="Times New Roman" w:eastAsia="Times New Roman" w:hAnsi="Times New Roman" w:cs="Times New Roman"/>
          <w:sz w:val="24"/>
          <w:szCs w:val="24"/>
          <w:lang w:eastAsia="cs-CZ"/>
        </w:rPr>
        <w:t xml:space="preserve">při povodních, kdy bude docházet k obtékání objektu </w:t>
      </w:r>
      <w:r w:rsidR="00F2567B">
        <w:rPr>
          <w:rFonts w:ascii="Times New Roman" w:eastAsia="Times New Roman" w:hAnsi="Times New Roman" w:cs="Times New Roman"/>
          <w:sz w:val="24"/>
          <w:szCs w:val="24"/>
          <w:lang w:eastAsia="cs-CZ"/>
        </w:rPr>
        <w:t>(např.</w:t>
      </w:r>
      <w:r w:rsidR="00493327">
        <w:rPr>
          <w:rFonts w:ascii="Times New Roman" w:eastAsia="Times New Roman" w:hAnsi="Times New Roman" w:cs="Times New Roman"/>
          <w:sz w:val="24"/>
          <w:szCs w:val="24"/>
          <w:lang w:eastAsia="cs-CZ"/>
        </w:rPr>
        <w:t xml:space="preserve"> </w:t>
      </w:r>
      <w:r w:rsidR="00F2567B">
        <w:rPr>
          <w:rFonts w:ascii="Times New Roman" w:eastAsia="Times New Roman" w:hAnsi="Times New Roman" w:cs="Times New Roman"/>
          <w:sz w:val="24"/>
          <w:szCs w:val="24"/>
          <w:lang w:eastAsia="cs-CZ"/>
        </w:rPr>
        <w:t>ocelová štětovnice</w:t>
      </w:r>
      <w:r w:rsidR="00493327">
        <w:rPr>
          <w:rFonts w:ascii="Times New Roman" w:eastAsia="Times New Roman" w:hAnsi="Times New Roman" w:cs="Times New Roman"/>
          <w:sz w:val="24"/>
          <w:szCs w:val="24"/>
          <w:lang w:eastAsia="cs-CZ"/>
        </w:rPr>
        <w:t xml:space="preserve"> tažená napříč celým profilem</w:t>
      </w:r>
      <w:r w:rsidR="00F2567B">
        <w:rPr>
          <w:rFonts w:ascii="Times New Roman" w:eastAsia="Times New Roman" w:hAnsi="Times New Roman" w:cs="Times New Roman"/>
          <w:sz w:val="24"/>
          <w:szCs w:val="24"/>
          <w:lang w:eastAsia="cs-CZ"/>
        </w:rPr>
        <w:t xml:space="preserve"> apod.)</w:t>
      </w:r>
      <w:r w:rsidR="005E119E">
        <w:rPr>
          <w:rFonts w:ascii="Times New Roman" w:eastAsia="Times New Roman" w:hAnsi="Times New Roman" w:cs="Times New Roman"/>
          <w:sz w:val="24"/>
          <w:szCs w:val="24"/>
          <w:lang w:eastAsia="cs-CZ"/>
        </w:rPr>
        <w:t>. Na PB se předpokládá důkladné zavázání objektu vč. opevnění.</w:t>
      </w:r>
    </w:p>
    <w:p w14:paraId="1CBECA3C" w14:textId="3E16BAE2" w:rsidR="00F2567B" w:rsidRDefault="00F2567B" w:rsidP="00393EBF">
      <w:pPr>
        <w:tabs>
          <w:tab w:val="num"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Objekt bude navržen v náležité odolnosti, jednotlivé typy opevnění a konstrukcí budou posouzeny a ověřeny z pohledu odolnosti pro povodňové průtoky Q</w:t>
      </w:r>
      <w:r w:rsidRPr="00F2567B">
        <w:rPr>
          <w:rFonts w:ascii="Times New Roman" w:eastAsia="Times New Roman" w:hAnsi="Times New Roman" w:cs="Times New Roman"/>
          <w:sz w:val="24"/>
          <w:szCs w:val="24"/>
          <w:vertAlign w:val="subscript"/>
          <w:lang w:eastAsia="cs-CZ"/>
        </w:rPr>
        <w:t>100</w:t>
      </w:r>
      <w:r>
        <w:rPr>
          <w:rFonts w:ascii="Times New Roman" w:eastAsia="Times New Roman" w:hAnsi="Times New Roman" w:cs="Times New Roman"/>
          <w:sz w:val="24"/>
          <w:szCs w:val="24"/>
          <w:lang w:eastAsia="cs-CZ"/>
        </w:rPr>
        <w:t xml:space="preserve">. Založení objektu bude počítáno </w:t>
      </w:r>
      <w:r w:rsidR="00493327">
        <w:rPr>
          <w:rFonts w:ascii="Times New Roman" w:eastAsia="Times New Roman" w:hAnsi="Times New Roman" w:cs="Times New Roman"/>
          <w:sz w:val="24"/>
          <w:szCs w:val="24"/>
          <w:lang w:eastAsia="cs-CZ"/>
        </w:rPr>
        <w:t xml:space="preserve">pro běžné průtoky, ale i pro </w:t>
      </w:r>
      <w:r>
        <w:rPr>
          <w:rFonts w:ascii="Times New Roman" w:eastAsia="Times New Roman" w:hAnsi="Times New Roman" w:cs="Times New Roman"/>
          <w:sz w:val="24"/>
          <w:szCs w:val="24"/>
          <w:lang w:eastAsia="cs-CZ"/>
        </w:rPr>
        <w:t xml:space="preserve">zatěžovací stavy povodňových průtoků. Objekt musí vyhovět staticky, což bude v rámci záměru doloženo a ověřeno autorizovanou osobou. Dále bude navržen a obhájen </w:t>
      </w:r>
      <w:r w:rsidR="00493327">
        <w:rPr>
          <w:rFonts w:ascii="Times New Roman" w:eastAsia="Times New Roman" w:hAnsi="Times New Roman" w:cs="Times New Roman"/>
          <w:sz w:val="24"/>
          <w:szCs w:val="24"/>
          <w:lang w:eastAsia="cs-CZ"/>
        </w:rPr>
        <w:t xml:space="preserve">návrh </w:t>
      </w:r>
      <w:r>
        <w:rPr>
          <w:rFonts w:ascii="Times New Roman" w:eastAsia="Times New Roman" w:hAnsi="Times New Roman" w:cs="Times New Roman"/>
          <w:sz w:val="24"/>
          <w:szCs w:val="24"/>
          <w:lang w:eastAsia="cs-CZ"/>
        </w:rPr>
        <w:t>vývar</w:t>
      </w:r>
      <w:r w:rsidR="00493327">
        <w:rPr>
          <w:rFonts w:ascii="Times New Roman" w:eastAsia="Times New Roman" w:hAnsi="Times New Roman" w:cs="Times New Roman"/>
          <w:sz w:val="24"/>
          <w:szCs w:val="24"/>
          <w:lang w:eastAsia="cs-CZ"/>
        </w:rPr>
        <w:t>u</w:t>
      </w:r>
      <w:r>
        <w:rPr>
          <w:rFonts w:ascii="Times New Roman" w:eastAsia="Times New Roman" w:hAnsi="Times New Roman" w:cs="Times New Roman"/>
          <w:sz w:val="24"/>
          <w:szCs w:val="24"/>
          <w:lang w:eastAsia="cs-CZ"/>
        </w:rPr>
        <w:t>, či jiný způsob opevnění dopadové plochy pod přelivnou hranou</w:t>
      </w:r>
      <w:r w:rsidR="00A33F32">
        <w:rPr>
          <w:rFonts w:ascii="Times New Roman" w:eastAsia="Times New Roman" w:hAnsi="Times New Roman" w:cs="Times New Roman"/>
          <w:sz w:val="24"/>
          <w:szCs w:val="24"/>
          <w:lang w:eastAsia="cs-CZ"/>
        </w:rPr>
        <w:t xml:space="preserve"> a opevnění profilu nad </w:t>
      </w:r>
      <w:proofErr w:type="spellStart"/>
      <w:r w:rsidR="00A33F32">
        <w:rPr>
          <w:rFonts w:ascii="Times New Roman" w:eastAsia="Times New Roman" w:hAnsi="Times New Roman" w:cs="Times New Roman"/>
          <w:sz w:val="24"/>
          <w:szCs w:val="24"/>
          <w:lang w:eastAsia="cs-CZ"/>
        </w:rPr>
        <w:t>objketem</w:t>
      </w:r>
      <w:proofErr w:type="spellEnd"/>
      <w:r>
        <w:rPr>
          <w:rFonts w:ascii="Times New Roman" w:eastAsia="Times New Roman" w:hAnsi="Times New Roman" w:cs="Times New Roman"/>
          <w:sz w:val="24"/>
          <w:szCs w:val="24"/>
          <w:lang w:eastAsia="cs-CZ"/>
        </w:rPr>
        <w:t xml:space="preserve">. </w:t>
      </w:r>
      <w:r w:rsidR="0099441F">
        <w:rPr>
          <w:rFonts w:ascii="Times New Roman" w:eastAsia="Times New Roman" w:hAnsi="Times New Roman" w:cs="Times New Roman"/>
          <w:sz w:val="24"/>
          <w:szCs w:val="24"/>
          <w:lang w:eastAsia="cs-CZ"/>
        </w:rPr>
        <w:t xml:space="preserve">Koruna objektu bude navržena ve tvaru, který </w:t>
      </w:r>
      <w:r w:rsidR="00A33F32">
        <w:rPr>
          <w:rFonts w:ascii="Times New Roman" w:eastAsia="Times New Roman" w:hAnsi="Times New Roman" w:cs="Times New Roman"/>
          <w:sz w:val="24"/>
          <w:szCs w:val="24"/>
          <w:lang w:eastAsia="cs-CZ"/>
        </w:rPr>
        <w:t>bude</w:t>
      </w:r>
      <w:r w:rsidR="0099441F">
        <w:rPr>
          <w:rFonts w:ascii="Times New Roman" w:eastAsia="Times New Roman" w:hAnsi="Times New Roman" w:cs="Times New Roman"/>
          <w:sz w:val="24"/>
          <w:szCs w:val="24"/>
          <w:lang w:eastAsia="cs-CZ"/>
        </w:rPr>
        <w:t xml:space="preserve"> minim</w:t>
      </w:r>
      <w:r w:rsidR="00A33F32">
        <w:rPr>
          <w:rFonts w:ascii="Times New Roman" w:eastAsia="Times New Roman" w:hAnsi="Times New Roman" w:cs="Times New Roman"/>
          <w:sz w:val="24"/>
          <w:szCs w:val="24"/>
          <w:lang w:eastAsia="cs-CZ"/>
        </w:rPr>
        <w:t>alizovat</w:t>
      </w:r>
      <w:r w:rsidR="0099441F">
        <w:rPr>
          <w:rFonts w:ascii="Times New Roman" w:eastAsia="Times New Roman" w:hAnsi="Times New Roman" w:cs="Times New Roman"/>
          <w:sz w:val="24"/>
          <w:szCs w:val="24"/>
          <w:lang w:eastAsia="cs-CZ"/>
        </w:rPr>
        <w:t xml:space="preserve"> zachytávání plavenin (zaoblená přelivná plocha apod.). Předpokládá se i žulový obklad objektu – proti </w:t>
      </w:r>
      <w:proofErr w:type="spellStart"/>
      <w:r w:rsidR="0099441F">
        <w:rPr>
          <w:rFonts w:ascii="Times New Roman" w:eastAsia="Times New Roman" w:hAnsi="Times New Roman" w:cs="Times New Roman"/>
          <w:sz w:val="24"/>
          <w:szCs w:val="24"/>
          <w:lang w:eastAsia="cs-CZ"/>
        </w:rPr>
        <w:t>obrusu</w:t>
      </w:r>
      <w:proofErr w:type="spellEnd"/>
      <w:r w:rsidR="0099441F">
        <w:rPr>
          <w:rFonts w:ascii="Times New Roman" w:eastAsia="Times New Roman" w:hAnsi="Times New Roman" w:cs="Times New Roman"/>
          <w:sz w:val="24"/>
          <w:szCs w:val="24"/>
          <w:lang w:eastAsia="cs-CZ"/>
        </w:rPr>
        <w:t xml:space="preserve">. </w:t>
      </w:r>
      <w:r>
        <w:rPr>
          <w:rFonts w:ascii="Times New Roman" w:eastAsia="Times New Roman" w:hAnsi="Times New Roman" w:cs="Times New Roman"/>
          <w:sz w:val="24"/>
          <w:szCs w:val="24"/>
          <w:lang w:eastAsia="cs-CZ"/>
        </w:rPr>
        <w:t xml:space="preserve">Budou navrženy opevnění břehů, bude stanoven rozsah kácení pro provádění, přístupy a detaily </w:t>
      </w:r>
      <w:r w:rsidR="00493327">
        <w:rPr>
          <w:rFonts w:ascii="Times New Roman" w:eastAsia="Times New Roman" w:hAnsi="Times New Roman" w:cs="Times New Roman"/>
          <w:sz w:val="24"/>
          <w:szCs w:val="24"/>
          <w:lang w:eastAsia="cs-CZ"/>
        </w:rPr>
        <w:t>nezbytné pro</w:t>
      </w:r>
      <w:r>
        <w:rPr>
          <w:rFonts w:ascii="Times New Roman" w:eastAsia="Times New Roman" w:hAnsi="Times New Roman" w:cs="Times New Roman"/>
          <w:sz w:val="24"/>
          <w:szCs w:val="24"/>
          <w:lang w:eastAsia="cs-CZ"/>
        </w:rPr>
        <w:t xml:space="preserve"> realizaci (převádění průtoků po dobu stavby apod.).</w:t>
      </w:r>
      <w:r w:rsidR="0099441F">
        <w:rPr>
          <w:rFonts w:ascii="Times New Roman" w:eastAsia="Times New Roman" w:hAnsi="Times New Roman" w:cs="Times New Roman"/>
          <w:sz w:val="24"/>
          <w:szCs w:val="24"/>
          <w:lang w:eastAsia="cs-CZ"/>
        </w:rPr>
        <w:t xml:space="preserve"> Dle návrhu objektu </w:t>
      </w:r>
      <w:r w:rsidR="00A33F32">
        <w:rPr>
          <w:rFonts w:ascii="Times New Roman" w:eastAsia="Times New Roman" w:hAnsi="Times New Roman" w:cs="Times New Roman"/>
          <w:sz w:val="24"/>
          <w:szCs w:val="24"/>
          <w:lang w:eastAsia="cs-CZ"/>
        </w:rPr>
        <w:t xml:space="preserve">(zejm. dle jeho výšky) </w:t>
      </w:r>
      <w:r w:rsidR="0099441F">
        <w:rPr>
          <w:rFonts w:ascii="Times New Roman" w:eastAsia="Times New Roman" w:hAnsi="Times New Roman" w:cs="Times New Roman"/>
          <w:sz w:val="24"/>
          <w:szCs w:val="24"/>
          <w:lang w:eastAsia="cs-CZ"/>
        </w:rPr>
        <w:t>bude rozhodnuto i o realizaci příp. hrazené propusti pro převádění průtoků v případě oprav.</w:t>
      </w:r>
    </w:p>
    <w:p w14:paraId="5E612BEC" w14:textId="433BAC6D" w:rsidR="006D635D" w:rsidRDefault="006D635D" w:rsidP="00393EBF">
      <w:pPr>
        <w:tabs>
          <w:tab w:val="num"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Součástí návrhu stavební části bude samozřejmě i příprava pro technologickou část stavby, kterou zastřešuje ČHMÚ (průchodky, šachty pro čidla apod.).</w:t>
      </w:r>
      <w:r w:rsidR="00EA659A">
        <w:rPr>
          <w:rFonts w:ascii="Times New Roman" w:eastAsia="Times New Roman" w:hAnsi="Times New Roman" w:cs="Times New Roman"/>
          <w:sz w:val="24"/>
          <w:szCs w:val="24"/>
          <w:lang w:eastAsia="cs-CZ"/>
        </w:rPr>
        <w:t xml:space="preserve"> Objekt musí zajistit měřitelnost i při velmi nízkých průtocích, proto bude zvážena příp. koncentrace průtoků při minimálních vodních stavech. Niveleta – sklon </w:t>
      </w:r>
      <w:r w:rsidR="00EA659A">
        <w:rPr>
          <w:rFonts w:ascii="Times New Roman" w:eastAsia="Times New Roman" w:hAnsi="Times New Roman" w:cs="Times New Roman"/>
          <w:sz w:val="24"/>
          <w:szCs w:val="24"/>
          <w:lang w:eastAsia="cs-CZ"/>
        </w:rPr>
        <w:lastRenderedPageBreak/>
        <w:t xml:space="preserve">celého profilu, umístění čidel ad. </w:t>
      </w:r>
      <w:proofErr w:type="gramStart"/>
      <w:r w:rsidR="00EA659A">
        <w:rPr>
          <w:rFonts w:ascii="Times New Roman" w:eastAsia="Times New Roman" w:hAnsi="Times New Roman" w:cs="Times New Roman"/>
          <w:sz w:val="24"/>
          <w:szCs w:val="24"/>
          <w:lang w:eastAsia="cs-CZ"/>
        </w:rPr>
        <w:t>součástí</w:t>
      </w:r>
      <w:proofErr w:type="gramEnd"/>
      <w:r w:rsidR="00EA659A">
        <w:rPr>
          <w:rFonts w:ascii="Times New Roman" w:eastAsia="Times New Roman" w:hAnsi="Times New Roman" w:cs="Times New Roman"/>
          <w:sz w:val="24"/>
          <w:szCs w:val="24"/>
          <w:lang w:eastAsia="cs-CZ"/>
        </w:rPr>
        <w:t xml:space="preserve"> musí být navrženo tak, aby se minimalizovalo zanášení a zajistila dlouhodobá funkčnost. </w:t>
      </w:r>
    </w:p>
    <w:p w14:paraId="50DEEB8D" w14:textId="77777777" w:rsidR="006D635D" w:rsidRDefault="00F2567B" w:rsidP="00393EBF">
      <w:pPr>
        <w:tabs>
          <w:tab w:val="num"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Technické řešení objektu bude od počátku projednáváno se zástupci CHKO</w:t>
      </w:r>
      <w:r w:rsidR="00493327">
        <w:rPr>
          <w:rFonts w:ascii="Times New Roman" w:eastAsia="Times New Roman" w:hAnsi="Times New Roman" w:cs="Times New Roman"/>
          <w:sz w:val="24"/>
          <w:szCs w:val="24"/>
          <w:lang w:eastAsia="cs-CZ"/>
        </w:rPr>
        <w:t xml:space="preserve">, se kterým bude naladěna výška objektu z pohledu problematiky </w:t>
      </w:r>
      <w:r>
        <w:rPr>
          <w:rFonts w:ascii="Times New Roman" w:eastAsia="Times New Roman" w:hAnsi="Times New Roman" w:cs="Times New Roman"/>
          <w:sz w:val="24"/>
          <w:szCs w:val="24"/>
          <w:lang w:eastAsia="cs-CZ"/>
        </w:rPr>
        <w:t>migrační překážk</w:t>
      </w:r>
      <w:r w:rsidR="00493327">
        <w:rPr>
          <w:rFonts w:ascii="Times New Roman" w:eastAsia="Times New Roman" w:hAnsi="Times New Roman" w:cs="Times New Roman"/>
          <w:sz w:val="24"/>
          <w:szCs w:val="24"/>
          <w:lang w:eastAsia="cs-CZ"/>
        </w:rPr>
        <w:t xml:space="preserve">y. Součástí záměru nebude samostatný RP, proto musí být stavby navržena v parametrech, které nebudou kolizní s migrací živočichů a nezhorší stávající poměry lokality. V případě zásadní kolize </w:t>
      </w:r>
      <w:r w:rsidR="006D635D">
        <w:rPr>
          <w:rFonts w:ascii="Times New Roman" w:eastAsia="Times New Roman" w:hAnsi="Times New Roman" w:cs="Times New Roman"/>
          <w:sz w:val="24"/>
          <w:szCs w:val="24"/>
          <w:lang w:eastAsia="cs-CZ"/>
        </w:rPr>
        <w:t xml:space="preserve">bude zváženo a v případě odsouhlasení i rozpracováno alternativní řešení objektu v podobě skluzu apod. </w:t>
      </w:r>
    </w:p>
    <w:p w14:paraId="12FF72DE" w14:textId="77777777" w:rsidR="00F2567B" w:rsidRDefault="006D635D" w:rsidP="00393EBF">
      <w:pPr>
        <w:tabs>
          <w:tab w:val="num"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V</w:t>
      </w:r>
      <w:r w:rsidR="00F2567B">
        <w:rPr>
          <w:rFonts w:ascii="Times New Roman" w:eastAsia="Times New Roman" w:hAnsi="Times New Roman" w:cs="Times New Roman"/>
          <w:sz w:val="24"/>
          <w:szCs w:val="24"/>
          <w:lang w:eastAsia="cs-CZ"/>
        </w:rPr>
        <w:t xml:space="preserve"> rámci návrhu se předpokládá i </w:t>
      </w:r>
      <w:r>
        <w:rPr>
          <w:rFonts w:ascii="Times New Roman" w:eastAsia="Times New Roman" w:hAnsi="Times New Roman" w:cs="Times New Roman"/>
          <w:sz w:val="24"/>
          <w:szCs w:val="24"/>
          <w:lang w:eastAsia="cs-CZ"/>
        </w:rPr>
        <w:t xml:space="preserve">částečné projednání </w:t>
      </w:r>
      <w:r w:rsidR="00F2567B">
        <w:rPr>
          <w:rFonts w:ascii="Times New Roman" w:eastAsia="Times New Roman" w:hAnsi="Times New Roman" w:cs="Times New Roman"/>
          <w:sz w:val="24"/>
          <w:szCs w:val="24"/>
          <w:lang w:eastAsia="cs-CZ"/>
        </w:rPr>
        <w:t xml:space="preserve">otázky vodáckého využití lokality. </w:t>
      </w:r>
      <w:r>
        <w:rPr>
          <w:rFonts w:ascii="Times New Roman" w:eastAsia="Times New Roman" w:hAnsi="Times New Roman" w:cs="Times New Roman"/>
          <w:sz w:val="24"/>
          <w:szCs w:val="24"/>
          <w:lang w:eastAsia="cs-CZ"/>
        </w:rPr>
        <w:t xml:space="preserve">Jedná se o možnou diskuzi ohledně </w:t>
      </w:r>
      <w:r w:rsidR="00F2567B">
        <w:rPr>
          <w:rFonts w:ascii="Times New Roman" w:eastAsia="Times New Roman" w:hAnsi="Times New Roman" w:cs="Times New Roman"/>
          <w:sz w:val="24"/>
          <w:szCs w:val="24"/>
          <w:lang w:eastAsia="cs-CZ"/>
        </w:rPr>
        <w:t>stávající</w:t>
      </w:r>
      <w:r>
        <w:rPr>
          <w:rFonts w:ascii="Times New Roman" w:eastAsia="Times New Roman" w:hAnsi="Times New Roman" w:cs="Times New Roman"/>
          <w:sz w:val="24"/>
          <w:szCs w:val="24"/>
          <w:lang w:eastAsia="cs-CZ"/>
        </w:rPr>
        <w:t>ch nástupních a výstupních míst a</w:t>
      </w:r>
      <w:r w:rsidR="00F2567B">
        <w:rPr>
          <w:rFonts w:ascii="Times New Roman" w:eastAsia="Times New Roman" w:hAnsi="Times New Roman" w:cs="Times New Roman"/>
          <w:sz w:val="24"/>
          <w:szCs w:val="24"/>
          <w:lang w:eastAsia="cs-CZ"/>
        </w:rPr>
        <w:t xml:space="preserve"> možn</w:t>
      </w:r>
      <w:r>
        <w:rPr>
          <w:rFonts w:ascii="Times New Roman" w:eastAsia="Times New Roman" w:hAnsi="Times New Roman" w:cs="Times New Roman"/>
          <w:sz w:val="24"/>
          <w:szCs w:val="24"/>
          <w:lang w:eastAsia="cs-CZ"/>
        </w:rPr>
        <w:t>ou</w:t>
      </w:r>
      <w:r w:rsidR="00F2567B">
        <w:rPr>
          <w:rFonts w:ascii="Times New Roman" w:eastAsia="Times New Roman" w:hAnsi="Times New Roman" w:cs="Times New Roman"/>
          <w:sz w:val="24"/>
          <w:szCs w:val="24"/>
          <w:lang w:eastAsia="cs-CZ"/>
        </w:rPr>
        <w:t xml:space="preserve"> provázanost s řešeným projektem – návrh schodišť apod.</w:t>
      </w:r>
    </w:p>
    <w:p w14:paraId="6CE65EAD" w14:textId="77777777" w:rsidR="00F2567B" w:rsidRDefault="00F2567B" w:rsidP="00393EBF">
      <w:pPr>
        <w:tabs>
          <w:tab w:val="num" w:pos="0"/>
        </w:tabs>
        <w:spacing w:after="0" w:line="240" w:lineRule="auto"/>
        <w:jc w:val="both"/>
        <w:rPr>
          <w:rFonts w:ascii="Times New Roman" w:eastAsia="Times New Roman" w:hAnsi="Times New Roman" w:cs="Times New Roman"/>
          <w:sz w:val="24"/>
          <w:szCs w:val="24"/>
          <w:lang w:eastAsia="cs-CZ"/>
        </w:rPr>
      </w:pPr>
    </w:p>
    <w:p w14:paraId="5CCAFD3F" w14:textId="77777777" w:rsidR="00F2567B" w:rsidRPr="006D635D" w:rsidRDefault="006D635D" w:rsidP="00393EBF">
      <w:pPr>
        <w:tabs>
          <w:tab w:val="num" w:pos="0"/>
        </w:tabs>
        <w:spacing w:after="0" w:line="240" w:lineRule="auto"/>
        <w:jc w:val="both"/>
        <w:rPr>
          <w:rFonts w:ascii="Times New Roman" w:eastAsia="Times New Roman" w:hAnsi="Times New Roman" w:cs="Times New Roman"/>
          <w:i/>
          <w:sz w:val="24"/>
          <w:szCs w:val="24"/>
          <w:lang w:eastAsia="cs-CZ"/>
        </w:rPr>
      </w:pPr>
      <w:r w:rsidRPr="006D635D">
        <w:rPr>
          <w:rFonts w:ascii="Times New Roman" w:eastAsia="Times New Roman" w:hAnsi="Times New Roman" w:cs="Times New Roman"/>
          <w:i/>
          <w:sz w:val="24"/>
          <w:szCs w:val="24"/>
          <w:lang w:eastAsia="cs-CZ"/>
        </w:rPr>
        <w:t xml:space="preserve">Pozn.: </w:t>
      </w:r>
      <w:r w:rsidR="00F2567B" w:rsidRPr="006D635D">
        <w:rPr>
          <w:rFonts w:ascii="Times New Roman" w:eastAsia="Times New Roman" w:hAnsi="Times New Roman" w:cs="Times New Roman"/>
          <w:i/>
          <w:sz w:val="24"/>
          <w:szCs w:val="24"/>
          <w:lang w:eastAsia="cs-CZ"/>
        </w:rPr>
        <w:t xml:space="preserve">Ve vazbě na potřeby objektu limnigrafu bude zvážen tvar koruny objektu – pro možné koncentrované převádění m-denních průtoků. </w:t>
      </w:r>
    </w:p>
    <w:p w14:paraId="72623107" w14:textId="77777777" w:rsidR="00621D6E" w:rsidRDefault="00621D6E" w:rsidP="00393EBF">
      <w:pPr>
        <w:tabs>
          <w:tab w:val="num" w:pos="0"/>
        </w:tabs>
        <w:spacing w:after="0" w:line="240" w:lineRule="auto"/>
        <w:jc w:val="both"/>
        <w:rPr>
          <w:rFonts w:ascii="Times New Roman" w:eastAsia="Times New Roman" w:hAnsi="Times New Roman" w:cs="Times New Roman"/>
          <w:sz w:val="24"/>
          <w:szCs w:val="24"/>
          <w:lang w:eastAsia="cs-CZ"/>
        </w:rPr>
      </w:pPr>
    </w:p>
    <w:p w14:paraId="3BFFBCE6" w14:textId="77777777" w:rsidR="00CA4969" w:rsidRPr="00CA4969" w:rsidRDefault="00CA4969" w:rsidP="00CA4969">
      <w:pPr>
        <w:tabs>
          <w:tab w:val="left" w:pos="360"/>
        </w:tabs>
        <w:spacing w:after="0" w:line="240" w:lineRule="auto"/>
        <w:rPr>
          <w:rFonts w:ascii="Times New Roman" w:eastAsia="Times New Roman" w:hAnsi="Times New Roman" w:cs="Times New Roman"/>
          <w:sz w:val="24"/>
          <w:szCs w:val="24"/>
          <w:lang w:eastAsia="cs-CZ"/>
        </w:rPr>
      </w:pPr>
    </w:p>
    <w:p w14:paraId="5CFE97FF" w14:textId="77777777" w:rsidR="00CA4969" w:rsidRDefault="006D635D" w:rsidP="00CA4969">
      <w:pPr>
        <w:tabs>
          <w:tab w:val="left" w:pos="360"/>
        </w:tabs>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b) Technologická část – návrh zařízení limnigrafické stanice:</w:t>
      </w:r>
    </w:p>
    <w:p w14:paraId="2E1A06AD" w14:textId="77777777" w:rsidR="006D635D" w:rsidRDefault="006D635D" w:rsidP="00CA4969">
      <w:pPr>
        <w:tabs>
          <w:tab w:val="left" w:pos="360"/>
        </w:tabs>
        <w:spacing w:after="0" w:line="240" w:lineRule="auto"/>
        <w:rPr>
          <w:rFonts w:ascii="Times New Roman" w:eastAsia="Times New Roman" w:hAnsi="Times New Roman" w:cs="Times New Roman"/>
          <w:sz w:val="24"/>
          <w:szCs w:val="24"/>
          <w:lang w:eastAsia="cs-CZ"/>
        </w:rPr>
      </w:pPr>
    </w:p>
    <w:p w14:paraId="377EEA0C" w14:textId="77777777" w:rsidR="006D635D" w:rsidRPr="00CA4969" w:rsidRDefault="006D635D" w:rsidP="00CA4969">
      <w:pPr>
        <w:tabs>
          <w:tab w:val="left" w:pos="360"/>
        </w:tabs>
        <w:spacing w:after="0" w:line="240" w:lineRule="auto"/>
        <w:rPr>
          <w:rFonts w:ascii="Times New Roman" w:eastAsia="Times New Roman" w:hAnsi="Times New Roman" w:cs="Times New Roman"/>
          <w:sz w:val="24"/>
          <w:szCs w:val="24"/>
          <w:lang w:eastAsia="cs-CZ"/>
        </w:rPr>
      </w:pPr>
      <w:r w:rsidRPr="006D635D">
        <w:rPr>
          <w:rFonts w:ascii="Times New Roman" w:eastAsia="Times New Roman" w:hAnsi="Times New Roman" w:cs="Times New Roman"/>
          <w:sz w:val="24"/>
          <w:szCs w:val="24"/>
          <w:highlight w:val="yellow"/>
          <w:lang w:eastAsia="cs-CZ"/>
        </w:rPr>
        <w:t>Doplní ČHMÚ…………</w:t>
      </w:r>
      <w:proofErr w:type="gramStart"/>
      <w:r w:rsidRPr="006D635D">
        <w:rPr>
          <w:rFonts w:ascii="Times New Roman" w:eastAsia="Times New Roman" w:hAnsi="Times New Roman" w:cs="Times New Roman"/>
          <w:sz w:val="24"/>
          <w:szCs w:val="24"/>
          <w:highlight w:val="yellow"/>
          <w:lang w:eastAsia="cs-CZ"/>
        </w:rPr>
        <w:t>…..</w:t>
      </w:r>
      <w:proofErr w:type="gramEnd"/>
    </w:p>
    <w:p w14:paraId="1AE5A7FA" w14:textId="77777777" w:rsidR="00CA4969" w:rsidRDefault="00CA4969" w:rsidP="00CA4969">
      <w:pPr>
        <w:tabs>
          <w:tab w:val="left" w:pos="360"/>
        </w:tabs>
        <w:spacing w:after="0" w:line="240" w:lineRule="auto"/>
        <w:rPr>
          <w:rFonts w:ascii="Times New Roman" w:eastAsia="Times New Roman" w:hAnsi="Times New Roman" w:cs="Times New Roman"/>
          <w:sz w:val="24"/>
          <w:szCs w:val="24"/>
          <w:lang w:eastAsia="cs-CZ"/>
        </w:rPr>
      </w:pPr>
    </w:p>
    <w:p w14:paraId="6352BB9F" w14:textId="730D57A6" w:rsidR="00EA659A" w:rsidRPr="00CA4969" w:rsidRDefault="00EA659A" w:rsidP="00CA4969">
      <w:pPr>
        <w:tabs>
          <w:tab w:val="left" w:pos="360"/>
        </w:tabs>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Požadavek dispečinku PM je takový, že budou ve stanici osazena dvě automatická měření s přenosem dat (ČHMÚ a PM), čímž se musí zrealizovat min. 4 chráničky pro osazení čidel. Ve stanici bude mj. srážkoměr a měření teploty vzduchu. Vše se projedná s ČHMÚ.</w:t>
      </w:r>
    </w:p>
    <w:p w14:paraId="7769DE96" w14:textId="77777777" w:rsidR="00FC31FE" w:rsidRPr="00CA4969" w:rsidRDefault="00FC31FE" w:rsidP="00CA4969">
      <w:pPr>
        <w:tabs>
          <w:tab w:val="left" w:pos="360"/>
        </w:tabs>
        <w:spacing w:after="0" w:line="240" w:lineRule="auto"/>
        <w:rPr>
          <w:rFonts w:ascii="Times New Roman" w:eastAsia="Times New Roman" w:hAnsi="Times New Roman" w:cs="Times New Roman"/>
          <w:sz w:val="24"/>
          <w:szCs w:val="24"/>
          <w:lang w:eastAsia="cs-CZ"/>
        </w:rPr>
      </w:pPr>
    </w:p>
    <w:p w14:paraId="338D063F" w14:textId="77777777" w:rsidR="00CA4969" w:rsidRPr="00CA4969" w:rsidRDefault="00CA4969" w:rsidP="00CA4969">
      <w:pPr>
        <w:tabs>
          <w:tab w:val="left" w:pos="0"/>
        </w:tabs>
        <w:spacing w:after="0" w:line="240" w:lineRule="auto"/>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Další doplňující informace:</w:t>
      </w:r>
    </w:p>
    <w:p w14:paraId="44356C23" w14:textId="77777777" w:rsidR="00CA4969" w:rsidRPr="00CA4969" w:rsidRDefault="00CA4969" w:rsidP="00CA4969">
      <w:pPr>
        <w:spacing w:after="0" w:line="240" w:lineRule="auto"/>
        <w:jc w:val="both"/>
        <w:rPr>
          <w:rFonts w:ascii="Times New Roman" w:eastAsia="Times New Roman" w:hAnsi="Times New Roman" w:cs="Times New Roman"/>
          <w:sz w:val="24"/>
          <w:szCs w:val="20"/>
          <w:lang w:eastAsia="cs-CZ"/>
        </w:rPr>
      </w:pPr>
    </w:p>
    <w:p w14:paraId="50825EF8" w14:textId="0D037A6C" w:rsidR="0038419C" w:rsidRDefault="006D635D" w:rsidP="00CA4969">
      <w:pPr>
        <w:spacing w:after="0" w:line="240" w:lineRule="auto"/>
        <w:jc w:val="both"/>
        <w:rPr>
          <w:rFonts w:ascii="Times New Roman" w:eastAsia="Times New Roman" w:hAnsi="Times New Roman" w:cs="Times New Roman"/>
          <w:sz w:val="24"/>
          <w:szCs w:val="20"/>
          <w:lang w:eastAsia="cs-CZ"/>
        </w:rPr>
      </w:pPr>
      <w:r>
        <w:rPr>
          <w:rFonts w:ascii="Times New Roman" w:eastAsia="Times New Roman" w:hAnsi="Times New Roman" w:cs="Times New Roman"/>
          <w:sz w:val="24"/>
          <w:szCs w:val="20"/>
          <w:lang w:eastAsia="cs-CZ"/>
        </w:rPr>
        <w:t xml:space="preserve">V současné době je jednáno o možných finančních zdrojích akce a podpoře v podobě dotačního financování. Předpokládá se finanční rozčlenění na objekt PM a objekt ČHMÚ. Je však možné i jiné rozdělení, dle potřeby případného dotačního titulu. </w:t>
      </w:r>
    </w:p>
    <w:p w14:paraId="5144B6B4" w14:textId="0F8FD205" w:rsidR="00CD40D9" w:rsidRPr="00162054" w:rsidRDefault="00CD40D9" w:rsidP="00CD40D9">
      <w:pPr>
        <w:jc w:val="both"/>
        <w:rPr>
          <w:rFonts w:ascii="Times New Roman" w:hAnsi="Times New Roman" w:cs="Times New Roman"/>
          <w:sz w:val="24"/>
          <w:szCs w:val="24"/>
        </w:rPr>
      </w:pPr>
      <w:r w:rsidRPr="00162054">
        <w:rPr>
          <w:rFonts w:ascii="Times New Roman" w:hAnsi="Times New Roman" w:cs="Times New Roman"/>
          <w:sz w:val="24"/>
          <w:szCs w:val="24"/>
          <w:highlight w:val="yellow"/>
        </w:rPr>
        <w:t xml:space="preserve">Projektová dokumentace bude zpracována </w:t>
      </w:r>
      <w:r w:rsidRPr="00162054">
        <w:rPr>
          <w:rFonts w:ascii="Times New Roman" w:hAnsi="Times New Roman" w:cs="Times New Roman"/>
          <w:b/>
          <w:sz w:val="24"/>
          <w:szCs w:val="24"/>
          <w:highlight w:val="yellow"/>
        </w:rPr>
        <w:t xml:space="preserve">v rozsahu dle podmínek  možného </w:t>
      </w:r>
      <w:proofErr w:type="gramStart"/>
      <w:r w:rsidRPr="00162054">
        <w:rPr>
          <w:rFonts w:ascii="Times New Roman" w:hAnsi="Times New Roman" w:cs="Times New Roman"/>
          <w:b/>
          <w:sz w:val="24"/>
          <w:szCs w:val="24"/>
          <w:highlight w:val="yellow"/>
        </w:rPr>
        <w:t>dotačního  programu</w:t>
      </w:r>
      <w:proofErr w:type="gramEnd"/>
      <w:r w:rsidRPr="00162054">
        <w:rPr>
          <w:rFonts w:ascii="Times New Roman" w:hAnsi="Times New Roman" w:cs="Times New Roman"/>
          <w:b/>
          <w:sz w:val="24"/>
          <w:szCs w:val="24"/>
          <w:highlight w:val="yellow"/>
        </w:rPr>
        <w:t xml:space="preserve">, </w:t>
      </w:r>
      <w:r w:rsidRPr="00162054">
        <w:rPr>
          <w:rFonts w:ascii="Times New Roman" w:hAnsi="Times New Roman" w:cs="Times New Roman"/>
          <w:sz w:val="24"/>
          <w:szCs w:val="24"/>
          <w:highlight w:val="yellow"/>
        </w:rPr>
        <w:t>tak aby splňovala náležitosti pro podání žádosti o poskytnutí dotace. Objednatel upřesní</w:t>
      </w:r>
      <w:r w:rsidR="00E6546D" w:rsidRPr="00162054">
        <w:rPr>
          <w:rFonts w:ascii="Times New Roman" w:hAnsi="Times New Roman" w:cs="Times New Roman"/>
          <w:sz w:val="24"/>
          <w:szCs w:val="24"/>
          <w:highlight w:val="yellow"/>
        </w:rPr>
        <w:t>,</w:t>
      </w:r>
      <w:r w:rsidRPr="00162054">
        <w:rPr>
          <w:rFonts w:ascii="Times New Roman" w:hAnsi="Times New Roman" w:cs="Times New Roman"/>
          <w:sz w:val="24"/>
          <w:szCs w:val="24"/>
          <w:highlight w:val="yellow"/>
        </w:rPr>
        <w:t xml:space="preserve"> k jakému programu hodlá projektovou dokumentaci použít, jako povinnou přílohu k žádosti o podporu.</w:t>
      </w:r>
    </w:p>
    <w:p w14:paraId="61E86A0C" w14:textId="77777777" w:rsidR="00EA659A" w:rsidRDefault="00E6546D" w:rsidP="00E6546D">
      <w:pPr>
        <w:pStyle w:val="Zkladntext"/>
        <w:spacing w:after="0"/>
      </w:pPr>
      <w:r w:rsidRPr="00162054">
        <w:t>Členění stavby na objekty bude upřesněno v rámci výrobních výborů:</w:t>
      </w:r>
    </w:p>
    <w:p w14:paraId="64257AB1" w14:textId="2C393A2F" w:rsidR="00E6546D" w:rsidRPr="00162054" w:rsidRDefault="00E6546D" w:rsidP="00E6546D">
      <w:pPr>
        <w:pStyle w:val="Zkladntext"/>
        <w:spacing w:after="0"/>
      </w:pPr>
      <w:r w:rsidRPr="00162054">
        <w:t xml:space="preserve">  </w:t>
      </w:r>
    </w:p>
    <w:p w14:paraId="4D08B4A5" w14:textId="53CF5E75" w:rsidR="00E6546D" w:rsidRPr="00162054" w:rsidRDefault="00E6546D" w:rsidP="00E6546D">
      <w:pPr>
        <w:pStyle w:val="Zkladntext"/>
        <w:tabs>
          <w:tab w:val="clear" w:pos="567"/>
        </w:tabs>
        <w:spacing w:after="0"/>
        <w:ind w:left="720"/>
      </w:pPr>
      <w:r w:rsidRPr="00162054">
        <w:t>Členění musí zohledňovat vlastnictví stavebních objektů (2 investoři)</w:t>
      </w:r>
    </w:p>
    <w:p w14:paraId="556785F2" w14:textId="39AF9F42" w:rsidR="00E6546D" w:rsidRPr="00162054" w:rsidRDefault="00E6546D" w:rsidP="00E6546D">
      <w:pPr>
        <w:pStyle w:val="Zkladntext"/>
        <w:tabs>
          <w:tab w:val="clear" w:pos="567"/>
        </w:tabs>
        <w:spacing w:after="0"/>
        <w:ind w:left="720"/>
      </w:pPr>
      <w:r w:rsidRPr="00162054">
        <w:t>Toto členění musí respektovat i kontrolní rozpočet stavby.</w:t>
      </w:r>
    </w:p>
    <w:p w14:paraId="597C45A5" w14:textId="77777777" w:rsidR="00CD40D9" w:rsidRDefault="00CD40D9" w:rsidP="00CA4969">
      <w:pPr>
        <w:spacing w:after="0" w:line="240" w:lineRule="auto"/>
        <w:jc w:val="both"/>
        <w:rPr>
          <w:rFonts w:ascii="Times New Roman" w:eastAsia="Times New Roman" w:hAnsi="Times New Roman" w:cs="Times New Roman"/>
          <w:sz w:val="24"/>
          <w:szCs w:val="20"/>
          <w:lang w:eastAsia="cs-CZ"/>
        </w:rPr>
      </w:pPr>
    </w:p>
    <w:p w14:paraId="5E415E8E" w14:textId="77777777" w:rsidR="006D635D" w:rsidRDefault="006D635D" w:rsidP="00CA4969">
      <w:pPr>
        <w:spacing w:after="0" w:line="240" w:lineRule="auto"/>
        <w:rPr>
          <w:rFonts w:ascii="Times New Roman" w:eastAsia="Times New Roman" w:hAnsi="Times New Roman" w:cs="Times New Roman"/>
          <w:sz w:val="24"/>
          <w:szCs w:val="24"/>
          <w:lang w:eastAsia="cs-CZ"/>
        </w:rPr>
      </w:pPr>
    </w:p>
    <w:p w14:paraId="0CD568EC" w14:textId="77777777" w:rsidR="006D635D" w:rsidRDefault="006D635D" w:rsidP="00CA4969">
      <w:pPr>
        <w:spacing w:after="0" w:line="240" w:lineRule="auto"/>
        <w:rPr>
          <w:rFonts w:ascii="Times New Roman" w:eastAsia="Times New Roman" w:hAnsi="Times New Roman" w:cs="Times New Roman"/>
          <w:sz w:val="24"/>
          <w:szCs w:val="24"/>
          <w:lang w:eastAsia="cs-CZ"/>
        </w:rPr>
      </w:pPr>
    </w:p>
    <w:p w14:paraId="7226E3EC" w14:textId="77777777" w:rsidR="00CA4969" w:rsidRDefault="00CA4969" w:rsidP="00CA4969">
      <w:pPr>
        <w:spacing w:after="0" w:line="240" w:lineRule="auto"/>
        <w:rPr>
          <w:rFonts w:ascii="Times New Roman" w:eastAsia="Times New Roman" w:hAnsi="Times New Roman" w:cs="Times New Roman"/>
          <w:b/>
          <w:sz w:val="24"/>
          <w:szCs w:val="24"/>
          <w:lang w:eastAsia="cs-CZ"/>
        </w:rPr>
      </w:pPr>
      <w:r w:rsidRPr="006D635D">
        <w:rPr>
          <w:rFonts w:ascii="Times New Roman" w:eastAsia="Times New Roman" w:hAnsi="Times New Roman" w:cs="Times New Roman"/>
          <w:b/>
          <w:sz w:val="24"/>
          <w:szCs w:val="24"/>
          <w:lang w:eastAsia="cs-CZ"/>
        </w:rPr>
        <w:t>Cizí objekty stavbou dotčené:</w:t>
      </w:r>
    </w:p>
    <w:p w14:paraId="5902CBCB" w14:textId="77777777" w:rsidR="006D635D" w:rsidRPr="006D635D" w:rsidRDefault="006D635D" w:rsidP="00CA4969">
      <w:pPr>
        <w:spacing w:after="0" w:line="240" w:lineRule="auto"/>
        <w:rPr>
          <w:rFonts w:ascii="Times New Roman" w:eastAsia="Times New Roman" w:hAnsi="Times New Roman" w:cs="Times New Roman"/>
          <w:b/>
          <w:sz w:val="24"/>
          <w:szCs w:val="24"/>
          <w:lang w:eastAsia="cs-CZ"/>
        </w:rPr>
      </w:pPr>
    </w:p>
    <w:p w14:paraId="5B511CB6" w14:textId="77777777" w:rsidR="006D635D" w:rsidRPr="006D635D" w:rsidRDefault="006D635D" w:rsidP="00CA4969">
      <w:pPr>
        <w:numPr>
          <w:ilvl w:val="0"/>
          <w:numId w:val="1"/>
        </w:num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4"/>
          <w:szCs w:val="20"/>
          <w:lang w:eastAsia="cs-CZ"/>
        </w:rPr>
        <w:t xml:space="preserve">Stávající most ČD a jeho ochranné pásmo, správa SŽDC. </w:t>
      </w:r>
    </w:p>
    <w:p w14:paraId="51C75685" w14:textId="77777777" w:rsidR="00CA4969" w:rsidRPr="00CA4969" w:rsidRDefault="006D635D" w:rsidP="00CA4969">
      <w:pPr>
        <w:numPr>
          <w:ilvl w:val="0"/>
          <w:numId w:val="1"/>
        </w:num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4"/>
          <w:szCs w:val="20"/>
          <w:lang w:eastAsia="cs-CZ"/>
        </w:rPr>
        <w:t>S</w:t>
      </w:r>
      <w:r w:rsidR="00CA4969" w:rsidRPr="00CA4969">
        <w:rPr>
          <w:rFonts w:ascii="Times New Roman" w:eastAsia="Times New Roman" w:hAnsi="Times New Roman" w:cs="Times New Roman"/>
          <w:sz w:val="24"/>
          <w:szCs w:val="20"/>
          <w:lang w:eastAsia="cs-CZ"/>
        </w:rPr>
        <w:t xml:space="preserve">právci inženýrských sítí </w:t>
      </w:r>
      <w:r w:rsidR="00DE436C">
        <w:rPr>
          <w:rFonts w:ascii="Times New Roman" w:eastAsia="Times New Roman" w:hAnsi="Times New Roman" w:cs="Times New Roman"/>
          <w:sz w:val="24"/>
          <w:szCs w:val="20"/>
          <w:lang w:eastAsia="cs-CZ"/>
        </w:rPr>
        <w:t>a komunikací</w:t>
      </w:r>
      <w:r w:rsidR="00DB0F34">
        <w:rPr>
          <w:rFonts w:ascii="Times New Roman" w:eastAsia="Times New Roman" w:hAnsi="Times New Roman" w:cs="Times New Roman"/>
          <w:sz w:val="24"/>
          <w:szCs w:val="20"/>
          <w:lang w:eastAsia="cs-CZ"/>
        </w:rPr>
        <w:t>.</w:t>
      </w:r>
    </w:p>
    <w:p w14:paraId="674F1570" w14:textId="77777777" w:rsidR="002E7B84" w:rsidRPr="00DB0F34" w:rsidRDefault="006D635D" w:rsidP="00CA4969">
      <w:pPr>
        <w:numPr>
          <w:ilvl w:val="0"/>
          <w:numId w:val="1"/>
        </w:num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4"/>
          <w:szCs w:val="20"/>
          <w:lang w:eastAsia="cs-CZ"/>
        </w:rPr>
        <w:t>M</w:t>
      </w:r>
      <w:r w:rsidR="00CA4969" w:rsidRPr="00CA4969">
        <w:rPr>
          <w:rFonts w:ascii="Times New Roman" w:eastAsia="Times New Roman" w:hAnsi="Times New Roman" w:cs="Times New Roman"/>
          <w:sz w:val="24"/>
          <w:szCs w:val="20"/>
          <w:lang w:eastAsia="cs-CZ"/>
        </w:rPr>
        <w:t xml:space="preserve">ajitelé pozemků </w:t>
      </w:r>
      <w:r w:rsidR="00DE436C">
        <w:rPr>
          <w:rFonts w:ascii="Times New Roman" w:eastAsia="Times New Roman" w:hAnsi="Times New Roman" w:cs="Times New Roman"/>
          <w:sz w:val="24"/>
          <w:szCs w:val="20"/>
          <w:lang w:eastAsia="cs-CZ"/>
        </w:rPr>
        <w:t>v korytě toku</w:t>
      </w:r>
      <w:r w:rsidR="00DB0F34">
        <w:rPr>
          <w:rFonts w:ascii="Times New Roman" w:eastAsia="Times New Roman" w:hAnsi="Times New Roman" w:cs="Times New Roman"/>
          <w:sz w:val="24"/>
          <w:szCs w:val="20"/>
          <w:lang w:eastAsia="cs-CZ"/>
        </w:rPr>
        <w:t xml:space="preserve"> (CHKO)</w:t>
      </w:r>
      <w:r w:rsidR="00DE436C">
        <w:rPr>
          <w:rFonts w:ascii="Times New Roman" w:eastAsia="Times New Roman" w:hAnsi="Times New Roman" w:cs="Times New Roman"/>
          <w:sz w:val="24"/>
          <w:szCs w:val="20"/>
          <w:lang w:eastAsia="cs-CZ"/>
        </w:rPr>
        <w:t xml:space="preserve">, </w:t>
      </w:r>
      <w:r w:rsidR="00CA4969" w:rsidRPr="00CA4969">
        <w:rPr>
          <w:rFonts w:ascii="Times New Roman" w:eastAsia="Times New Roman" w:hAnsi="Times New Roman" w:cs="Times New Roman"/>
          <w:sz w:val="24"/>
          <w:szCs w:val="20"/>
          <w:lang w:eastAsia="cs-CZ"/>
        </w:rPr>
        <w:t>souse</w:t>
      </w:r>
      <w:r w:rsidR="00DB5EDD">
        <w:rPr>
          <w:rFonts w:ascii="Times New Roman" w:eastAsia="Times New Roman" w:hAnsi="Times New Roman" w:cs="Times New Roman"/>
          <w:sz w:val="24"/>
          <w:szCs w:val="20"/>
          <w:lang w:eastAsia="cs-CZ"/>
        </w:rPr>
        <w:t xml:space="preserve">dících s vodním tokem a </w:t>
      </w:r>
      <w:r w:rsidR="00DE436C">
        <w:rPr>
          <w:rFonts w:ascii="Times New Roman" w:eastAsia="Times New Roman" w:hAnsi="Times New Roman" w:cs="Times New Roman"/>
          <w:sz w:val="24"/>
          <w:szCs w:val="20"/>
          <w:lang w:eastAsia="cs-CZ"/>
        </w:rPr>
        <w:t xml:space="preserve">také </w:t>
      </w:r>
      <w:r w:rsidR="00DB5EDD">
        <w:rPr>
          <w:rFonts w:ascii="Times New Roman" w:eastAsia="Times New Roman" w:hAnsi="Times New Roman" w:cs="Times New Roman"/>
          <w:sz w:val="24"/>
          <w:szCs w:val="20"/>
          <w:lang w:eastAsia="cs-CZ"/>
        </w:rPr>
        <w:t xml:space="preserve">pozemků, které budou </w:t>
      </w:r>
      <w:r w:rsidR="00CA4969" w:rsidRPr="00CA4969">
        <w:rPr>
          <w:rFonts w:ascii="Times New Roman" w:eastAsia="Times New Roman" w:hAnsi="Times New Roman" w:cs="Times New Roman"/>
          <w:sz w:val="24"/>
          <w:szCs w:val="20"/>
          <w:lang w:eastAsia="cs-CZ"/>
        </w:rPr>
        <w:t>využíva</w:t>
      </w:r>
      <w:r w:rsidR="00DB5EDD">
        <w:rPr>
          <w:rFonts w:ascii="Times New Roman" w:eastAsia="Times New Roman" w:hAnsi="Times New Roman" w:cs="Times New Roman"/>
          <w:sz w:val="24"/>
          <w:szCs w:val="20"/>
          <w:lang w:eastAsia="cs-CZ"/>
        </w:rPr>
        <w:t>né k </w:t>
      </w:r>
      <w:r w:rsidR="00CA4969" w:rsidRPr="00CA4969">
        <w:rPr>
          <w:rFonts w:ascii="Times New Roman" w:eastAsia="Times New Roman" w:hAnsi="Times New Roman" w:cs="Times New Roman"/>
          <w:sz w:val="24"/>
          <w:szCs w:val="20"/>
          <w:lang w:eastAsia="cs-CZ"/>
        </w:rPr>
        <w:t>přístupu na stavbu</w:t>
      </w:r>
      <w:r w:rsidR="00DB0F34">
        <w:rPr>
          <w:rFonts w:ascii="Times New Roman" w:eastAsia="Times New Roman" w:hAnsi="Times New Roman" w:cs="Times New Roman"/>
          <w:sz w:val="24"/>
          <w:szCs w:val="20"/>
          <w:lang w:eastAsia="cs-CZ"/>
        </w:rPr>
        <w:t>.</w:t>
      </w:r>
      <w:r w:rsidR="00CA4969" w:rsidRPr="00CA4969">
        <w:rPr>
          <w:rFonts w:ascii="Times New Roman" w:eastAsia="Times New Roman" w:hAnsi="Times New Roman" w:cs="Times New Roman"/>
          <w:sz w:val="24"/>
          <w:szCs w:val="20"/>
          <w:lang w:eastAsia="cs-CZ"/>
        </w:rPr>
        <w:t xml:space="preserve"> </w:t>
      </w:r>
    </w:p>
    <w:p w14:paraId="5FF663D2" w14:textId="77777777" w:rsidR="00DB0F34" w:rsidRPr="00DB0F34" w:rsidRDefault="00DB0F34" w:rsidP="00CA4969">
      <w:pPr>
        <w:numPr>
          <w:ilvl w:val="0"/>
          <w:numId w:val="1"/>
        </w:num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4"/>
          <w:szCs w:val="20"/>
          <w:lang w:eastAsia="cs-CZ"/>
        </w:rPr>
        <w:t>Vodácký spolek TYDRA – užívá pozemky tábořiště na PB, kde je předpokládáno zařízení staveniště.</w:t>
      </w:r>
    </w:p>
    <w:p w14:paraId="0A604BFB" w14:textId="77777777" w:rsidR="00DB0F34" w:rsidRPr="00DE436C" w:rsidRDefault="00DB0F34" w:rsidP="00CA4969">
      <w:pPr>
        <w:numPr>
          <w:ilvl w:val="0"/>
          <w:numId w:val="1"/>
        </w:numPr>
        <w:spacing w:after="0" w:line="240" w:lineRule="auto"/>
        <w:jc w:val="both"/>
        <w:rPr>
          <w:rFonts w:ascii="Times New Roman" w:eastAsia="Times New Roman" w:hAnsi="Times New Roman" w:cs="Times New Roman"/>
          <w:sz w:val="20"/>
          <w:szCs w:val="20"/>
          <w:lang w:eastAsia="cs-CZ"/>
        </w:rPr>
      </w:pPr>
      <w:r>
        <w:rPr>
          <w:rFonts w:ascii="Times New Roman" w:eastAsia="Times New Roman" w:hAnsi="Times New Roman" w:cs="Times New Roman"/>
          <w:sz w:val="24"/>
          <w:szCs w:val="20"/>
          <w:lang w:eastAsia="cs-CZ"/>
        </w:rPr>
        <w:t xml:space="preserve">Správa CHKO Litovelské Pomoraví, se kterou bude konzultován návrh řešení objektu, podmínky provádění v CHKO a dojde k dotčení jejich pozemků.  </w:t>
      </w:r>
    </w:p>
    <w:p w14:paraId="2B4F83BF" w14:textId="77777777" w:rsidR="00DE436C" w:rsidRDefault="00DE436C" w:rsidP="00DB0F34">
      <w:pPr>
        <w:spacing w:after="0" w:line="240" w:lineRule="auto"/>
        <w:ind w:left="720"/>
        <w:jc w:val="both"/>
        <w:rPr>
          <w:rFonts w:ascii="Times New Roman" w:eastAsia="Times New Roman" w:hAnsi="Times New Roman" w:cs="Times New Roman"/>
          <w:sz w:val="20"/>
          <w:szCs w:val="20"/>
          <w:lang w:eastAsia="cs-CZ"/>
        </w:rPr>
      </w:pPr>
    </w:p>
    <w:p w14:paraId="2A79DF2A" w14:textId="77777777" w:rsidR="00EA659A" w:rsidRPr="00270172" w:rsidRDefault="00EA659A" w:rsidP="00DB0F34">
      <w:pPr>
        <w:spacing w:after="0" w:line="240" w:lineRule="auto"/>
        <w:ind w:left="720"/>
        <w:jc w:val="both"/>
        <w:rPr>
          <w:rFonts w:ascii="Times New Roman" w:eastAsia="Times New Roman" w:hAnsi="Times New Roman" w:cs="Times New Roman"/>
          <w:sz w:val="20"/>
          <w:szCs w:val="20"/>
          <w:lang w:eastAsia="cs-CZ"/>
        </w:rPr>
      </w:pPr>
    </w:p>
    <w:p w14:paraId="247E0CA2" w14:textId="77777777" w:rsidR="0038419C" w:rsidRDefault="0038419C" w:rsidP="00CA4969">
      <w:pPr>
        <w:spacing w:after="0" w:line="240" w:lineRule="auto"/>
        <w:jc w:val="both"/>
        <w:rPr>
          <w:rFonts w:ascii="Times New Roman" w:eastAsia="Times New Roman" w:hAnsi="Times New Roman" w:cs="Times New Roman"/>
          <w:b/>
          <w:sz w:val="24"/>
          <w:szCs w:val="24"/>
          <w:lang w:eastAsia="cs-CZ"/>
        </w:rPr>
      </w:pPr>
    </w:p>
    <w:p w14:paraId="12B758F4" w14:textId="77777777" w:rsidR="00504F9A" w:rsidRDefault="00504F9A" w:rsidP="00CA4969">
      <w:pPr>
        <w:spacing w:after="0" w:line="240" w:lineRule="auto"/>
        <w:jc w:val="both"/>
        <w:rPr>
          <w:rFonts w:ascii="Times New Roman" w:eastAsia="Times New Roman" w:hAnsi="Times New Roman" w:cs="Times New Roman"/>
          <w:b/>
          <w:sz w:val="24"/>
          <w:szCs w:val="24"/>
          <w:lang w:eastAsia="cs-CZ"/>
        </w:rPr>
      </w:pPr>
    </w:p>
    <w:p w14:paraId="1EDC41AA" w14:textId="77777777" w:rsidR="00CA4969" w:rsidRDefault="00CA4969" w:rsidP="00CA4969">
      <w:pPr>
        <w:spacing w:after="0" w:line="240" w:lineRule="auto"/>
        <w:jc w:val="both"/>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lastRenderedPageBreak/>
        <w:t>Požadavky na zpracování PD</w:t>
      </w:r>
      <w:r w:rsidR="00DB0F34">
        <w:rPr>
          <w:rFonts w:ascii="Times New Roman" w:eastAsia="Times New Roman" w:hAnsi="Times New Roman" w:cs="Times New Roman"/>
          <w:b/>
          <w:sz w:val="24"/>
          <w:szCs w:val="24"/>
          <w:lang w:eastAsia="cs-CZ"/>
        </w:rPr>
        <w:t xml:space="preserve"> – stavební část</w:t>
      </w:r>
      <w:r w:rsidRPr="00CA4969">
        <w:rPr>
          <w:rFonts w:ascii="Times New Roman" w:eastAsia="Times New Roman" w:hAnsi="Times New Roman" w:cs="Times New Roman"/>
          <w:b/>
          <w:sz w:val="24"/>
          <w:szCs w:val="24"/>
          <w:lang w:eastAsia="cs-CZ"/>
        </w:rPr>
        <w:t>:</w:t>
      </w:r>
    </w:p>
    <w:p w14:paraId="02CFD301" w14:textId="77777777" w:rsidR="00CA4969" w:rsidRPr="00CA4969" w:rsidRDefault="00CA4969" w:rsidP="00CA4969">
      <w:pPr>
        <w:spacing w:after="0" w:line="240" w:lineRule="auto"/>
        <w:jc w:val="both"/>
        <w:rPr>
          <w:rFonts w:ascii="Times New Roman" w:eastAsia="Times New Roman" w:hAnsi="Times New Roman" w:cs="Times New Roman"/>
          <w:b/>
          <w:sz w:val="24"/>
          <w:szCs w:val="24"/>
          <w:lang w:eastAsia="cs-CZ"/>
        </w:rPr>
      </w:pPr>
    </w:p>
    <w:p w14:paraId="13D7DBC9" w14:textId="16D5F217" w:rsidR="00946433" w:rsidRDefault="00946433" w:rsidP="00946433">
      <w:pPr>
        <w:numPr>
          <w:ilvl w:val="0"/>
          <w:numId w:val="2"/>
        </w:numPr>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Podrobné místní šetření;</w:t>
      </w:r>
    </w:p>
    <w:p w14:paraId="28B51DFF" w14:textId="411EA68B" w:rsidR="00B732F6" w:rsidRPr="009706D6" w:rsidRDefault="00B732F6" w:rsidP="00B732F6">
      <w:pPr>
        <w:numPr>
          <w:ilvl w:val="0"/>
          <w:numId w:val="2"/>
        </w:numPr>
        <w:spacing w:after="0" w:line="240" w:lineRule="auto"/>
        <w:jc w:val="both"/>
        <w:rPr>
          <w:rFonts w:ascii="Times New Roman" w:hAnsi="Times New Roman" w:cs="Times New Roman"/>
          <w:sz w:val="24"/>
          <w:szCs w:val="24"/>
          <w:lang w:val="cs"/>
        </w:rPr>
      </w:pPr>
      <w:r w:rsidRPr="009706D6">
        <w:rPr>
          <w:rFonts w:ascii="Times New Roman" w:hAnsi="Times New Roman" w:cs="Times New Roman"/>
          <w:sz w:val="24"/>
          <w:szCs w:val="24"/>
          <w:lang w:val="cs"/>
        </w:rPr>
        <w:t>rešerše stávajících podkladů;</w:t>
      </w:r>
    </w:p>
    <w:p w14:paraId="79DE8256" w14:textId="1A2CBB28" w:rsidR="00F5366A" w:rsidRDefault="0058291A" w:rsidP="0058291A">
      <w:pPr>
        <w:numPr>
          <w:ilvl w:val="0"/>
          <w:numId w:val="2"/>
        </w:numPr>
        <w:spacing w:after="0" w:line="240" w:lineRule="auto"/>
        <w:jc w:val="both"/>
        <w:rPr>
          <w:rFonts w:ascii="Times New Roman" w:eastAsia="Times New Roman" w:hAnsi="Times New Roman" w:cs="Times New Roman"/>
          <w:sz w:val="24"/>
          <w:szCs w:val="24"/>
          <w:lang w:eastAsia="cs-CZ"/>
        </w:rPr>
      </w:pPr>
      <w:r w:rsidRPr="001F42C9">
        <w:rPr>
          <w:rFonts w:ascii="Times New Roman" w:eastAsia="Times New Roman" w:hAnsi="Times New Roman" w:cs="Times New Roman"/>
          <w:sz w:val="24"/>
          <w:szCs w:val="24"/>
          <w:lang w:eastAsia="cs-CZ"/>
        </w:rPr>
        <w:t>Geodetické zaměření stávajícího stavu</w:t>
      </w:r>
      <w:r w:rsidR="00F5366A" w:rsidRPr="001F42C9">
        <w:rPr>
          <w:rFonts w:ascii="Times New Roman" w:eastAsia="Times New Roman" w:hAnsi="Times New Roman" w:cs="Times New Roman"/>
          <w:sz w:val="24"/>
          <w:szCs w:val="24"/>
          <w:lang w:eastAsia="cs-CZ"/>
        </w:rPr>
        <w:t xml:space="preserve"> a objektů na toku, vč.</w:t>
      </w:r>
      <w:r w:rsidRPr="001F42C9">
        <w:rPr>
          <w:rFonts w:ascii="Times New Roman" w:eastAsia="Times New Roman" w:hAnsi="Times New Roman" w:cs="Times New Roman"/>
          <w:sz w:val="24"/>
          <w:szCs w:val="24"/>
          <w:lang w:eastAsia="cs-CZ"/>
        </w:rPr>
        <w:t xml:space="preserve"> </w:t>
      </w:r>
      <w:r w:rsidR="00F5366A" w:rsidRPr="001F42C9">
        <w:rPr>
          <w:rFonts w:ascii="Times New Roman" w:eastAsia="Times New Roman" w:hAnsi="Times New Roman" w:cs="Times New Roman"/>
          <w:sz w:val="24"/>
          <w:szCs w:val="24"/>
          <w:lang w:eastAsia="cs-CZ"/>
        </w:rPr>
        <w:t>následného vypracování</w:t>
      </w:r>
      <w:r w:rsidRPr="001F42C9">
        <w:rPr>
          <w:rFonts w:ascii="Times New Roman" w:eastAsia="Times New Roman" w:hAnsi="Times New Roman" w:cs="Times New Roman"/>
          <w:sz w:val="24"/>
          <w:szCs w:val="24"/>
          <w:lang w:eastAsia="cs-CZ"/>
        </w:rPr>
        <w:t xml:space="preserve"> </w:t>
      </w:r>
      <w:r w:rsidR="00DB0F34" w:rsidRPr="001F42C9">
        <w:rPr>
          <w:rFonts w:ascii="Times New Roman" w:eastAsia="Times New Roman" w:hAnsi="Times New Roman" w:cs="Times New Roman"/>
          <w:sz w:val="24"/>
          <w:szCs w:val="24"/>
          <w:lang w:eastAsia="cs-CZ"/>
        </w:rPr>
        <w:t>geodetick</w:t>
      </w:r>
      <w:r w:rsidR="00F5366A" w:rsidRPr="001F42C9">
        <w:rPr>
          <w:rFonts w:ascii="Times New Roman" w:eastAsia="Times New Roman" w:hAnsi="Times New Roman" w:cs="Times New Roman"/>
          <w:sz w:val="24"/>
          <w:szCs w:val="24"/>
          <w:lang w:eastAsia="cs-CZ"/>
        </w:rPr>
        <w:t xml:space="preserve">é </w:t>
      </w:r>
      <w:r w:rsidRPr="00661CBE">
        <w:rPr>
          <w:rFonts w:ascii="Times New Roman" w:eastAsia="Times New Roman" w:hAnsi="Times New Roman" w:cs="Times New Roman"/>
          <w:sz w:val="24"/>
          <w:szCs w:val="24"/>
          <w:lang w:eastAsia="cs-CZ"/>
        </w:rPr>
        <w:t>dokumentace</w:t>
      </w:r>
      <w:r w:rsidR="00DB0F34" w:rsidRPr="00661CBE">
        <w:rPr>
          <w:rFonts w:ascii="Times New Roman" w:eastAsia="Times New Roman" w:hAnsi="Times New Roman" w:cs="Times New Roman"/>
          <w:sz w:val="24"/>
          <w:szCs w:val="24"/>
          <w:lang w:eastAsia="cs-CZ"/>
        </w:rPr>
        <w:t xml:space="preserve"> v nezbytné podrobnosti příčných a podélných řezů</w:t>
      </w:r>
      <w:r w:rsidR="00F5366A" w:rsidRPr="00661CBE">
        <w:rPr>
          <w:rFonts w:ascii="Times New Roman" w:eastAsia="Times New Roman" w:hAnsi="Times New Roman" w:cs="Times New Roman"/>
          <w:sz w:val="24"/>
          <w:szCs w:val="24"/>
          <w:lang w:eastAsia="cs-CZ"/>
        </w:rPr>
        <w:t>;</w:t>
      </w:r>
    </w:p>
    <w:p w14:paraId="7E0B71EC" w14:textId="181E6B3D" w:rsidR="00B70D3D" w:rsidRDefault="00B70D3D" w:rsidP="0058291A">
      <w:pPr>
        <w:numPr>
          <w:ilvl w:val="0"/>
          <w:numId w:val="2"/>
        </w:numPr>
        <w:spacing w:after="0" w:line="240" w:lineRule="auto"/>
        <w:jc w:val="both"/>
        <w:rPr>
          <w:rFonts w:ascii="Times New Roman" w:eastAsia="Times New Roman" w:hAnsi="Times New Roman" w:cs="Times New Roman"/>
          <w:sz w:val="24"/>
          <w:szCs w:val="24"/>
          <w:lang w:eastAsia="cs-CZ"/>
        </w:rPr>
      </w:pPr>
      <w:r w:rsidRPr="009706D6">
        <w:rPr>
          <w:rFonts w:ascii="Times New Roman" w:eastAsia="Times New Roman" w:hAnsi="Times New Roman" w:cs="Times New Roman"/>
          <w:sz w:val="24"/>
          <w:szCs w:val="24"/>
          <w:lang w:eastAsia="cs-CZ"/>
        </w:rPr>
        <w:t>Ověření parametrů stávajícího stupně (stanovení rozsahu případně odstraňovaných konstrukcí);</w:t>
      </w:r>
    </w:p>
    <w:p w14:paraId="5CEE12E6" w14:textId="2FB565D7" w:rsidR="00A33F32" w:rsidRPr="00A33F32" w:rsidRDefault="00A33F32" w:rsidP="00A33F32">
      <w:pPr>
        <w:numPr>
          <w:ilvl w:val="0"/>
          <w:numId w:val="2"/>
        </w:numPr>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I</w:t>
      </w:r>
      <w:r w:rsidRPr="00A33F32">
        <w:rPr>
          <w:rFonts w:ascii="Times New Roman" w:hAnsi="Times New Roman" w:cs="Times New Roman"/>
          <w:sz w:val="24"/>
          <w:szCs w:val="24"/>
        </w:rPr>
        <w:t xml:space="preserve">nženýrsko-geologický průzkum – minimálně 2 jádrové vrty až do nepropustného (skalního) podloží s přesahem min. </w:t>
      </w:r>
      <w:proofErr w:type="gramStart"/>
      <w:r w:rsidRPr="00A33F32">
        <w:rPr>
          <w:rFonts w:ascii="Times New Roman" w:hAnsi="Times New Roman" w:cs="Times New Roman"/>
          <w:sz w:val="24"/>
          <w:szCs w:val="24"/>
        </w:rPr>
        <w:t>10%  (jeden</w:t>
      </w:r>
      <w:proofErr w:type="gramEnd"/>
      <w:r w:rsidRPr="00A33F32">
        <w:rPr>
          <w:rFonts w:ascii="Times New Roman" w:hAnsi="Times New Roman" w:cs="Times New Roman"/>
          <w:sz w:val="24"/>
          <w:szCs w:val="24"/>
        </w:rPr>
        <w:t xml:space="preserve"> vrt na pravém, druhý na levém břehu). Průzkum bude obsahovat zejména: - výskyt podzemní vody (hloubku, ve které byla zastižena a její úroveň po ustálení, </w:t>
      </w:r>
    </w:p>
    <w:p w14:paraId="683B0731" w14:textId="5D10C0B2" w:rsidR="0058291A" w:rsidRPr="009706D6" w:rsidRDefault="00A33F32" w:rsidP="00A33F32">
      <w:pPr>
        <w:spacing w:after="0" w:line="240" w:lineRule="auto"/>
        <w:ind w:left="720"/>
        <w:jc w:val="both"/>
        <w:rPr>
          <w:rFonts w:ascii="Times New Roman" w:eastAsia="Times New Roman" w:hAnsi="Times New Roman" w:cs="Times New Roman"/>
          <w:sz w:val="24"/>
          <w:szCs w:val="24"/>
          <w:lang w:eastAsia="cs-CZ"/>
        </w:rPr>
      </w:pPr>
      <w:r w:rsidRPr="00A33F32">
        <w:rPr>
          <w:rFonts w:ascii="Times New Roman" w:hAnsi="Times New Roman" w:cs="Times New Roman"/>
          <w:sz w:val="24"/>
          <w:szCs w:val="24"/>
        </w:rPr>
        <w:t xml:space="preserve">- fotodokumentaci a popis struktur jádrových vrtů, - stanovení vlastností jádrových vývrtů (součástí výstupů musí být minimálně podrobný popis jednotlivých typů zemin, jejich zatřídění podle ČSN, určení těžitelnosti pro jednotlivé typy, stanovení konzistence jemnozrnných zemin, zrnitosti nesoudržných zemin, ulehlosti, objemové hmotnosti, odvození nebo určení úhlu vnitřního tření, koheze, propustnosti a modulu </w:t>
      </w:r>
      <w:proofErr w:type="spellStart"/>
      <w:r w:rsidRPr="00A33F32">
        <w:rPr>
          <w:rFonts w:ascii="Times New Roman" w:hAnsi="Times New Roman" w:cs="Times New Roman"/>
          <w:sz w:val="24"/>
          <w:szCs w:val="24"/>
        </w:rPr>
        <w:t>přetvá</w:t>
      </w:r>
      <w:r>
        <w:rPr>
          <w:rFonts w:ascii="Times New Roman" w:hAnsi="Times New Roman" w:cs="Times New Roman"/>
          <w:sz w:val="24"/>
          <w:szCs w:val="24"/>
        </w:rPr>
        <w:t>r</w:t>
      </w:r>
      <w:r w:rsidRPr="00A33F32">
        <w:rPr>
          <w:rFonts w:ascii="Times New Roman" w:hAnsi="Times New Roman" w:cs="Times New Roman"/>
          <w:sz w:val="24"/>
          <w:szCs w:val="24"/>
        </w:rPr>
        <w:t>nosti</w:t>
      </w:r>
      <w:proofErr w:type="spellEnd"/>
      <w:r w:rsidRPr="00A33F32">
        <w:rPr>
          <w:rFonts w:ascii="Times New Roman" w:hAnsi="Times New Roman" w:cs="Times New Roman"/>
          <w:sz w:val="24"/>
          <w:szCs w:val="24"/>
        </w:rPr>
        <w:t xml:space="preserve">), - určení průběhu geotechnických rozhraní v celém příčném profilu toku i šířce navrhovaného objektu a charakteristika </w:t>
      </w:r>
      <w:proofErr w:type="spellStart"/>
      <w:r w:rsidRPr="00A33F32">
        <w:rPr>
          <w:rFonts w:ascii="Times New Roman" w:hAnsi="Times New Roman" w:cs="Times New Roman"/>
          <w:sz w:val="24"/>
          <w:szCs w:val="24"/>
        </w:rPr>
        <w:t>kvazihomogenních</w:t>
      </w:r>
      <w:proofErr w:type="spellEnd"/>
      <w:r w:rsidRPr="00A33F32">
        <w:rPr>
          <w:rFonts w:ascii="Times New Roman" w:hAnsi="Times New Roman" w:cs="Times New Roman"/>
          <w:sz w:val="24"/>
          <w:szCs w:val="24"/>
        </w:rPr>
        <w:t xml:space="preserve"> celků v celém rozsahu staveniště a pro celý rozsah dílčích objektů (skladba podloží, zejména pevnostní a deformační charakteristiky, propustnost, posouzení stability svahů, zajištění dočasných výkopů a jejich odvodnění, apod.), - zpracování závěrečné zprávy včetně psaného i zakresleného geotechnického profilu mezi vrty na pravém a na levém břehu, hydrogeologických údajů, geologické dokumentace vrtů (se zatříděním hornin dle platných technických norem, uvedením konzistencí a geologického popisu hornin</w:t>
      </w:r>
    </w:p>
    <w:p w14:paraId="09A05AD1" w14:textId="76CFFD54" w:rsidR="00B732F6" w:rsidRDefault="00B732F6" w:rsidP="00D42781">
      <w:pPr>
        <w:numPr>
          <w:ilvl w:val="0"/>
          <w:numId w:val="2"/>
        </w:numPr>
        <w:spacing w:after="0" w:line="240" w:lineRule="auto"/>
        <w:jc w:val="both"/>
        <w:rPr>
          <w:rFonts w:ascii="Times New Roman" w:hAnsi="Times New Roman" w:cs="Times New Roman"/>
          <w:sz w:val="24"/>
          <w:szCs w:val="24"/>
          <w:lang w:val="cs"/>
        </w:rPr>
      </w:pPr>
      <w:r w:rsidRPr="009706D6">
        <w:rPr>
          <w:rFonts w:ascii="Times New Roman" w:hAnsi="Times New Roman" w:cs="Times New Roman"/>
          <w:sz w:val="24"/>
          <w:szCs w:val="24"/>
          <w:lang w:val="cs"/>
        </w:rPr>
        <w:t>zajištění aktuálních hydrologických dat z ČHMÚ,</w:t>
      </w:r>
    </w:p>
    <w:p w14:paraId="24366FC3" w14:textId="77D2E9F8" w:rsidR="009706D6" w:rsidRPr="009706D6" w:rsidRDefault="009706D6" w:rsidP="00D42781">
      <w:pPr>
        <w:numPr>
          <w:ilvl w:val="0"/>
          <w:numId w:val="2"/>
        </w:numPr>
        <w:spacing w:after="0" w:line="240" w:lineRule="auto"/>
        <w:jc w:val="both"/>
        <w:rPr>
          <w:rFonts w:ascii="Times New Roman" w:hAnsi="Times New Roman" w:cs="Times New Roman"/>
          <w:sz w:val="24"/>
          <w:szCs w:val="24"/>
          <w:lang w:val="cs"/>
        </w:rPr>
      </w:pPr>
      <w:r>
        <w:rPr>
          <w:rFonts w:ascii="Times New Roman" w:hAnsi="Times New Roman" w:cs="Times New Roman"/>
          <w:sz w:val="24"/>
          <w:szCs w:val="24"/>
          <w:lang w:val="cs"/>
        </w:rPr>
        <w:t>hydrotechnické posouzení,</w:t>
      </w:r>
    </w:p>
    <w:p w14:paraId="3B8FCD93" w14:textId="66669CF5" w:rsidR="00E401A0" w:rsidRPr="009706D6" w:rsidRDefault="00F5366A" w:rsidP="00E401A0">
      <w:pPr>
        <w:numPr>
          <w:ilvl w:val="0"/>
          <w:numId w:val="2"/>
        </w:numPr>
        <w:spacing w:after="0" w:line="240" w:lineRule="auto"/>
        <w:jc w:val="both"/>
        <w:rPr>
          <w:rFonts w:ascii="Times New Roman" w:eastAsia="Times New Roman" w:hAnsi="Times New Roman" w:cs="Times New Roman"/>
          <w:sz w:val="24"/>
          <w:szCs w:val="24"/>
          <w:lang w:eastAsia="cs-CZ"/>
        </w:rPr>
      </w:pPr>
      <w:r w:rsidRPr="009706D6">
        <w:rPr>
          <w:rFonts w:ascii="Times New Roman" w:eastAsia="Times New Roman" w:hAnsi="Times New Roman" w:cs="Times New Roman"/>
          <w:sz w:val="24"/>
          <w:szCs w:val="24"/>
          <w:lang w:eastAsia="cs-CZ"/>
        </w:rPr>
        <w:t xml:space="preserve">Na podkladě vyneseného zaměření bude </w:t>
      </w:r>
      <w:r w:rsidR="00DB0F34" w:rsidRPr="009706D6">
        <w:rPr>
          <w:rFonts w:ascii="Times New Roman" w:eastAsia="Times New Roman" w:hAnsi="Times New Roman" w:cs="Times New Roman"/>
          <w:sz w:val="24"/>
          <w:szCs w:val="24"/>
          <w:lang w:eastAsia="cs-CZ"/>
        </w:rPr>
        <w:t xml:space="preserve">ve vazbě na výše uvedené souvislosti </w:t>
      </w:r>
      <w:r w:rsidR="00946433" w:rsidRPr="009706D6">
        <w:rPr>
          <w:rFonts w:ascii="Times New Roman" w:eastAsia="Times New Roman" w:hAnsi="Times New Roman" w:cs="Times New Roman"/>
          <w:sz w:val="24"/>
          <w:szCs w:val="24"/>
          <w:lang w:eastAsia="cs-CZ"/>
        </w:rPr>
        <w:t xml:space="preserve">včetně provedení </w:t>
      </w:r>
      <w:r w:rsidR="00946433" w:rsidRPr="001F42C9">
        <w:rPr>
          <w:rFonts w:ascii="Times New Roman" w:eastAsia="Times New Roman" w:hAnsi="Times New Roman" w:cs="Times New Roman"/>
          <w:sz w:val="24"/>
          <w:szCs w:val="24"/>
          <w:lang w:eastAsia="cs-CZ"/>
        </w:rPr>
        <w:t xml:space="preserve">hydrotechnického posouzení </w:t>
      </w:r>
      <w:r w:rsidRPr="001F42C9">
        <w:rPr>
          <w:rFonts w:ascii="Times New Roman" w:eastAsia="Times New Roman" w:hAnsi="Times New Roman" w:cs="Times New Roman"/>
          <w:sz w:val="24"/>
          <w:szCs w:val="24"/>
          <w:lang w:eastAsia="cs-CZ"/>
        </w:rPr>
        <w:t xml:space="preserve">proveden </w:t>
      </w:r>
      <w:r w:rsidR="00DB0F34" w:rsidRPr="001F42C9">
        <w:rPr>
          <w:rFonts w:ascii="Times New Roman" w:eastAsia="Times New Roman" w:hAnsi="Times New Roman" w:cs="Times New Roman"/>
          <w:sz w:val="24"/>
          <w:szCs w:val="24"/>
          <w:lang w:eastAsia="cs-CZ"/>
        </w:rPr>
        <w:t xml:space="preserve">návrh umístění, výšky a tvaru nového vzdouvacího a stabilizačního objektu; </w:t>
      </w:r>
      <w:r w:rsidR="00E401A0" w:rsidRPr="009706D6">
        <w:rPr>
          <w:rFonts w:ascii="Times New Roman" w:eastAsia="Times New Roman" w:hAnsi="Times New Roman" w:cs="Times New Roman"/>
          <w:sz w:val="24"/>
          <w:szCs w:val="24"/>
          <w:lang w:eastAsia="cs-CZ"/>
        </w:rPr>
        <w:t>výška objektu bude posouzena i v kontextu s existencí stávajícího stupně, u kterého bude ověřeno mož</w:t>
      </w:r>
      <w:r w:rsidR="00EB1B55" w:rsidRPr="009706D6">
        <w:rPr>
          <w:rFonts w:ascii="Times New Roman" w:eastAsia="Times New Roman" w:hAnsi="Times New Roman" w:cs="Times New Roman"/>
          <w:sz w:val="24"/>
          <w:szCs w:val="24"/>
          <w:lang w:eastAsia="cs-CZ"/>
        </w:rPr>
        <w:t>né zrušení, úprava, či zatopení;</w:t>
      </w:r>
      <w:r w:rsidR="00E401A0" w:rsidRPr="009706D6">
        <w:rPr>
          <w:rFonts w:ascii="Times New Roman" w:eastAsia="Times New Roman" w:hAnsi="Times New Roman" w:cs="Times New Roman"/>
          <w:sz w:val="24"/>
          <w:szCs w:val="24"/>
          <w:lang w:eastAsia="cs-CZ"/>
        </w:rPr>
        <w:t xml:space="preserve"> </w:t>
      </w:r>
    </w:p>
    <w:p w14:paraId="16CE5406" w14:textId="2232AC8A" w:rsidR="0058291A" w:rsidRPr="009706D6" w:rsidRDefault="00DB0F34" w:rsidP="0058291A">
      <w:pPr>
        <w:numPr>
          <w:ilvl w:val="0"/>
          <w:numId w:val="2"/>
        </w:numPr>
        <w:spacing w:after="0" w:line="240" w:lineRule="auto"/>
        <w:jc w:val="both"/>
        <w:rPr>
          <w:rFonts w:ascii="Times New Roman" w:eastAsia="Times New Roman" w:hAnsi="Times New Roman" w:cs="Times New Roman"/>
          <w:sz w:val="24"/>
          <w:szCs w:val="24"/>
          <w:lang w:eastAsia="cs-CZ"/>
        </w:rPr>
      </w:pPr>
      <w:r w:rsidRPr="001F42C9">
        <w:rPr>
          <w:rFonts w:ascii="Times New Roman" w:eastAsia="Times New Roman" w:hAnsi="Times New Roman" w:cs="Times New Roman"/>
          <w:sz w:val="24"/>
          <w:szCs w:val="24"/>
          <w:lang w:eastAsia="cs-CZ"/>
        </w:rPr>
        <w:t>Po odsouhlasení profilu, typu objektu, tvaru a výšky budou navrženy všechny nezbytné součásti stavby – jako např. založení ve vazbě na geologii, opevnění vč. ov</w:t>
      </w:r>
      <w:r w:rsidR="00E401A0" w:rsidRPr="001F42C9">
        <w:rPr>
          <w:rFonts w:ascii="Times New Roman" w:eastAsia="Times New Roman" w:hAnsi="Times New Roman" w:cs="Times New Roman"/>
          <w:sz w:val="24"/>
          <w:szCs w:val="24"/>
          <w:lang w:eastAsia="cs-CZ"/>
        </w:rPr>
        <w:t>ěření odolnosti, návrh</w:t>
      </w:r>
      <w:r w:rsidRPr="001F42C9">
        <w:rPr>
          <w:rFonts w:ascii="Times New Roman" w:eastAsia="Times New Roman" w:hAnsi="Times New Roman" w:cs="Times New Roman"/>
          <w:sz w:val="24"/>
          <w:szCs w:val="24"/>
          <w:lang w:eastAsia="cs-CZ"/>
        </w:rPr>
        <w:t xml:space="preserve"> vývaru, či opevnění za objek</w:t>
      </w:r>
      <w:r w:rsidR="00E401A0" w:rsidRPr="00661CBE">
        <w:rPr>
          <w:rFonts w:ascii="Times New Roman" w:eastAsia="Times New Roman" w:hAnsi="Times New Roman" w:cs="Times New Roman"/>
          <w:sz w:val="24"/>
          <w:szCs w:val="24"/>
          <w:lang w:eastAsia="cs-CZ"/>
        </w:rPr>
        <w:t>tem, opevnění svahů</w:t>
      </w:r>
      <w:r w:rsidR="009706D6">
        <w:rPr>
          <w:rFonts w:ascii="Times New Roman" w:eastAsia="Times New Roman" w:hAnsi="Times New Roman" w:cs="Times New Roman"/>
          <w:sz w:val="24"/>
          <w:szCs w:val="24"/>
          <w:lang w:eastAsia="cs-CZ"/>
        </w:rPr>
        <w:t>;</w:t>
      </w:r>
      <w:r w:rsidR="00E401A0" w:rsidRPr="009706D6">
        <w:rPr>
          <w:rFonts w:ascii="Times New Roman" w:eastAsia="Times New Roman" w:hAnsi="Times New Roman" w:cs="Times New Roman"/>
          <w:sz w:val="24"/>
          <w:szCs w:val="24"/>
          <w:lang w:eastAsia="cs-CZ"/>
        </w:rPr>
        <w:t xml:space="preserve"> </w:t>
      </w:r>
      <w:r w:rsidRPr="009706D6">
        <w:rPr>
          <w:rFonts w:ascii="Times New Roman" w:eastAsia="Times New Roman" w:hAnsi="Times New Roman" w:cs="Times New Roman"/>
          <w:sz w:val="24"/>
          <w:szCs w:val="24"/>
          <w:lang w:eastAsia="cs-CZ"/>
        </w:rPr>
        <w:t>vše ve vazbě na běžné i povodňové průtoky (hydrotechnické posouzení)</w:t>
      </w:r>
      <w:r w:rsidR="00EB1B55" w:rsidRPr="001F42C9">
        <w:rPr>
          <w:rFonts w:ascii="Times New Roman" w:eastAsia="Times New Roman" w:hAnsi="Times New Roman" w:cs="Times New Roman"/>
          <w:sz w:val="24"/>
          <w:szCs w:val="24"/>
          <w:lang w:eastAsia="cs-CZ"/>
        </w:rPr>
        <w:t>;</w:t>
      </w:r>
      <w:r w:rsidRPr="001F42C9">
        <w:rPr>
          <w:rFonts w:ascii="Times New Roman" w:eastAsia="Times New Roman" w:hAnsi="Times New Roman" w:cs="Times New Roman"/>
          <w:sz w:val="24"/>
          <w:szCs w:val="24"/>
          <w:lang w:eastAsia="cs-CZ"/>
        </w:rPr>
        <w:t xml:space="preserve"> </w:t>
      </w:r>
    </w:p>
    <w:p w14:paraId="047A38EF" w14:textId="77777777" w:rsidR="00E401A0" w:rsidRPr="009706D6" w:rsidRDefault="00E401A0" w:rsidP="0058291A">
      <w:pPr>
        <w:numPr>
          <w:ilvl w:val="0"/>
          <w:numId w:val="2"/>
        </w:numPr>
        <w:spacing w:after="0" w:line="240" w:lineRule="auto"/>
        <w:jc w:val="both"/>
        <w:rPr>
          <w:rFonts w:ascii="Times New Roman" w:eastAsia="Times New Roman" w:hAnsi="Times New Roman" w:cs="Times New Roman"/>
          <w:sz w:val="24"/>
          <w:szCs w:val="24"/>
          <w:lang w:eastAsia="cs-CZ"/>
        </w:rPr>
      </w:pPr>
      <w:r w:rsidRPr="009706D6">
        <w:rPr>
          <w:rFonts w:ascii="Times New Roman" w:eastAsia="Times New Roman" w:hAnsi="Times New Roman" w:cs="Times New Roman"/>
          <w:sz w:val="24"/>
          <w:szCs w:val="24"/>
          <w:lang w:eastAsia="cs-CZ"/>
        </w:rPr>
        <w:t xml:space="preserve">Ve vazbě na rušení stávající stanice bude řešena i případná sanace částí stavby, které budou </w:t>
      </w:r>
      <w:proofErr w:type="gramStart"/>
      <w:r w:rsidRPr="009706D6">
        <w:rPr>
          <w:rFonts w:ascii="Times New Roman" w:eastAsia="Times New Roman" w:hAnsi="Times New Roman" w:cs="Times New Roman"/>
          <w:sz w:val="24"/>
          <w:szCs w:val="24"/>
          <w:lang w:eastAsia="cs-CZ"/>
        </w:rPr>
        <w:t>dotčeny  likvidací</w:t>
      </w:r>
      <w:proofErr w:type="gramEnd"/>
      <w:r w:rsidRPr="009706D6">
        <w:rPr>
          <w:rFonts w:ascii="Times New Roman" w:eastAsia="Times New Roman" w:hAnsi="Times New Roman" w:cs="Times New Roman"/>
          <w:sz w:val="24"/>
          <w:szCs w:val="24"/>
          <w:lang w:eastAsia="cs-CZ"/>
        </w:rPr>
        <w:t xml:space="preserve"> stanice a příp. opravy ponechaných zařízení v rámci současného profilu, na které bude navazováno v rámci </w:t>
      </w:r>
      <w:r w:rsidR="00EB1B55" w:rsidRPr="009706D6">
        <w:rPr>
          <w:rFonts w:ascii="Times New Roman" w:eastAsia="Times New Roman" w:hAnsi="Times New Roman" w:cs="Times New Roman"/>
          <w:sz w:val="24"/>
          <w:szCs w:val="24"/>
          <w:lang w:eastAsia="cs-CZ"/>
        </w:rPr>
        <w:t>nové stavby;</w:t>
      </w:r>
    </w:p>
    <w:p w14:paraId="66E7A3EF" w14:textId="77777777" w:rsidR="00B732F6" w:rsidRPr="009706D6" w:rsidRDefault="00B732F6" w:rsidP="00B732F6">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Budou zajištěny přístupy k realizaci díla včetně projednání s vlastníky všech trvale i dočasně dotčených pozemků stavbou; dle tohoto bude zpracováno POV.</w:t>
      </w:r>
    </w:p>
    <w:p w14:paraId="5F88FEE2" w14:textId="77777777" w:rsidR="00B732F6" w:rsidRPr="009706D6" w:rsidRDefault="00B732F6" w:rsidP="00B732F6">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 xml:space="preserve">Bude zpracován záborový elaborát se stanovením rozsahu trvalého záboru (toto bude podkladem pro smlouvy o smlouvách budoucích).  </w:t>
      </w:r>
    </w:p>
    <w:p w14:paraId="78221F5A" w14:textId="4D9297FA" w:rsidR="00B732F6" w:rsidRPr="009706D6" w:rsidRDefault="009706D6" w:rsidP="00B732F6">
      <w:pPr>
        <w:numPr>
          <w:ilvl w:val="0"/>
          <w:numId w:val="2"/>
        </w:numPr>
        <w:spacing w:after="0" w:line="240" w:lineRule="auto"/>
        <w:jc w:val="both"/>
        <w:rPr>
          <w:rFonts w:ascii="Times New Roman" w:hAnsi="Times New Roman" w:cs="Times New Roman"/>
          <w:sz w:val="24"/>
          <w:szCs w:val="24"/>
        </w:rPr>
      </w:pPr>
      <w:r w:rsidRPr="001F42C9">
        <w:rPr>
          <w:rFonts w:ascii="Times New Roman" w:hAnsi="Times New Roman" w:cs="Times New Roman"/>
          <w:sz w:val="24"/>
          <w:szCs w:val="24"/>
        </w:rPr>
        <w:t>V případě potřeby</w:t>
      </w:r>
      <w:r>
        <w:rPr>
          <w:rFonts w:ascii="Times New Roman" w:hAnsi="Times New Roman" w:cs="Times New Roman"/>
          <w:sz w:val="24"/>
          <w:szCs w:val="24"/>
        </w:rPr>
        <w:t xml:space="preserve"> (v závislosti na možném dotačním programu)</w:t>
      </w:r>
      <w:r w:rsidRPr="001F42C9">
        <w:rPr>
          <w:rFonts w:ascii="Times New Roman" w:hAnsi="Times New Roman" w:cs="Times New Roman"/>
          <w:sz w:val="24"/>
          <w:szCs w:val="24"/>
        </w:rPr>
        <w:t xml:space="preserve"> bude n</w:t>
      </w:r>
      <w:r w:rsidR="00B732F6" w:rsidRPr="001F42C9">
        <w:rPr>
          <w:rFonts w:ascii="Times New Roman" w:hAnsi="Times New Roman" w:cs="Times New Roman"/>
          <w:sz w:val="24"/>
          <w:szCs w:val="24"/>
        </w:rPr>
        <w:t>ávrh řešení projednán a odsouhlasen Odbornou skupinou - komisí pro rybí přechody (projednání zajistí zpracovatel PD).</w:t>
      </w:r>
    </w:p>
    <w:p w14:paraId="2DA57D70" w14:textId="167CA9BC" w:rsidR="00B732F6" w:rsidRPr="009706D6" w:rsidRDefault="00B732F6" w:rsidP="00B732F6">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 xml:space="preserve">PD bude zpracována dle podmínek </w:t>
      </w:r>
      <w:r w:rsidR="009706D6">
        <w:rPr>
          <w:rFonts w:ascii="Times New Roman" w:hAnsi="Times New Roman" w:cs="Times New Roman"/>
          <w:sz w:val="24"/>
          <w:szCs w:val="24"/>
        </w:rPr>
        <w:t>možného</w:t>
      </w:r>
      <w:r w:rsidRPr="009706D6">
        <w:rPr>
          <w:rFonts w:ascii="Times New Roman" w:hAnsi="Times New Roman" w:cs="Times New Roman"/>
          <w:sz w:val="24"/>
          <w:szCs w:val="24"/>
        </w:rPr>
        <w:t xml:space="preserve"> dotačního operačního programu, tak aby splňovala náležitosti pro podání žádosti o poskytnutí dotace.</w:t>
      </w:r>
    </w:p>
    <w:p w14:paraId="0747C28F" w14:textId="2EBCAF05"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Konečné řešení bude ve fázi D</w:t>
      </w:r>
      <w:r w:rsidR="009706D6">
        <w:rPr>
          <w:rFonts w:ascii="Times New Roman" w:hAnsi="Times New Roman" w:cs="Times New Roman"/>
          <w:sz w:val="24"/>
          <w:szCs w:val="24"/>
        </w:rPr>
        <w:t>SP podloženo statickým výpočtem,</w:t>
      </w:r>
    </w:p>
    <w:p w14:paraId="79615909" w14:textId="77777777"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V DSP bude řádně vyřešen a popsán způsob provádění (vazba na převádění průtoků a povolení výjimek ze základních podmínek ochrany zvláště chráněných druhů).</w:t>
      </w:r>
    </w:p>
    <w:p w14:paraId="3D5292CC" w14:textId="0EE13B4B"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Budou zajištěna vyjádření správců inženýrských sítí,</w:t>
      </w:r>
      <w:r w:rsidR="009706D6">
        <w:rPr>
          <w:rFonts w:ascii="Times New Roman" w:hAnsi="Times New Roman" w:cs="Times New Roman"/>
          <w:sz w:val="24"/>
          <w:szCs w:val="24"/>
        </w:rPr>
        <w:t xml:space="preserve"> povolení zásahu do ochranného pásma drah,</w:t>
      </w:r>
      <w:r w:rsidRPr="009706D6">
        <w:rPr>
          <w:rFonts w:ascii="Times New Roman" w:hAnsi="Times New Roman" w:cs="Times New Roman"/>
          <w:sz w:val="24"/>
          <w:szCs w:val="24"/>
        </w:rPr>
        <w:t xml:space="preserve"> provedeno zakreslení do PD, zapracová</w:t>
      </w:r>
      <w:r w:rsidR="009706D6">
        <w:rPr>
          <w:rFonts w:ascii="Times New Roman" w:hAnsi="Times New Roman" w:cs="Times New Roman"/>
          <w:sz w:val="24"/>
          <w:szCs w:val="24"/>
        </w:rPr>
        <w:t xml:space="preserve">ní požadavků správců </w:t>
      </w:r>
      <w:proofErr w:type="gramStart"/>
      <w:r w:rsidR="009706D6">
        <w:rPr>
          <w:rFonts w:ascii="Times New Roman" w:hAnsi="Times New Roman" w:cs="Times New Roman"/>
          <w:sz w:val="24"/>
          <w:szCs w:val="24"/>
        </w:rPr>
        <w:t>sítí a  dotčených</w:t>
      </w:r>
      <w:proofErr w:type="gramEnd"/>
      <w:r w:rsidR="009706D6">
        <w:rPr>
          <w:rFonts w:ascii="Times New Roman" w:hAnsi="Times New Roman" w:cs="Times New Roman"/>
          <w:sz w:val="24"/>
          <w:szCs w:val="24"/>
        </w:rPr>
        <w:t xml:space="preserve"> subjektů do PD, </w:t>
      </w:r>
    </w:p>
    <w:p w14:paraId="10C0F528" w14:textId="77777777"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Po odsouhlasení konečného řešení (ze strany objednatele) bude toto dopracováno do finální verze, která bude zaslána na dotčené subjekty k zajištění souhlasů, vyjádření, stanovisek, rozhodnutí (ke zkompletování dokladové části, a to ke každému stupni PD – týká se DUR a DSP).</w:t>
      </w:r>
    </w:p>
    <w:p w14:paraId="69D9B208" w14:textId="77777777"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lastRenderedPageBreak/>
        <w:t xml:space="preserve">V rámci dopracování PD (DUR i DSP) bude </w:t>
      </w:r>
      <w:r w:rsidRPr="009706D6">
        <w:rPr>
          <w:rFonts w:ascii="Times New Roman" w:hAnsi="Times New Roman" w:cs="Times New Roman"/>
          <w:sz w:val="24"/>
          <w:szCs w:val="24"/>
          <w:lang w:val="cs"/>
        </w:rPr>
        <w:t>zajištěna veškerá inženýrská činnost a projednání s příslušnými úřady, včetně zapracování požadavků do PD.</w:t>
      </w:r>
    </w:p>
    <w:p w14:paraId="083EE3CB" w14:textId="77777777"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Bude zajištěno závazné stanovisko k zásahu do VKP.</w:t>
      </w:r>
    </w:p>
    <w:p w14:paraId="690EBD98" w14:textId="77777777"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V případě potřeby bude zpracováno biologické hodnocení dané lokality (dle po</w:t>
      </w:r>
      <w:r w:rsidR="0084058B" w:rsidRPr="009706D6">
        <w:rPr>
          <w:rFonts w:ascii="Times New Roman" w:hAnsi="Times New Roman" w:cs="Times New Roman"/>
          <w:sz w:val="24"/>
          <w:szCs w:val="24"/>
        </w:rPr>
        <w:t xml:space="preserve">žadavků orgánů ochrany přírody), </w:t>
      </w:r>
      <w:r w:rsidR="0084058B" w:rsidRPr="009706D6">
        <w:rPr>
          <w:rFonts w:ascii="Times New Roman" w:eastAsia="Times New Roman" w:hAnsi="Times New Roman" w:cs="Times New Roman"/>
          <w:sz w:val="24"/>
          <w:szCs w:val="24"/>
          <w:lang w:eastAsia="cs-CZ"/>
        </w:rPr>
        <w:t>Zajištění hodnocení vlivu zamýšleného záměru na zájmy ochrany přírody a krajiny oprávněnou osobou (</w:t>
      </w:r>
      <w:r w:rsidR="0084058B" w:rsidRPr="00A45272">
        <w:rPr>
          <w:rFonts w:ascii="Times New Roman" w:hAnsi="Times New Roman" w:cs="Times New Roman"/>
          <w:sz w:val="24"/>
          <w:szCs w:val="24"/>
        </w:rPr>
        <w:t>dle § 67 odst. 1 zákona č. 114/1992 Sb. a dle Vyhlášky č. 142/2018 Sb.</w:t>
      </w:r>
      <w:r w:rsidR="0084058B" w:rsidRPr="00A45272">
        <w:rPr>
          <w:rFonts w:ascii="Times New Roman" w:eastAsia="Times New Roman" w:hAnsi="Times New Roman" w:cs="Times New Roman"/>
          <w:sz w:val="24"/>
          <w:szCs w:val="24"/>
          <w:lang w:eastAsia="cs-CZ"/>
        </w:rPr>
        <w:t>)</w:t>
      </w:r>
    </w:p>
    <w:p w14:paraId="0D44A96C" w14:textId="77777777" w:rsidR="009706D6"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Bude zajištěno rozhodnutí o povolení výjimky ze zásahu do ochranných podmínek ZCHD.</w:t>
      </w:r>
    </w:p>
    <w:p w14:paraId="44B6A687" w14:textId="77777777" w:rsidR="00A45272" w:rsidRDefault="00B732F6" w:rsidP="001F42C9">
      <w:pPr>
        <w:numPr>
          <w:ilvl w:val="0"/>
          <w:numId w:val="2"/>
        </w:numPr>
        <w:spacing w:after="0" w:line="240" w:lineRule="auto"/>
        <w:jc w:val="both"/>
        <w:rPr>
          <w:rFonts w:ascii="Times New Roman" w:hAnsi="Times New Roman" w:cs="Times New Roman"/>
          <w:sz w:val="24"/>
          <w:szCs w:val="24"/>
        </w:rPr>
      </w:pPr>
      <w:r w:rsidRPr="009706D6">
        <w:rPr>
          <w:rFonts w:ascii="Times New Roman" w:hAnsi="Times New Roman" w:cs="Times New Roman"/>
          <w:sz w:val="24"/>
          <w:szCs w:val="24"/>
        </w:rPr>
        <w:t>Bude zajištěno rozhodnutí o povolení výjimky ze zákazu dle § 43 zákona č.114/1992 Sb. O ochraně přírody – změna vodního režimu na území I. a II. zóny CHKO Litovelské Pomoraví.</w:t>
      </w:r>
    </w:p>
    <w:p w14:paraId="164D3116" w14:textId="77777777" w:rsidR="00A45272" w:rsidRDefault="00B732F6" w:rsidP="001F42C9">
      <w:pPr>
        <w:numPr>
          <w:ilvl w:val="0"/>
          <w:numId w:val="2"/>
        </w:numPr>
        <w:spacing w:after="0" w:line="240" w:lineRule="auto"/>
        <w:jc w:val="both"/>
        <w:rPr>
          <w:rFonts w:ascii="Times New Roman" w:hAnsi="Times New Roman" w:cs="Times New Roman"/>
          <w:sz w:val="24"/>
          <w:szCs w:val="24"/>
        </w:rPr>
      </w:pPr>
      <w:r w:rsidRPr="00A45272">
        <w:rPr>
          <w:rFonts w:ascii="Times New Roman" w:hAnsi="Times New Roman" w:cs="Times New Roman"/>
          <w:sz w:val="24"/>
          <w:szCs w:val="24"/>
        </w:rPr>
        <w:t>Bude provedena inventarizace dřevin, které bude v rámci stavby nutné odstranit.</w:t>
      </w:r>
    </w:p>
    <w:p w14:paraId="70E5653A" w14:textId="77777777" w:rsidR="00A45272" w:rsidRDefault="00A45272" w:rsidP="001F42C9">
      <w:pPr>
        <w:numPr>
          <w:ilvl w:val="0"/>
          <w:numId w:val="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Bude zajištěno</w:t>
      </w:r>
      <w:r w:rsidR="00B732F6" w:rsidRPr="00A45272">
        <w:rPr>
          <w:rFonts w:ascii="Times New Roman" w:hAnsi="Times New Roman" w:cs="Times New Roman"/>
          <w:sz w:val="24"/>
          <w:szCs w:val="24"/>
        </w:rPr>
        <w:t xml:space="preserve"> povolení ke kácení dřevin.</w:t>
      </w:r>
    </w:p>
    <w:p w14:paraId="1C710055" w14:textId="77777777" w:rsidR="00A45272" w:rsidRDefault="00B732F6" w:rsidP="001F42C9">
      <w:pPr>
        <w:numPr>
          <w:ilvl w:val="0"/>
          <w:numId w:val="2"/>
        </w:numPr>
        <w:spacing w:after="0" w:line="240" w:lineRule="auto"/>
        <w:jc w:val="both"/>
        <w:rPr>
          <w:rFonts w:ascii="Times New Roman" w:hAnsi="Times New Roman" w:cs="Times New Roman"/>
          <w:sz w:val="24"/>
          <w:szCs w:val="24"/>
        </w:rPr>
      </w:pPr>
      <w:r w:rsidRPr="00A45272">
        <w:rPr>
          <w:rFonts w:ascii="Times New Roman" w:hAnsi="Times New Roman" w:cs="Times New Roman"/>
          <w:sz w:val="24"/>
          <w:szCs w:val="24"/>
          <w:lang w:val="cs"/>
        </w:rPr>
        <w:t>Bude zpracována dokumentace</w:t>
      </w:r>
      <w:r w:rsidRPr="00A45272">
        <w:rPr>
          <w:rFonts w:ascii="Times New Roman" w:hAnsi="Times New Roman" w:cs="Times New Roman"/>
          <w:sz w:val="24"/>
          <w:szCs w:val="24"/>
        </w:rPr>
        <w:t xml:space="preserve"> pro vydání územního rozhodnutí, stavebního povolení, </w:t>
      </w:r>
      <w:r w:rsidRPr="00A45272">
        <w:rPr>
          <w:rFonts w:ascii="Times New Roman" w:hAnsi="Times New Roman" w:cs="Times New Roman"/>
          <w:bCs/>
          <w:sz w:val="24"/>
          <w:szCs w:val="24"/>
        </w:rPr>
        <w:t xml:space="preserve">pro výběr zhotovitele i pro provádění stavby </w:t>
      </w:r>
      <w:r w:rsidRPr="00A45272">
        <w:rPr>
          <w:rFonts w:ascii="Times New Roman" w:hAnsi="Times New Roman" w:cs="Times New Roman"/>
          <w:sz w:val="24"/>
          <w:szCs w:val="24"/>
          <w:lang w:val="cs"/>
        </w:rPr>
        <w:t xml:space="preserve">v souladu </w:t>
      </w:r>
      <w:r w:rsidRPr="00A45272">
        <w:rPr>
          <w:rFonts w:ascii="Times New Roman" w:hAnsi="Times New Roman" w:cs="Times New Roman"/>
          <w:sz w:val="24"/>
          <w:szCs w:val="24"/>
        </w:rPr>
        <w:t xml:space="preserve">s požadavky vyhlášky č. 499/20006 Sb. v aktuálním znění </w:t>
      </w:r>
      <w:r w:rsidRPr="00A45272">
        <w:rPr>
          <w:rFonts w:ascii="Times New Roman" w:hAnsi="Times New Roman" w:cs="Times New Roman"/>
          <w:i/>
          <w:sz w:val="24"/>
          <w:szCs w:val="24"/>
        </w:rPr>
        <w:t>(v rozsahu dle zákona č. 134/2016 Sb., o zadávání veřejných zakázek, ve znění pozdějších předpisů, a dle č. 169/2016 Sb., o stanovení rozsahu dokumentace veřejné zakázky na stavební práce a soupisu stavebních prací, dodávek a služeb s výkazem výměr.)</w:t>
      </w:r>
      <w:r w:rsidRPr="00A45272">
        <w:rPr>
          <w:rFonts w:ascii="Times New Roman" w:hAnsi="Times New Roman" w:cs="Times New Roman"/>
          <w:sz w:val="24"/>
          <w:szCs w:val="24"/>
        </w:rPr>
        <w:t xml:space="preserve"> vč. komplexního projednání se všemi dotčenými subjekty (projednání se správci inženýrských sítí, ČRS, AOPK, vlastníky trvale i dočasně stavbou dotčených pozemků, projednání a zakreslení přístupů k toku, POV apod.) a zajištění potřebných dokumentů k žádosti o územní rozhodnutí a ke stavebnímu povolení</w:t>
      </w:r>
      <w:r w:rsidRPr="00A45272">
        <w:rPr>
          <w:rFonts w:ascii="Times New Roman" w:hAnsi="Times New Roman" w:cs="Times New Roman"/>
          <w:color w:val="FF0000"/>
          <w:sz w:val="24"/>
          <w:szCs w:val="24"/>
        </w:rPr>
        <w:t>.</w:t>
      </w:r>
    </w:p>
    <w:p w14:paraId="32634919" w14:textId="77777777" w:rsidR="00A45272" w:rsidRDefault="00B732F6" w:rsidP="001F42C9">
      <w:pPr>
        <w:numPr>
          <w:ilvl w:val="0"/>
          <w:numId w:val="2"/>
        </w:numPr>
        <w:spacing w:after="0" w:line="240" w:lineRule="auto"/>
        <w:jc w:val="both"/>
        <w:rPr>
          <w:rFonts w:ascii="Times New Roman" w:hAnsi="Times New Roman" w:cs="Times New Roman"/>
          <w:sz w:val="24"/>
          <w:szCs w:val="24"/>
        </w:rPr>
      </w:pPr>
      <w:r w:rsidRPr="00A45272">
        <w:rPr>
          <w:rFonts w:ascii="Times New Roman" w:hAnsi="Times New Roman" w:cs="Times New Roman"/>
          <w:sz w:val="24"/>
          <w:szCs w:val="24"/>
        </w:rPr>
        <w:t>DPS bude obsahovat i detaily výztuže betonových konstrukcí.</w:t>
      </w:r>
    </w:p>
    <w:p w14:paraId="630B2D6C" w14:textId="77777777" w:rsidR="00A45272" w:rsidRPr="001F42C9" w:rsidRDefault="00B732F6" w:rsidP="001F42C9">
      <w:pPr>
        <w:numPr>
          <w:ilvl w:val="0"/>
          <w:numId w:val="2"/>
        </w:numPr>
        <w:spacing w:after="0" w:line="240" w:lineRule="auto"/>
        <w:jc w:val="both"/>
        <w:rPr>
          <w:rFonts w:ascii="Times New Roman" w:hAnsi="Times New Roman" w:cs="Times New Roman"/>
          <w:sz w:val="24"/>
          <w:szCs w:val="24"/>
        </w:rPr>
      </w:pPr>
      <w:r w:rsidRPr="00A45272">
        <w:rPr>
          <w:rFonts w:ascii="Times New Roman" w:hAnsi="Times New Roman" w:cs="Times New Roman"/>
          <w:sz w:val="24"/>
          <w:szCs w:val="24"/>
          <w:lang w:val="cs"/>
        </w:rPr>
        <w:t xml:space="preserve">V rámci DSP bude vypracován povodňový </w:t>
      </w:r>
      <w:r w:rsidR="00A45272">
        <w:rPr>
          <w:rFonts w:ascii="Times New Roman" w:hAnsi="Times New Roman" w:cs="Times New Roman"/>
          <w:sz w:val="24"/>
          <w:szCs w:val="24"/>
          <w:lang w:val="cs"/>
        </w:rPr>
        <w:t>a havarijní plán stavby.</w:t>
      </w:r>
    </w:p>
    <w:p w14:paraId="6DE69141" w14:textId="77777777" w:rsidR="00A45272" w:rsidRDefault="00B732F6" w:rsidP="001F42C9">
      <w:pPr>
        <w:numPr>
          <w:ilvl w:val="0"/>
          <w:numId w:val="2"/>
        </w:numPr>
        <w:spacing w:after="0" w:line="240" w:lineRule="auto"/>
        <w:jc w:val="both"/>
        <w:rPr>
          <w:rFonts w:ascii="Times New Roman" w:hAnsi="Times New Roman" w:cs="Times New Roman"/>
          <w:sz w:val="24"/>
          <w:szCs w:val="24"/>
        </w:rPr>
      </w:pPr>
      <w:r w:rsidRPr="00A45272">
        <w:rPr>
          <w:rFonts w:ascii="Times New Roman" w:hAnsi="Times New Roman" w:cs="Times New Roman"/>
          <w:b/>
          <w:sz w:val="24"/>
          <w:szCs w:val="24"/>
        </w:rPr>
        <w:t>Bude zajištěno pravomocné územní rozhodnutí pro umístění stavby a stavební povolení pro provedení stavby.</w:t>
      </w:r>
    </w:p>
    <w:p w14:paraId="5D123DE4" w14:textId="77777777" w:rsidR="00A45272" w:rsidRDefault="00B732F6" w:rsidP="001F42C9">
      <w:pPr>
        <w:numPr>
          <w:ilvl w:val="0"/>
          <w:numId w:val="2"/>
        </w:numPr>
        <w:spacing w:after="0" w:line="240" w:lineRule="auto"/>
        <w:jc w:val="both"/>
        <w:rPr>
          <w:rFonts w:ascii="Times New Roman" w:hAnsi="Times New Roman" w:cs="Times New Roman"/>
          <w:sz w:val="24"/>
          <w:szCs w:val="24"/>
        </w:rPr>
      </w:pPr>
      <w:r w:rsidRPr="00A45272">
        <w:rPr>
          <w:rFonts w:ascii="Times New Roman" w:hAnsi="Times New Roman" w:cs="Times New Roman"/>
          <w:sz w:val="24"/>
          <w:szCs w:val="24"/>
          <w:lang w:val="cs"/>
        </w:rPr>
        <w:t xml:space="preserve">V rámci zpracování PD bude poskytnuta nezbytná součinnost koordinátorovi BOZP. </w:t>
      </w:r>
    </w:p>
    <w:p w14:paraId="0CD7C8BA" w14:textId="1330A0BA" w:rsidR="00B732F6" w:rsidRPr="001F42C9" w:rsidRDefault="00B732F6" w:rsidP="001F42C9">
      <w:pPr>
        <w:numPr>
          <w:ilvl w:val="0"/>
          <w:numId w:val="2"/>
        </w:numPr>
        <w:spacing w:after="0" w:line="240" w:lineRule="auto"/>
        <w:jc w:val="both"/>
        <w:rPr>
          <w:rFonts w:ascii="Times New Roman" w:hAnsi="Times New Roman" w:cs="Times New Roman"/>
          <w:sz w:val="24"/>
          <w:szCs w:val="24"/>
        </w:rPr>
      </w:pPr>
      <w:r w:rsidRPr="00A45272">
        <w:rPr>
          <w:rFonts w:ascii="Times New Roman" w:hAnsi="Times New Roman" w:cs="Times New Roman"/>
          <w:sz w:val="24"/>
          <w:szCs w:val="24"/>
          <w:lang w:val="cs"/>
        </w:rPr>
        <w:t>Další činnosti nezbytné pro řádné zpracování každého stupně PD</w:t>
      </w:r>
      <w:r w:rsidR="00A45272">
        <w:rPr>
          <w:rFonts w:ascii="Times New Roman" w:hAnsi="Times New Roman" w:cs="Times New Roman"/>
          <w:sz w:val="24"/>
          <w:szCs w:val="24"/>
          <w:lang w:val="cs"/>
        </w:rPr>
        <w:t xml:space="preserve"> a získání potřebného povolení k realizaci stavby</w:t>
      </w:r>
      <w:r w:rsidRPr="00A45272">
        <w:rPr>
          <w:rFonts w:ascii="Times New Roman" w:hAnsi="Times New Roman" w:cs="Times New Roman"/>
          <w:sz w:val="24"/>
          <w:szCs w:val="24"/>
          <w:lang w:val="cs"/>
        </w:rPr>
        <w:t>.</w:t>
      </w:r>
    </w:p>
    <w:p w14:paraId="5D655445" w14:textId="77777777" w:rsidR="006F6445" w:rsidRDefault="006F6445" w:rsidP="006F6445">
      <w:pPr>
        <w:spacing w:after="0" w:line="240" w:lineRule="auto"/>
        <w:jc w:val="both"/>
        <w:rPr>
          <w:rFonts w:ascii="Times New Roman" w:eastAsia="Times New Roman" w:hAnsi="Times New Roman" w:cs="Times New Roman"/>
          <w:sz w:val="24"/>
          <w:szCs w:val="24"/>
          <w:lang w:eastAsia="cs-CZ"/>
        </w:rPr>
      </w:pPr>
    </w:p>
    <w:p w14:paraId="135EC95D" w14:textId="77777777" w:rsidR="006F6445" w:rsidRDefault="006F6445" w:rsidP="006F6445">
      <w:pPr>
        <w:spacing w:after="0" w:line="240" w:lineRule="auto"/>
        <w:jc w:val="both"/>
        <w:rPr>
          <w:rFonts w:ascii="Times New Roman" w:eastAsia="Times New Roman" w:hAnsi="Times New Roman" w:cs="Times New Roman"/>
          <w:sz w:val="24"/>
          <w:szCs w:val="24"/>
          <w:lang w:eastAsia="cs-CZ"/>
        </w:rPr>
      </w:pPr>
    </w:p>
    <w:p w14:paraId="365FB6A6" w14:textId="77777777" w:rsidR="006F6445" w:rsidRDefault="006F6445" w:rsidP="006F6445">
      <w:pPr>
        <w:spacing w:after="0" w:line="240" w:lineRule="auto"/>
        <w:jc w:val="both"/>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Požadavky na zpracování PD</w:t>
      </w:r>
      <w:r>
        <w:rPr>
          <w:rFonts w:ascii="Times New Roman" w:eastAsia="Times New Roman" w:hAnsi="Times New Roman" w:cs="Times New Roman"/>
          <w:b/>
          <w:sz w:val="24"/>
          <w:szCs w:val="24"/>
          <w:lang w:eastAsia="cs-CZ"/>
        </w:rPr>
        <w:t xml:space="preserve"> – technologická část</w:t>
      </w:r>
      <w:r w:rsidRPr="00CA4969">
        <w:rPr>
          <w:rFonts w:ascii="Times New Roman" w:eastAsia="Times New Roman" w:hAnsi="Times New Roman" w:cs="Times New Roman"/>
          <w:b/>
          <w:sz w:val="24"/>
          <w:szCs w:val="24"/>
          <w:lang w:eastAsia="cs-CZ"/>
        </w:rPr>
        <w:t>:</w:t>
      </w:r>
    </w:p>
    <w:p w14:paraId="10EECB2F" w14:textId="77777777" w:rsidR="006F6445" w:rsidRPr="00CA4969" w:rsidRDefault="006F6445" w:rsidP="006F6445">
      <w:pPr>
        <w:spacing w:after="0" w:line="240" w:lineRule="auto"/>
        <w:jc w:val="both"/>
        <w:rPr>
          <w:rFonts w:ascii="Times New Roman" w:eastAsia="Times New Roman" w:hAnsi="Times New Roman" w:cs="Times New Roman"/>
          <w:sz w:val="24"/>
          <w:szCs w:val="24"/>
          <w:lang w:eastAsia="cs-CZ"/>
        </w:rPr>
      </w:pPr>
    </w:p>
    <w:p w14:paraId="33F58B7D" w14:textId="77777777" w:rsidR="0058291A" w:rsidRDefault="006F6445" w:rsidP="0058291A">
      <w:pPr>
        <w:spacing w:after="0" w:line="240" w:lineRule="auto"/>
        <w:ind w:left="360"/>
        <w:jc w:val="both"/>
        <w:rPr>
          <w:rFonts w:ascii="Times New Roman" w:eastAsia="Times New Roman" w:hAnsi="Times New Roman" w:cs="Times New Roman"/>
          <w:bCs/>
          <w:sz w:val="24"/>
          <w:szCs w:val="24"/>
          <w:lang w:eastAsia="cs-CZ"/>
        </w:rPr>
      </w:pPr>
      <w:r w:rsidRPr="006F6445">
        <w:rPr>
          <w:rFonts w:ascii="Times New Roman" w:eastAsia="Times New Roman" w:hAnsi="Times New Roman" w:cs="Times New Roman"/>
          <w:bCs/>
          <w:sz w:val="24"/>
          <w:szCs w:val="24"/>
          <w:highlight w:val="yellow"/>
          <w:lang w:eastAsia="cs-CZ"/>
        </w:rPr>
        <w:t>Doplní ČHMÚ………</w:t>
      </w:r>
    </w:p>
    <w:p w14:paraId="6DF503D6" w14:textId="77777777" w:rsidR="00F460E3" w:rsidRDefault="00F460E3" w:rsidP="00CA4969">
      <w:pPr>
        <w:tabs>
          <w:tab w:val="left" w:pos="360"/>
        </w:tabs>
        <w:spacing w:after="0" w:line="240" w:lineRule="auto"/>
        <w:jc w:val="both"/>
        <w:rPr>
          <w:rFonts w:ascii="Times New Roman" w:eastAsia="Times New Roman" w:hAnsi="Times New Roman" w:cs="Times New Roman"/>
          <w:bCs/>
          <w:sz w:val="24"/>
          <w:szCs w:val="24"/>
          <w:lang w:eastAsia="cs-CZ"/>
        </w:rPr>
      </w:pPr>
    </w:p>
    <w:p w14:paraId="6BA1293E" w14:textId="77777777" w:rsidR="006F6445" w:rsidRDefault="006F6445" w:rsidP="00CA4969">
      <w:pPr>
        <w:tabs>
          <w:tab w:val="left" w:pos="360"/>
        </w:tabs>
        <w:spacing w:after="0" w:line="240" w:lineRule="auto"/>
        <w:jc w:val="both"/>
        <w:rPr>
          <w:rFonts w:ascii="Times New Roman" w:eastAsia="Times New Roman" w:hAnsi="Times New Roman" w:cs="Times New Roman"/>
          <w:b/>
          <w:sz w:val="24"/>
          <w:szCs w:val="24"/>
          <w:lang w:eastAsia="cs-CZ"/>
        </w:rPr>
      </w:pPr>
    </w:p>
    <w:p w14:paraId="20B81D25" w14:textId="77777777" w:rsidR="006F6445" w:rsidRDefault="006F6445" w:rsidP="00CA4969">
      <w:pPr>
        <w:tabs>
          <w:tab w:val="left" w:pos="360"/>
        </w:tabs>
        <w:spacing w:after="0" w:line="240" w:lineRule="auto"/>
        <w:jc w:val="both"/>
        <w:rPr>
          <w:rFonts w:ascii="Times New Roman" w:eastAsia="Times New Roman" w:hAnsi="Times New Roman" w:cs="Times New Roman"/>
          <w:b/>
          <w:sz w:val="24"/>
          <w:szCs w:val="24"/>
          <w:lang w:eastAsia="cs-CZ"/>
        </w:rPr>
      </w:pPr>
    </w:p>
    <w:p w14:paraId="5242E464" w14:textId="77777777" w:rsidR="006F6445" w:rsidRDefault="006F6445" w:rsidP="00CA4969">
      <w:pPr>
        <w:tabs>
          <w:tab w:val="left" w:pos="360"/>
        </w:tabs>
        <w:spacing w:after="0" w:line="240" w:lineRule="auto"/>
        <w:jc w:val="both"/>
        <w:rPr>
          <w:rFonts w:ascii="Times New Roman" w:eastAsia="Times New Roman" w:hAnsi="Times New Roman" w:cs="Times New Roman"/>
          <w:b/>
          <w:sz w:val="24"/>
          <w:szCs w:val="24"/>
          <w:lang w:eastAsia="cs-CZ"/>
        </w:rPr>
      </w:pPr>
    </w:p>
    <w:p w14:paraId="6B40A2E6" w14:textId="77777777" w:rsidR="006F6445" w:rsidRDefault="006F6445" w:rsidP="00CA4969">
      <w:pPr>
        <w:tabs>
          <w:tab w:val="left" w:pos="360"/>
        </w:tabs>
        <w:spacing w:after="0" w:line="240" w:lineRule="auto"/>
        <w:jc w:val="both"/>
        <w:rPr>
          <w:rFonts w:ascii="Times New Roman" w:eastAsia="Times New Roman" w:hAnsi="Times New Roman" w:cs="Times New Roman"/>
          <w:b/>
          <w:sz w:val="24"/>
          <w:szCs w:val="24"/>
          <w:lang w:eastAsia="cs-CZ"/>
        </w:rPr>
      </w:pPr>
    </w:p>
    <w:p w14:paraId="29B631D7"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Vliv stavby na životní prostředí:</w:t>
      </w:r>
    </w:p>
    <w:p w14:paraId="4DA2C851" w14:textId="77777777" w:rsidR="00CA4969" w:rsidRPr="00CA4969" w:rsidRDefault="00CA4969" w:rsidP="00CA4969">
      <w:pPr>
        <w:tabs>
          <w:tab w:val="left" w:pos="360"/>
        </w:tabs>
        <w:spacing w:after="0" w:line="240" w:lineRule="auto"/>
        <w:jc w:val="both"/>
        <w:rPr>
          <w:rFonts w:ascii="Times New Roman" w:eastAsia="Times New Roman" w:hAnsi="Times New Roman" w:cs="Times New Roman"/>
          <w:b/>
          <w:sz w:val="24"/>
          <w:szCs w:val="24"/>
          <w:lang w:eastAsia="cs-CZ"/>
        </w:rPr>
      </w:pPr>
    </w:p>
    <w:p w14:paraId="78EBA2A4" w14:textId="77777777" w:rsidR="00C61189" w:rsidRPr="00686ED5" w:rsidRDefault="00440F93" w:rsidP="00CA4969">
      <w:pPr>
        <w:spacing w:after="0" w:line="240" w:lineRule="auto"/>
        <w:jc w:val="both"/>
        <w:rPr>
          <w:rFonts w:ascii="Times New Roman" w:eastAsia="Times New Roman" w:hAnsi="Times New Roman" w:cs="Times New Roman"/>
          <w:bCs/>
          <w:sz w:val="24"/>
          <w:szCs w:val="24"/>
          <w:u w:val="single"/>
          <w:lang w:eastAsia="cs-CZ"/>
        </w:rPr>
      </w:pPr>
      <w:r>
        <w:rPr>
          <w:rFonts w:ascii="Times New Roman" w:eastAsia="Times New Roman" w:hAnsi="Times New Roman" w:cs="Times New Roman"/>
          <w:bCs/>
          <w:sz w:val="24"/>
          <w:szCs w:val="24"/>
          <w:lang w:eastAsia="cs-CZ"/>
        </w:rPr>
        <w:t xml:space="preserve">Současný </w:t>
      </w:r>
      <w:r w:rsidR="00CA4969" w:rsidRPr="00CA4969">
        <w:rPr>
          <w:rFonts w:ascii="Times New Roman" w:eastAsia="Times New Roman" w:hAnsi="Times New Roman" w:cs="Times New Roman"/>
          <w:bCs/>
          <w:sz w:val="24"/>
          <w:szCs w:val="24"/>
          <w:lang w:eastAsia="cs-CZ"/>
        </w:rPr>
        <w:t xml:space="preserve">stav má negativní vliv na </w:t>
      </w:r>
      <w:r w:rsidR="006F6445">
        <w:rPr>
          <w:rFonts w:ascii="Times New Roman" w:eastAsia="Times New Roman" w:hAnsi="Times New Roman" w:cs="Times New Roman"/>
          <w:bCs/>
          <w:sz w:val="24"/>
          <w:szCs w:val="24"/>
          <w:lang w:eastAsia="cs-CZ"/>
        </w:rPr>
        <w:t>situaci v celém povodí pod řešeným profilem. Při nízkých stavech dochází ke kolizím při rozdělování průtoků na jednotlivých objektech a tím i k ohrožení funkcí toku v kritických ročních obdobích. Záměr bude navržen do podoby a parametrů, které bude minimalizovat vliv na</w:t>
      </w:r>
      <w:r w:rsidR="00CA4969" w:rsidRPr="00CA4969">
        <w:rPr>
          <w:rFonts w:ascii="Times New Roman" w:eastAsia="Times New Roman" w:hAnsi="Times New Roman" w:cs="Times New Roman"/>
          <w:bCs/>
          <w:sz w:val="24"/>
          <w:szCs w:val="24"/>
          <w:lang w:eastAsia="cs-CZ"/>
        </w:rPr>
        <w:t xml:space="preserve"> významného krajinn</w:t>
      </w:r>
      <w:r w:rsidR="006F6445">
        <w:rPr>
          <w:rFonts w:ascii="Times New Roman" w:eastAsia="Times New Roman" w:hAnsi="Times New Roman" w:cs="Times New Roman"/>
          <w:bCs/>
          <w:sz w:val="24"/>
          <w:szCs w:val="24"/>
          <w:lang w:eastAsia="cs-CZ"/>
        </w:rPr>
        <w:t>ý</w:t>
      </w:r>
      <w:r w:rsidR="00CA4969" w:rsidRPr="00CA4969">
        <w:rPr>
          <w:rFonts w:ascii="Times New Roman" w:eastAsia="Times New Roman" w:hAnsi="Times New Roman" w:cs="Times New Roman"/>
          <w:bCs/>
          <w:sz w:val="24"/>
          <w:szCs w:val="24"/>
          <w:lang w:eastAsia="cs-CZ"/>
        </w:rPr>
        <w:t xml:space="preserve"> prv</w:t>
      </w:r>
      <w:r w:rsidR="006F6445">
        <w:rPr>
          <w:rFonts w:ascii="Times New Roman" w:eastAsia="Times New Roman" w:hAnsi="Times New Roman" w:cs="Times New Roman"/>
          <w:bCs/>
          <w:sz w:val="24"/>
          <w:szCs w:val="24"/>
          <w:lang w:eastAsia="cs-CZ"/>
        </w:rPr>
        <w:t>e</w:t>
      </w:r>
      <w:r w:rsidR="00CA4969" w:rsidRPr="00CA4969">
        <w:rPr>
          <w:rFonts w:ascii="Times New Roman" w:eastAsia="Times New Roman" w:hAnsi="Times New Roman" w:cs="Times New Roman"/>
          <w:bCs/>
          <w:sz w:val="24"/>
          <w:szCs w:val="24"/>
          <w:lang w:eastAsia="cs-CZ"/>
        </w:rPr>
        <w:t>k</w:t>
      </w:r>
      <w:r w:rsidR="006F6445">
        <w:rPr>
          <w:rFonts w:ascii="Times New Roman" w:eastAsia="Times New Roman" w:hAnsi="Times New Roman" w:cs="Times New Roman"/>
          <w:bCs/>
          <w:sz w:val="24"/>
          <w:szCs w:val="24"/>
          <w:lang w:eastAsia="cs-CZ"/>
        </w:rPr>
        <w:t xml:space="preserve"> a CHKO</w:t>
      </w:r>
      <w:r w:rsidR="00CA4969" w:rsidRPr="00CA4969">
        <w:rPr>
          <w:rFonts w:ascii="Times New Roman" w:eastAsia="Times New Roman" w:hAnsi="Times New Roman" w:cs="Times New Roman"/>
          <w:bCs/>
          <w:sz w:val="24"/>
          <w:szCs w:val="24"/>
          <w:lang w:eastAsia="cs-CZ"/>
        </w:rPr>
        <w:t xml:space="preserve">. </w:t>
      </w:r>
      <w:r w:rsidR="00570F55" w:rsidRPr="00570F55">
        <w:rPr>
          <w:rFonts w:ascii="Times New Roman" w:eastAsia="Times New Roman" w:hAnsi="Times New Roman" w:cs="Times New Roman"/>
          <w:bCs/>
          <w:sz w:val="24"/>
          <w:szCs w:val="24"/>
          <w:lang w:eastAsia="cs-CZ"/>
        </w:rPr>
        <w:t xml:space="preserve">Během provádění </w:t>
      </w:r>
      <w:r w:rsidR="006F6445">
        <w:rPr>
          <w:rFonts w:ascii="Times New Roman" w:eastAsia="Times New Roman" w:hAnsi="Times New Roman" w:cs="Times New Roman"/>
          <w:bCs/>
          <w:sz w:val="24"/>
          <w:szCs w:val="24"/>
          <w:lang w:eastAsia="cs-CZ"/>
        </w:rPr>
        <w:t xml:space="preserve">stavby nedojde </w:t>
      </w:r>
      <w:r w:rsidR="00570F55" w:rsidRPr="00570F55">
        <w:rPr>
          <w:rFonts w:ascii="Times New Roman" w:eastAsia="Times New Roman" w:hAnsi="Times New Roman" w:cs="Times New Roman"/>
          <w:bCs/>
          <w:sz w:val="24"/>
          <w:szCs w:val="24"/>
          <w:lang w:eastAsia="cs-CZ"/>
        </w:rPr>
        <w:t>k výraznému</w:t>
      </w:r>
      <w:r w:rsidR="00570F55">
        <w:rPr>
          <w:rFonts w:ascii="Times New Roman" w:eastAsia="Times New Roman" w:hAnsi="Times New Roman" w:cs="Times New Roman"/>
          <w:bCs/>
          <w:sz w:val="24"/>
          <w:szCs w:val="24"/>
          <w:lang w:eastAsia="cs-CZ"/>
        </w:rPr>
        <w:t xml:space="preserve"> zhoršení životního prostředí</w:t>
      </w:r>
      <w:r w:rsidR="002B1234">
        <w:rPr>
          <w:rFonts w:ascii="Times New Roman" w:eastAsia="Times New Roman" w:hAnsi="Times New Roman" w:cs="Times New Roman"/>
          <w:bCs/>
          <w:sz w:val="24"/>
          <w:szCs w:val="24"/>
          <w:lang w:eastAsia="cs-CZ"/>
        </w:rPr>
        <w:t>. Blízké okolí</w:t>
      </w:r>
      <w:r w:rsidR="00570F55" w:rsidRPr="00570F55">
        <w:rPr>
          <w:rFonts w:ascii="Times New Roman" w:eastAsia="Times New Roman" w:hAnsi="Times New Roman" w:cs="Times New Roman"/>
          <w:bCs/>
          <w:sz w:val="24"/>
          <w:szCs w:val="24"/>
          <w:lang w:eastAsia="cs-CZ"/>
        </w:rPr>
        <w:t xml:space="preserve"> bude zatíženo </w:t>
      </w:r>
      <w:r w:rsidR="002B1234">
        <w:rPr>
          <w:rFonts w:ascii="Times New Roman" w:eastAsia="Times New Roman" w:hAnsi="Times New Roman" w:cs="Times New Roman"/>
          <w:bCs/>
          <w:sz w:val="24"/>
          <w:szCs w:val="24"/>
          <w:lang w:eastAsia="cs-CZ"/>
        </w:rPr>
        <w:t xml:space="preserve">krátkodobě </w:t>
      </w:r>
      <w:r w:rsidR="00570F55" w:rsidRPr="00570F55">
        <w:rPr>
          <w:rFonts w:ascii="Times New Roman" w:eastAsia="Times New Roman" w:hAnsi="Times New Roman" w:cs="Times New Roman"/>
          <w:bCs/>
          <w:sz w:val="24"/>
          <w:szCs w:val="24"/>
          <w:lang w:eastAsia="cs-CZ"/>
        </w:rPr>
        <w:t xml:space="preserve">hlukem a jinými doprovodnými jevy spojenými s opravou. </w:t>
      </w:r>
      <w:r w:rsidR="006F6445">
        <w:rPr>
          <w:rFonts w:ascii="Times New Roman" w:eastAsia="Times New Roman" w:hAnsi="Times New Roman" w:cs="Times New Roman"/>
          <w:bCs/>
          <w:sz w:val="24"/>
          <w:szCs w:val="24"/>
          <w:lang w:eastAsia="cs-CZ"/>
        </w:rPr>
        <w:t xml:space="preserve">Akce nebude </w:t>
      </w:r>
      <w:r w:rsidR="00570F55" w:rsidRPr="00570F55">
        <w:rPr>
          <w:rFonts w:ascii="Times New Roman" w:eastAsia="Times New Roman" w:hAnsi="Times New Roman" w:cs="Times New Roman"/>
          <w:bCs/>
          <w:sz w:val="24"/>
          <w:szCs w:val="24"/>
          <w:lang w:eastAsia="cs-CZ"/>
        </w:rPr>
        <w:t xml:space="preserve">působit </w:t>
      </w:r>
      <w:r w:rsidR="006F6445">
        <w:rPr>
          <w:rFonts w:ascii="Times New Roman" w:eastAsia="Times New Roman" w:hAnsi="Times New Roman" w:cs="Times New Roman"/>
          <w:bCs/>
          <w:sz w:val="24"/>
          <w:szCs w:val="24"/>
          <w:lang w:eastAsia="cs-CZ"/>
        </w:rPr>
        <w:t xml:space="preserve">jiné negativní vlivy </w:t>
      </w:r>
      <w:r w:rsidR="00570F55" w:rsidRPr="00570F55">
        <w:rPr>
          <w:rFonts w:ascii="Times New Roman" w:eastAsia="Times New Roman" w:hAnsi="Times New Roman" w:cs="Times New Roman"/>
          <w:bCs/>
          <w:sz w:val="24"/>
          <w:szCs w:val="24"/>
          <w:lang w:eastAsia="cs-CZ"/>
        </w:rPr>
        <w:t>a navíc</w:t>
      </w:r>
      <w:r w:rsidR="00570F55">
        <w:rPr>
          <w:rFonts w:ascii="Times New Roman" w:eastAsia="Times New Roman" w:hAnsi="Times New Roman" w:cs="Times New Roman"/>
          <w:bCs/>
          <w:sz w:val="24"/>
          <w:szCs w:val="24"/>
          <w:lang w:eastAsia="cs-CZ"/>
        </w:rPr>
        <w:t>,</w:t>
      </w:r>
      <w:r w:rsidR="00570F55" w:rsidRPr="00570F55">
        <w:rPr>
          <w:rFonts w:ascii="Times New Roman" w:eastAsia="Times New Roman" w:hAnsi="Times New Roman" w:cs="Times New Roman"/>
          <w:bCs/>
          <w:sz w:val="24"/>
          <w:szCs w:val="24"/>
          <w:lang w:eastAsia="cs-CZ"/>
        </w:rPr>
        <w:t xml:space="preserve"> nepříznivé vlivy budou jen dočasné a neb</w:t>
      </w:r>
      <w:r w:rsidR="00570F55">
        <w:rPr>
          <w:rFonts w:ascii="Times New Roman" w:eastAsia="Times New Roman" w:hAnsi="Times New Roman" w:cs="Times New Roman"/>
          <w:bCs/>
          <w:sz w:val="24"/>
          <w:szCs w:val="24"/>
          <w:lang w:eastAsia="cs-CZ"/>
        </w:rPr>
        <w:t>udou mít v budoucnu následky na </w:t>
      </w:r>
      <w:r w:rsidR="00570F55" w:rsidRPr="00570F55">
        <w:rPr>
          <w:rFonts w:ascii="Times New Roman" w:eastAsia="Times New Roman" w:hAnsi="Times New Roman" w:cs="Times New Roman"/>
          <w:bCs/>
          <w:sz w:val="24"/>
          <w:szCs w:val="24"/>
          <w:lang w:eastAsia="cs-CZ"/>
        </w:rPr>
        <w:t>celkové a trvalé zhoršení prostředí.</w:t>
      </w:r>
      <w:r w:rsidR="00686ED5">
        <w:rPr>
          <w:rFonts w:ascii="Times New Roman" w:eastAsia="Times New Roman" w:hAnsi="Times New Roman" w:cs="Times New Roman"/>
          <w:bCs/>
          <w:sz w:val="24"/>
          <w:szCs w:val="24"/>
          <w:lang w:eastAsia="cs-CZ"/>
        </w:rPr>
        <w:t xml:space="preserve"> </w:t>
      </w:r>
      <w:r w:rsidR="00686ED5" w:rsidRPr="00686ED5">
        <w:rPr>
          <w:rFonts w:ascii="Times New Roman" w:eastAsia="Times New Roman" w:hAnsi="Times New Roman" w:cs="Times New Roman"/>
          <w:bCs/>
          <w:sz w:val="24"/>
          <w:szCs w:val="24"/>
          <w:u w:val="single"/>
          <w:lang w:eastAsia="cs-CZ"/>
        </w:rPr>
        <w:t>Celkový přínos akce je mnohonásobně vyšší – než krátkodobé ovlivnění lokality při provádění stavby.</w:t>
      </w:r>
    </w:p>
    <w:p w14:paraId="02CB57E8" w14:textId="77777777" w:rsidR="00C61189" w:rsidRPr="00C61189" w:rsidRDefault="002405AF" w:rsidP="00C61189">
      <w:pPr>
        <w:spacing w:after="0" w:line="240" w:lineRule="auto"/>
        <w:jc w:val="both"/>
        <w:rPr>
          <w:rFonts w:ascii="Times New Roman" w:eastAsia="Times New Roman" w:hAnsi="Times New Roman" w:cs="Times New Roman"/>
          <w:bCs/>
          <w:strike/>
          <w:color w:val="FF0000"/>
          <w:sz w:val="24"/>
          <w:szCs w:val="24"/>
          <w:lang w:eastAsia="cs-CZ"/>
        </w:rPr>
      </w:pPr>
      <w:r w:rsidRPr="002405AF">
        <w:rPr>
          <w:rFonts w:ascii="Times New Roman" w:eastAsia="Times New Roman" w:hAnsi="Times New Roman" w:cs="Times New Roman"/>
          <w:bCs/>
          <w:sz w:val="24"/>
          <w:szCs w:val="24"/>
          <w:lang w:eastAsia="cs-CZ"/>
        </w:rPr>
        <w:t>Veškerá mechanizace</w:t>
      </w:r>
      <w:r>
        <w:rPr>
          <w:rFonts w:ascii="Times New Roman" w:eastAsia="Times New Roman" w:hAnsi="Times New Roman" w:cs="Times New Roman"/>
          <w:bCs/>
          <w:sz w:val="24"/>
          <w:szCs w:val="24"/>
          <w:lang w:eastAsia="cs-CZ"/>
        </w:rPr>
        <w:t>,</w:t>
      </w:r>
      <w:r w:rsidRPr="002405AF">
        <w:rPr>
          <w:rFonts w:ascii="Times New Roman" w:eastAsia="Times New Roman" w:hAnsi="Times New Roman" w:cs="Times New Roman"/>
          <w:bCs/>
          <w:sz w:val="24"/>
          <w:szCs w:val="24"/>
          <w:lang w:eastAsia="cs-CZ"/>
        </w:rPr>
        <w:t xml:space="preserve"> </w:t>
      </w:r>
      <w:r w:rsidRPr="00CA4969">
        <w:rPr>
          <w:rFonts w:ascii="Times New Roman" w:eastAsia="Times New Roman" w:hAnsi="Times New Roman" w:cs="Times New Roman"/>
          <w:bCs/>
          <w:sz w:val="24"/>
          <w:szCs w:val="24"/>
          <w:lang w:eastAsia="cs-CZ"/>
        </w:rPr>
        <w:t>pohybující se v korytě toku a jeho okolí</w:t>
      </w:r>
      <w:r>
        <w:rPr>
          <w:rFonts w:ascii="Times New Roman" w:eastAsia="Times New Roman" w:hAnsi="Times New Roman" w:cs="Times New Roman"/>
          <w:bCs/>
          <w:sz w:val="24"/>
          <w:szCs w:val="24"/>
          <w:lang w:eastAsia="cs-CZ"/>
        </w:rPr>
        <w:t>,</w:t>
      </w:r>
      <w:r w:rsidRPr="00CA4969">
        <w:rPr>
          <w:rFonts w:ascii="Times New Roman" w:eastAsia="Times New Roman" w:hAnsi="Times New Roman" w:cs="Times New Roman"/>
          <w:bCs/>
          <w:sz w:val="24"/>
          <w:szCs w:val="24"/>
          <w:lang w:eastAsia="cs-CZ"/>
        </w:rPr>
        <w:t xml:space="preserve"> </w:t>
      </w:r>
      <w:r w:rsidRPr="002405AF">
        <w:rPr>
          <w:rFonts w:ascii="Times New Roman" w:eastAsia="Times New Roman" w:hAnsi="Times New Roman" w:cs="Times New Roman"/>
          <w:bCs/>
          <w:sz w:val="24"/>
          <w:szCs w:val="24"/>
          <w:lang w:eastAsia="cs-CZ"/>
        </w:rPr>
        <w:t xml:space="preserve">musí </w:t>
      </w:r>
      <w:r w:rsidR="00C61189">
        <w:rPr>
          <w:rFonts w:ascii="Times New Roman" w:eastAsia="Times New Roman" w:hAnsi="Times New Roman" w:cs="Times New Roman"/>
          <w:bCs/>
          <w:sz w:val="24"/>
          <w:szCs w:val="24"/>
          <w:lang w:eastAsia="cs-CZ"/>
        </w:rPr>
        <w:t xml:space="preserve">být vybavena </w:t>
      </w:r>
      <w:r w:rsidRPr="002405AF">
        <w:rPr>
          <w:rFonts w:ascii="Times New Roman" w:eastAsia="Times New Roman" w:hAnsi="Times New Roman" w:cs="Times New Roman"/>
          <w:bCs/>
          <w:sz w:val="24"/>
          <w:szCs w:val="24"/>
          <w:lang w:eastAsia="cs-CZ"/>
        </w:rPr>
        <w:t>ek</w:t>
      </w:r>
      <w:r w:rsidR="00C61189">
        <w:rPr>
          <w:rFonts w:ascii="Times New Roman" w:eastAsia="Times New Roman" w:hAnsi="Times New Roman" w:cs="Times New Roman"/>
          <w:bCs/>
          <w:sz w:val="24"/>
          <w:szCs w:val="24"/>
          <w:lang w:eastAsia="cs-CZ"/>
        </w:rPr>
        <w:t>ologicky nezávadnými náplněmi a </w:t>
      </w:r>
      <w:r w:rsidRPr="002405AF">
        <w:rPr>
          <w:rFonts w:ascii="Times New Roman" w:eastAsia="Times New Roman" w:hAnsi="Times New Roman" w:cs="Times New Roman"/>
          <w:bCs/>
          <w:sz w:val="24"/>
          <w:szCs w:val="24"/>
          <w:lang w:eastAsia="cs-CZ"/>
        </w:rPr>
        <w:t>mazivy</w:t>
      </w:r>
      <w:r w:rsidR="00C61189">
        <w:rPr>
          <w:rFonts w:ascii="Times New Roman" w:eastAsia="Times New Roman" w:hAnsi="Times New Roman" w:cs="Times New Roman"/>
          <w:bCs/>
          <w:sz w:val="24"/>
          <w:szCs w:val="24"/>
          <w:lang w:eastAsia="cs-CZ"/>
        </w:rPr>
        <w:t>,</w:t>
      </w:r>
      <w:r w:rsidRPr="002405AF">
        <w:rPr>
          <w:rFonts w:ascii="Times New Roman" w:eastAsia="Times New Roman" w:hAnsi="Times New Roman" w:cs="Times New Roman"/>
          <w:bCs/>
          <w:sz w:val="24"/>
          <w:szCs w:val="24"/>
          <w:lang w:eastAsia="cs-CZ"/>
        </w:rPr>
        <w:t xml:space="preserve"> </w:t>
      </w:r>
      <w:r w:rsidR="00C61189" w:rsidRPr="00CA4969">
        <w:rPr>
          <w:rFonts w:ascii="Times New Roman" w:eastAsia="Times New Roman" w:hAnsi="Times New Roman" w:cs="Times New Roman"/>
          <w:bCs/>
          <w:sz w:val="24"/>
          <w:szCs w:val="24"/>
          <w:lang w:eastAsia="cs-CZ"/>
        </w:rPr>
        <w:t>k</w:t>
      </w:r>
      <w:r w:rsidR="00C61189">
        <w:rPr>
          <w:rFonts w:ascii="Times New Roman" w:eastAsia="Times New Roman" w:hAnsi="Times New Roman" w:cs="Times New Roman"/>
          <w:bCs/>
          <w:sz w:val="24"/>
          <w:szCs w:val="24"/>
          <w:lang w:eastAsia="cs-CZ"/>
        </w:rPr>
        <w:t>teré splňují požadavky práce ve vodních tocích</w:t>
      </w:r>
      <w:r w:rsidR="00C61189" w:rsidRPr="00CA4969">
        <w:rPr>
          <w:rFonts w:ascii="Times New Roman" w:eastAsia="Times New Roman" w:hAnsi="Times New Roman" w:cs="Times New Roman"/>
          <w:bCs/>
          <w:sz w:val="24"/>
          <w:szCs w:val="24"/>
          <w:lang w:eastAsia="cs-CZ"/>
        </w:rPr>
        <w:t xml:space="preserve"> </w:t>
      </w:r>
      <w:r w:rsidR="00C61189">
        <w:rPr>
          <w:rFonts w:ascii="Times New Roman" w:eastAsia="Times New Roman" w:hAnsi="Times New Roman" w:cs="Times New Roman"/>
          <w:bCs/>
          <w:sz w:val="24"/>
          <w:szCs w:val="24"/>
          <w:lang w:eastAsia="cs-CZ"/>
        </w:rPr>
        <w:t xml:space="preserve">a dále musí </w:t>
      </w:r>
      <w:r w:rsidRPr="002405AF">
        <w:rPr>
          <w:rFonts w:ascii="Times New Roman" w:eastAsia="Times New Roman" w:hAnsi="Times New Roman" w:cs="Times New Roman"/>
          <w:bCs/>
          <w:sz w:val="24"/>
          <w:szCs w:val="24"/>
          <w:lang w:eastAsia="cs-CZ"/>
        </w:rPr>
        <w:t>být zajiš</w:t>
      </w:r>
      <w:r>
        <w:rPr>
          <w:rFonts w:ascii="Times New Roman" w:eastAsia="Times New Roman" w:hAnsi="Times New Roman" w:cs="Times New Roman"/>
          <w:bCs/>
          <w:sz w:val="24"/>
          <w:szCs w:val="24"/>
          <w:lang w:eastAsia="cs-CZ"/>
        </w:rPr>
        <w:t>těna proti úkapům ropných látek</w:t>
      </w:r>
      <w:r w:rsidR="00C61189">
        <w:rPr>
          <w:rFonts w:ascii="Times New Roman" w:eastAsia="Times New Roman" w:hAnsi="Times New Roman" w:cs="Times New Roman"/>
          <w:bCs/>
          <w:sz w:val="24"/>
          <w:szCs w:val="24"/>
          <w:lang w:eastAsia="cs-CZ"/>
        </w:rPr>
        <w:t>.</w:t>
      </w:r>
      <w:r w:rsidRPr="002405AF">
        <w:rPr>
          <w:rFonts w:ascii="Times New Roman" w:eastAsia="Times New Roman" w:hAnsi="Times New Roman" w:cs="Times New Roman"/>
          <w:bCs/>
          <w:sz w:val="24"/>
          <w:szCs w:val="24"/>
          <w:lang w:eastAsia="cs-CZ"/>
        </w:rPr>
        <w:t xml:space="preserve"> </w:t>
      </w:r>
      <w:r w:rsidR="00C61189" w:rsidRPr="00C61189">
        <w:rPr>
          <w:rFonts w:ascii="Times New Roman" w:eastAsia="Times New Roman" w:hAnsi="Times New Roman" w:cs="Times New Roman"/>
          <w:bCs/>
          <w:sz w:val="24"/>
          <w:szCs w:val="24"/>
          <w:lang w:eastAsia="cs-CZ"/>
        </w:rPr>
        <w:t>Na stavbě musí být k dispozici vhodný sorbent a norná stěna ke zneškodnění havárie v případě úniku ropných látek do vodního toku a jeho okolí;</w:t>
      </w:r>
    </w:p>
    <w:p w14:paraId="58FDA631" w14:textId="207309AE" w:rsidR="00FB07BD" w:rsidRDefault="00C61189" w:rsidP="00EA659A">
      <w:pPr>
        <w:tabs>
          <w:tab w:val="left" w:pos="360"/>
        </w:tabs>
        <w:spacing w:after="0" w:line="240" w:lineRule="auto"/>
        <w:jc w:val="both"/>
        <w:rPr>
          <w:rFonts w:ascii="Times New Roman" w:eastAsia="Times New Roman" w:hAnsi="Times New Roman" w:cs="Times New Roman"/>
          <w:bCs/>
          <w:sz w:val="24"/>
          <w:szCs w:val="24"/>
          <w:lang w:eastAsia="cs-CZ"/>
        </w:rPr>
      </w:pPr>
      <w:r w:rsidRPr="00C61189">
        <w:rPr>
          <w:rFonts w:ascii="Times New Roman" w:eastAsia="Times New Roman" w:hAnsi="Times New Roman" w:cs="Times New Roman"/>
          <w:bCs/>
          <w:sz w:val="24"/>
          <w:szCs w:val="24"/>
          <w:lang w:eastAsia="cs-CZ"/>
        </w:rPr>
        <w:t>Pro provádění stavby bude zpracován havarijní a povodňový plán (§ 39</w:t>
      </w:r>
      <w:r>
        <w:rPr>
          <w:rFonts w:ascii="Times New Roman" w:eastAsia="Times New Roman" w:hAnsi="Times New Roman" w:cs="Times New Roman"/>
          <w:bCs/>
          <w:sz w:val="24"/>
          <w:szCs w:val="24"/>
          <w:lang w:eastAsia="cs-CZ"/>
        </w:rPr>
        <w:t xml:space="preserve"> a § 71 zákona č.254/2001 Sb.). </w:t>
      </w:r>
    </w:p>
    <w:p w14:paraId="15DD87BC" w14:textId="77777777" w:rsidR="00393EBF" w:rsidRDefault="00393EBF" w:rsidP="00CA4969">
      <w:pPr>
        <w:tabs>
          <w:tab w:val="left" w:pos="0"/>
        </w:tabs>
        <w:spacing w:after="0" w:line="240" w:lineRule="auto"/>
        <w:jc w:val="both"/>
        <w:rPr>
          <w:rFonts w:ascii="Times New Roman" w:eastAsia="Times New Roman" w:hAnsi="Times New Roman" w:cs="Times New Roman"/>
          <w:bCs/>
          <w:sz w:val="24"/>
          <w:szCs w:val="24"/>
          <w:lang w:eastAsia="cs-CZ"/>
        </w:rPr>
      </w:pPr>
    </w:p>
    <w:p w14:paraId="6EACFA48" w14:textId="77777777" w:rsidR="00CA4969" w:rsidRPr="00CA4969" w:rsidRDefault="00CA4969" w:rsidP="00CA4969">
      <w:pPr>
        <w:tabs>
          <w:tab w:val="left" w:pos="0"/>
        </w:tabs>
        <w:spacing w:after="0" w:line="240" w:lineRule="auto"/>
        <w:jc w:val="both"/>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Majetkové vztahy investora k pozemkům, jichž se navrhované řešení dotýká:</w:t>
      </w:r>
    </w:p>
    <w:p w14:paraId="7D0A84D4" w14:textId="77777777" w:rsidR="00CA4969" w:rsidRPr="00CA4969" w:rsidRDefault="00CA4969" w:rsidP="00CA4969">
      <w:pPr>
        <w:tabs>
          <w:tab w:val="left" w:pos="360"/>
        </w:tabs>
        <w:spacing w:after="0" w:line="240" w:lineRule="auto"/>
        <w:ind w:left="360"/>
        <w:jc w:val="both"/>
        <w:rPr>
          <w:rFonts w:ascii="Times New Roman" w:eastAsia="Times New Roman" w:hAnsi="Times New Roman" w:cs="Times New Roman"/>
          <w:sz w:val="24"/>
          <w:szCs w:val="24"/>
          <w:lang w:eastAsia="cs-CZ"/>
        </w:rPr>
      </w:pPr>
    </w:p>
    <w:p w14:paraId="1796AFC8" w14:textId="77777777" w:rsidR="00C378F7" w:rsidRDefault="00686ED5" w:rsidP="00CA4969">
      <w:pPr>
        <w:tabs>
          <w:tab w:val="left" w:pos="0"/>
        </w:tabs>
        <w:spacing w:after="0" w:line="240" w:lineRule="auto"/>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Stavba vzdouvacího </w:t>
      </w:r>
      <w:proofErr w:type="gramStart"/>
      <w:r>
        <w:rPr>
          <w:rFonts w:ascii="Times New Roman" w:eastAsia="Times New Roman" w:hAnsi="Times New Roman" w:cs="Times New Roman"/>
          <w:sz w:val="24"/>
          <w:szCs w:val="24"/>
          <w:lang w:eastAsia="cs-CZ"/>
        </w:rPr>
        <w:t xml:space="preserve">objektu a </w:t>
      </w:r>
      <w:r w:rsidR="00CA4969" w:rsidRPr="00CA4969">
        <w:rPr>
          <w:rFonts w:ascii="Times New Roman" w:eastAsia="Times New Roman" w:hAnsi="Times New Roman" w:cs="Times New Roman"/>
          <w:sz w:val="24"/>
          <w:szCs w:val="24"/>
          <w:lang w:eastAsia="cs-CZ"/>
        </w:rPr>
        <w:t xml:space="preserve"> </w:t>
      </w:r>
      <w:r>
        <w:rPr>
          <w:rFonts w:ascii="Times New Roman" w:eastAsia="Times New Roman" w:hAnsi="Times New Roman" w:cs="Times New Roman"/>
          <w:sz w:val="24"/>
          <w:szCs w:val="24"/>
          <w:lang w:eastAsia="cs-CZ"/>
        </w:rPr>
        <w:t>jeho</w:t>
      </w:r>
      <w:proofErr w:type="gramEnd"/>
      <w:r>
        <w:rPr>
          <w:rFonts w:ascii="Times New Roman" w:eastAsia="Times New Roman" w:hAnsi="Times New Roman" w:cs="Times New Roman"/>
          <w:sz w:val="24"/>
          <w:szCs w:val="24"/>
          <w:lang w:eastAsia="cs-CZ"/>
        </w:rPr>
        <w:t xml:space="preserve"> součástí </w:t>
      </w:r>
      <w:r w:rsidR="00CA4969" w:rsidRPr="00CA4969">
        <w:rPr>
          <w:rFonts w:ascii="Times New Roman" w:eastAsia="Times New Roman" w:hAnsi="Times New Roman" w:cs="Times New Roman"/>
          <w:sz w:val="24"/>
          <w:szCs w:val="24"/>
          <w:lang w:eastAsia="cs-CZ"/>
        </w:rPr>
        <w:t xml:space="preserve">bude realizována </w:t>
      </w:r>
      <w:r>
        <w:rPr>
          <w:rFonts w:ascii="Times New Roman" w:eastAsia="Times New Roman" w:hAnsi="Times New Roman" w:cs="Times New Roman"/>
          <w:sz w:val="24"/>
          <w:szCs w:val="24"/>
          <w:lang w:eastAsia="cs-CZ"/>
        </w:rPr>
        <w:t xml:space="preserve">převážně </w:t>
      </w:r>
      <w:r w:rsidR="00CA4969" w:rsidRPr="00CA4969">
        <w:rPr>
          <w:rFonts w:ascii="Times New Roman" w:eastAsia="Times New Roman" w:hAnsi="Times New Roman" w:cs="Times New Roman"/>
          <w:sz w:val="24"/>
          <w:szCs w:val="24"/>
          <w:lang w:eastAsia="cs-CZ"/>
        </w:rPr>
        <w:t>v korytě vodního toku</w:t>
      </w:r>
      <w:r w:rsidR="00CA5A07">
        <w:rPr>
          <w:rFonts w:ascii="Times New Roman" w:eastAsia="Times New Roman" w:hAnsi="Times New Roman" w:cs="Times New Roman"/>
          <w:sz w:val="24"/>
          <w:szCs w:val="24"/>
          <w:lang w:eastAsia="cs-CZ"/>
        </w:rPr>
        <w:t>, které</w:t>
      </w:r>
      <w:r w:rsidR="00EA426E">
        <w:rPr>
          <w:rFonts w:ascii="Times New Roman" w:eastAsia="Times New Roman" w:hAnsi="Times New Roman" w:cs="Times New Roman"/>
          <w:sz w:val="24"/>
          <w:szCs w:val="24"/>
          <w:lang w:eastAsia="cs-CZ"/>
        </w:rPr>
        <w:t xml:space="preserve"> se nachází </w:t>
      </w:r>
      <w:r>
        <w:rPr>
          <w:rFonts w:ascii="Times New Roman" w:eastAsia="Times New Roman" w:hAnsi="Times New Roman" w:cs="Times New Roman"/>
          <w:sz w:val="24"/>
          <w:szCs w:val="24"/>
          <w:lang w:eastAsia="cs-CZ"/>
        </w:rPr>
        <w:t>zejména</w:t>
      </w:r>
      <w:r w:rsidR="008F7C49">
        <w:rPr>
          <w:rFonts w:ascii="Times New Roman" w:eastAsia="Times New Roman" w:hAnsi="Times New Roman" w:cs="Times New Roman"/>
          <w:sz w:val="24"/>
          <w:szCs w:val="24"/>
          <w:lang w:eastAsia="cs-CZ"/>
        </w:rPr>
        <w:t xml:space="preserve"> </w:t>
      </w:r>
      <w:r w:rsidR="00F0108F">
        <w:rPr>
          <w:rFonts w:ascii="Times New Roman" w:eastAsia="Times New Roman" w:hAnsi="Times New Roman" w:cs="Times New Roman"/>
          <w:sz w:val="24"/>
          <w:szCs w:val="24"/>
          <w:lang w:eastAsia="cs-CZ"/>
        </w:rPr>
        <w:t>na </w:t>
      </w:r>
      <w:r w:rsidR="00EA426E">
        <w:rPr>
          <w:rFonts w:ascii="Times New Roman" w:eastAsia="Times New Roman" w:hAnsi="Times New Roman" w:cs="Times New Roman"/>
          <w:sz w:val="24"/>
          <w:szCs w:val="24"/>
          <w:lang w:eastAsia="cs-CZ"/>
        </w:rPr>
        <w:t>pozemcích</w:t>
      </w:r>
      <w:r w:rsidR="00CA4969" w:rsidRPr="00CA4969">
        <w:rPr>
          <w:rFonts w:ascii="Times New Roman" w:eastAsia="Times New Roman" w:hAnsi="Times New Roman" w:cs="Times New Roman"/>
          <w:sz w:val="24"/>
          <w:szCs w:val="24"/>
          <w:lang w:eastAsia="cs-CZ"/>
        </w:rPr>
        <w:t xml:space="preserve"> státu s právem hospodaření Povodí Moravy s. p.</w:t>
      </w:r>
      <w:r w:rsidR="00EA426E">
        <w:rPr>
          <w:rFonts w:ascii="Times New Roman" w:eastAsia="Times New Roman" w:hAnsi="Times New Roman" w:cs="Times New Roman"/>
          <w:sz w:val="24"/>
          <w:szCs w:val="24"/>
          <w:lang w:eastAsia="cs-CZ"/>
        </w:rPr>
        <w:t xml:space="preserve"> </w:t>
      </w:r>
      <w:r>
        <w:rPr>
          <w:rFonts w:ascii="Times New Roman" w:eastAsia="Times New Roman" w:hAnsi="Times New Roman" w:cs="Times New Roman"/>
          <w:sz w:val="24"/>
          <w:szCs w:val="24"/>
          <w:lang w:eastAsia="cs-CZ"/>
        </w:rPr>
        <w:t>Konkrétní potřeba zásahů do jednotlivých pozemků bude záviset na konečném návrhu řešení objektu. Předpokládá se však dotčení sousedních pozemků při zavazování objektu do břehů – dále pak dotčení LB bermy při eliminaci možného protržení objektu na LB a dotčení pozemků pro příjezd a zařízení staveniště - vše</w:t>
      </w:r>
      <w:r w:rsidR="00C378F7">
        <w:rPr>
          <w:rFonts w:ascii="Times New Roman" w:eastAsia="Times New Roman" w:hAnsi="Times New Roman" w:cs="Times New Roman"/>
          <w:sz w:val="24"/>
          <w:szCs w:val="24"/>
          <w:lang w:eastAsia="cs-CZ"/>
        </w:rPr>
        <w:t xml:space="preserve"> viz </w:t>
      </w:r>
      <w:r w:rsidR="00F87FD7">
        <w:rPr>
          <w:rFonts w:ascii="Times New Roman" w:eastAsia="Times New Roman" w:hAnsi="Times New Roman" w:cs="Times New Roman"/>
          <w:b/>
          <w:sz w:val="24"/>
          <w:szCs w:val="24"/>
          <w:lang w:eastAsia="cs-CZ"/>
        </w:rPr>
        <w:t>„Informace o </w:t>
      </w:r>
      <w:r>
        <w:rPr>
          <w:rFonts w:ascii="Times New Roman" w:eastAsia="Times New Roman" w:hAnsi="Times New Roman" w:cs="Times New Roman"/>
          <w:b/>
          <w:sz w:val="24"/>
          <w:szCs w:val="24"/>
          <w:lang w:eastAsia="cs-CZ"/>
        </w:rPr>
        <w:t xml:space="preserve">dotčených </w:t>
      </w:r>
      <w:r w:rsidR="00C378F7" w:rsidRPr="00C378F7">
        <w:rPr>
          <w:rFonts w:ascii="Times New Roman" w:eastAsia="Times New Roman" w:hAnsi="Times New Roman" w:cs="Times New Roman"/>
          <w:b/>
          <w:sz w:val="24"/>
          <w:szCs w:val="24"/>
          <w:lang w:eastAsia="cs-CZ"/>
        </w:rPr>
        <w:t>parcelách“</w:t>
      </w:r>
      <w:r w:rsidR="00684D16">
        <w:rPr>
          <w:rFonts w:ascii="Times New Roman" w:eastAsia="Times New Roman" w:hAnsi="Times New Roman" w:cs="Times New Roman"/>
          <w:sz w:val="24"/>
          <w:szCs w:val="24"/>
          <w:lang w:eastAsia="cs-CZ"/>
        </w:rPr>
        <w:t>.</w:t>
      </w:r>
    </w:p>
    <w:p w14:paraId="0AE23B64" w14:textId="36AB18EA" w:rsidR="007F288D" w:rsidRPr="00686ED5" w:rsidRDefault="00686ED5" w:rsidP="00CA4969">
      <w:pPr>
        <w:tabs>
          <w:tab w:val="left" w:pos="0"/>
        </w:tabs>
        <w:spacing w:after="0" w:line="240" w:lineRule="auto"/>
        <w:jc w:val="both"/>
        <w:rPr>
          <w:rFonts w:ascii="Times New Roman" w:eastAsia="Times New Roman" w:hAnsi="Times New Roman" w:cs="Times New Roman"/>
          <w:sz w:val="24"/>
          <w:szCs w:val="24"/>
          <w:lang w:eastAsia="cs-CZ"/>
        </w:rPr>
      </w:pPr>
      <w:r w:rsidRPr="00686ED5">
        <w:rPr>
          <w:rFonts w:ascii="Times New Roman" w:eastAsia="Times New Roman" w:hAnsi="Times New Roman" w:cs="Times New Roman"/>
          <w:sz w:val="24"/>
          <w:szCs w:val="24"/>
          <w:lang w:eastAsia="cs-CZ"/>
        </w:rPr>
        <w:t>Komplexní dotčení p</w:t>
      </w:r>
      <w:r w:rsidR="002523A3" w:rsidRPr="00686ED5">
        <w:rPr>
          <w:rFonts w:ascii="Times New Roman" w:eastAsia="Times New Roman" w:hAnsi="Times New Roman" w:cs="Times New Roman"/>
          <w:sz w:val="24"/>
          <w:szCs w:val="24"/>
          <w:lang w:eastAsia="cs-CZ"/>
        </w:rPr>
        <w:t>arcel</w:t>
      </w:r>
      <w:r w:rsidRPr="00686ED5">
        <w:rPr>
          <w:rFonts w:ascii="Times New Roman" w:eastAsia="Times New Roman" w:hAnsi="Times New Roman" w:cs="Times New Roman"/>
          <w:sz w:val="24"/>
          <w:szCs w:val="24"/>
          <w:lang w:eastAsia="cs-CZ"/>
        </w:rPr>
        <w:t xml:space="preserve"> bude definováno po výsledném technickém návrhu – což bude řešeno v rámci samotných projekčních prací projektanta. </w:t>
      </w:r>
      <w:proofErr w:type="gramStart"/>
      <w:r w:rsidR="00A00C42">
        <w:rPr>
          <w:rFonts w:ascii="Times New Roman" w:eastAsia="Times New Roman" w:hAnsi="Times New Roman" w:cs="Times New Roman"/>
          <w:bCs/>
          <w:sz w:val="24"/>
          <w:szCs w:val="24"/>
          <w:lang w:eastAsia="cs-CZ"/>
        </w:rPr>
        <w:t>Součástí  PD</w:t>
      </w:r>
      <w:proofErr w:type="gramEnd"/>
      <w:r w:rsidR="00A00C42">
        <w:rPr>
          <w:rFonts w:ascii="Times New Roman" w:eastAsia="Times New Roman" w:hAnsi="Times New Roman" w:cs="Times New Roman"/>
          <w:bCs/>
          <w:sz w:val="24"/>
          <w:szCs w:val="24"/>
          <w:lang w:eastAsia="cs-CZ"/>
        </w:rPr>
        <w:t xml:space="preserve"> bude i řešení </w:t>
      </w:r>
      <w:r w:rsidR="00A00C42" w:rsidRPr="00CA4969">
        <w:rPr>
          <w:rFonts w:ascii="Times New Roman" w:eastAsia="Times New Roman" w:hAnsi="Times New Roman" w:cs="Times New Roman"/>
          <w:bCs/>
          <w:sz w:val="24"/>
          <w:szCs w:val="24"/>
          <w:lang w:eastAsia="cs-CZ"/>
        </w:rPr>
        <w:t>příjezd</w:t>
      </w:r>
      <w:r w:rsidR="00A00C42">
        <w:rPr>
          <w:rFonts w:ascii="Times New Roman" w:eastAsia="Times New Roman" w:hAnsi="Times New Roman" w:cs="Times New Roman"/>
          <w:bCs/>
          <w:sz w:val="24"/>
          <w:szCs w:val="24"/>
          <w:lang w:eastAsia="cs-CZ"/>
        </w:rPr>
        <w:t>ů</w:t>
      </w:r>
      <w:r w:rsidR="00A00C42" w:rsidRPr="00CA4969">
        <w:rPr>
          <w:rFonts w:ascii="Times New Roman" w:eastAsia="Times New Roman" w:hAnsi="Times New Roman" w:cs="Times New Roman"/>
          <w:bCs/>
          <w:sz w:val="24"/>
          <w:szCs w:val="24"/>
          <w:lang w:eastAsia="cs-CZ"/>
        </w:rPr>
        <w:t xml:space="preserve"> na stavbu a vybudování zařízení staveniště.</w:t>
      </w:r>
      <w:r w:rsidR="00D42781">
        <w:rPr>
          <w:rFonts w:ascii="Times New Roman" w:eastAsia="Times New Roman" w:hAnsi="Times New Roman" w:cs="Times New Roman"/>
          <w:bCs/>
          <w:sz w:val="24"/>
          <w:szCs w:val="24"/>
          <w:lang w:eastAsia="cs-CZ"/>
        </w:rPr>
        <w:t xml:space="preserve"> Potřebné souhlasy </w:t>
      </w:r>
      <w:r w:rsidR="00D42781" w:rsidRPr="00CA4969">
        <w:rPr>
          <w:rFonts w:ascii="Times New Roman" w:eastAsia="Times New Roman" w:hAnsi="Times New Roman" w:cs="Times New Roman"/>
          <w:bCs/>
          <w:sz w:val="24"/>
          <w:szCs w:val="24"/>
          <w:lang w:eastAsia="cs-CZ"/>
        </w:rPr>
        <w:t>majitelů souse</w:t>
      </w:r>
      <w:r w:rsidR="00D42781">
        <w:rPr>
          <w:rFonts w:ascii="Times New Roman" w:eastAsia="Times New Roman" w:hAnsi="Times New Roman" w:cs="Times New Roman"/>
          <w:bCs/>
          <w:sz w:val="24"/>
          <w:szCs w:val="24"/>
          <w:lang w:eastAsia="cs-CZ"/>
        </w:rPr>
        <w:t>dních pozemků zajití zhotovitel v rámci zpracování POV.</w:t>
      </w:r>
    </w:p>
    <w:p w14:paraId="098FB29C" w14:textId="05557D9B" w:rsidR="00D42781" w:rsidRPr="00B70D3D" w:rsidRDefault="00CA4969" w:rsidP="00D42781">
      <w:pPr>
        <w:jc w:val="both"/>
        <w:rPr>
          <w:rFonts w:ascii="Times New Roman" w:hAnsi="Times New Roman" w:cs="Times New Roman"/>
          <w:sz w:val="24"/>
          <w:szCs w:val="24"/>
        </w:rPr>
      </w:pPr>
      <w:r w:rsidRPr="00CA4969">
        <w:rPr>
          <w:rFonts w:ascii="Times New Roman" w:eastAsia="Times New Roman" w:hAnsi="Times New Roman" w:cs="Times New Roman"/>
          <w:bCs/>
          <w:sz w:val="24"/>
          <w:szCs w:val="24"/>
          <w:lang w:eastAsia="cs-CZ"/>
        </w:rPr>
        <w:t xml:space="preserve">Realizací stavby </w:t>
      </w:r>
      <w:r w:rsidR="00686ED5">
        <w:rPr>
          <w:rFonts w:ascii="Times New Roman" w:eastAsia="Times New Roman" w:hAnsi="Times New Roman" w:cs="Times New Roman"/>
          <w:bCs/>
          <w:sz w:val="24"/>
          <w:szCs w:val="24"/>
          <w:lang w:eastAsia="cs-CZ"/>
        </w:rPr>
        <w:t xml:space="preserve">pravděpodobně </w:t>
      </w:r>
      <w:r w:rsidRPr="00CA4969">
        <w:rPr>
          <w:rFonts w:ascii="Times New Roman" w:eastAsia="Times New Roman" w:hAnsi="Times New Roman" w:cs="Times New Roman"/>
          <w:bCs/>
          <w:sz w:val="24"/>
          <w:szCs w:val="24"/>
          <w:lang w:eastAsia="cs-CZ"/>
        </w:rPr>
        <w:t xml:space="preserve">dojde k trvalému záboru </w:t>
      </w:r>
      <w:r w:rsidR="00EA426E">
        <w:rPr>
          <w:rFonts w:ascii="Times New Roman" w:eastAsia="Times New Roman" w:hAnsi="Times New Roman" w:cs="Times New Roman"/>
          <w:bCs/>
          <w:sz w:val="24"/>
          <w:szCs w:val="24"/>
          <w:lang w:eastAsia="cs-CZ"/>
        </w:rPr>
        <w:t xml:space="preserve">nových </w:t>
      </w:r>
      <w:r w:rsidRPr="00CA4969">
        <w:rPr>
          <w:rFonts w:ascii="Times New Roman" w:eastAsia="Times New Roman" w:hAnsi="Times New Roman" w:cs="Times New Roman"/>
          <w:bCs/>
          <w:sz w:val="24"/>
          <w:szCs w:val="24"/>
          <w:lang w:eastAsia="cs-CZ"/>
        </w:rPr>
        <w:t>pozemků</w:t>
      </w:r>
      <w:r w:rsidR="00686ED5">
        <w:rPr>
          <w:rFonts w:ascii="Times New Roman" w:eastAsia="Times New Roman" w:hAnsi="Times New Roman" w:cs="Times New Roman"/>
          <w:bCs/>
          <w:sz w:val="24"/>
          <w:szCs w:val="24"/>
          <w:lang w:eastAsia="cs-CZ"/>
        </w:rPr>
        <w:t xml:space="preserve"> (zavázání objektu, </w:t>
      </w:r>
      <w:proofErr w:type="spellStart"/>
      <w:proofErr w:type="gramStart"/>
      <w:r w:rsidR="00686ED5">
        <w:rPr>
          <w:rFonts w:ascii="Times New Roman" w:eastAsia="Times New Roman" w:hAnsi="Times New Roman" w:cs="Times New Roman"/>
          <w:bCs/>
          <w:sz w:val="24"/>
          <w:szCs w:val="24"/>
          <w:lang w:eastAsia="cs-CZ"/>
        </w:rPr>
        <w:t>příp.opatření</w:t>
      </w:r>
      <w:proofErr w:type="spellEnd"/>
      <w:proofErr w:type="gramEnd"/>
      <w:r w:rsidR="00686ED5">
        <w:rPr>
          <w:rFonts w:ascii="Times New Roman" w:eastAsia="Times New Roman" w:hAnsi="Times New Roman" w:cs="Times New Roman"/>
          <w:bCs/>
          <w:sz w:val="24"/>
          <w:szCs w:val="24"/>
          <w:lang w:eastAsia="cs-CZ"/>
        </w:rPr>
        <w:t xml:space="preserve"> proti protržení ze strany LB bermy)</w:t>
      </w:r>
      <w:r w:rsidRPr="00CA4969">
        <w:rPr>
          <w:rFonts w:ascii="Times New Roman" w:eastAsia="Times New Roman" w:hAnsi="Times New Roman" w:cs="Times New Roman"/>
          <w:bCs/>
          <w:sz w:val="24"/>
          <w:szCs w:val="24"/>
          <w:lang w:eastAsia="cs-CZ"/>
        </w:rPr>
        <w:t xml:space="preserve">. </w:t>
      </w:r>
      <w:r w:rsidR="00D42781" w:rsidRPr="00B70D3D">
        <w:rPr>
          <w:rFonts w:ascii="Times New Roman" w:hAnsi="Times New Roman" w:cs="Times New Roman"/>
          <w:sz w:val="24"/>
          <w:szCs w:val="24"/>
        </w:rPr>
        <w:t>Zhotovitel zajistí projednání a uzavření smlouvy o budoucí kupní smlouvě a smlouvy o právu provést stavbu mezi vlastníky pozemků dotčených trvalým záborem dle navrženého řešení a objednatelem (</w:t>
      </w:r>
      <w:r w:rsidR="00D42781" w:rsidRPr="00B70D3D">
        <w:rPr>
          <w:rFonts w:ascii="Times New Roman" w:hAnsi="Times New Roman" w:cs="Times New Roman"/>
          <w:b/>
          <w:sz w:val="24"/>
          <w:szCs w:val="24"/>
        </w:rPr>
        <w:t>majetkoprávní projednání</w:t>
      </w:r>
      <w:r w:rsidR="00D42781" w:rsidRPr="00B70D3D">
        <w:rPr>
          <w:rFonts w:ascii="Times New Roman" w:hAnsi="Times New Roman" w:cs="Times New Roman"/>
          <w:sz w:val="24"/>
          <w:szCs w:val="24"/>
        </w:rPr>
        <w:t>). Koncept znění smlouvy poskytne zhotoviteli objednatel.</w:t>
      </w:r>
    </w:p>
    <w:p w14:paraId="1A3DA033" w14:textId="77777777" w:rsidR="00D42781" w:rsidRPr="00B70D3D" w:rsidRDefault="00D42781" w:rsidP="00D42781">
      <w:pPr>
        <w:jc w:val="both"/>
        <w:rPr>
          <w:rFonts w:ascii="Times New Roman" w:hAnsi="Times New Roman" w:cs="Times New Roman"/>
          <w:sz w:val="24"/>
          <w:szCs w:val="24"/>
        </w:rPr>
      </w:pPr>
      <w:r w:rsidRPr="00B70D3D">
        <w:rPr>
          <w:rFonts w:ascii="Times New Roman" w:hAnsi="Times New Roman" w:cs="Times New Roman"/>
          <w:sz w:val="24"/>
          <w:szCs w:val="24"/>
        </w:rPr>
        <w:t>Přesný rozsah záboru bude upřesněn až na základě finálního řešení včetně projednání s vlastníky dotčených pozemků.</w:t>
      </w:r>
    </w:p>
    <w:p w14:paraId="24B18A0A" w14:textId="77777777" w:rsidR="003079AA" w:rsidRPr="00393EBF" w:rsidRDefault="003079AA" w:rsidP="00C44643">
      <w:pPr>
        <w:tabs>
          <w:tab w:val="left" w:pos="360"/>
        </w:tabs>
        <w:spacing w:after="0" w:line="240" w:lineRule="auto"/>
        <w:jc w:val="both"/>
        <w:rPr>
          <w:rFonts w:ascii="Times New Roman" w:eastAsia="Times New Roman" w:hAnsi="Times New Roman" w:cs="Times New Roman"/>
          <w:b/>
          <w:bCs/>
          <w:i/>
          <w:sz w:val="24"/>
          <w:szCs w:val="24"/>
          <w:lang w:eastAsia="cs-CZ"/>
        </w:rPr>
      </w:pPr>
    </w:p>
    <w:p w14:paraId="4A095D20" w14:textId="77777777" w:rsidR="00C44643" w:rsidRDefault="00C44643" w:rsidP="00C44643">
      <w:pPr>
        <w:tabs>
          <w:tab w:val="left" w:pos="360"/>
        </w:tabs>
        <w:spacing w:after="0" w:line="240" w:lineRule="auto"/>
        <w:jc w:val="both"/>
        <w:rPr>
          <w:rFonts w:ascii="Times New Roman" w:eastAsia="Times New Roman" w:hAnsi="Times New Roman" w:cs="Times New Roman"/>
          <w:b/>
          <w:bCs/>
          <w:sz w:val="24"/>
          <w:szCs w:val="24"/>
          <w:lang w:eastAsia="cs-CZ"/>
        </w:rPr>
      </w:pPr>
      <w:r w:rsidRPr="00C44643">
        <w:rPr>
          <w:rFonts w:ascii="Times New Roman" w:eastAsia="Times New Roman" w:hAnsi="Times New Roman" w:cs="Times New Roman"/>
          <w:b/>
          <w:bCs/>
          <w:sz w:val="24"/>
          <w:szCs w:val="24"/>
          <w:lang w:eastAsia="cs-CZ"/>
        </w:rPr>
        <w:t xml:space="preserve">Informace o </w:t>
      </w:r>
      <w:r w:rsidR="00721F3B" w:rsidRPr="00721F3B">
        <w:rPr>
          <w:rFonts w:ascii="Times New Roman" w:eastAsia="Times New Roman" w:hAnsi="Times New Roman" w:cs="Times New Roman"/>
          <w:b/>
          <w:bCs/>
          <w:sz w:val="24"/>
          <w:szCs w:val="24"/>
          <w:u w:val="single"/>
          <w:lang w:eastAsia="cs-CZ"/>
        </w:rPr>
        <w:t xml:space="preserve">dotčených </w:t>
      </w:r>
      <w:r w:rsidRPr="00393EBF">
        <w:rPr>
          <w:rFonts w:ascii="Times New Roman" w:eastAsia="Times New Roman" w:hAnsi="Times New Roman" w:cs="Times New Roman"/>
          <w:b/>
          <w:bCs/>
          <w:sz w:val="24"/>
          <w:szCs w:val="24"/>
          <w:u w:val="single"/>
          <w:lang w:eastAsia="cs-CZ"/>
        </w:rPr>
        <w:t>parcelách</w:t>
      </w:r>
      <w:r w:rsidRPr="00C44643">
        <w:rPr>
          <w:rFonts w:ascii="Times New Roman" w:eastAsia="Times New Roman" w:hAnsi="Times New Roman" w:cs="Times New Roman"/>
          <w:b/>
          <w:bCs/>
          <w:sz w:val="24"/>
          <w:szCs w:val="24"/>
          <w:lang w:eastAsia="cs-CZ"/>
        </w:rPr>
        <w:t xml:space="preserve">, </w:t>
      </w:r>
      <w:r w:rsidR="00721F3B">
        <w:rPr>
          <w:rFonts w:ascii="Times New Roman" w:eastAsia="Times New Roman" w:hAnsi="Times New Roman" w:cs="Times New Roman"/>
          <w:b/>
          <w:bCs/>
          <w:sz w:val="24"/>
          <w:szCs w:val="24"/>
          <w:lang w:eastAsia="cs-CZ"/>
        </w:rPr>
        <w:t>kde je předpokládáno dotčení v rámci řešeného záměru:</w:t>
      </w:r>
    </w:p>
    <w:p w14:paraId="64467701" w14:textId="77777777" w:rsidR="00721F3B" w:rsidRDefault="00721F3B" w:rsidP="00C44643">
      <w:pPr>
        <w:tabs>
          <w:tab w:val="left" w:pos="360"/>
        </w:tabs>
        <w:spacing w:after="0" w:line="240" w:lineRule="auto"/>
        <w:jc w:val="both"/>
        <w:rPr>
          <w:rFonts w:ascii="Times New Roman" w:eastAsia="Times New Roman" w:hAnsi="Times New Roman" w:cs="Times New Roman"/>
          <w:b/>
          <w:bCs/>
          <w:sz w:val="24"/>
          <w:szCs w:val="24"/>
          <w:lang w:eastAsia="cs-CZ"/>
        </w:rPr>
      </w:pPr>
    </w:p>
    <w:tbl>
      <w:tblPr>
        <w:tblStyle w:val="Mkatabulky"/>
        <w:tblW w:w="0" w:type="auto"/>
        <w:tblLook w:val="04A0" w:firstRow="1" w:lastRow="0" w:firstColumn="1" w:lastColumn="0" w:noHBand="0" w:noVBand="1"/>
      </w:tblPr>
      <w:tblGrid>
        <w:gridCol w:w="1748"/>
        <w:gridCol w:w="1748"/>
        <w:gridCol w:w="1748"/>
        <w:gridCol w:w="1748"/>
        <w:gridCol w:w="1748"/>
        <w:gridCol w:w="1748"/>
      </w:tblGrid>
      <w:tr w:rsidR="00721F3B" w14:paraId="0DECAEA5" w14:textId="77777777" w:rsidTr="00721F3B">
        <w:tc>
          <w:tcPr>
            <w:tcW w:w="1748" w:type="dxa"/>
          </w:tcPr>
          <w:p w14:paraId="7E504E28" w14:textId="77777777" w:rsidR="00721F3B" w:rsidRPr="00BF4988" w:rsidRDefault="00721F3B" w:rsidP="00125182">
            <w:pPr>
              <w:tabs>
                <w:tab w:val="left" w:pos="360"/>
              </w:tabs>
              <w:jc w:val="both"/>
              <w:rPr>
                <w:rFonts w:ascii="Times New Roman" w:eastAsia="Times New Roman" w:hAnsi="Times New Roman" w:cs="Times New Roman"/>
                <w:bCs/>
                <w:color w:val="FF0000"/>
                <w:sz w:val="24"/>
                <w:szCs w:val="24"/>
                <w:lang w:eastAsia="cs-CZ"/>
              </w:rPr>
            </w:pPr>
            <w:r w:rsidRPr="00BF4988">
              <w:rPr>
                <w:rFonts w:ascii="Times New Roman" w:eastAsia="Times New Roman" w:hAnsi="Times New Roman" w:cs="Times New Roman"/>
                <w:b/>
                <w:bCs/>
                <w:color w:val="FF0000"/>
                <w:sz w:val="24"/>
                <w:szCs w:val="24"/>
                <w:lang w:eastAsia="cs-CZ"/>
              </w:rPr>
              <w:t>Katastrální území</w:t>
            </w:r>
          </w:p>
        </w:tc>
        <w:tc>
          <w:tcPr>
            <w:tcW w:w="1748" w:type="dxa"/>
          </w:tcPr>
          <w:p w14:paraId="69D34AD7" w14:textId="77777777" w:rsidR="00721F3B" w:rsidRPr="00BF4988" w:rsidRDefault="00721F3B" w:rsidP="00125182">
            <w:pPr>
              <w:tabs>
                <w:tab w:val="left" w:pos="360"/>
              </w:tabs>
              <w:jc w:val="both"/>
              <w:rPr>
                <w:rFonts w:ascii="Times New Roman" w:eastAsia="Times New Roman" w:hAnsi="Times New Roman" w:cs="Times New Roman"/>
                <w:bCs/>
                <w:color w:val="FF0000"/>
                <w:sz w:val="24"/>
                <w:szCs w:val="24"/>
                <w:lang w:eastAsia="cs-CZ"/>
              </w:rPr>
            </w:pPr>
            <w:r w:rsidRPr="00BF4988">
              <w:rPr>
                <w:rFonts w:ascii="Times New Roman" w:eastAsia="Times New Roman" w:hAnsi="Times New Roman" w:cs="Times New Roman"/>
                <w:b/>
                <w:bCs/>
                <w:color w:val="FF0000"/>
                <w:sz w:val="24"/>
                <w:szCs w:val="24"/>
                <w:lang w:eastAsia="cs-CZ"/>
              </w:rPr>
              <w:t>Parcelní číslo</w:t>
            </w:r>
          </w:p>
        </w:tc>
        <w:tc>
          <w:tcPr>
            <w:tcW w:w="1748" w:type="dxa"/>
          </w:tcPr>
          <w:p w14:paraId="69EB131D" w14:textId="77777777" w:rsidR="00721F3B" w:rsidRPr="00BF4988" w:rsidRDefault="00721F3B" w:rsidP="00125182">
            <w:pPr>
              <w:tabs>
                <w:tab w:val="left" w:pos="360"/>
              </w:tabs>
              <w:jc w:val="both"/>
              <w:rPr>
                <w:rFonts w:ascii="Times New Roman" w:eastAsia="Times New Roman" w:hAnsi="Times New Roman" w:cs="Times New Roman"/>
                <w:bCs/>
                <w:color w:val="FF0000"/>
                <w:sz w:val="24"/>
                <w:szCs w:val="24"/>
                <w:lang w:eastAsia="cs-CZ"/>
              </w:rPr>
            </w:pPr>
            <w:r w:rsidRPr="00BF4988">
              <w:rPr>
                <w:rFonts w:ascii="Times New Roman" w:eastAsia="Times New Roman" w:hAnsi="Times New Roman" w:cs="Times New Roman"/>
                <w:b/>
                <w:bCs/>
                <w:color w:val="FF0000"/>
                <w:sz w:val="24"/>
                <w:szCs w:val="24"/>
                <w:lang w:eastAsia="cs-CZ"/>
              </w:rPr>
              <w:t>Druh pozemku</w:t>
            </w:r>
          </w:p>
        </w:tc>
        <w:tc>
          <w:tcPr>
            <w:tcW w:w="1748" w:type="dxa"/>
          </w:tcPr>
          <w:p w14:paraId="7A4926C8" w14:textId="77777777" w:rsidR="00721F3B" w:rsidRPr="00BF4988" w:rsidRDefault="00721F3B" w:rsidP="00125182">
            <w:pPr>
              <w:tabs>
                <w:tab w:val="left" w:pos="360"/>
              </w:tabs>
              <w:jc w:val="both"/>
              <w:rPr>
                <w:rFonts w:ascii="Times New Roman" w:eastAsia="Times New Roman" w:hAnsi="Times New Roman" w:cs="Times New Roman"/>
                <w:bCs/>
                <w:color w:val="FF0000"/>
                <w:sz w:val="24"/>
                <w:szCs w:val="24"/>
                <w:lang w:eastAsia="cs-CZ"/>
              </w:rPr>
            </w:pPr>
            <w:r w:rsidRPr="00BF4988">
              <w:rPr>
                <w:rFonts w:ascii="Times New Roman" w:eastAsia="Times New Roman" w:hAnsi="Times New Roman" w:cs="Times New Roman"/>
                <w:b/>
                <w:bCs/>
                <w:color w:val="FF0000"/>
                <w:sz w:val="24"/>
                <w:szCs w:val="24"/>
                <w:lang w:eastAsia="cs-CZ"/>
              </w:rPr>
              <w:t>Způsob využití</w:t>
            </w:r>
          </w:p>
        </w:tc>
        <w:tc>
          <w:tcPr>
            <w:tcW w:w="1748" w:type="dxa"/>
          </w:tcPr>
          <w:p w14:paraId="6361D265" w14:textId="77777777" w:rsidR="00721F3B" w:rsidRPr="00BF4988" w:rsidRDefault="00721F3B" w:rsidP="00125182">
            <w:pPr>
              <w:tabs>
                <w:tab w:val="left" w:pos="360"/>
              </w:tabs>
              <w:jc w:val="both"/>
              <w:rPr>
                <w:rFonts w:ascii="Times New Roman" w:eastAsia="Times New Roman" w:hAnsi="Times New Roman" w:cs="Times New Roman"/>
                <w:bCs/>
                <w:color w:val="FF0000"/>
                <w:sz w:val="24"/>
                <w:szCs w:val="24"/>
                <w:lang w:eastAsia="cs-CZ"/>
              </w:rPr>
            </w:pPr>
            <w:r w:rsidRPr="00BF4988">
              <w:rPr>
                <w:rFonts w:ascii="Times New Roman" w:eastAsia="Times New Roman" w:hAnsi="Times New Roman" w:cs="Times New Roman"/>
                <w:b/>
                <w:bCs/>
                <w:color w:val="FF0000"/>
                <w:sz w:val="24"/>
                <w:szCs w:val="24"/>
                <w:lang w:eastAsia="cs-CZ"/>
              </w:rPr>
              <w:t>Vlastník</w:t>
            </w:r>
          </w:p>
        </w:tc>
        <w:tc>
          <w:tcPr>
            <w:tcW w:w="1748" w:type="dxa"/>
          </w:tcPr>
          <w:p w14:paraId="3AD163C1" w14:textId="77777777" w:rsidR="00721F3B" w:rsidRPr="00BF4988" w:rsidRDefault="00721F3B" w:rsidP="00125182">
            <w:pPr>
              <w:tabs>
                <w:tab w:val="left" w:pos="360"/>
              </w:tabs>
              <w:jc w:val="both"/>
              <w:rPr>
                <w:rFonts w:ascii="Times New Roman" w:eastAsia="Times New Roman" w:hAnsi="Times New Roman" w:cs="Times New Roman"/>
                <w:bCs/>
                <w:color w:val="FF0000"/>
                <w:sz w:val="24"/>
                <w:szCs w:val="24"/>
                <w:lang w:eastAsia="cs-CZ"/>
              </w:rPr>
            </w:pPr>
            <w:r w:rsidRPr="00BF4988">
              <w:rPr>
                <w:rFonts w:ascii="Times New Roman" w:eastAsia="Times New Roman" w:hAnsi="Times New Roman" w:cs="Times New Roman"/>
                <w:b/>
                <w:bCs/>
                <w:color w:val="FF0000"/>
                <w:sz w:val="24"/>
                <w:szCs w:val="24"/>
                <w:lang w:eastAsia="cs-CZ"/>
              </w:rPr>
              <w:t>Poznámka</w:t>
            </w:r>
          </w:p>
        </w:tc>
      </w:tr>
      <w:tr w:rsidR="00721F3B" w14:paraId="19F8F543" w14:textId="77777777" w:rsidTr="00721F3B">
        <w:tc>
          <w:tcPr>
            <w:tcW w:w="1748" w:type="dxa"/>
          </w:tcPr>
          <w:p w14:paraId="4BF4A703"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Moravičany</w:t>
            </w:r>
          </w:p>
        </w:tc>
        <w:tc>
          <w:tcPr>
            <w:tcW w:w="1748" w:type="dxa"/>
          </w:tcPr>
          <w:p w14:paraId="03B80B57"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1846</w:t>
            </w:r>
          </w:p>
        </w:tc>
        <w:tc>
          <w:tcPr>
            <w:tcW w:w="1748" w:type="dxa"/>
          </w:tcPr>
          <w:p w14:paraId="4697B5A3"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Vodní plocha</w:t>
            </w:r>
          </w:p>
        </w:tc>
        <w:tc>
          <w:tcPr>
            <w:tcW w:w="1748" w:type="dxa"/>
          </w:tcPr>
          <w:p w14:paraId="45200E6C"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Koryto vodního toku</w:t>
            </w:r>
          </w:p>
        </w:tc>
        <w:tc>
          <w:tcPr>
            <w:tcW w:w="1748" w:type="dxa"/>
          </w:tcPr>
          <w:p w14:paraId="79D627C3"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sidRPr="002F3AB5">
              <w:rPr>
                <w:rFonts w:ascii="Times New Roman" w:eastAsia="Times New Roman" w:hAnsi="Times New Roman" w:cs="Times New Roman"/>
                <w:b/>
                <w:bCs/>
                <w:color w:val="0070C0"/>
                <w:sz w:val="24"/>
                <w:szCs w:val="24"/>
                <w:lang w:eastAsia="cs-CZ"/>
              </w:rPr>
              <w:t xml:space="preserve">Povodí Moravy, </w:t>
            </w:r>
            <w:proofErr w:type="spellStart"/>
            <w:proofErr w:type="gramStart"/>
            <w:r w:rsidRPr="002F3AB5">
              <w:rPr>
                <w:rFonts w:ascii="Times New Roman" w:eastAsia="Times New Roman" w:hAnsi="Times New Roman" w:cs="Times New Roman"/>
                <w:b/>
                <w:bCs/>
                <w:color w:val="0070C0"/>
                <w:sz w:val="24"/>
                <w:szCs w:val="24"/>
                <w:lang w:eastAsia="cs-CZ"/>
              </w:rPr>
              <w:t>s.p</w:t>
            </w:r>
            <w:proofErr w:type="spellEnd"/>
            <w:r w:rsidRPr="002F3AB5">
              <w:rPr>
                <w:rFonts w:ascii="Times New Roman" w:eastAsia="Times New Roman" w:hAnsi="Times New Roman" w:cs="Times New Roman"/>
                <w:b/>
                <w:bCs/>
                <w:color w:val="0070C0"/>
                <w:sz w:val="24"/>
                <w:szCs w:val="24"/>
                <w:lang w:eastAsia="cs-CZ"/>
              </w:rPr>
              <w:t>.</w:t>
            </w:r>
            <w:proofErr w:type="gramEnd"/>
          </w:p>
        </w:tc>
        <w:tc>
          <w:tcPr>
            <w:tcW w:w="1748" w:type="dxa"/>
          </w:tcPr>
          <w:p w14:paraId="27C05E93"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Řeka Morava</w:t>
            </w:r>
          </w:p>
        </w:tc>
      </w:tr>
      <w:tr w:rsidR="00721F3B" w14:paraId="0988A152" w14:textId="77777777" w:rsidTr="00721F3B">
        <w:tc>
          <w:tcPr>
            <w:tcW w:w="1748" w:type="dxa"/>
          </w:tcPr>
          <w:p w14:paraId="7EE5C63B"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Moravičany</w:t>
            </w:r>
          </w:p>
        </w:tc>
        <w:tc>
          <w:tcPr>
            <w:tcW w:w="1748" w:type="dxa"/>
          </w:tcPr>
          <w:p w14:paraId="4FF2BCCB"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1853</w:t>
            </w:r>
          </w:p>
        </w:tc>
        <w:tc>
          <w:tcPr>
            <w:tcW w:w="1748" w:type="dxa"/>
          </w:tcPr>
          <w:p w14:paraId="2E419F39"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TTP</w:t>
            </w:r>
          </w:p>
        </w:tc>
        <w:tc>
          <w:tcPr>
            <w:tcW w:w="1748" w:type="dxa"/>
          </w:tcPr>
          <w:p w14:paraId="268621A1"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Neuvedeno</w:t>
            </w:r>
          </w:p>
        </w:tc>
        <w:tc>
          <w:tcPr>
            <w:tcW w:w="1748" w:type="dxa"/>
          </w:tcPr>
          <w:p w14:paraId="02C4E1C1"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 xml:space="preserve">Vodácká </w:t>
            </w:r>
            <w:proofErr w:type="gramStart"/>
            <w:r>
              <w:rPr>
                <w:rFonts w:ascii="Times New Roman" w:eastAsia="Times New Roman" w:hAnsi="Times New Roman" w:cs="Times New Roman"/>
                <w:b/>
                <w:bCs/>
                <w:sz w:val="24"/>
                <w:szCs w:val="24"/>
                <w:lang w:eastAsia="cs-CZ"/>
              </w:rPr>
              <w:t xml:space="preserve">Morava </w:t>
            </w:r>
            <w:proofErr w:type="spellStart"/>
            <w:r>
              <w:rPr>
                <w:rFonts w:ascii="Times New Roman" w:eastAsia="Times New Roman" w:hAnsi="Times New Roman" w:cs="Times New Roman"/>
                <w:b/>
                <w:bCs/>
                <w:sz w:val="24"/>
                <w:szCs w:val="24"/>
                <w:lang w:eastAsia="cs-CZ"/>
              </w:rPr>
              <w:t>z.s</w:t>
            </w:r>
            <w:proofErr w:type="spellEnd"/>
            <w:r>
              <w:rPr>
                <w:rFonts w:ascii="Times New Roman" w:eastAsia="Times New Roman" w:hAnsi="Times New Roman" w:cs="Times New Roman"/>
                <w:b/>
                <w:bCs/>
                <w:sz w:val="24"/>
                <w:szCs w:val="24"/>
                <w:lang w:eastAsia="cs-CZ"/>
              </w:rPr>
              <w:t>.</w:t>
            </w:r>
            <w:proofErr w:type="gramEnd"/>
          </w:p>
        </w:tc>
        <w:tc>
          <w:tcPr>
            <w:tcW w:w="1748" w:type="dxa"/>
          </w:tcPr>
          <w:p w14:paraId="5615486F"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 xml:space="preserve">Tábořiště – příjezd a zař. </w:t>
            </w:r>
            <w:proofErr w:type="gramStart"/>
            <w:r>
              <w:rPr>
                <w:rFonts w:ascii="Times New Roman" w:eastAsia="Times New Roman" w:hAnsi="Times New Roman" w:cs="Times New Roman"/>
                <w:b/>
                <w:bCs/>
                <w:sz w:val="24"/>
                <w:szCs w:val="24"/>
                <w:lang w:eastAsia="cs-CZ"/>
              </w:rPr>
              <w:t>staveniště</w:t>
            </w:r>
            <w:proofErr w:type="gramEnd"/>
          </w:p>
        </w:tc>
      </w:tr>
      <w:tr w:rsidR="00721F3B" w14:paraId="115D5F58" w14:textId="77777777" w:rsidTr="00721F3B">
        <w:tc>
          <w:tcPr>
            <w:tcW w:w="1748" w:type="dxa"/>
          </w:tcPr>
          <w:p w14:paraId="59A18CD9"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Moravičany</w:t>
            </w:r>
          </w:p>
        </w:tc>
        <w:tc>
          <w:tcPr>
            <w:tcW w:w="1748" w:type="dxa"/>
          </w:tcPr>
          <w:p w14:paraId="25A5344E"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1851/1</w:t>
            </w:r>
          </w:p>
        </w:tc>
        <w:tc>
          <w:tcPr>
            <w:tcW w:w="1748" w:type="dxa"/>
          </w:tcPr>
          <w:p w14:paraId="4DD45526"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Ostatní plocha</w:t>
            </w:r>
          </w:p>
        </w:tc>
        <w:tc>
          <w:tcPr>
            <w:tcW w:w="1748" w:type="dxa"/>
          </w:tcPr>
          <w:p w14:paraId="65D37136" w14:textId="77777777" w:rsidR="00721F3B" w:rsidRDefault="00FC4AFE"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Z</w:t>
            </w:r>
            <w:r w:rsidR="00D87221">
              <w:rPr>
                <w:rFonts w:ascii="Times New Roman" w:eastAsia="Times New Roman" w:hAnsi="Times New Roman" w:cs="Times New Roman"/>
                <w:b/>
                <w:bCs/>
                <w:sz w:val="24"/>
                <w:szCs w:val="24"/>
                <w:lang w:eastAsia="cs-CZ"/>
              </w:rPr>
              <w:t>eleň</w:t>
            </w:r>
          </w:p>
        </w:tc>
        <w:tc>
          <w:tcPr>
            <w:tcW w:w="1748" w:type="dxa"/>
          </w:tcPr>
          <w:p w14:paraId="7BAB1FB9"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Obec Moravičany</w:t>
            </w:r>
          </w:p>
        </w:tc>
        <w:tc>
          <w:tcPr>
            <w:tcW w:w="1748" w:type="dxa"/>
          </w:tcPr>
          <w:p w14:paraId="6EECE6C1"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 xml:space="preserve">Příjezd – zavázání </w:t>
            </w:r>
            <w:proofErr w:type="spellStart"/>
            <w:r>
              <w:rPr>
                <w:rFonts w:ascii="Times New Roman" w:eastAsia="Times New Roman" w:hAnsi="Times New Roman" w:cs="Times New Roman"/>
                <w:b/>
                <w:bCs/>
                <w:sz w:val="24"/>
                <w:szCs w:val="24"/>
                <w:lang w:eastAsia="cs-CZ"/>
              </w:rPr>
              <w:t>obj</w:t>
            </w:r>
            <w:proofErr w:type="spellEnd"/>
            <w:r>
              <w:rPr>
                <w:rFonts w:ascii="Times New Roman" w:eastAsia="Times New Roman" w:hAnsi="Times New Roman" w:cs="Times New Roman"/>
                <w:b/>
                <w:bCs/>
                <w:sz w:val="24"/>
                <w:szCs w:val="24"/>
                <w:lang w:eastAsia="cs-CZ"/>
              </w:rPr>
              <w:t>.</w:t>
            </w:r>
          </w:p>
        </w:tc>
      </w:tr>
      <w:tr w:rsidR="00721F3B" w14:paraId="2DE3C8E4" w14:textId="77777777" w:rsidTr="00721F3B">
        <w:tc>
          <w:tcPr>
            <w:tcW w:w="1748" w:type="dxa"/>
          </w:tcPr>
          <w:p w14:paraId="461F75BB"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Moravičany</w:t>
            </w:r>
          </w:p>
        </w:tc>
        <w:tc>
          <w:tcPr>
            <w:tcW w:w="1748" w:type="dxa"/>
          </w:tcPr>
          <w:p w14:paraId="3FF45AB4"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1850</w:t>
            </w:r>
          </w:p>
        </w:tc>
        <w:tc>
          <w:tcPr>
            <w:tcW w:w="1748" w:type="dxa"/>
          </w:tcPr>
          <w:p w14:paraId="1C488814"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TTP</w:t>
            </w:r>
          </w:p>
        </w:tc>
        <w:tc>
          <w:tcPr>
            <w:tcW w:w="1748" w:type="dxa"/>
          </w:tcPr>
          <w:p w14:paraId="25993531"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Neuvedeno</w:t>
            </w:r>
          </w:p>
        </w:tc>
        <w:tc>
          <w:tcPr>
            <w:tcW w:w="1748" w:type="dxa"/>
          </w:tcPr>
          <w:p w14:paraId="019A6F0C"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Obec Moravičany</w:t>
            </w:r>
          </w:p>
        </w:tc>
        <w:tc>
          <w:tcPr>
            <w:tcW w:w="1748" w:type="dxa"/>
          </w:tcPr>
          <w:p w14:paraId="1CA2D576"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Příjezd</w:t>
            </w:r>
          </w:p>
        </w:tc>
      </w:tr>
      <w:tr w:rsidR="00721F3B" w14:paraId="68BA678A" w14:textId="77777777" w:rsidTr="00721F3B">
        <w:tc>
          <w:tcPr>
            <w:tcW w:w="1748" w:type="dxa"/>
          </w:tcPr>
          <w:p w14:paraId="169E9A93"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Moravičany</w:t>
            </w:r>
          </w:p>
        </w:tc>
        <w:tc>
          <w:tcPr>
            <w:tcW w:w="1748" w:type="dxa"/>
          </w:tcPr>
          <w:p w14:paraId="5D9CBD06" w14:textId="77777777" w:rsidR="00721F3B" w:rsidRDefault="00D87221"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1854</w:t>
            </w:r>
          </w:p>
        </w:tc>
        <w:tc>
          <w:tcPr>
            <w:tcW w:w="1748" w:type="dxa"/>
          </w:tcPr>
          <w:p w14:paraId="610C798A"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Ostatní plocha</w:t>
            </w:r>
          </w:p>
        </w:tc>
        <w:tc>
          <w:tcPr>
            <w:tcW w:w="1748" w:type="dxa"/>
          </w:tcPr>
          <w:p w14:paraId="369F89EF"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Ostatní komunikace</w:t>
            </w:r>
          </w:p>
        </w:tc>
        <w:tc>
          <w:tcPr>
            <w:tcW w:w="1748" w:type="dxa"/>
          </w:tcPr>
          <w:p w14:paraId="217B77C2"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Obec Moravičany</w:t>
            </w:r>
          </w:p>
        </w:tc>
        <w:tc>
          <w:tcPr>
            <w:tcW w:w="1748" w:type="dxa"/>
          </w:tcPr>
          <w:p w14:paraId="18AE1077"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Příjezd</w:t>
            </w:r>
          </w:p>
        </w:tc>
      </w:tr>
      <w:tr w:rsidR="00721F3B" w14:paraId="58390E07" w14:textId="77777777" w:rsidTr="00721F3B">
        <w:tc>
          <w:tcPr>
            <w:tcW w:w="1748" w:type="dxa"/>
          </w:tcPr>
          <w:p w14:paraId="52230FD2"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Moravičany</w:t>
            </w:r>
          </w:p>
        </w:tc>
        <w:tc>
          <w:tcPr>
            <w:tcW w:w="1748" w:type="dxa"/>
          </w:tcPr>
          <w:p w14:paraId="2622BA57"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1296</w:t>
            </w:r>
          </w:p>
        </w:tc>
        <w:tc>
          <w:tcPr>
            <w:tcW w:w="1748" w:type="dxa"/>
          </w:tcPr>
          <w:p w14:paraId="1D536749"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Ostatní plocha</w:t>
            </w:r>
          </w:p>
        </w:tc>
        <w:tc>
          <w:tcPr>
            <w:tcW w:w="1748" w:type="dxa"/>
          </w:tcPr>
          <w:p w14:paraId="23AE2088" w14:textId="77777777" w:rsidR="00721F3B" w:rsidRDefault="00FC4AFE"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Z</w:t>
            </w:r>
            <w:r w:rsidR="004375E2">
              <w:rPr>
                <w:rFonts w:ascii="Times New Roman" w:eastAsia="Times New Roman" w:hAnsi="Times New Roman" w:cs="Times New Roman"/>
                <w:b/>
                <w:bCs/>
                <w:sz w:val="24"/>
                <w:szCs w:val="24"/>
                <w:lang w:eastAsia="cs-CZ"/>
              </w:rPr>
              <w:t>eleň</w:t>
            </w:r>
          </w:p>
        </w:tc>
        <w:tc>
          <w:tcPr>
            <w:tcW w:w="1748" w:type="dxa"/>
          </w:tcPr>
          <w:p w14:paraId="6A22C00B"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ČR - AOPK</w:t>
            </w:r>
          </w:p>
        </w:tc>
        <w:tc>
          <w:tcPr>
            <w:tcW w:w="1748" w:type="dxa"/>
          </w:tcPr>
          <w:p w14:paraId="522E6081" w14:textId="77777777" w:rsidR="00721F3B" w:rsidRDefault="004375E2" w:rsidP="00C44643">
            <w:pPr>
              <w:tabs>
                <w:tab w:val="left" w:pos="360"/>
              </w:tabs>
              <w:jc w:val="both"/>
              <w:rPr>
                <w:rFonts w:ascii="Times New Roman" w:eastAsia="Times New Roman" w:hAnsi="Times New Roman" w:cs="Times New Roman"/>
                <w:b/>
                <w:bCs/>
                <w:sz w:val="24"/>
                <w:szCs w:val="24"/>
                <w:lang w:eastAsia="cs-CZ"/>
              </w:rPr>
            </w:pPr>
            <w:r>
              <w:rPr>
                <w:rFonts w:ascii="Times New Roman" w:eastAsia="Times New Roman" w:hAnsi="Times New Roman" w:cs="Times New Roman"/>
                <w:b/>
                <w:bCs/>
                <w:sz w:val="24"/>
                <w:szCs w:val="24"/>
                <w:lang w:eastAsia="cs-CZ"/>
              </w:rPr>
              <w:t>Zavázání – opatření LB</w:t>
            </w:r>
          </w:p>
        </w:tc>
      </w:tr>
    </w:tbl>
    <w:p w14:paraId="1FDC023B" w14:textId="77777777" w:rsidR="00721F3B" w:rsidRDefault="00721F3B" w:rsidP="00C44643">
      <w:pPr>
        <w:tabs>
          <w:tab w:val="left" w:pos="360"/>
        </w:tabs>
        <w:spacing w:after="0" w:line="240" w:lineRule="auto"/>
        <w:jc w:val="both"/>
        <w:rPr>
          <w:rFonts w:ascii="Times New Roman" w:eastAsia="Times New Roman" w:hAnsi="Times New Roman" w:cs="Times New Roman"/>
          <w:b/>
          <w:bCs/>
          <w:sz w:val="24"/>
          <w:szCs w:val="24"/>
          <w:lang w:eastAsia="cs-CZ"/>
        </w:rPr>
      </w:pPr>
    </w:p>
    <w:p w14:paraId="564E432F" w14:textId="77777777" w:rsidR="00721F3B" w:rsidRDefault="00721F3B" w:rsidP="00C44643">
      <w:pPr>
        <w:tabs>
          <w:tab w:val="left" w:pos="360"/>
        </w:tabs>
        <w:spacing w:after="0" w:line="240" w:lineRule="auto"/>
        <w:jc w:val="both"/>
        <w:rPr>
          <w:rFonts w:ascii="Times New Roman" w:eastAsia="Times New Roman" w:hAnsi="Times New Roman" w:cs="Times New Roman"/>
          <w:b/>
          <w:bCs/>
          <w:sz w:val="24"/>
          <w:szCs w:val="24"/>
          <w:lang w:eastAsia="cs-CZ"/>
        </w:rPr>
      </w:pPr>
    </w:p>
    <w:p w14:paraId="1374534B" w14:textId="77777777" w:rsidR="00721F3B" w:rsidRDefault="00721F3B" w:rsidP="00C44643">
      <w:pPr>
        <w:tabs>
          <w:tab w:val="left" w:pos="360"/>
        </w:tabs>
        <w:spacing w:after="0" w:line="240" w:lineRule="auto"/>
        <w:jc w:val="both"/>
        <w:rPr>
          <w:rFonts w:ascii="Times New Roman" w:eastAsia="Times New Roman" w:hAnsi="Times New Roman" w:cs="Times New Roman"/>
          <w:b/>
          <w:bCs/>
          <w:sz w:val="24"/>
          <w:szCs w:val="24"/>
          <w:lang w:eastAsia="cs-CZ"/>
        </w:rPr>
      </w:pPr>
    </w:p>
    <w:p w14:paraId="70AC2954" w14:textId="77777777" w:rsidR="00721F3B" w:rsidRDefault="00721F3B" w:rsidP="00C44643">
      <w:pPr>
        <w:tabs>
          <w:tab w:val="left" w:pos="360"/>
        </w:tabs>
        <w:spacing w:after="0" w:line="240" w:lineRule="auto"/>
        <w:jc w:val="both"/>
        <w:rPr>
          <w:rFonts w:ascii="Times New Roman" w:eastAsia="Times New Roman" w:hAnsi="Times New Roman" w:cs="Times New Roman"/>
          <w:b/>
          <w:bCs/>
          <w:sz w:val="24"/>
          <w:szCs w:val="24"/>
          <w:lang w:eastAsia="cs-CZ"/>
        </w:rPr>
      </w:pPr>
    </w:p>
    <w:p w14:paraId="17BA677D" w14:textId="77777777" w:rsidR="00DA2CD8" w:rsidRPr="00CA4969" w:rsidRDefault="00DA2CD8" w:rsidP="00CA4969">
      <w:pPr>
        <w:tabs>
          <w:tab w:val="left" w:pos="0"/>
          <w:tab w:val="center" w:pos="7230"/>
        </w:tabs>
        <w:spacing w:after="0" w:line="240" w:lineRule="auto"/>
        <w:rPr>
          <w:rFonts w:ascii="Times New Roman" w:eastAsia="Times New Roman" w:hAnsi="Times New Roman" w:cs="Times New Roman"/>
          <w:b/>
          <w:sz w:val="24"/>
          <w:szCs w:val="24"/>
          <w:lang w:eastAsia="cs-CZ"/>
        </w:rPr>
      </w:pPr>
    </w:p>
    <w:p w14:paraId="6520F682" w14:textId="77777777" w:rsidR="00CA4969" w:rsidRPr="00CA4969" w:rsidRDefault="004375E2" w:rsidP="00CA4969">
      <w:pPr>
        <w:tabs>
          <w:tab w:val="left" w:pos="0"/>
          <w:tab w:val="center" w:pos="7230"/>
        </w:tabs>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Zpracoval: David Čížek, </w:t>
      </w:r>
      <w:proofErr w:type="spellStart"/>
      <w:r>
        <w:rPr>
          <w:rFonts w:ascii="Times New Roman" w:eastAsia="Times New Roman" w:hAnsi="Times New Roman" w:cs="Times New Roman"/>
          <w:sz w:val="24"/>
          <w:szCs w:val="24"/>
          <w:lang w:eastAsia="cs-CZ"/>
        </w:rPr>
        <w:t>DiS</w:t>
      </w:r>
      <w:proofErr w:type="spellEnd"/>
      <w:r>
        <w:rPr>
          <w:rFonts w:ascii="Times New Roman" w:eastAsia="Times New Roman" w:hAnsi="Times New Roman" w:cs="Times New Roman"/>
          <w:sz w:val="24"/>
          <w:szCs w:val="24"/>
          <w:lang w:eastAsia="cs-CZ"/>
        </w:rPr>
        <w:t>.</w:t>
      </w:r>
    </w:p>
    <w:p w14:paraId="3C9DB9BC" w14:textId="0B9D302B" w:rsidR="009345AA" w:rsidRPr="000536AA" w:rsidRDefault="00CA4969" w:rsidP="000536AA">
      <w:pPr>
        <w:tabs>
          <w:tab w:val="left" w:pos="0"/>
          <w:tab w:val="center" w:pos="7230"/>
        </w:tabs>
        <w:spacing w:after="0" w:line="240" w:lineRule="auto"/>
        <w:rPr>
          <w:rFonts w:ascii="Times New Roman" w:eastAsia="Times New Roman" w:hAnsi="Times New Roman" w:cs="Times New Roman"/>
          <w:sz w:val="24"/>
          <w:szCs w:val="24"/>
          <w:lang w:eastAsia="cs-CZ"/>
        </w:rPr>
      </w:pPr>
      <w:r w:rsidRPr="00CA4969">
        <w:rPr>
          <w:rFonts w:ascii="Times New Roman" w:eastAsia="Times New Roman" w:hAnsi="Times New Roman" w:cs="Times New Roman"/>
          <w:sz w:val="24"/>
          <w:szCs w:val="24"/>
          <w:lang w:eastAsia="cs-CZ"/>
        </w:rPr>
        <w:t xml:space="preserve">V Šumperku: </w:t>
      </w:r>
      <w:r w:rsidR="009C6B71">
        <w:rPr>
          <w:rFonts w:ascii="Times New Roman" w:eastAsia="Times New Roman" w:hAnsi="Times New Roman" w:cs="Times New Roman"/>
          <w:sz w:val="24"/>
          <w:szCs w:val="24"/>
          <w:lang w:eastAsia="cs-CZ"/>
        </w:rPr>
        <w:t>0</w:t>
      </w:r>
      <w:r w:rsidR="00297D41">
        <w:rPr>
          <w:rFonts w:ascii="Times New Roman" w:eastAsia="Times New Roman" w:hAnsi="Times New Roman" w:cs="Times New Roman"/>
          <w:sz w:val="24"/>
          <w:szCs w:val="24"/>
          <w:lang w:eastAsia="cs-CZ"/>
        </w:rPr>
        <w:t>4</w:t>
      </w:r>
      <w:r w:rsidRPr="00CA4969">
        <w:rPr>
          <w:rFonts w:ascii="Times New Roman" w:eastAsia="Times New Roman" w:hAnsi="Times New Roman" w:cs="Times New Roman"/>
          <w:sz w:val="24"/>
          <w:szCs w:val="24"/>
          <w:lang w:eastAsia="cs-CZ"/>
        </w:rPr>
        <w:t>/20</w:t>
      </w:r>
      <w:r w:rsidR="00297D41">
        <w:rPr>
          <w:rFonts w:ascii="Times New Roman" w:eastAsia="Times New Roman" w:hAnsi="Times New Roman" w:cs="Times New Roman"/>
          <w:sz w:val="24"/>
          <w:szCs w:val="24"/>
          <w:lang w:eastAsia="cs-CZ"/>
        </w:rPr>
        <w:t>20</w:t>
      </w:r>
      <w:r w:rsidRPr="00CA4969">
        <w:rPr>
          <w:rFonts w:ascii="Times New Roman" w:eastAsia="Times New Roman" w:hAnsi="Times New Roman" w:cs="Times New Roman"/>
          <w:sz w:val="20"/>
          <w:szCs w:val="20"/>
          <w:lang w:eastAsia="cs-CZ"/>
        </w:rPr>
        <w:t xml:space="preserve">                            </w:t>
      </w:r>
      <w:r w:rsidRPr="00CA4969">
        <w:rPr>
          <w:rFonts w:ascii="Times New Roman" w:eastAsia="Times New Roman" w:hAnsi="Times New Roman" w:cs="Times New Roman"/>
          <w:sz w:val="20"/>
          <w:szCs w:val="20"/>
          <w:lang w:eastAsia="cs-CZ"/>
        </w:rPr>
        <w:tab/>
      </w:r>
      <w:r w:rsidRPr="00CA4969">
        <w:rPr>
          <w:rFonts w:ascii="Times New Roman" w:eastAsia="Times New Roman" w:hAnsi="Times New Roman" w:cs="Times New Roman"/>
          <w:sz w:val="20"/>
          <w:szCs w:val="20"/>
          <w:lang w:eastAsia="cs-CZ"/>
        </w:rPr>
        <w:tab/>
      </w:r>
    </w:p>
    <w:p w14:paraId="09EB3957" w14:textId="77777777" w:rsidR="008F7C49" w:rsidRDefault="008F7C49" w:rsidP="00CA4969">
      <w:pPr>
        <w:spacing w:after="0" w:line="240" w:lineRule="auto"/>
        <w:rPr>
          <w:rFonts w:ascii="Times New Roman" w:eastAsia="Times New Roman" w:hAnsi="Times New Roman" w:cs="Times New Roman"/>
          <w:b/>
          <w:sz w:val="24"/>
          <w:szCs w:val="24"/>
          <w:lang w:eastAsia="cs-CZ"/>
        </w:rPr>
      </w:pPr>
    </w:p>
    <w:p w14:paraId="2003827E" w14:textId="77777777" w:rsidR="00C24F6F" w:rsidRDefault="00C24F6F" w:rsidP="00CA4969">
      <w:pPr>
        <w:spacing w:after="0" w:line="240" w:lineRule="auto"/>
        <w:rPr>
          <w:rFonts w:ascii="Times New Roman" w:eastAsia="Times New Roman" w:hAnsi="Times New Roman" w:cs="Times New Roman"/>
          <w:b/>
          <w:sz w:val="24"/>
          <w:szCs w:val="24"/>
          <w:lang w:eastAsia="cs-CZ"/>
        </w:rPr>
      </w:pPr>
    </w:p>
    <w:p w14:paraId="4ACE4650" w14:textId="77777777" w:rsidR="00764B1A" w:rsidRDefault="00764B1A" w:rsidP="00CA4969">
      <w:pPr>
        <w:spacing w:after="0" w:line="240" w:lineRule="auto"/>
        <w:rPr>
          <w:rFonts w:ascii="Times New Roman" w:eastAsia="Times New Roman" w:hAnsi="Times New Roman" w:cs="Times New Roman"/>
          <w:b/>
          <w:sz w:val="24"/>
          <w:szCs w:val="24"/>
          <w:lang w:eastAsia="cs-CZ"/>
        </w:rPr>
      </w:pPr>
    </w:p>
    <w:p w14:paraId="666C57EE" w14:textId="77777777" w:rsidR="00764B1A" w:rsidRDefault="00764B1A" w:rsidP="00CA4969">
      <w:pPr>
        <w:spacing w:after="0" w:line="240" w:lineRule="auto"/>
        <w:rPr>
          <w:rFonts w:ascii="Times New Roman" w:eastAsia="Times New Roman" w:hAnsi="Times New Roman" w:cs="Times New Roman"/>
          <w:b/>
          <w:sz w:val="24"/>
          <w:szCs w:val="24"/>
          <w:lang w:eastAsia="cs-CZ"/>
        </w:rPr>
      </w:pPr>
    </w:p>
    <w:p w14:paraId="657642BD" w14:textId="77777777" w:rsidR="00764B1A" w:rsidRDefault="00764B1A" w:rsidP="00CA4969">
      <w:pPr>
        <w:spacing w:after="0" w:line="240" w:lineRule="auto"/>
        <w:rPr>
          <w:rFonts w:ascii="Times New Roman" w:eastAsia="Times New Roman" w:hAnsi="Times New Roman" w:cs="Times New Roman"/>
          <w:b/>
          <w:sz w:val="24"/>
          <w:szCs w:val="24"/>
          <w:lang w:eastAsia="cs-CZ"/>
        </w:rPr>
      </w:pPr>
    </w:p>
    <w:p w14:paraId="7E9FE281" w14:textId="77777777" w:rsidR="00162054" w:rsidRDefault="00162054" w:rsidP="00CA4969">
      <w:pPr>
        <w:spacing w:after="0" w:line="240" w:lineRule="auto"/>
        <w:rPr>
          <w:rFonts w:ascii="Times New Roman" w:eastAsia="Times New Roman" w:hAnsi="Times New Roman" w:cs="Times New Roman"/>
          <w:b/>
          <w:sz w:val="24"/>
          <w:szCs w:val="24"/>
          <w:lang w:eastAsia="cs-CZ"/>
        </w:rPr>
      </w:pPr>
    </w:p>
    <w:p w14:paraId="56C17429" w14:textId="77777777" w:rsidR="00162054" w:rsidRDefault="00162054" w:rsidP="00CA4969">
      <w:pPr>
        <w:spacing w:after="0" w:line="240" w:lineRule="auto"/>
        <w:rPr>
          <w:rFonts w:ascii="Times New Roman" w:eastAsia="Times New Roman" w:hAnsi="Times New Roman" w:cs="Times New Roman"/>
          <w:b/>
          <w:sz w:val="24"/>
          <w:szCs w:val="24"/>
          <w:lang w:eastAsia="cs-CZ"/>
        </w:rPr>
      </w:pPr>
    </w:p>
    <w:p w14:paraId="04EB417A" w14:textId="77777777" w:rsidR="00764B1A" w:rsidRDefault="00764B1A" w:rsidP="00CA4969">
      <w:pPr>
        <w:spacing w:after="0" w:line="240" w:lineRule="auto"/>
        <w:rPr>
          <w:rFonts w:ascii="Times New Roman" w:eastAsia="Times New Roman" w:hAnsi="Times New Roman" w:cs="Times New Roman"/>
          <w:b/>
          <w:sz w:val="24"/>
          <w:szCs w:val="24"/>
          <w:lang w:eastAsia="cs-CZ"/>
        </w:rPr>
      </w:pPr>
    </w:p>
    <w:p w14:paraId="1A673004" w14:textId="77777777" w:rsidR="00764B1A" w:rsidRDefault="00764B1A" w:rsidP="00CA4969">
      <w:pPr>
        <w:spacing w:after="0" w:line="240" w:lineRule="auto"/>
        <w:rPr>
          <w:rFonts w:ascii="Times New Roman" w:eastAsia="Times New Roman" w:hAnsi="Times New Roman" w:cs="Times New Roman"/>
          <w:b/>
          <w:sz w:val="24"/>
          <w:szCs w:val="24"/>
          <w:lang w:eastAsia="cs-CZ"/>
        </w:rPr>
      </w:pPr>
    </w:p>
    <w:p w14:paraId="03A9C51A" w14:textId="77777777" w:rsidR="00764B1A" w:rsidRDefault="00764B1A" w:rsidP="00CA4969">
      <w:pPr>
        <w:spacing w:after="0" w:line="240" w:lineRule="auto"/>
        <w:rPr>
          <w:rFonts w:ascii="Times New Roman" w:eastAsia="Times New Roman" w:hAnsi="Times New Roman" w:cs="Times New Roman"/>
          <w:b/>
          <w:sz w:val="24"/>
          <w:szCs w:val="24"/>
          <w:lang w:eastAsia="cs-CZ"/>
        </w:rPr>
      </w:pPr>
    </w:p>
    <w:p w14:paraId="41B1E4FB" w14:textId="77777777" w:rsidR="00CA4969" w:rsidRPr="00CA4969" w:rsidRDefault="00CA4969" w:rsidP="00CA4969">
      <w:pPr>
        <w:spacing w:after="0" w:line="240" w:lineRule="auto"/>
        <w:rPr>
          <w:rFonts w:ascii="Times New Roman" w:eastAsia="Times New Roman" w:hAnsi="Times New Roman" w:cs="Times New Roman"/>
          <w:b/>
          <w:sz w:val="24"/>
          <w:szCs w:val="24"/>
          <w:lang w:eastAsia="cs-CZ"/>
        </w:rPr>
      </w:pPr>
      <w:r w:rsidRPr="00CA4969">
        <w:rPr>
          <w:rFonts w:ascii="Times New Roman" w:eastAsia="Times New Roman" w:hAnsi="Times New Roman" w:cs="Times New Roman"/>
          <w:b/>
          <w:sz w:val="24"/>
          <w:szCs w:val="24"/>
          <w:lang w:eastAsia="cs-CZ"/>
        </w:rPr>
        <w:t>Přílohy:</w:t>
      </w:r>
    </w:p>
    <w:p w14:paraId="60AA366A" w14:textId="77777777" w:rsidR="00CA4969" w:rsidRDefault="00CA4969" w:rsidP="00CA4969">
      <w:pPr>
        <w:spacing w:after="0" w:line="240" w:lineRule="auto"/>
        <w:rPr>
          <w:rFonts w:ascii="Times New Roman" w:eastAsia="Times New Roman" w:hAnsi="Times New Roman" w:cs="Times New Roman"/>
          <w:sz w:val="24"/>
          <w:szCs w:val="24"/>
          <w:lang w:eastAsia="cs-CZ"/>
        </w:rPr>
      </w:pPr>
      <w:r w:rsidRPr="00CA4969">
        <w:rPr>
          <w:rFonts w:ascii="Times New Roman" w:eastAsia="Times New Roman" w:hAnsi="Times New Roman" w:cs="Times New Roman"/>
          <w:sz w:val="24"/>
          <w:szCs w:val="24"/>
          <w:lang w:eastAsia="cs-CZ"/>
        </w:rPr>
        <w:t>Celková přehledná situace</w:t>
      </w:r>
    </w:p>
    <w:p w14:paraId="6467EDF0" w14:textId="2052FE55" w:rsidR="00297D41" w:rsidRDefault="00297D41" w:rsidP="00CA4969">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Situace se zákresem ZCHÚ</w:t>
      </w:r>
    </w:p>
    <w:p w14:paraId="7CF67A6A" w14:textId="6BFA1262" w:rsidR="002523A3" w:rsidRDefault="002523A3" w:rsidP="00CA4969">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Katastrální situace – pozemky</w:t>
      </w:r>
      <w:r w:rsidR="00297D41">
        <w:rPr>
          <w:rFonts w:ascii="Times New Roman" w:eastAsia="Times New Roman" w:hAnsi="Times New Roman" w:cs="Times New Roman"/>
          <w:sz w:val="24"/>
          <w:szCs w:val="24"/>
          <w:lang w:eastAsia="cs-CZ"/>
        </w:rPr>
        <w:t>, lokalizace, popis</w:t>
      </w:r>
      <w:r w:rsidR="00C61189">
        <w:rPr>
          <w:rFonts w:ascii="Times New Roman" w:eastAsia="Times New Roman" w:hAnsi="Times New Roman" w:cs="Times New Roman"/>
          <w:sz w:val="24"/>
          <w:szCs w:val="24"/>
          <w:lang w:eastAsia="cs-CZ"/>
        </w:rPr>
        <w:t xml:space="preserve"> </w:t>
      </w:r>
    </w:p>
    <w:p w14:paraId="16C322A8" w14:textId="1C92E7AB" w:rsidR="00CA4969" w:rsidRDefault="007F7748" w:rsidP="00CA4969">
      <w:pPr>
        <w:spacing w:after="0" w:line="240" w:lineRule="auto"/>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 xml:space="preserve">Fotodokumentace </w:t>
      </w:r>
    </w:p>
    <w:p w14:paraId="397A1BC9" w14:textId="77777777" w:rsidR="004375E2" w:rsidRDefault="004375E2"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1C88AE9C" w14:textId="77777777" w:rsidR="004375E2" w:rsidRDefault="004375E2"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20E14C33"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7E34F2F3"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50595DD8"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0F721431"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267D64C8"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78470D42"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58D48DE4"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6D5459D6"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58076A2A"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2F80BE2D"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790C93EB"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72939AD3"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23A7859E"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6CBDC6B4"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477CCC18"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19AE935B"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5957CD58"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186D8728"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3CE6C95F"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7CC8120E"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2269AD68"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4B2E2E3F"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45B0FAF5"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31985B34"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3CEF9755"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4E8D6F9F"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22FFF524" w14:textId="77777777" w:rsidR="00EA659A" w:rsidRDefault="00EA659A"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bookmarkStart w:id="0" w:name="_GoBack"/>
      <w:bookmarkEnd w:id="0"/>
    </w:p>
    <w:p w14:paraId="33902359"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3BA8ED3E"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5AA22A2E"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197D7FE3" w14:textId="77777777" w:rsidR="00162054" w:rsidRDefault="00162054" w:rsidP="006D12EE">
      <w:pPr>
        <w:tabs>
          <w:tab w:val="left" w:pos="360"/>
          <w:tab w:val="left" w:pos="5940"/>
        </w:tabs>
        <w:spacing w:after="0" w:line="240" w:lineRule="auto"/>
        <w:ind w:right="-427"/>
        <w:rPr>
          <w:rFonts w:ascii="Times New Roman" w:eastAsia="Times New Roman" w:hAnsi="Times New Roman" w:cs="Times New Roman"/>
          <w:b/>
          <w:sz w:val="32"/>
          <w:szCs w:val="32"/>
          <w:lang w:eastAsia="cs-CZ"/>
        </w:rPr>
      </w:pPr>
    </w:p>
    <w:p w14:paraId="4426763A" w14:textId="77777777" w:rsidR="00F87FD7" w:rsidRDefault="00CA4969" w:rsidP="00FC4AFE">
      <w:pPr>
        <w:tabs>
          <w:tab w:val="left" w:pos="360"/>
          <w:tab w:val="left" w:pos="5940"/>
        </w:tabs>
        <w:spacing w:after="0" w:line="240" w:lineRule="auto"/>
        <w:ind w:right="-427"/>
        <w:jc w:val="center"/>
        <w:rPr>
          <w:rFonts w:ascii="Times New Roman" w:eastAsia="Times New Roman" w:hAnsi="Times New Roman" w:cs="Times New Roman"/>
          <w:b/>
          <w:sz w:val="32"/>
          <w:szCs w:val="32"/>
          <w:lang w:eastAsia="cs-CZ"/>
        </w:rPr>
      </w:pPr>
      <w:r w:rsidRPr="00CA4969">
        <w:rPr>
          <w:rFonts w:ascii="Times New Roman" w:eastAsia="Times New Roman" w:hAnsi="Times New Roman" w:cs="Times New Roman"/>
          <w:b/>
          <w:sz w:val="32"/>
          <w:szCs w:val="32"/>
          <w:lang w:eastAsia="cs-CZ"/>
        </w:rPr>
        <w:t>Celková přehledná situace</w:t>
      </w:r>
    </w:p>
    <w:p w14:paraId="1114DF08" w14:textId="77777777" w:rsidR="00297D41" w:rsidRDefault="00297D41" w:rsidP="00FC4AFE">
      <w:pPr>
        <w:tabs>
          <w:tab w:val="left" w:pos="360"/>
          <w:tab w:val="left" w:pos="5940"/>
        </w:tabs>
        <w:spacing w:after="0" w:line="240" w:lineRule="auto"/>
        <w:ind w:right="-427"/>
        <w:jc w:val="center"/>
        <w:rPr>
          <w:rFonts w:ascii="Times New Roman" w:eastAsia="Times New Roman" w:hAnsi="Times New Roman" w:cs="Times New Roman"/>
          <w:b/>
          <w:sz w:val="20"/>
          <w:szCs w:val="20"/>
          <w:lang w:eastAsia="cs-CZ"/>
        </w:rPr>
      </w:pPr>
    </w:p>
    <w:p w14:paraId="12926431" w14:textId="77777777" w:rsidR="00682C42" w:rsidRDefault="00682C42" w:rsidP="00754D59">
      <w:pPr>
        <w:spacing w:after="0" w:line="240" w:lineRule="auto"/>
        <w:jc w:val="center"/>
        <w:rPr>
          <w:rFonts w:ascii="Times New Roman" w:eastAsia="Times New Roman" w:hAnsi="Times New Roman" w:cs="Times New Roman"/>
          <w:b/>
          <w:sz w:val="20"/>
          <w:szCs w:val="20"/>
          <w:lang w:eastAsia="cs-CZ"/>
        </w:rPr>
      </w:pPr>
    </w:p>
    <w:p w14:paraId="151A6C78" w14:textId="06DAC06E" w:rsidR="00682C42" w:rsidRDefault="00297D41" w:rsidP="00682C42">
      <w:pPr>
        <w:spacing w:after="0" w:line="240" w:lineRule="auto"/>
        <w:jc w:val="center"/>
        <w:rPr>
          <w:rFonts w:ascii="Times New Roman" w:eastAsia="Times New Roman" w:hAnsi="Times New Roman" w:cs="Times New Roman"/>
          <w:b/>
          <w:sz w:val="32"/>
          <w:szCs w:val="32"/>
          <w:lang w:eastAsia="cs-CZ"/>
        </w:rPr>
      </w:pPr>
      <w:r>
        <w:rPr>
          <w:rFonts w:ascii="Times New Roman" w:eastAsia="Times New Roman" w:hAnsi="Times New Roman" w:cs="Times New Roman"/>
          <w:b/>
          <w:noProof/>
          <w:sz w:val="32"/>
          <w:szCs w:val="32"/>
          <w:lang w:eastAsia="cs-CZ"/>
        </w:rPr>
        <w:drawing>
          <wp:inline distT="0" distB="0" distL="0" distR="0" wp14:anchorId="7D8E5E9B" wp14:editId="46ED0E28">
            <wp:extent cx="6486525" cy="5724525"/>
            <wp:effectExtent l="0" t="0" r="9525"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86525" cy="5724525"/>
                    </a:xfrm>
                    <a:prstGeom prst="rect">
                      <a:avLst/>
                    </a:prstGeom>
                    <a:noFill/>
                    <a:ln>
                      <a:noFill/>
                    </a:ln>
                  </pic:spPr>
                </pic:pic>
              </a:graphicData>
            </a:graphic>
          </wp:inline>
        </w:drawing>
      </w:r>
    </w:p>
    <w:p w14:paraId="31BFE1B4"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29429361"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17962274"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75B482CC"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290AB0F7"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1A33BA17"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4D76CD56"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0F44FB43"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61B032EF"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3F9EDABC"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4C3A24F4"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6DA8897E"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75AF9357" w14:textId="3BBC9216" w:rsidR="00297D41" w:rsidRDefault="00297D41" w:rsidP="00682C42">
      <w:pPr>
        <w:spacing w:after="0" w:line="240" w:lineRule="auto"/>
        <w:jc w:val="center"/>
        <w:rPr>
          <w:rFonts w:ascii="Times New Roman" w:eastAsia="Times New Roman" w:hAnsi="Times New Roman" w:cs="Times New Roman"/>
          <w:b/>
          <w:sz w:val="32"/>
          <w:szCs w:val="32"/>
          <w:lang w:eastAsia="cs-CZ"/>
        </w:rPr>
      </w:pPr>
      <w:r>
        <w:rPr>
          <w:rFonts w:ascii="Times New Roman" w:eastAsia="Times New Roman" w:hAnsi="Times New Roman" w:cs="Times New Roman"/>
          <w:b/>
          <w:sz w:val="32"/>
          <w:szCs w:val="32"/>
          <w:lang w:eastAsia="cs-CZ"/>
        </w:rPr>
        <w:lastRenderedPageBreak/>
        <w:t>Situace ve vazbě na ZCHÚ (CHKO, EVL).</w:t>
      </w:r>
    </w:p>
    <w:p w14:paraId="057DB9C2" w14:textId="77777777" w:rsidR="00297D41" w:rsidRDefault="00297D41" w:rsidP="00682C42">
      <w:pPr>
        <w:spacing w:after="0" w:line="240" w:lineRule="auto"/>
        <w:jc w:val="center"/>
        <w:rPr>
          <w:rFonts w:ascii="Times New Roman" w:eastAsia="Times New Roman" w:hAnsi="Times New Roman" w:cs="Times New Roman"/>
          <w:b/>
          <w:sz w:val="32"/>
          <w:szCs w:val="32"/>
          <w:lang w:eastAsia="cs-CZ"/>
        </w:rPr>
      </w:pPr>
    </w:p>
    <w:p w14:paraId="56236616" w14:textId="3A647A82" w:rsidR="00297D41" w:rsidRDefault="00297D41" w:rsidP="00682C42">
      <w:pPr>
        <w:spacing w:after="0" w:line="240" w:lineRule="auto"/>
        <w:jc w:val="center"/>
        <w:rPr>
          <w:rFonts w:ascii="Times New Roman" w:eastAsia="Times New Roman" w:hAnsi="Times New Roman" w:cs="Times New Roman"/>
          <w:b/>
          <w:sz w:val="32"/>
          <w:szCs w:val="32"/>
          <w:lang w:eastAsia="cs-CZ"/>
        </w:rPr>
      </w:pPr>
      <w:r>
        <w:rPr>
          <w:rFonts w:ascii="Times New Roman" w:eastAsia="Times New Roman" w:hAnsi="Times New Roman" w:cs="Times New Roman"/>
          <w:b/>
          <w:noProof/>
          <w:sz w:val="32"/>
          <w:szCs w:val="32"/>
          <w:lang w:eastAsia="cs-CZ"/>
        </w:rPr>
        <w:drawing>
          <wp:inline distT="0" distB="0" distL="0" distR="0" wp14:anchorId="5AF31397" wp14:editId="4ED77306">
            <wp:extent cx="6562725" cy="516255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62725" cy="5162550"/>
                    </a:xfrm>
                    <a:prstGeom prst="rect">
                      <a:avLst/>
                    </a:prstGeom>
                    <a:noFill/>
                    <a:ln>
                      <a:noFill/>
                    </a:ln>
                  </pic:spPr>
                </pic:pic>
              </a:graphicData>
            </a:graphic>
          </wp:inline>
        </w:drawing>
      </w:r>
    </w:p>
    <w:p w14:paraId="7A1CB3AC"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3A25B99B"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544E4D58"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5AFA013C"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440E3396"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6FDDE4B2"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2E9B6D63"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1BC03806"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3831F57A"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6FA3251B"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60D36A34"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299E2E39"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346018AD" w14:textId="77777777" w:rsidR="00CA5A07" w:rsidRDefault="00CA5A07" w:rsidP="00682C42">
      <w:pPr>
        <w:spacing w:after="0" w:line="240" w:lineRule="auto"/>
        <w:jc w:val="center"/>
        <w:rPr>
          <w:rFonts w:ascii="Times New Roman" w:eastAsia="Times New Roman" w:hAnsi="Times New Roman" w:cs="Times New Roman"/>
          <w:b/>
          <w:sz w:val="32"/>
          <w:szCs w:val="32"/>
          <w:lang w:eastAsia="cs-CZ"/>
        </w:rPr>
      </w:pPr>
    </w:p>
    <w:p w14:paraId="1F4346C6" w14:textId="77777777" w:rsidR="00FC4AFE" w:rsidRDefault="00FC4AFE" w:rsidP="00297D41">
      <w:pPr>
        <w:spacing w:after="0" w:line="240" w:lineRule="auto"/>
        <w:rPr>
          <w:rFonts w:ascii="Times New Roman" w:eastAsia="Times New Roman" w:hAnsi="Times New Roman" w:cs="Times New Roman"/>
          <w:b/>
          <w:sz w:val="32"/>
          <w:szCs w:val="32"/>
          <w:lang w:eastAsia="cs-CZ"/>
        </w:rPr>
      </w:pPr>
    </w:p>
    <w:p w14:paraId="72FECFF3" w14:textId="77777777" w:rsidR="00FC4AFE" w:rsidRDefault="00FC4AFE" w:rsidP="00682C42">
      <w:pPr>
        <w:spacing w:after="0" w:line="240" w:lineRule="auto"/>
        <w:jc w:val="center"/>
        <w:rPr>
          <w:rFonts w:ascii="Times New Roman" w:eastAsia="Times New Roman" w:hAnsi="Times New Roman" w:cs="Times New Roman"/>
          <w:b/>
          <w:sz w:val="32"/>
          <w:szCs w:val="32"/>
          <w:lang w:eastAsia="cs-CZ"/>
        </w:rPr>
      </w:pPr>
    </w:p>
    <w:p w14:paraId="347C9C0F" w14:textId="77777777" w:rsidR="00FC4AFE" w:rsidRDefault="00FC4AFE" w:rsidP="00682C42">
      <w:pPr>
        <w:spacing w:after="0" w:line="240" w:lineRule="auto"/>
        <w:jc w:val="center"/>
        <w:rPr>
          <w:rFonts w:ascii="Times New Roman" w:eastAsia="Times New Roman" w:hAnsi="Times New Roman" w:cs="Times New Roman"/>
          <w:b/>
          <w:sz w:val="32"/>
          <w:szCs w:val="32"/>
          <w:lang w:eastAsia="cs-CZ"/>
        </w:rPr>
      </w:pPr>
    </w:p>
    <w:sectPr w:rsidR="00FC4AFE" w:rsidSect="009912DE">
      <w:headerReference w:type="default" r:id="rId13"/>
      <w:footerReference w:type="default" r:id="rId14"/>
      <w:headerReference w:type="first" r:id="rId15"/>
      <w:type w:val="continuous"/>
      <w:pgSz w:w="11906" w:h="16838" w:code="9"/>
      <w:pgMar w:top="249" w:right="849" w:bottom="1304" w:left="709" w:header="170" w:footer="113" w:gutter="0"/>
      <w:pgNumType w:start="1" w:chapStyle="1"/>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12CD77B" w15:done="0"/>
  <w15:commentEx w15:paraId="06247D10" w15:done="0"/>
  <w15:commentEx w15:paraId="49427864" w15:done="0"/>
  <w15:commentEx w15:paraId="11952B79" w15:done="0"/>
  <w15:commentEx w15:paraId="22B17A81" w15:done="0"/>
  <w15:commentEx w15:paraId="0DB56D86" w15:done="0"/>
  <w15:commentEx w15:paraId="104C6468" w15:done="0"/>
  <w15:commentEx w15:paraId="04376C2D" w15:done="0"/>
  <w15:commentEx w15:paraId="445A41F4" w15:done="0"/>
  <w15:commentEx w15:paraId="2332D963" w15:done="0"/>
  <w15:commentEx w15:paraId="2D05908B" w15:done="0"/>
  <w15:commentEx w15:paraId="25EDFB1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A90C51" w14:textId="77777777" w:rsidR="005B0FEB" w:rsidRDefault="005B0FEB" w:rsidP="00032C88">
      <w:pPr>
        <w:spacing w:after="0" w:line="240" w:lineRule="auto"/>
      </w:pPr>
      <w:r>
        <w:separator/>
      </w:r>
    </w:p>
  </w:endnote>
  <w:endnote w:type="continuationSeparator" w:id="0">
    <w:p w14:paraId="3F5262C2" w14:textId="77777777" w:rsidR="005B0FEB" w:rsidRDefault="005B0FEB" w:rsidP="00032C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5E8B4D" w14:textId="77777777" w:rsidR="002457E2" w:rsidRDefault="002F3AB5">
    <w:pPr>
      <w:pStyle w:val="Zpat"/>
      <w:pBdr>
        <w:top w:val="thinThickSmallGap" w:sz="24" w:space="1" w:color="622423" w:themeColor="accent2" w:themeShade="7F"/>
      </w:pBdr>
      <w:rPr>
        <w:rFonts w:asciiTheme="majorHAnsi" w:eastAsiaTheme="majorEastAsia" w:hAnsiTheme="majorHAnsi" w:cstheme="majorBidi"/>
        <w:sz w:val="20"/>
        <w:szCs w:val="20"/>
      </w:rPr>
    </w:pPr>
    <w:r>
      <w:rPr>
        <w:rFonts w:asciiTheme="majorHAnsi" w:eastAsiaTheme="majorEastAsia" w:hAnsiTheme="majorHAnsi" w:cstheme="majorBidi"/>
        <w:sz w:val="20"/>
        <w:szCs w:val="20"/>
      </w:rPr>
      <w:t>Morava, Moravičany – vybudování nového stupně a limnigrafického profilu</w:t>
    </w:r>
    <w:r w:rsidR="002457E2" w:rsidRPr="00904F16">
      <w:rPr>
        <w:rFonts w:asciiTheme="majorHAnsi" w:eastAsiaTheme="majorEastAsia" w:hAnsiTheme="majorHAnsi" w:cstheme="majorBidi"/>
        <w:sz w:val="20"/>
        <w:szCs w:val="20"/>
      </w:rPr>
      <w:ptab w:relativeTo="margin" w:alignment="right" w:leader="none"/>
    </w:r>
  </w:p>
  <w:p w14:paraId="0612E1C4" w14:textId="77777777" w:rsidR="002457E2" w:rsidRDefault="002457E2">
    <w:pPr>
      <w:pStyle w:val="Zpat"/>
      <w:pBdr>
        <w:top w:val="thinThickSmallGap" w:sz="24" w:space="1" w:color="622423" w:themeColor="accent2" w:themeShade="7F"/>
      </w:pBdr>
      <w:rPr>
        <w:rFonts w:asciiTheme="majorHAnsi" w:eastAsiaTheme="majorEastAsia" w:hAnsiTheme="majorHAnsi" w:cstheme="majorBidi"/>
        <w:sz w:val="20"/>
        <w:szCs w:val="20"/>
      </w:rPr>
    </w:pPr>
  </w:p>
  <w:p w14:paraId="1D6BD90C" w14:textId="651F0969" w:rsidR="002457E2" w:rsidRPr="009D3094" w:rsidRDefault="002457E2">
    <w:pPr>
      <w:pStyle w:val="Zpat"/>
      <w:pBdr>
        <w:top w:val="thinThickSmallGap" w:sz="24" w:space="1" w:color="622423" w:themeColor="accent2" w:themeShade="7F"/>
      </w:pBdr>
      <w:rPr>
        <w:rFonts w:asciiTheme="majorHAnsi" w:eastAsiaTheme="majorEastAsia" w:hAnsiTheme="majorHAnsi" w:cstheme="majorBidi"/>
        <w:sz w:val="20"/>
        <w:szCs w:val="20"/>
      </w:rPr>
    </w:pPr>
    <w:r>
      <w:rPr>
        <w:rFonts w:asciiTheme="majorHAnsi" w:eastAsiaTheme="majorEastAsia" w:hAnsiTheme="majorHAnsi" w:cstheme="majorBidi"/>
        <w:sz w:val="20"/>
        <w:szCs w:val="20"/>
      </w:rPr>
      <w:tab/>
    </w:r>
    <w:r>
      <w:rPr>
        <w:rFonts w:asciiTheme="majorHAnsi" w:eastAsiaTheme="majorEastAsia" w:hAnsiTheme="majorHAnsi" w:cstheme="majorBidi"/>
        <w:sz w:val="20"/>
        <w:szCs w:val="20"/>
      </w:rPr>
      <w:tab/>
    </w:r>
    <w:r>
      <w:rPr>
        <w:rFonts w:asciiTheme="majorHAnsi" w:eastAsiaTheme="majorEastAsia" w:hAnsiTheme="majorHAnsi" w:cstheme="majorBidi"/>
      </w:rPr>
      <w:t xml:space="preserve">Stránka </w:t>
    </w:r>
    <w:r>
      <w:rPr>
        <w:rFonts w:eastAsiaTheme="minorEastAsia"/>
      </w:rPr>
      <w:fldChar w:fldCharType="begin"/>
    </w:r>
    <w:r>
      <w:instrText>PAGE   \* MERGEFORMAT</w:instrText>
    </w:r>
    <w:r>
      <w:rPr>
        <w:rFonts w:eastAsiaTheme="minorEastAsia"/>
      </w:rPr>
      <w:fldChar w:fldCharType="separate"/>
    </w:r>
    <w:r w:rsidR="00EA659A" w:rsidRPr="00EA659A">
      <w:rPr>
        <w:rFonts w:asciiTheme="majorHAnsi" w:eastAsiaTheme="majorEastAsia" w:hAnsiTheme="majorHAnsi" w:cstheme="majorBidi"/>
        <w:noProof/>
      </w:rPr>
      <w:t>12</w:t>
    </w:r>
    <w:r>
      <w:rPr>
        <w:rFonts w:asciiTheme="majorHAnsi" w:eastAsiaTheme="majorEastAsia" w:hAnsiTheme="majorHAnsi" w:cstheme="majorBidi"/>
      </w:rPr>
      <w:fldChar w:fldCharType="end"/>
    </w:r>
  </w:p>
  <w:p w14:paraId="4D7267B7" w14:textId="77777777" w:rsidR="002457E2" w:rsidRDefault="002457E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C166CE" w14:textId="77777777" w:rsidR="005B0FEB" w:rsidRDefault="005B0FEB" w:rsidP="00032C88">
      <w:pPr>
        <w:spacing w:after="0" w:line="240" w:lineRule="auto"/>
      </w:pPr>
      <w:r>
        <w:separator/>
      </w:r>
    </w:p>
  </w:footnote>
  <w:footnote w:type="continuationSeparator" w:id="0">
    <w:p w14:paraId="1EAD536F" w14:textId="77777777" w:rsidR="005B0FEB" w:rsidRDefault="005B0FEB" w:rsidP="00032C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CF3838" w14:textId="77777777" w:rsidR="002457E2" w:rsidRDefault="002457E2">
    <w:pPr>
      <w:pStyle w:val="Zhlav"/>
    </w:pPr>
  </w:p>
  <w:p w14:paraId="12ACA7A5" w14:textId="77777777" w:rsidR="002457E2" w:rsidRDefault="002457E2">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356359" w14:textId="77777777" w:rsidR="002457E2" w:rsidRDefault="002457E2">
    <w:pPr>
      <w:pStyle w:val="Zhlav"/>
      <w:jc w:val="center"/>
    </w:pPr>
  </w:p>
  <w:p w14:paraId="5F3106E0" w14:textId="77777777" w:rsidR="002457E2" w:rsidRDefault="002457E2">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7D6310"/>
    <w:multiLevelType w:val="hybridMultilevel"/>
    <w:tmpl w:val="82845F8A"/>
    <w:lvl w:ilvl="0" w:tplc="0FE04C4C">
      <w:start w:val="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ECB19C5"/>
    <w:multiLevelType w:val="hybridMultilevel"/>
    <w:tmpl w:val="EBB63E14"/>
    <w:lvl w:ilvl="0" w:tplc="06E01CAA">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20C97BFF"/>
    <w:multiLevelType w:val="hybridMultilevel"/>
    <w:tmpl w:val="7F3C7E3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2C7B377C"/>
    <w:multiLevelType w:val="hybridMultilevel"/>
    <w:tmpl w:val="42A87F26"/>
    <w:lvl w:ilvl="0" w:tplc="04050001">
      <w:start w:val="1"/>
      <w:numFmt w:val="bullet"/>
      <w:lvlText w:val=""/>
      <w:lvlJc w:val="left"/>
      <w:pPr>
        <w:tabs>
          <w:tab w:val="num" w:pos="720"/>
        </w:tabs>
        <w:ind w:left="720" w:hanging="360"/>
      </w:pPr>
      <w:rPr>
        <w:rFonts w:ascii="Symbol" w:hAnsi="Symbol" w:hint="default"/>
      </w:rPr>
    </w:lvl>
    <w:lvl w:ilvl="1" w:tplc="04050017">
      <w:start w:val="1"/>
      <w:numFmt w:val="lowerLetter"/>
      <w:lvlText w:val="%2)"/>
      <w:lvlJc w:val="left"/>
      <w:pPr>
        <w:tabs>
          <w:tab w:val="num" w:pos="1440"/>
        </w:tabs>
        <w:ind w:left="1440" w:hanging="360"/>
      </w:pPr>
      <w:rPr>
        <w:rFont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nsid w:val="35A53F55"/>
    <w:multiLevelType w:val="singleLevel"/>
    <w:tmpl w:val="04050001"/>
    <w:lvl w:ilvl="0">
      <w:start w:val="1"/>
      <w:numFmt w:val="bullet"/>
      <w:lvlText w:val=""/>
      <w:lvlJc w:val="left"/>
      <w:pPr>
        <w:ind w:left="720" w:hanging="360"/>
      </w:pPr>
      <w:rPr>
        <w:rFonts w:ascii="Symbol" w:hAnsi="Symbol" w:hint="default"/>
      </w:rPr>
    </w:lvl>
  </w:abstractNum>
  <w:abstractNum w:abstractNumId="5">
    <w:nsid w:val="384B4EE2"/>
    <w:multiLevelType w:val="hybridMultilevel"/>
    <w:tmpl w:val="9F4833E6"/>
    <w:lvl w:ilvl="0" w:tplc="2222FC02">
      <w:start w:val="143"/>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48DD7D24"/>
    <w:multiLevelType w:val="hybridMultilevel"/>
    <w:tmpl w:val="6846B36A"/>
    <w:lvl w:ilvl="0" w:tplc="9AF0995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nsid w:val="4C330895"/>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64B06FFB"/>
    <w:multiLevelType w:val="hybridMultilevel"/>
    <w:tmpl w:val="A9E4284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nsid w:val="6A52273D"/>
    <w:multiLevelType w:val="hybridMultilevel"/>
    <w:tmpl w:val="BE181458"/>
    <w:lvl w:ilvl="0" w:tplc="B4CC6B7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6F3B0961"/>
    <w:multiLevelType w:val="hybridMultilevel"/>
    <w:tmpl w:val="D3A29E7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11">
    <w:nsid w:val="73C938C5"/>
    <w:multiLevelType w:val="hybridMultilevel"/>
    <w:tmpl w:val="264201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7EC77BB8"/>
    <w:multiLevelType w:val="hybridMultilevel"/>
    <w:tmpl w:val="209074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8"/>
  </w:num>
  <w:num w:numId="4">
    <w:abstractNumId w:val="4"/>
  </w:num>
  <w:num w:numId="5">
    <w:abstractNumId w:val="2"/>
  </w:num>
  <w:num w:numId="6">
    <w:abstractNumId w:val="11"/>
  </w:num>
  <w:num w:numId="7">
    <w:abstractNumId w:val="5"/>
  </w:num>
  <w:num w:numId="8">
    <w:abstractNumId w:val="1"/>
  </w:num>
  <w:num w:numId="9">
    <w:abstractNumId w:val="0"/>
  </w:num>
  <w:num w:numId="10">
    <w:abstractNumId w:val="7"/>
  </w:num>
  <w:num w:numId="11">
    <w:abstractNumId w:val="12"/>
  </w:num>
  <w:num w:numId="12">
    <w:abstractNumId w:val="9"/>
  </w:num>
  <w:num w:numId="13">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Zapletalová Marcela">
    <w15:presenceInfo w15:providerId="AD" w15:userId="S-1-5-21-725345543-651377827-2146715285-614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CE9"/>
    <w:rsid w:val="00000B14"/>
    <w:rsid w:val="00000B40"/>
    <w:rsid w:val="000023F0"/>
    <w:rsid w:val="00012CCF"/>
    <w:rsid w:val="00016895"/>
    <w:rsid w:val="00027057"/>
    <w:rsid w:val="00032C88"/>
    <w:rsid w:val="00047680"/>
    <w:rsid w:val="00053031"/>
    <w:rsid w:val="000536AA"/>
    <w:rsid w:val="00056964"/>
    <w:rsid w:val="00057EEC"/>
    <w:rsid w:val="000629A1"/>
    <w:rsid w:val="0006404A"/>
    <w:rsid w:val="00080020"/>
    <w:rsid w:val="0008665F"/>
    <w:rsid w:val="000A312B"/>
    <w:rsid w:val="000B166C"/>
    <w:rsid w:val="000B4CA0"/>
    <w:rsid w:val="000C06E6"/>
    <w:rsid w:val="000C4F37"/>
    <w:rsid w:val="000D74CA"/>
    <w:rsid w:val="000E001A"/>
    <w:rsid w:val="000E4926"/>
    <w:rsid w:val="000F4042"/>
    <w:rsid w:val="000F40FC"/>
    <w:rsid w:val="000F4699"/>
    <w:rsid w:val="001220D1"/>
    <w:rsid w:val="00131888"/>
    <w:rsid w:val="001319AD"/>
    <w:rsid w:val="001506C1"/>
    <w:rsid w:val="001600B1"/>
    <w:rsid w:val="00160EA6"/>
    <w:rsid w:val="00162054"/>
    <w:rsid w:val="0016610F"/>
    <w:rsid w:val="001731B1"/>
    <w:rsid w:val="00173721"/>
    <w:rsid w:val="00184E0F"/>
    <w:rsid w:val="00191C22"/>
    <w:rsid w:val="001A34D6"/>
    <w:rsid w:val="001A604F"/>
    <w:rsid w:val="001B5960"/>
    <w:rsid w:val="001B653F"/>
    <w:rsid w:val="001B7C06"/>
    <w:rsid w:val="001C3123"/>
    <w:rsid w:val="001C441F"/>
    <w:rsid w:val="001C46C4"/>
    <w:rsid w:val="001C4708"/>
    <w:rsid w:val="001D3572"/>
    <w:rsid w:val="001D5656"/>
    <w:rsid w:val="001E15D0"/>
    <w:rsid w:val="001F3406"/>
    <w:rsid w:val="001F42C9"/>
    <w:rsid w:val="002041CD"/>
    <w:rsid w:val="002365E0"/>
    <w:rsid w:val="002405AF"/>
    <w:rsid w:val="00240D26"/>
    <w:rsid w:val="002457E2"/>
    <w:rsid w:val="00247E7E"/>
    <w:rsid w:val="0025225F"/>
    <w:rsid w:val="002523A3"/>
    <w:rsid w:val="00264D26"/>
    <w:rsid w:val="00264F0B"/>
    <w:rsid w:val="00265BA8"/>
    <w:rsid w:val="00270172"/>
    <w:rsid w:val="0027412F"/>
    <w:rsid w:val="00275F20"/>
    <w:rsid w:val="00296AF6"/>
    <w:rsid w:val="00297D41"/>
    <w:rsid w:val="002A1EAA"/>
    <w:rsid w:val="002A522B"/>
    <w:rsid w:val="002A598C"/>
    <w:rsid w:val="002A713F"/>
    <w:rsid w:val="002B1234"/>
    <w:rsid w:val="002B278E"/>
    <w:rsid w:val="002C1B80"/>
    <w:rsid w:val="002C7215"/>
    <w:rsid w:val="002D1B5D"/>
    <w:rsid w:val="002E7B84"/>
    <w:rsid w:val="002F1CD9"/>
    <w:rsid w:val="002F3AB5"/>
    <w:rsid w:val="002F48DF"/>
    <w:rsid w:val="00301079"/>
    <w:rsid w:val="003060DD"/>
    <w:rsid w:val="00306F13"/>
    <w:rsid w:val="003079AA"/>
    <w:rsid w:val="003143EB"/>
    <w:rsid w:val="00316B43"/>
    <w:rsid w:val="003205F9"/>
    <w:rsid w:val="003449E1"/>
    <w:rsid w:val="0034644C"/>
    <w:rsid w:val="00357EAC"/>
    <w:rsid w:val="00361F50"/>
    <w:rsid w:val="003668AB"/>
    <w:rsid w:val="0037216C"/>
    <w:rsid w:val="003724C5"/>
    <w:rsid w:val="00376A64"/>
    <w:rsid w:val="003813ED"/>
    <w:rsid w:val="00382068"/>
    <w:rsid w:val="0038419C"/>
    <w:rsid w:val="0038663B"/>
    <w:rsid w:val="00386ECB"/>
    <w:rsid w:val="003939DF"/>
    <w:rsid w:val="00393EBF"/>
    <w:rsid w:val="003B0DA6"/>
    <w:rsid w:val="003B23AD"/>
    <w:rsid w:val="003B28ED"/>
    <w:rsid w:val="003B51B8"/>
    <w:rsid w:val="003B5443"/>
    <w:rsid w:val="003B5832"/>
    <w:rsid w:val="003C3128"/>
    <w:rsid w:val="003D6F4A"/>
    <w:rsid w:val="003E055B"/>
    <w:rsid w:val="003F0F7E"/>
    <w:rsid w:val="003F68CD"/>
    <w:rsid w:val="00401466"/>
    <w:rsid w:val="00403179"/>
    <w:rsid w:val="004075E9"/>
    <w:rsid w:val="004103F8"/>
    <w:rsid w:val="004236E9"/>
    <w:rsid w:val="0043165A"/>
    <w:rsid w:val="00431B52"/>
    <w:rsid w:val="004344D4"/>
    <w:rsid w:val="004375E2"/>
    <w:rsid w:val="00440F93"/>
    <w:rsid w:val="004449AD"/>
    <w:rsid w:val="004466FC"/>
    <w:rsid w:val="00451CC1"/>
    <w:rsid w:val="00455526"/>
    <w:rsid w:val="004567FE"/>
    <w:rsid w:val="00463EF9"/>
    <w:rsid w:val="00467BE4"/>
    <w:rsid w:val="00471259"/>
    <w:rsid w:val="00482C99"/>
    <w:rsid w:val="004848A6"/>
    <w:rsid w:val="00487AC4"/>
    <w:rsid w:val="00493327"/>
    <w:rsid w:val="004A50A7"/>
    <w:rsid w:val="004B1B06"/>
    <w:rsid w:val="004B1DDB"/>
    <w:rsid w:val="004B2607"/>
    <w:rsid w:val="004D0898"/>
    <w:rsid w:val="004D2409"/>
    <w:rsid w:val="004D6CF5"/>
    <w:rsid w:val="004F0506"/>
    <w:rsid w:val="004F0BF5"/>
    <w:rsid w:val="004F0EAE"/>
    <w:rsid w:val="004F1121"/>
    <w:rsid w:val="00502CB5"/>
    <w:rsid w:val="00503F3F"/>
    <w:rsid w:val="00504F9A"/>
    <w:rsid w:val="00513CE9"/>
    <w:rsid w:val="005166DC"/>
    <w:rsid w:val="00525F52"/>
    <w:rsid w:val="005263E1"/>
    <w:rsid w:val="0052759A"/>
    <w:rsid w:val="00532092"/>
    <w:rsid w:val="0053334C"/>
    <w:rsid w:val="00540E44"/>
    <w:rsid w:val="00555587"/>
    <w:rsid w:val="00563717"/>
    <w:rsid w:val="00570F55"/>
    <w:rsid w:val="005754C5"/>
    <w:rsid w:val="0058155E"/>
    <w:rsid w:val="0058291A"/>
    <w:rsid w:val="00586623"/>
    <w:rsid w:val="00590D6D"/>
    <w:rsid w:val="00591420"/>
    <w:rsid w:val="005A3BB9"/>
    <w:rsid w:val="005B0FEB"/>
    <w:rsid w:val="005B4EF6"/>
    <w:rsid w:val="005B5E0B"/>
    <w:rsid w:val="005D029B"/>
    <w:rsid w:val="005D4A14"/>
    <w:rsid w:val="005E119E"/>
    <w:rsid w:val="005F35E0"/>
    <w:rsid w:val="005F3C3E"/>
    <w:rsid w:val="00601855"/>
    <w:rsid w:val="006068A6"/>
    <w:rsid w:val="00613FAA"/>
    <w:rsid w:val="00621AAB"/>
    <w:rsid w:val="00621D6E"/>
    <w:rsid w:val="006268D7"/>
    <w:rsid w:val="00630F16"/>
    <w:rsid w:val="0063698F"/>
    <w:rsid w:val="00652016"/>
    <w:rsid w:val="00656314"/>
    <w:rsid w:val="0065736D"/>
    <w:rsid w:val="006619CA"/>
    <w:rsid w:val="00661CBE"/>
    <w:rsid w:val="0066415E"/>
    <w:rsid w:val="00681368"/>
    <w:rsid w:val="00682C42"/>
    <w:rsid w:val="00684D16"/>
    <w:rsid w:val="00686ED5"/>
    <w:rsid w:val="006A3AE4"/>
    <w:rsid w:val="006A722C"/>
    <w:rsid w:val="006B2D70"/>
    <w:rsid w:val="006B509D"/>
    <w:rsid w:val="006B7186"/>
    <w:rsid w:val="006C1121"/>
    <w:rsid w:val="006C1C1B"/>
    <w:rsid w:val="006C602B"/>
    <w:rsid w:val="006D12EE"/>
    <w:rsid w:val="006D635D"/>
    <w:rsid w:val="006E5986"/>
    <w:rsid w:val="006F4A7E"/>
    <w:rsid w:val="006F6445"/>
    <w:rsid w:val="006F6A39"/>
    <w:rsid w:val="006F7508"/>
    <w:rsid w:val="007021DD"/>
    <w:rsid w:val="00713734"/>
    <w:rsid w:val="00713ED0"/>
    <w:rsid w:val="00721F3B"/>
    <w:rsid w:val="0072623D"/>
    <w:rsid w:val="007278D2"/>
    <w:rsid w:val="00736317"/>
    <w:rsid w:val="00736437"/>
    <w:rsid w:val="00742CF1"/>
    <w:rsid w:val="00746535"/>
    <w:rsid w:val="00754D59"/>
    <w:rsid w:val="00763B4F"/>
    <w:rsid w:val="00764B1A"/>
    <w:rsid w:val="0077640D"/>
    <w:rsid w:val="00794209"/>
    <w:rsid w:val="007970CE"/>
    <w:rsid w:val="00797C22"/>
    <w:rsid w:val="007A330F"/>
    <w:rsid w:val="007A50B7"/>
    <w:rsid w:val="007B5580"/>
    <w:rsid w:val="007C423A"/>
    <w:rsid w:val="007C51B1"/>
    <w:rsid w:val="007D1FD9"/>
    <w:rsid w:val="007E435A"/>
    <w:rsid w:val="007E4801"/>
    <w:rsid w:val="007E653C"/>
    <w:rsid w:val="007E6BC3"/>
    <w:rsid w:val="007E6E1B"/>
    <w:rsid w:val="007F1B74"/>
    <w:rsid w:val="007F288D"/>
    <w:rsid w:val="007F7122"/>
    <w:rsid w:val="007F7748"/>
    <w:rsid w:val="00800443"/>
    <w:rsid w:val="00806736"/>
    <w:rsid w:val="0080680D"/>
    <w:rsid w:val="00807DD2"/>
    <w:rsid w:val="008207F4"/>
    <w:rsid w:val="008253CD"/>
    <w:rsid w:val="008275A3"/>
    <w:rsid w:val="0083526E"/>
    <w:rsid w:val="0084058B"/>
    <w:rsid w:val="0085350F"/>
    <w:rsid w:val="00856F88"/>
    <w:rsid w:val="008614BE"/>
    <w:rsid w:val="008646EE"/>
    <w:rsid w:val="00865A60"/>
    <w:rsid w:val="00866DCE"/>
    <w:rsid w:val="00875847"/>
    <w:rsid w:val="008829AE"/>
    <w:rsid w:val="008A072C"/>
    <w:rsid w:val="008A10C9"/>
    <w:rsid w:val="008A35A8"/>
    <w:rsid w:val="008A68A2"/>
    <w:rsid w:val="008A698A"/>
    <w:rsid w:val="008A7C27"/>
    <w:rsid w:val="008B2391"/>
    <w:rsid w:val="008B4B16"/>
    <w:rsid w:val="008B6234"/>
    <w:rsid w:val="008C0D8D"/>
    <w:rsid w:val="008C6F32"/>
    <w:rsid w:val="008D0C4B"/>
    <w:rsid w:val="008E1772"/>
    <w:rsid w:val="008E79D7"/>
    <w:rsid w:val="008F2319"/>
    <w:rsid w:val="008F34A4"/>
    <w:rsid w:val="008F7C49"/>
    <w:rsid w:val="00904F16"/>
    <w:rsid w:val="009105D5"/>
    <w:rsid w:val="009114B2"/>
    <w:rsid w:val="00913F23"/>
    <w:rsid w:val="00920BD0"/>
    <w:rsid w:val="00926105"/>
    <w:rsid w:val="00926B97"/>
    <w:rsid w:val="009345AA"/>
    <w:rsid w:val="00937982"/>
    <w:rsid w:val="009417EC"/>
    <w:rsid w:val="00946433"/>
    <w:rsid w:val="009504DF"/>
    <w:rsid w:val="00956963"/>
    <w:rsid w:val="00961057"/>
    <w:rsid w:val="009706D6"/>
    <w:rsid w:val="00973EE0"/>
    <w:rsid w:val="00975E53"/>
    <w:rsid w:val="009771A9"/>
    <w:rsid w:val="009828D8"/>
    <w:rsid w:val="0099037F"/>
    <w:rsid w:val="009912DE"/>
    <w:rsid w:val="0099441F"/>
    <w:rsid w:val="009944A8"/>
    <w:rsid w:val="009A56D1"/>
    <w:rsid w:val="009B1837"/>
    <w:rsid w:val="009C5104"/>
    <w:rsid w:val="009C6B71"/>
    <w:rsid w:val="009D2F1B"/>
    <w:rsid w:val="009D3094"/>
    <w:rsid w:val="009D7982"/>
    <w:rsid w:val="009E214A"/>
    <w:rsid w:val="009E4B7D"/>
    <w:rsid w:val="009F6D0E"/>
    <w:rsid w:val="00A00C42"/>
    <w:rsid w:val="00A20692"/>
    <w:rsid w:val="00A33332"/>
    <w:rsid w:val="00A33F32"/>
    <w:rsid w:val="00A449C4"/>
    <w:rsid w:val="00A45272"/>
    <w:rsid w:val="00A525C5"/>
    <w:rsid w:val="00A53118"/>
    <w:rsid w:val="00A607FC"/>
    <w:rsid w:val="00A61912"/>
    <w:rsid w:val="00A67C0A"/>
    <w:rsid w:val="00A70115"/>
    <w:rsid w:val="00A80B30"/>
    <w:rsid w:val="00A915E9"/>
    <w:rsid w:val="00A9268A"/>
    <w:rsid w:val="00A93654"/>
    <w:rsid w:val="00AA1D1C"/>
    <w:rsid w:val="00AA22B2"/>
    <w:rsid w:val="00AA5D5F"/>
    <w:rsid w:val="00AA67F4"/>
    <w:rsid w:val="00AC0E0A"/>
    <w:rsid w:val="00AC21B4"/>
    <w:rsid w:val="00AC47F5"/>
    <w:rsid w:val="00AC5455"/>
    <w:rsid w:val="00AD701A"/>
    <w:rsid w:val="00AF018E"/>
    <w:rsid w:val="00AF1495"/>
    <w:rsid w:val="00AF20F5"/>
    <w:rsid w:val="00B02F04"/>
    <w:rsid w:val="00B03B51"/>
    <w:rsid w:val="00B07C9F"/>
    <w:rsid w:val="00B10C18"/>
    <w:rsid w:val="00B14C32"/>
    <w:rsid w:val="00B1719A"/>
    <w:rsid w:val="00B34698"/>
    <w:rsid w:val="00B3720B"/>
    <w:rsid w:val="00B379A9"/>
    <w:rsid w:val="00B463A2"/>
    <w:rsid w:val="00B518E1"/>
    <w:rsid w:val="00B5739D"/>
    <w:rsid w:val="00B66428"/>
    <w:rsid w:val="00B70D3D"/>
    <w:rsid w:val="00B732F6"/>
    <w:rsid w:val="00B81403"/>
    <w:rsid w:val="00B82C65"/>
    <w:rsid w:val="00B83608"/>
    <w:rsid w:val="00BA63CA"/>
    <w:rsid w:val="00BB11AF"/>
    <w:rsid w:val="00BB1AB9"/>
    <w:rsid w:val="00BB393E"/>
    <w:rsid w:val="00BB7008"/>
    <w:rsid w:val="00BC6D0C"/>
    <w:rsid w:val="00BD77A0"/>
    <w:rsid w:val="00BE021B"/>
    <w:rsid w:val="00BE7DEB"/>
    <w:rsid w:val="00BF1299"/>
    <w:rsid w:val="00BF4988"/>
    <w:rsid w:val="00BF5F24"/>
    <w:rsid w:val="00C00687"/>
    <w:rsid w:val="00C129DD"/>
    <w:rsid w:val="00C130EF"/>
    <w:rsid w:val="00C24F6F"/>
    <w:rsid w:val="00C24FCF"/>
    <w:rsid w:val="00C378F7"/>
    <w:rsid w:val="00C4188D"/>
    <w:rsid w:val="00C44643"/>
    <w:rsid w:val="00C47394"/>
    <w:rsid w:val="00C60005"/>
    <w:rsid w:val="00C61189"/>
    <w:rsid w:val="00C639BF"/>
    <w:rsid w:val="00C660C1"/>
    <w:rsid w:val="00C7213F"/>
    <w:rsid w:val="00C74B08"/>
    <w:rsid w:val="00C84A3A"/>
    <w:rsid w:val="00C8502A"/>
    <w:rsid w:val="00C90530"/>
    <w:rsid w:val="00CA2653"/>
    <w:rsid w:val="00CA311B"/>
    <w:rsid w:val="00CA4969"/>
    <w:rsid w:val="00CA5A07"/>
    <w:rsid w:val="00CD40D9"/>
    <w:rsid w:val="00CD718C"/>
    <w:rsid w:val="00CE67C6"/>
    <w:rsid w:val="00CF0195"/>
    <w:rsid w:val="00D005EE"/>
    <w:rsid w:val="00D0155E"/>
    <w:rsid w:val="00D178ED"/>
    <w:rsid w:val="00D179B7"/>
    <w:rsid w:val="00D25D59"/>
    <w:rsid w:val="00D33BB3"/>
    <w:rsid w:val="00D359C4"/>
    <w:rsid w:val="00D37698"/>
    <w:rsid w:val="00D424A8"/>
    <w:rsid w:val="00D42781"/>
    <w:rsid w:val="00D42A7F"/>
    <w:rsid w:val="00D5221B"/>
    <w:rsid w:val="00D601EE"/>
    <w:rsid w:val="00D64708"/>
    <w:rsid w:val="00D66D80"/>
    <w:rsid w:val="00D74A30"/>
    <w:rsid w:val="00D76F48"/>
    <w:rsid w:val="00D816E7"/>
    <w:rsid w:val="00D84F06"/>
    <w:rsid w:val="00D869DB"/>
    <w:rsid w:val="00D87221"/>
    <w:rsid w:val="00D94EAC"/>
    <w:rsid w:val="00D95358"/>
    <w:rsid w:val="00D95D3F"/>
    <w:rsid w:val="00DA2CD8"/>
    <w:rsid w:val="00DB0F34"/>
    <w:rsid w:val="00DB56F2"/>
    <w:rsid w:val="00DB5EDD"/>
    <w:rsid w:val="00DC43CF"/>
    <w:rsid w:val="00DC7846"/>
    <w:rsid w:val="00DE3925"/>
    <w:rsid w:val="00DE3EF6"/>
    <w:rsid w:val="00DE436C"/>
    <w:rsid w:val="00DF365F"/>
    <w:rsid w:val="00DF7369"/>
    <w:rsid w:val="00E059D1"/>
    <w:rsid w:val="00E122D9"/>
    <w:rsid w:val="00E20434"/>
    <w:rsid w:val="00E27482"/>
    <w:rsid w:val="00E32092"/>
    <w:rsid w:val="00E36D5C"/>
    <w:rsid w:val="00E401A0"/>
    <w:rsid w:val="00E401BF"/>
    <w:rsid w:val="00E416F1"/>
    <w:rsid w:val="00E4489B"/>
    <w:rsid w:val="00E44953"/>
    <w:rsid w:val="00E565DF"/>
    <w:rsid w:val="00E6546D"/>
    <w:rsid w:val="00E7092F"/>
    <w:rsid w:val="00E84FB5"/>
    <w:rsid w:val="00E85D2C"/>
    <w:rsid w:val="00E876F8"/>
    <w:rsid w:val="00E92225"/>
    <w:rsid w:val="00E92443"/>
    <w:rsid w:val="00EA35FD"/>
    <w:rsid w:val="00EA426E"/>
    <w:rsid w:val="00EA608B"/>
    <w:rsid w:val="00EA659A"/>
    <w:rsid w:val="00EB1B55"/>
    <w:rsid w:val="00EB3A7C"/>
    <w:rsid w:val="00EC146A"/>
    <w:rsid w:val="00EC6408"/>
    <w:rsid w:val="00ED100E"/>
    <w:rsid w:val="00ED25A2"/>
    <w:rsid w:val="00EE25AF"/>
    <w:rsid w:val="00EF3F0A"/>
    <w:rsid w:val="00EF5DB5"/>
    <w:rsid w:val="00F009AE"/>
    <w:rsid w:val="00F0108F"/>
    <w:rsid w:val="00F065C6"/>
    <w:rsid w:val="00F203E5"/>
    <w:rsid w:val="00F2567B"/>
    <w:rsid w:val="00F3238A"/>
    <w:rsid w:val="00F37B3E"/>
    <w:rsid w:val="00F37BEA"/>
    <w:rsid w:val="00F460E3"/>
    <w:rsid w:val="00F5366A"/>
    <w:rsid w:val="00F678B9"/>
    <w:rsid w:val="00F701EC"/>
    <w:rsid w:val="00F764B4"/>
    <w:rsid w:val="00F87FD7"/>
    <w:rsid w:val="00F94D83"/>
    <w:rsid w:val="00F975BF"/>
    <w:rsid w:val="00F97FF4"/>
    <w:rsid w:val="00FA5710"/>
    <w:rsid w:val="00FA6936"/>
    <w:rsid w:val="00FB07BD"/>
    <w:rsid w:val="00FC31FE"/>
    <w:rsid w:val="00FC4AFE"/>
    <w:rsid w:val="00FC56D9"/>
    <w:rsid w:val="00FD54F7"/>
    <w:rsid w:val="00FE0E9F"/>
    <w:rsid w:val="00FE2382"/>
    <w:rsid w:val="00FF2F2F"/>
    <w:rsid w:val="00FF62F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9FA6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207F4"/>
  </w:style>
  <w:style w:type="paragraph" w:styleId="Nadpis2">
    <w:name w:val="heading 2"/>
    <w:basedOn w:val="Normln"/>
    <w:next w:val="Normln"/>
    <w:link w:val="Nadpis2Char"/>
    <w:uiPriority w:val="9"/>
    <w:semiHidden/>
    <w:unhideWhenUsed/>
    <w:qFormat/>
    <w:rsid w:val="00BC6D0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513CE9"/>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13CE9"/>
    <w:rPr>
      <w:rFonts w:ascii="Tahoma" w:hAnsi="Tahoma" w:cs="Tahoma"/>
      <w:sz w:val="16"/>
      <w:szCs w:val="16"/>
    </w:rPr>
  </w:style>
  <w:style w:type="paragraph" w:styleId="Zhlav">
    <w:name w:val="header"/>
    <w:basedOn w:val="Normln"/>
    <w:link w:val="ZhlavChar"/>
    <w:uiPriority w:val="99"/>
    <w:unhideWhenUsed/>
    <w:rsid w:val="00032C8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32C88"/>
  </w:style>
  <w:style w:type="paragraph" w:styleId="Zpat">
    <w:name w:val="footer"/>
    <w:basedOn w:val="Normln"/>
    <w:link w:val="ZpatChar"/>
    <w:uiPriority w:val="99"/>
    <w:unhideWhenUsed/>
    <w:rsid w:val="00032C88"/>
    <w:pPr>
      <w:tabs>
        <w:tab w:val="center" w:pos="4536"/>
        <w:tab w:val="right" w:pos="9072"/>
      </w:tabs>
      <w:spacing w:after="0" w:line="240" w:lineRule="auto"/>
    </w:pPr>
  </w:style>
  <w:style w:type="character" w:customStyle="1" w:styleId="ZpatChar">
    <w:name w:val="Zápatí Char"/>
    <w:basedOn w:val="Standardnpsmoodstavce"/>
    <w:link w:val="Zpat"/>
    <w:uiPriority w:val="99"/>
    <w:rsid w:val="00032C88"/>
  </w:style>
  <w:style w:type="paragraph" w:styleId="Bezmezer">
    <w:name w:val="No Spacing"/>
    <w:link w:val="BezmezerChar"/>
    <w:uiPriority w:val="1"/>
    <w:qFormat/>
    <w:rsid w:val="006C1121"/>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6C1121"/>
    <w:rPr>
      <w:rFonts w:eastAsiaTheme="minorEastAsia"/>
      <w:lang w:eastAsia="cs-CZ"/>
    </w:rPr>
  </w:style>
  <w:style w:type="character" w:styleId="slostrnky">
    <w:name w:val="page number"/>
    <w:basedOn w:val="Standardnpsmoodstavce"/>
    <w:uiPriority w:val="99"/>
    <w:unhideWhenUsed/>
    <w:rsid w:val="00C130EF"/>
  </w:style>
  <w:style w:type="character" w:styleId="Zstupntext">
    <w:name w:val="Placeholder Text"/>
    <w:basedOn w:val="Standardnpsmoodstavce"/>
    <w:uiPriority w:val="99"/>
    <w:semiHidden/>
    <w:rsid w:val="009345AA"/>
    <w:rPr>
      <w:color w:val="808080"/>
    </w:rPr>
  </w:style>
  <w:style w:type="character" w:styleId="slodku">
    <w:name w:val="line number"/>
    <w:basedOn w:val="Standardnpsmoodstavce"/>
    <w:uiPriority w:val="99"/>
    <w:semiHidden/>
    <w:unhideWhenUsed/>
    <w:rsid w:val="00FA5710"/>
  </w:style>
  <w:style w:type="paragraph" w:styleId="Odstavecseseznamem">
    <w:name w:val="List Paragraph"/>
    <w:basedOn w:val="Normln"/>
    <w:uiPriority w:val="34"/>
    <w:qFormat/>
    <w:rsid w:val="008F7C49"/>
    <w:pPr>
      <w:ind w:left="720"/>
      <w:contextualSpacing/>
    </w:pPr>
  </w:style>
  <w:style w:type="character" w:customStyle="1" w:styleId="Nadpis2Char">
    <w:name w:val="Nadpis 2 Char"/>
    <w:basedOn w:val="Standardnpsmoodstavce"/>
    <w:link w:val="Nadpis2"/>
    <w:uiPriority w:val="9"/>
    <w:semiHidden/>
    <w:rsid w:val="00BC6D0C"/>
    <w:rPr>
      <w:rFonts w:asciiTheme="majorHAnsi" w:eastAsiaTheme="majorEastAsia" w:hAnsiTheme="majorHAnsi" w:cstheme="majorBidi"/>
      <w:b/>
      <w:bCs/>
      <w:color w:val="4F81BD" w:themeColor="accent1"/>
      <w:sz w:val="26"/>
      <w:szCs w:val="26"/>
    </w:rPr>
  </w:style>
  <w:style w:type="paragraph" w:styleId="Normlnweb">
    <w:name w:val="Normal (Web)"/>
    <w:basedOn w:val="Normln"/>
    <w:uiPriority w:val="99"/>
    <w:semiHidden/>
    <w:unhideWhenUsed/>
    <w:rsid w:val="00BC6D0C"/>
    <w:rPr>
      <w:rFonts w:ascii="Times New Roman" w:hAnsi="Times New Roman" w:cs="Times New Roman"/>
      <w:sz w:val="24"/>
      <w:szCs w:val="24"/>
    </w:rPr>
  </w:style>
  <w:style w:type="character" w:styleId="Odkaznakoment">
    <w:name w:val="annotation reference"/>
    <w:basedOn w:val="Standardnpsmoodstavce"/>
    <w:uiPriority w:val="99"/>
    <w:semiHidden/>
    <w:unhideWhenUsed/>
    <w:rsid w:val="009417EC"/>
    <w:rPr>
      <w:sz w:val="16"/>
      <w:szCs w:val="16"/>
    </w:rPr>
  </w:style>
  <w:style w:type="paragraph" w:styleId="Textkomente">
    <w:name w:val="annotation text"/>
    <w:basedOn w:val="Normln"/>
    <w:link w:val="TextkomenteChar"/>
    <w:uiPriority w:val="99"/>
    <w:semiHidden/>
    <w:unhideWhenUsed/>
    <w:rsid w:val="009417EC"/>
    <w:pPr>
      <w:spacing w:line="240" w:lineRule="auto"/>
    </w:pPr>
    <w:rPr>
      <w:sz w:val="20"/>
      <w:szCs w:val="20"/>
    </w:rPr>
  </w:style>
  <w:style w:type="character" w:customStyle="1" w:styleId="TextkomenteChar">
    <w:name w:val="Text komentáře Char"/>
    <w:basedOn w:val="Standardnpsmoodstavce"/>
    <w:link w:val="Textkomente"/>
    <w:uiPriority w:val="99"/>
    <w:semiHidden/>
    <w:rsid w:val="009417EC"/>
    <w:rPr>
      <w:sz w:val="20"/>
      <w:szCs w:val="20"/>
    </w:rPr>
  </w:style>
  <w:style w:type="paragraph" w:styleId="Pedmtkomente">
    <w:name w:val="annotation subject"/>
    <w:basedOn w:val="Textkomente"/>
    <w:next w:val="Textkomente"/>
    <w:link w:val="PedmtkomenteChar"/>
    <w:uiPriority w:val="99"/>
    <w:semiHidden/>
    <w:unhideWhenUsed/>
    <w:rsid w:val="009417EC"/>
    <w:rPr>
      <w:b/>
      <w:bCs/>
    </w:rPr>
  </w:style>
  <w:style w:type="character" w:customStyle="1" w:styleId="PedmtkomenteChar">
    <w:name w:val="Předmět komentáře Char"/>
    <w:basedOn w:val="TextkomenteChar"/>
    <w:link w:val="Pedmtkomente"/>
    <w:uiPriority w:val="99"/>
    <w:semiHidden/>
    <w:rsid w:val="009417EC"/>
    <w:rPr>
      <w:b/>
      <w:bCs/>
      <w:sz w:val="20"/>
      <w:szCs w:val="20"/>
    </w:rPr>
  </w:style>
  <w:style w:type="table" w:styleId="Mkatabulky">
    <w:name w:val="Table Grid"/>
    <w:basedOn w:val="Normlntabulka"/>
    <w:uiPriority w:val="59"/>
    <w:rsid w:val="00721F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semiHidden/>
    <w:rsid w:val="00B732F6"/>
    <w:pPr>
      <w:tabs>
        <w:tab w:val="left" w:pos="567"/>
      </w:tabs>
      <w:spacing w:after="120" w:line="240" w:lineRule="auto"/>
      <w:jc w:val="both"/>
    </w:pPr>
    <w:rPr>
      <w:rFonts w:ascii="Times New Roman" w:eastAsia="Times New Roman" w:hAnsi="Times New Roman" w:cs="Times New Roman"/>
      <w:sz w:val="24"/>
      <w:szCs w:val="24"/>
      <w:lang w:eastAsia="cs-CZ"/>
    </w:rPr>
  </w:style>
  <w:style w:type="character" w:customStyle="1" w:styleId="ZkladntextChar">
    <w:name w:val="Základní text Char"/>
    <w:basedOn w:val="Standardnpsmoodstavce"/>
    <w:link w:val="Zkladntext"/>
    <w:semiHidden/>
    <w:rsid w:val="00B732F6"/>
    <w:rPr>
      <w:rFonts w:ascii="Times New Roman" w:eastAsia="Times New Roman" w:hAnsi="Times New Roman" w:cs="Times New Roman"/>
      <w:sz w:val="24"/>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207F4"/>
  </w:style>
  <w:style w:type="paragraph" w:styleId="Nadpis2">
    <w:name w:val="heading 2"/>
    <w:basedOn w:val="Normln"/>
    <w:next w:val="Normln"/>
    <w:link w:val="Nadpis2Char"/>
    <w:uiPriority w:val="9"/>
    <w:semiHidden/>
    <w:unhideWhenUsed/>
    <w:qFormat/>
    <w:rsid w:val="00BC6D0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513CE9"/>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13CE9"/>
    <w:rPr>
      <w:rFonts w:ascii="Tahoma" w:hAnsi="Tahoma" w:cs="Tahoma"/>
      <w:sz w:val="16"/>
      <w:szCs w:val="16"/>
    </w:rPr>
  </w:style>
  <w:style w:type="paragraph" w:styleId="Zhlav">
    <w:name w:val="header"/>
    <w:basedOn w:val="Normln"/>
    <w:link w:val="ZhlavChar"/>
    <w:uiPriority w:val="99"/>
    <w:unhideWhenUsed/>
    <w:rsid w:val="00032C8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32C88"/>
  </w:style>
  <w:style w:type="paragraph" w:styleId="Zpat">
    <w:name w:val="footer"/>
    <w:basedOn w:val="Normln"/>
    <w:link w:val="ZpatChar"/>
    <w:uiPriority w:val="99"/>
    <w:unhideWhenUsed/>
    <w:rsid w:val="00032C88"/>
    <w:pPr>
      <w:tabs>
        <w:tab w:val="center" w:pos="4536"/>
        <w:tab w:val="right" w:pos="9072"/>
      </w:tabs>
      <w:spacing w:after="0" w:line="240" w:lineRule="auto"/>
    </w:pPr>
  </w:style>
  <w:style w:type="character" w:customStyle="1" w:styleId="ZpatChar">
    <w:name w:val="Zápatí Char"/>
    <w:basedOn w:val="Standardnpsmoodstavce"/>
    <w:link w:val="Zpat"/>
    <w:uiPriority w:val="99"/>
    <w:rsid w:val="00032C88"/>
  </w:style>
  <w:style w:type="paragraph" w:styleId="Bezmezer">
    <w:name w:val="No Spacing"/>
    <w:link w:val="BezmezerChar"/>
    <w:uiPriority w:val="1"/>
    <w:qFormat/>
    <w:rsid w:val="006C1121"/>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6C1121"/>
    <w:rPr>
      <w:rFonts w:eastAsiaTheme="minorEastAsia"/>
      <w:lang w:eastAsia="cs-CZ"/>
    </w:rPr>
  </w:style>
  <w:style w:type="character" w:styleId="slostrnky">
    <w:name w:val="page number"/>
    <w:basedOn w:val="Standardnpsmoodstavce"/>
    <w:uiPriority w:val="99"/>
    <w:unhideWhenUsed/>
    <w:rsid w:val="00C130EF"/>
  </w:style>
  <w:style w:type="character" w:styleId="Zstupntext">
    <w:name w:val="Placeholder Text"/>
    <w:basedOn w:val="Standardnpsmoodstavce"/>
    <w:uiPriority w:val="99"/>
    <w:semiHidden/>
    <w:rsid w:val="009345AA"/>
    <w:rPr>
      <w:color w:val="808080"/>
    </w:rPr>
  </w:style>
  <w:style w:type="character" w:styleId="slodku">
    <w:name w:val="line number"/>
    <w:basedOn w:val="Standardnpsmoodstavce"/>
    <w:uiPriority w:val="99"/>
    <w:semiHidden/>
    <w:unhideWhenUsed/>
    <w:rsid w:val="00FA5710"/>
  </w:style>
  <w:style w:type="paragraph" w:styleId="Odstavecseseznamem">
    <w:name w:val="List Paragraph"/>
    <w:basedOn w:val="Normln"/>
    <w:uiPriority w:val="34"/>
    <w:qFormat/>
    <w:rsid w:val="008F7C49"/>
    <w:pPr>
      <w:ind w:left="720"/>
      <w:contextualSpacing/>
    </w:pPr>
  </w:style>
  <w:style w:type="character" w:customStyle="1" w:styleId="Nadpis2Char">
    <w:name w:val="Nadpis 2 Char"/>
    <w:basedOn w:val="Standardnpsmoodstavce"/>
    <w:link w:val="Nadpis2"/>
    <w:uiPriority w:val="9"/>
    <w:semiHidden/>
    <w:rsid w:val="00BC6D0C"/>
    <w:rPr>
      <w:rFonts w:asciiTheme="majorHAnsi" w:eastAsiaTheme="majorEastAsia" w:hAnsiTheme="majorHAnsi" w:cstheme="majorBidi"/>
      <w:b/>
      <w:bCs/>
      <w:color w:val="4F81BD" w:themeColor="accent1"/>
      <w:sz w:val="26"/>
      <w:szCs w:val="26"/>
    </w:rPr>
  </w:style>
  <w:style w:type="paragraph" w:styleId="Normlnweb">
    <w:name w:val="Normal (Web)"/>
    <w:basedOn w:val="Normln"/>
    <w:uiPriority w:val="99"/>
    <w:semiHidden/>
    <w:unhideWhenUsed/>
    <w:rsid w:val="00BC6D0C"/>
    <w:rPr>
      <w:rFonts w:ascii="Times New Roman" w:hAnsi="Times New Roman" w:cs="Times New Roman"/>
      <w:sz w:val="24"/>
      <w:szCs w:val="24"/>
    </w:rPr>
  </w:style>
  <w:style w:type="character" w:styleId="Odkaznakoment">
    <w:name w:val="annotation reference"/>
    <w:basedOn w:val="Standardnpsmoodstavce"/>
    <w:uiPriority w:val="99"/>
    <w:semiHidden/>
    <w:unhideWhenUsed/>
    <w:rsid w:val="009417EC"/>
    <w:rPr>
      <w:sz w:val="16"/>
      <w:szCs w:val="16"/>
    </w:rPr>
  </w:style>
  <w:style w:type="paragraph" w:styleId="Textkomente">
    <w:name w:val="annotation text"/>
    <w:basedOn w:val="Normln"/>
    <w:link w:val="TextkomenteChar"/>
    <w:uiPriority w:val="99"/>
    <w:semiHidden/>
    <w:unhideWhenUsed/>
    <w:rsid w:val="009417EC"/>
    <w:pPr>
      <w:spacing w:line="240" w:lineRule="auto"/>
    </w:pPr>
    <w:rPr>
      <w:sz w:val="20"/>
      <w:szCs w:val="20"/>
    </w:rPr>
  </w:style>
  <w:style w:type="character" w:customStyle="1" w:styleId="TextkomenteChar">
    <w:name w:val="Text komentáře Char"/>
    <w:basedOn w:val="Standardnpsmoodstavce"/>
    <w:link w:val="Textkomente"/>
    <w:uiPriority w:val="99"/>
    <w:semiHidden/>
    <w:rsid w:val="009417EC"/>
    <w:rPr>
      <w:sz w:val="20"/>
      <w:szCs w:val="20"/>
    </w:rPr>
  </w:style>
  <w:style w:type="paragraph" w:styleId="Pedmtkomente">
    <w:name w:val="annotation subject"/>
    <w:basedOn w:val="Textkomente"/>
    <w:next w:val="Textkomente"/>
    <w:link w:val="PedmtkomenteChar"/>
    <w:uiPriority w:val="99"/>
    <w:semiHidden/>
    <w:unhideWhenUsed/>
    <w:rsid w:val="009417EC"/>
    <w:rPr>
      <w:b/>
      <w:bCs/>
    </w:rPr>
  </w:style>
  <w:style w:type="character" w:customStyle="1" w:styleId="PedmtkomenteChar">
    <w:name w:val="Předmět komentáře Char"/>
    <w:basedOn w:val="TextkomenteChar"/>
    <w:link w:val="Pedmtkomente"/>
    <w:uiPriority w:val="99"/>
    <w:semiHidden/>
    <w:rsid w:val="009417EC"/>
    <w:rPr>
      <w:b/>
      <w:bCs/>
      <w:sz w:val="20"/>
      <w:szCs w:val="20"/>
    </w:rPr>
  </w:style>
  <w:style w:type="table" w:styleId="Mkatabulky">
    <w:name w:val="Table Grid"/>
    <w:basedOn w:val="Normlntabulka"/>
    <w:uiPriority w:val="59"/>
    <w:rsid w:val="00721F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semiHidden/>
    <w:rsid w:val="00B732F6"/>
    <w:pPr>
      <w:tabs>
        <w:tab w:val="left" w:pos="567"/>
      </w:tabs>
      <w:spacing w:after="120" w:line="240" w:lineRule="auto"/>
      <w:jc w:val="both"/>
    </w:pPr>
    <w:rPr>
      <w:rFonts w:ascii="Times New Roman" w:eastAsia="Times New Roman" w:hAnsi="Times New Roman" w:cs="Times New Roman"/>
      <w:sz w:val="24"/>
      <w:szCs w:val="24"/>
      <w:lang w:eastAsia="cs-CZ"/>
    </w:rPr>
  </w:style>
  <w:style w:type="character" w:customStyle="1" w:styleId="ZkladntextChar">
    <w:name w:val="Základní text Char"/>
    <w:basedOn w:val="Standardnpsmoodstavce"/>
    <w:link w:val="Zkladntext"/>
    <w:semiHidden/>
    <w:rsid w:val="00B732F6"/>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1579047">
      <w:bodyDiv w:val="1"/>
      <w:marLeft w:val="0"/>
      <w:marRight w:val="0"/>
      <w:marTop w:val="0"/>
      <w:marBottom w:val="0"/>
      <w:divBdr>
        <w:top w:val="none" w:sz="0" w:space="0" w:color="auto"/>
        <w:left w:val="none" w:sz="0" w:space="0" w:color="auto"/>
        <w:bottom w:val="none" w:sz="0" w:space="0" w:color="auto"/>
        <w:right w:val="none" w:sz="0" w:space="0" w:color="auto"/>
      </w:divBdr>
    </w:div>
    <w:div w:id="875699634">
      <w:bodyDiv w:val="1"/>
      <w:marLeft w:val="0"/>
      <w:marRight w:val="0"/>
      <w:marTop w:val="0"/>
      <w:marBottom w:val="0"/>
      <w:divBdr>
        <w:top w:val="none" w:sz="0" w:space="0" w:color="auto"/>
        <w:left w:val="none" w:sz="0" w:space="0" w:color="auto"/>
        <w:bottom w:val="none" w:sz="0" w:space="0" w:color="auto"/>
        <w:right w:val="none" w:sz="0" w:space="0" w:color="auto"/>
      </w:divBdr>
    </w:div>
    <w:div w:id="1466777787">
      <w:bodyDiv w:val="1"/>
      <w:marLeft w:val="0"/>
      <w:marRight w:val="0"/>
      <w:marTop w:val="0"/>
      <w:marBottom w:val="0"/>
      <w:divBdr>
        <w:top w:val="none" w:sz="0" w:space="0" w:color="auto"/>
        <w:left w:val="none" w:sz="0" w:space="0" w:color="auto"/>
        <w:bottom w:val="none" w:sz="0" w:space="0" w:color="auto"/>
        <w:right w:val="none" w:sz="0" w:space="0" w:color="auto"/>
      </w:divBdr>
      <w:divsChild>
        <w:div w:id="1953244115">
          <w:marLeft w:val="0"/>
          <w:marRight w:val="0"/>
          <w:marTop w:val="0"/>
          <w:marBottom w:val="0"/>
          <w:divBdr>
            <w:top w:val="none" w:sz="0" w:space="0" w:color="auto"/>
            <w:left w:val="none" w:sz="0" w:space="0" w:color="auto"/>
            <w:bottom w:val="none" w:sz="0" w:space="0" w:color="auto"/>
            <w:right w:val="none" w:sz="0" w:space="0" w:color="auto"/>
          </w:divBdr>
          <w:divsChild>
            <w:div w:id="2017072736">
              <w:marLeft w:val="-3000"/>
              <w:marRight w:val="0"/>
              <w:marTop w:val="0"/>
              <w:marBottom w:val="0"/>
              <w:divBdr>
                <w:top w:val="none" w:sz="0" w:space="0" w:color="auto"/>
                <w:left w:val="none" w:sz="0" w:space="0" w:color="auto"/>
                <w:bottom w:val="none" w:sz="0" w:space="0" w:color="auto"/>
                <w:right w:val="none" w:sz="0" w:space="0" w:color="auto"/>
              </w:divBdr>
              <w:divsChild>
                <w:div w:id="2016497576">
                  <w:marLeft w:val="3000"/>
                  <w:marRight w:val="0"/>
                  <w:marTop w:val="120"/>
                  <w:marBottom w:val="240"/>
                  <w:divBdr>
                    <w:top w:val="none" w:sz="0" w:space="0" w:color="auto"/>
                    <w:left w:val="none" w:sz="0" w:space="0" w:color="auto"/>
                    <w:bottom w:val="none" w:sz="0" w:space="0" w:color="auto"/>
                    <w:right w:val="none" w:sz="0" w:space="0" w:color="auto"/>
                  </w:divBdr>
                </w:div>
              </w:divsChild>
            </w:div>
          </w:divsChild>
        </w:div>
      </w:divsChild>
    </w:div>
    <w:div w:id="2109039337">
      <w:bodyDiv w:val="1"/>
      <w:marLeft w:val="0"/>
      <w:marRight w:val="0"/>
      <w:marTop w:val="0"/>
      <w:marBottom w:val="0"/>
      <w:divBdr>
        <w:top w:val="none" w:sz="0" w:space="0" w:color="auto"/>
        <w:left w:val="none" w:sz="0" w:space="0" w:color="auto"/>
        <w:bottom w:val="none" w:sz="0" w:space="0" w:color="auto"/>
        <w:right w:val="none" w:sz="0" w:space="0" w:color="auto"/>
      </w:divBdr>
      <w:divsChild>
        <w:div w:id="1963028414">
          <w:marLeft w:val="0"/>
          <w:marRight w:val="0"/>
          <w:marTop w:val="0"/>
          <w:marBottom w:val="0"/>
          <w:divBdr>
            <w:top w:val="none" w:sz="0" w:space="0" w:color="auto"/>
            <w:left w:val="none" w:sz="0" w:space="0" w:color="auto"/>
            <w:bottom w:val="none" w:sz="0" w:space="0" w:color="auto"/>
            <w:right w:val="none" w:sz="0" w:space="0" w:color="auto"/>
          </w:divBdr>
          <w:divsChild>
            <w:div w:id="1475178817">
              <w:marLeft w:val="-3000"/>
              <w:marRight w:val="0"/>
              <w:marTop w:val="0"/>
              <w:marBottom w:val="0"/>
              <w:divBdr>
                <w:top w:val="none" w:sz="0" w:space="0" w:color="auto"/>
                <w:left w:val="none" w:sz="0" w:space="0" w:color="auto"/>
                <w:bottom w:val="none" w:sz="0" w:space="0" w:color="auto"/>
                <w:right w:val="none" w:sz="0" w:space="0" w:color="auto"/>
              </w:divBdr>
              <w:divsChild>
                <w:div w:id="181553259">
                  <w:marLeft w:val="3000"/>
                  <w:marRight w:val="0"/>
                  <w:marTop w:val="120"/>
                  <w:marBottom w:val="24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19"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F0E413-82F6-4BE7-B835-607E66F611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1594</TotalTime>
  <Pages>12</Pages>
  <Words>3101</Words>
  <Characters>18298</Characters>
  <Application>Microsoft Office Word</Application>
  <DocSecurity>0</DocSecurity>
  <Lines>152</Lines>
  <Paragraphs>42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21357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Večerka Zdeněk</dc:creator>
  <cp:lastModifiedBy>Čížek David</cp:lastModifiedBy>
  <cp:revision>4</cp:revision>
  <cp:lastPrinted>2019-04-12T12:40:00Z</cp:lastPrinted>
  <dcterms:created xsi:type="dcterms:W3CDTF">2020-04-27T06:44:00Z</dcterms:created>
  <dcterms:modified xsi:type="dcterms:W3CDTF">2020-04-28T11:40:00Z</dcterms:modified>
</cp:coreProperties>
</file>