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37A24" w14:textId="3D43EEBB" w:rsidR="0068562B" w:rsidRPr="00907F7D" w:rsidRDefault="00072191" w:rsidP="00907F7D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A</w:t>
      </w:r>
      <w:r w:rsidR="00802CAB" w:rsidRPr="00907F7D">
        <w:rPr>
          <w:rFonts w:asciiTheme="minorHAnsi" w:hAnsiTheme="minorHAnsi"/>
          <w:b/>
          <w:sz w:val="32"/>
          <w:szCs w:val="32"/>
        </w:rPr>
        <w:t xml:space="preserve">nalyzátor pro stanovení </w:t>
      </w:r>
      <w:r>
        <w:rPr>
          <w:rFonts w:asciiTheme="minorHAnsi" w:hAnsiTheme="minorHAnsi"/>
          <w:b/>
          <w:sz w:val="32"/>
          <w:szCs w:val="32"/>
        </w:rPr>
        <w:t>celkového organického uhlíku a celkového dusíku</w:t>
      </w:r>
    </w:p>
    <w:p w14:paraId="4FAAC72F" w14:textId="77777777" w:rsidR="00802CAB" w:rsidRPr="00AB70A4" w:rsidRDefault="00802CAB">
      <w:pPr>
        <w:rPr>
          <w:sz w:val="16"/>
          <w:szCs w:val="16"/>
        </w:rPr>
      </w:pPr>
    </w:p>
    <w:tbl>
      <w:tblPr>
        <w:tblpPr w:leftFromText="141" w:rightFromText="141" w:vertAnchor="text" w:horzAnchor="margin" w:tblpY="4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2693"/>
      </w:tblGrid>
      <w:tr w:rsidR="00802CAB" w:rsidRPr="0068562B" w14:paraId="1C5E9C6C" w14:textId="77777777" w:rsidTr="00072191">
        <w:trPr>
          <w:trHeight w:val="273"/>
        </w:trPr>
        <w:tc>
          <w:tcPr>
            <w:tcW w:w="10201" w:type="dxa"/>
            <w:gridSpan w:val="2"/>
            <w:shd w:val="clear" w:color="auto" w:fill="auto"/>
            <w:noWrap/>
            <w:vAlign w:val="center"/>
          </w:tcPr>
          <w:p w14:paraId="755015BB" w14:textId="77777777" w:rsidR="00802CAB" w:rsidRPr="0068562B" w:rsidRDefault="00802CAB" w:rsidP="00802CAB">
            <w:pP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Technická specifikace</w:t>
            </w:r>
          </w:p>
        </w:tc>
      </w:tr>
      <w:tr w:rsidR="00802CAB" w:rsidRPr="0068562B" w14:paraId="64D20A70" w14:textId="77777777" w:rsidTr="00072191">
        <w:trPr>
          <w:trHeight w:val="282"/>
        </w:trPr>
        <w:tc>
          <w:tcPr>
            <w:tcW w:w="7508" w:type="dxa"/>
            <w:shd w:val="clear" w:color="auto" w:fill="auto"/>
            <w:noWrap/>
            <w:vAlign w:val="center"/>
            <w:hideMark/>
          </w:tcPr>
          <w:p w14:paraId="74A3ADE1" w14:textId="77777777" w:rsidR="00802CAB" w:rsidRPr="0068562B" w:rsidRDefault="00802CAB" w:rsidP="00643F23">
            <w:pP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68562B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Základní technické parametry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65277FD" w14:textId="77777777" w:rsidR="00802CAB" w:rsidRPr="0068562B" w:rsidRDefault="00802CAB" w:rsidP="00802CA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68562B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Požadovaná úroveň</w:t>
            </w:r>
          </w:p>
        </w:tc>
      </w:tr>
      <w:tr w:rsidR="00802CAB" w:rsidRPr="0068562B" w14:paraId="0BF1D892" w14:textId="77777777" w:rsidTr="00072191">
        <w:trPr>
          <w:trHeight w:val="128"/>
        </w:trPr>
        <w:tc>
          <w:tcPr>
            <w:tcW w:w="10201" w:type="dxa"/>
            <w:gridSpan w:val="2"/>
            <w:shd w:val="clear" w:color="auto" w:fill="auto"/>
            <w:noWrap/>
            <w:vAlign w:val="bottom"/>
            <w:hideMark/>
          </w:tcPr>
          <w:p w14:paraId="68E7493F" w14:textId="5D467777" w:rsidR="00802CAB" w:rsidRPr="001B18FD" w:rsidRDefault="00802CAB" w:rsidP="000B0D9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B18FD">
              <w:rPr>
                <w:rFonts w:asciiTheme="minorHAnsi" w:hAnsiTheme="minorHAnsi" w:cstheme="minorHAnsi"/>
                <w:b/>
                <w:bCs/>
                <w:szCs w:val="22"/>
              </w:rPr>
              <w:t xml:space="preserve">A. </w:t>
            </w:r>
            <w:r w:rsidR="000B0D97" w:rsidRPr="001B18FD">
              <w:rPr>
                <w:rFonts w:asciiTheme="minorHAnsi" w:hAnsiTheme="minorHAnsi" w:cstheme="minorHAnsi"/>
                <w:b/>
                <w:bCs/>
                <w:szCs w:val="22"/>
              </w:rPr>
              <w:t>Analyzátor</w:t>
            </w:r>
            <w:r w:rsidRPr="001B18FD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1B18FD">
              <w:rPr>
                <w:rFonts w:asciiTheme="minorHAnsi" w:hAnsiTheme="minorHAnsi" w:cstheme="minorHAnsi"/>
                <w:iCs/>
                <w:szCs w:val="22"/>
              </w:rPr>
              <w:t>pro stanovení následujících parametrů</w:t>
            </w:r>
            <w:bookmarkStart w:id="0" w:name="_GoBack"/>
            <w:bookmarkEnd w:id="0"/>
          </w:p>
        </w:tc>
      </w:tr>
      <w:tr w:rsidR="00802CAB" w:rsidRPr="0068562B" w14:paraId="6FAA9228" w14:textId="77777777" w:rsidTr="00072191">
        <w:trPr>
          <w:trHeight w:val="255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580E14FB" w14:textId="5ABD6C78" w:rsidR="00802CAB" w:rsidRPr="001B18FD" w:rsidRDefault="00802CAB" w:rsidP="0087498D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1B18FD">
              <w:rPr>
                <w:rFonts w:asciiTheme="minorHAnsi" w:hAnsiTheme="minorHAnsi" w:cstheme="minorHAnsi"/>
                <w:iCs/>
                <w:szCs w:val="22"/>
              </w:rPr>
              <w:t xml:space="preserve">stanovení </w:t>
            </w:r>
            <w:r w:rsidR="00884E7E" w:rsidRPr="001B18FD">
              <w:rPr>
                <w:rFonts w:asciiTheme="minorHAnsi" w:hAnsiTheme="minorHAnsi" w:cstheme="minorHAnsi"/>
                <w:iCs/>
                <w:szCs w:val="22"/>
              </w:rPr>
              <w:t>celkového organického uhlíku</w:t>
            </w:r>
            <w:r w:rsidRPr="001B18FD">
              <w:rPr>
                <w:rFonts w:asciiTheme="minorHAnsi" w:hAnsiTheme="minorHAnsi" w:cstheme="minorHAnsi"/>
                <w:iCs/>
                <w:szCs w:val="22"/>
              </w:rPr>
              <w:t xml:space="preserve"> dle </w:t>
            </w:r>
            <w:r w:rsidR="00705A66" w:rsidRPr="001B18FD">
              <w:rPr>
                <w:rFonts w:asciiTheme="minorHAnsi" w:hAnsiTheme="minorHAnsi" w:cstheme="minorHAnsi"/>
                <w:iCs/>
                <w:szCs w:val="22"/>
              </w:rPr>
              <w:t xml:space="preserve">EN </w:t>
            </w:r>
            <w:r w:rsidR="0087498D" w:rsidRPr="001B18FD">
              <w:rPr>
                <w:rFonts w:asciiTheme="minorHAnsi" w:hAnsiTheme="minorHAnsi" w:cstheme="minorHAnsi"/>
                <w:iCs/>
                <w:szCs w:val="22"/>
              </w:rPr>
              <w:t>1484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F47C703" w14:textId="0B5EF73A" w:rsidR="00802CAB" w:rsidRPr="004C6C5E" w:rsidRDefault="00274F60" w:rsidP="00802CAB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274F60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2E6CE395" w14:textId="77777777" w:rsidTr="00D32EAE">
        <w:trPr>
          <w:trHeight w:val="255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7DB60116" w14:textId="38793770" w:rsidR="00274F60" w:rsidRPr="001B18FD" w:rsidRDefault="00274F60" w:rsidP="00274F60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1B18FD">
              <w:rPr>
                <w:rFonts w:asciiTheme="minorHAnsi" w:hAnsiTheme="minorHAnsi" w:cstheme="minorHAnsi"/>
                <w:iCs/>
                <w:szCs w:val="22"/>
              </w:rPr>
              <w:t>stanovení celkového dusíku dle EN ISO 20236</w:t>
            </w:r>
          </w:p>
        </w:tc>
        <w:tc>
          <w:tcPr>
            <w:tcW w:w="2693" w:type="dxa"/>
            <w:shd w:val="clear" w:color="auto" w:fill="auto"/>
            <w:noWrap/>
          </w:tcPr>
          <w:p w14:paraId="4A54B33C" w14:textId="7998F8C5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2A6385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6ED4A8C2" w14:textId="77777777" w:rsidTr="00D32EAE">
        <w:trPr>
          <w:trHeight w:val="255"/>
        </w:trPr>
        <w:tc>
          <w:tcPr>
            <w:tcW w:w="7508" w:type="dxa"/>
            <w:shd w:val="clear" w:color="auto" w:fill="auto"/>
            <w:noWrap/>
            <w:vAlign w:val="bottom"/>
          </w:tcPr>
          <w:p w14:paraId="406D1B94" w14:textId="3BD48C94" w:rsidR="00274F60" w:rsidRPr="001B18FD" w:rsidRDefault="00274F60" w:rsidP="00274F60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1B18FD">
              <w:rPr>
                <w:rFonts w:asciiTheme="minorHAnsi" w:hAnsiTheme="minorHAnsi" w:cstheme="minorHAnsi"/>
                <w:iCs/>
                <w:szCs w:val="22"/>
              </w:rPr>
              <w:t>možnost stanovení TC, IC, NPOC</w:t>
            </w:r>
          </w:p>
        </w:tc>
        <w:tc>
          <w:tcPr>
            <w:tcW w:w="2693" w:type="dxa"/>
            <w:shd w:val="clear" w:color="auto" w:fill="auto"/>
            <w:noWrap/>
          </w:tcPr>
          <w:p w14:paraId="34C7C4C6" w14:textId="7C8CA974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2A6385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12694963" w14:textId="77777777" w:rsidTr="00D32EAE">
        <w:trPr>
          <w:trHeight w:val="255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081D52B5" w14:textId="6B7E8459" w:rsidR="00274F60" w:rsidRPr="001B18FD" w:rsidRDefault="00274F60" w:rsidP="00274F60">
            <w:pPr>
              <w:rPr>
                <w:rFonts w:asciiTheme="minorHAnsi" w:hAnsiTheme="minorHAnsi" w:cstheme="minorHAnsi"/>
                <w:iCs/>
                <w:szCs w:val="22"/>
                <w:highlight w:val="yellow"/>
              </w:rPr>
            </w:pPr>
            <w:proofErr w:type="spellStart"/>
            <w:r w:rsidRPr="001B18FD">
              <w:rPr>
                <w:rFonts w:asciiTheme="minorHAnsi" w:hAnsiTheme="minorHAnsi" w:cstheme="minorHAnsi"/>
                <w:iCs/>
                <w:szCs w:val="22"/>
              </w:rPr>
              <w:t>autosampler</w:t>
            </w:r>
            <w:proofErr w:type="spellEnd"/>
            <w:r w:rsidRPr="001B18FD">
              <w:rPr>
                <w:rFonts w:asciiTheme="minorHAnsi" w:hAnsiTheme="minorHAnsi" w:cstheme="minorHAnsi"/>
                <w:iCs/>
                <w:szCs w:val="22"/>
              </w:rPr>
              <w:t xml:space="preserve"> řízený počítačem</w:t>
            </w:r>
          </w:p>
        </w:tc>
        <w:tc>
          <w:tcPr>
            <w:tcW w:w="2693" w:type="dxa"/>
            <w:shd w:val="clear" w:color="auto" w:fill="auto"/>
            <w:noWrap/>
          </w:tcPr>
          <w:p w14:paraId="67FA8FBE" w14:textId="3B4DCC24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2A6385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7CF9FA71" w14:textId="77777777" w:rsidTr="00D32EAE">
        <w:trPr>
          <w:trHeight w:val="255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6C311AE0" w14:textId="24BF0CD9" w:rsidR="00274F60" w:rsidRPr="000513CE" w:rsidRDefault="00274F60" w:rsidP="00274F60">
            <w:pPr>
              <w:rPr>
                <w:rFonts w:asciiTheme="minorHAnsi" w:hAnsiTheme="minorHAnsi" w:cstheme="minorHAnsi"/>
                <w:iCs/>
                <w:szCs w:val="22"/>
                <w:highlight w:val="yellow"/>
              </w:rPr>
            </w:pPr>
            <w:r w:rsidRPr="003F15A5">
              <w:rPr>
                <w:rFonts w:asciiTheme="minorHAnsi" w:hAnsiTheme="minorHAnsi" w:cstheme="minorHAnsi"/>
                <w:iCs/>
                <w:szCs w:val="22"/>
              </w:rPr>
              <w:t xml:space="preserve">kapacita </w:t>
            </w:r>
            <w:proofErr w:type="spellStart"/>
            <w:r w:rsidRPr="003F15A5">
              <w:rPr>
                <w:rFonts w:asciiTheme="minorHAnsi" w:hAnsiTheme="minorHAnsi" w:cstheme="minorHAnsi"/>
                <w:iCs/>
                <w:szCs w:val="22"/>
              </w:rPr>
              <w:t>autosampleru</w:t>
            </w:r>
            <w:proofErr w:type="spellEnd"/>
            <w:r w:rsidRPr="003F15A5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Cs w:val="22"/>
              </w:rPr>
              <w:t>min.</w:t>
            </w:r>
            <w:r w:rsidRPr="003F15A5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Cs w:val="22"/>
              </w:rPr>
              <w:t>90 pozic,</w:t>
            </w:r>
            <w:r>
              <w:t xml:space="preserve"> </w:t>
            </w:r>
            <w:r w:rsidRPr="005347AB">
              <w:rPr>
                <w:rFonts w:asciiTheme="minorHAnsi" w:hAnsiTheme="minorHAnsi" w:cstheme="minorHAnsi"/>
                <w:iCs/>
                <w:szCs w:val="22"/>
              </w:rPr>
              <w:t>s možností míchání a probublávání</w:t>
            </w:r>
          </w:p>
        </w:tc>
        <w:tc>
          <w:tcPr>
            <w:tcW w:w="2693" w:type="dxa"/>
            <w:shd w:val="clear" w:color="auto" w:fill="auto"/>
            <w:noWrap/>
          </w:tcPr>
          <w:p w14:paraId="32E10141" w14:textId="329D4471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2A6385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018471D5" w14:textId="77777777" w:rsidTr="00D32EAE">
        <w:trPr>
          <w:trHeight w:val="255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1D09CD78" w14:textId="7A3E5E55" w:rsidR="00274F60" w:rsidRPr="00674004" w:rsidRDefault="00274F60" w:rsidP="00274F60">
            <w:pPr>
              <w:rPr>
                <w:rFonts w:asciiTheme="minorHAnsi" w:hAnsiTheme="minorHAnsi" w:cstheme="minorHAnsi"/>
                <w:iCs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d</w:t>
            </w:r>
            <w:r w:rsidRPr="005D1B14">
              <w:rPr>
                <w:rFonts w:asciiTheme="minorHAnsi" w:hAnsiTheme="minorHAnsi" w:cstheme="minorHAnsi"/>
                <w:iCs/>
                <w:szCs w:val="22"/>
              </w:rPr>
              <w:t>etektory pro TC a TN zabudované v jednom modulu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přístroje</w:t>
            </w:r>
          </w:p>
        </w:tc>
        <w:tc>
          <w:tcPr>
            <w:tcW w:w="2693" w:type="dxa"/>
            <w:shd w:val="clear" w:color="auto" w:fill="auto"/>
            <w:noWrap/>
          </w:tcPr>
          <w:p w14:paraId="1C1C375B" w14:textId="565761D7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2A6385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6ADBEE21" w14:textId="77777777" w:rsidTr="00D32EAE">
        <w:trPr>
          <w:trHeight w:val="255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510FAEB4" w14:textId="6969B3F1" w:rsidR="00274F60" w:rsidRPr="003F15A5" w:rsidRDefault="00274F60" w:rsidP="00274F60">
            <w:pPr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m</w:t>
            </w:r>
            <w:r w:rsidRPr="00DA2D0F">
              <w:rPr>
                <w:rFonts w:asciiTheme="minorHAnsi" w:hAnsiTheme="minorHAnsi" w:cstheme="minorHAnsi"/>
                <w:iCs/>
                <w:szCs w:val="22"/>
              </w:rPr>
              <w:t>ožnost přímého ředění vodou v přístroji</w:t>
            </w:r>
          </w:p>
        </w:tc>
        <w:tc>
          <w:tcPr>
            <w:tcW w:w="2693" w:type="dxa"/>
            <w:shd w:val="clear" w:color="auto" w:fill="auto"/>
            <w:noWrap/>
          </w:tcPr>
          <w:p w14:paraId="61ADFD51" w14:textId="7151572F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2A6385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76684040" w14:textId="77777777" w:rsidTr="00D32EAE">
        <w:trPr>
          <w:trHeight w:val="255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14:paraId="483F6800" w14:textId="20851103" w:rsidR="00274F60" w:rsidRPr="003F15A5" w:rsidRDefault="00274F60" w:rsidP="00274F60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A2D0F">
              <w:rPr>
                <w:rFonts w:asciiTheme="minorHAnsi" w:hAnsiTheme="minorHAnsi" w:cstheme="minorHAnsi"/>
                <w:iCs/>
                <w:szCs w:val="22"/>
              </w:rPr>
              <w:t>možnost přidávání kyseliny do přístroje pomoc</w:t>
            </w:r>
            <w:r>
              <w:rPr>
                <w:rFonts w:asciiTheme="minorHAnsi" w:hAnsiTheme="minorHAnsi" w:cstheme="minorHAnsi"/>
                <w:iCs/>
                <w:szCs w:val="22"/>
              </w:rPr>
              <w:t>í</w:t>
            </w:r>
            <w:r w:rsidRPr="00DA2D0F">
              <w:rPr>
                <w:rFonts w:asciiTheme="minorHAnsi" w:hAnsiTheme="minorHAnsi" w:cstheme="minorHAnsi"/>
                <w:iCs/>
                <w:szCs w:val="22"/>
              </w:rPr>
              <w:t xml:space="preserve"> SW</w:t>
            </w:r>
          </w:p>
        </w:tc>
        <w:tc>
          <w:tcPr>
            <w:tcW w:w="2693" w:type="dxa"/>
            <w:shd w:val="clear" w:color="auto" w:fill="auto"/>
            <w:noWrap/>
          </w:tcPr>
          <w:p w14:paraId="43859314" w14:textId="588A9D5C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2A6385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3F0DAD12" w14:textId="77777777" w:rsidTr="00D32EAE">
        <w:trPr>
          <w:trHeight w:val="255"/>
        </w:trPr>
        <w:tc>
          <w:tcPr>
            <w:tcW w:w="7508" w:type="dxa"/>
            <w:shd w:val="clear" w:color="auto" w:fill="auto"/>
            <w:noWrap/>
            <w:vAlign w:val="bottom"/>
          </w:tcPr>
          <w:p w14:paraId="69D0B561" w14:textId="598E9C96" w:rsidR="00274F60" w:rsidRPr="003F15A5" w:rsidRDefault="00274F60" w:rsidP="00274F60">
            <w:pPr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m</w:t>
            </w:r>
            <w:r w:rsidRPr="00575A90">
              <w:rPr>
                <w:rFonts w:asciiTheme="minorHAnsi" w:hAnsiTheme="minorHAnsi" w:cstheme="minorHAnsi"/>
                <w:iCs/>
                <w:szCs w:val="22"/>
              </w:rPr>
              <w:t xml:space="preserve">ožnost probublávání vzorku přímo v přístroji </w:t>
            </w:r>
            <w:r>
              <w:rPr>
                <w:rFonts w:asciiTheme="minorHAnsi" w:hAnsiTheme="minorHAnsi" w:cstheme="minorHAnsi"/>
                <w:iCs/>
                <w:szCs w:val="22"/>
              </w:rPr>
              <w:t>z důvodu úspory</w:t>
            </w:r>
            <w:r w:rsidRPr="00575A90">
              <w:rPr>
                <w:rFonts w:asciiTheme="minorHAnsi" w:hAnsiTheme="minorHAnsi" w:cstheme="minorHAnsi"/>
                <w:iCs/>
                <w:szCs w:val="22"/>
              </w:rPr>
              <w:t xml:space="preserve"> plynu</w:t>
            </w:r>
          </w:p>
        </w:tc>
        <w:tc>
          <w:tcPr>
            <w:tcW w:w="2693" w:type="dxa"/>
            <w:shd w:val="clear" w:color="auto" w:fill="auto"/>
            <w:noWrap/>
          </w:tcPr>
          <w:p w14:paraId="06CB4473" w14:textId="58C3B2DA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2A6385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14D48EFA" w14:textId="77777777" w:rsidTr="00D32EAE">
        <w:trPr>
          <w:trHeight w:val="255"/>
        </w:trPr>
        <w:tc>
          <w:tcPr>
            <w:tcW w:w="7508" w:type="dxa"/>
            <w:shd w:val="clear" w:color="auto" w:fill="auto"/>
            <w:noWrap/>
            <w:vAlign w:val="bottom"/>
          </w:tcPr>
          <w:p w14:paraId="635D30A0" w14:textId="3404491F" w:rsidR="00274F60" w:rsidRPr="003F15A5" w:rsidRDefault="00274F60" w:rsidP="00274F60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2375">
              <w:rPr>
                <w:rFonts w:asciiTheme="minorHAnsi" w:hAnsiTheme="minorHAnsi" w:cstheme="minorHAnsi"/>
                <w:iCs/>
                <w:szCs w:val="22"/>
              </w:rPr>
              <w:t>automatické ředění do rozsahu měření</w:t>
            </w:r>
          </w:p>
        </w:tc>
        <w:tc>
          <w:tcPr>
            <w:tcW w:w="2693" w:type="dxa"/>
            <w:shd w:val="clear" w:color="auto" w:fill="auto"/>
            <w:noWrap/>
          </w:tcPr>
          <w:p w14:paraId="091F678F" w14:textId="66B14CA1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2A6385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7288AE35" w14:textId="77777777" w:rsidTr="00D32EAE">
        <w:trPr>
          <w:trHeight w:val="255"/>
        </w:trPr>
        <w:tc>
          <w:tcPr>
            <w:tcW w:w="7508" w:type="dxa"/>
            <w:shd w:val="clear" w:color="auto" w:fill="auto"/>
            <w:noWrap/>
            <w:vAlign w:val="bottom"/>
          </w:tcPr>
          <w:p w14:paraId="1E629FC1" w14:textId="2C28162B" w:rsidR="00274F60" w:rsidRPr="00062375" w:rsidRDefault="00274F60" w:rsidP="00274F60">
            <w:pPr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m</w:t>
            </w:r>
            <w:r w:rsidRPr="008B06A1">
              <w:rPr>
                <w:rFonts w:asciiTheme="minorHAnsi" w:hAnsiTheme="minorHAnsi" w:cstheme="minorHAnsi"/>
                <w:iCs/>
                <w:szCs w:val="22"/>
              </w:rPr>
              <w:t>ožnost míchání vzorků v nástřikové pozici</w:t>
            </w:r>
          </w:p>
        </w:tc>
        <w:tc>
          <w:tcPr>
            <w:tcW w:w="2693" w:type="dxa"/>
            <w:shd w:val="clear" w:color="auto" w:fill="auto"/>
            <w:noWrap/>
          </w:tcPr>
          <w:p w14:paraId="4897619D" w14:textId="3AD5AADC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2A6385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1602C8A0" w14:textId="77777777" w:rsidTr="00D32EAE">
        <w:trPr>
          <w:trHeight w:val="255"/>
        </w:trPr>
        <w:tc>
          <w:tcPr>
            <w:tcW w:w="7508" w:type="dxa"/>
            <w:shd w:val="clear" w:color="auto" w:fill="auto"/>
            <w:noWrap/>
            <w:vAlign w:val="bottom"/>
          </w:tcPr>
          <w:p w14:paraId="397DBEE0" w14:textId="7E85CDC6" w:rsidR="00274F60" w:rsidRPr="003F15A5" w:rsidRDefault="00274F60" w:rsidP="00274F60">
            <w:pPr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m</w:t>
            </w:r>
            <w:r w:rsidRPr="00575A90">
              <w:rPr>
                <w:rFonts w:asciiTheme="minorHAnsi" w:hAnsiTheme="minorHAnsi" w:cstheme="minorHAnsi"/>
                <w:iCs/>
                <w:szCs w:val="22"/>
              </w:rPr>
              <w:t>ožnost automatické regenerace katalyzátoru bez nutnosti vyjmutí spalovací trubice</w:t>
            </w:r>
          </w:p>
        </w:tc>
        <w:tc>
          <w:tcPr>
            <w:tcW w:w="2693" w:type="dxa"/>
            <w:shd w:val="clear" w:color="auto" w:fill="auto"/>
            <w:noWrap/>
          </w:tcPr>
          <w:p w14:paraId="281057BD" w14:textId="320882C1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2A6385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AF0F0F" w:rsidRPr="0068562B" w14:paraId="100FD425" w14:textId="77777777" w:rsidTr="00072191">
        <w:trPr>
          <w:trHeight w:val="255"/>
        </w:trPr>
        <w:tc>
          <w:tcPr>
            <w:tcW w:w="7508" w:type="dxa"/>
            <w:shd w:val="clear" w:color="auto" w:fill="auto"/>
            <w:noWrap/>
            <w:vAlign w:val="bottom"/>
          </w:tcPr>
          <w:p w14:paraId="03D7693C" w14:textId="6039A9D7" w:rsidR="00AF0F0F" w:rsidRPr="003F15A5" w:rsidRDefault="00AF0F0F" w:rsidP="00802CAB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3F15A5">
              <w:rPr>
                <w:rFonts w:asciiTheme="minorHAnsi" w:hAnsiTheme="minorHAnsi" w:cstheme="minorHAnsi"/>
                <w:iCs/>
                <w:szCs w:val="22"/>
              </w:rPr>
              <w:t xml:space="preserve">požadovaný rozsah stanovení </w:t>
            </w:r>
            <w:r>
              <w:rPr>
                <w:rFonts w:asciiTheme="minorHAnsi" w:hAnsiTheme="minorHAnsi" w:cstheme="minorHAnsi"/>
                <w:iCs/>
                <w:szCs w:val="22"/>
              </w:rPr>
              <w:t>celkového uhlíku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9ECE4BB" w14:textId="1F3586FB" w:rsidR="00AF0F0F" w:rsidRPr="003F15A5" w:rsidRDefault="00AF0F0F" w:rsidP="00802CAB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</w:rPr>
              <w:t xml:space="preserve">50 </w:t>
            </w:r>
            <w:r w:rsidRPr="00E478FC">
              <w:rPr>
                <w:rFonts w:asciiTheme="minorHAnsi" w:hAnsiTheme="minorHAnsi" w:cstheme="minorHAnsi"/>
                <w:i/>
                <w:iCs/>
                <w:szCs w:val="22"/>
              </w:rPr>
              <w:t>µ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>g/l</w:t>
            </w:r>
            <w:r w:rsidRPr="003F15A5">
              <w:rPr>
                <w:rFonts w:asciiTheme="minorHAnsi" w:hAnsiTheme="minorHAnsi" w:cstheme="minorHAnsi"/>
                <w:i/>
                <w:iCs/>
                <w:szCs w:val="22"/>
              </w:rPr>
              <w:t>-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>30.000 mg</w:t>
            </w:r>
            <w:r w:rsidRPr="003F15A5">
              <w:rPr>
                <w:rFonts w:asciiTheme="minorHAnsi" w:hAnsiTheme="minorHAnsi" w:cstheme="minorHAnsi"/>
                <w:i/>
                <w:iCs/>
                <w:szCs w:val="22"/>
              </w:rPr>
              <w:t>/l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 xml:space="preserve"> pro TC</w:t>
            </w:r>
          </w:p>
        </w:tc>
      </w:tr>
      <w:tr w:rsidR="00AF0F0F" w:rsidRPr="0068562B" w14:paraId="5E2E2FF4" w14:textId="77777777" w:rsidTr="00072191">
        <w:trPr>
          <w:trHeight w:val="215"/>
        </w:trPr>
        <w:tc>
          <w:tcPr>
            <w:tcW w:w="7508" w:type="dxa"/>
            <w:shd w:val="clear" w:color="auto" w:fill="auto"/>
            <w:vAlign w:val="bottom"/>
            <w:hideMark/>
          </w:tcPr>
          <w:p w14:paraId="4A4A4CCF" w14:textId="770A1F7B" w:rsidR="00AF0F0F" w:rsidRPr="00305D16" w:rsidRDefault="00AF0F0F" w:rsidP="00F97822">
            <w:pPr>
              <w:rPr>
                <w:rFonts w:asciiTheme="minorHAnsi" w:hAnsiTheme="minorHAnsi" w:cstheme="minorHAnsi"/>
                <w:iCs/>
                <w:szCs w:val="22"/>
                <w:highlight w:val="yellow"/>
              </w:rPr>
            </w:pPr>
            <w:r w:rsidRPr="003F15A5">
              <w:rPr>
                <w:rFonts w:asciiTheme="minorHAnsi" w:hAnsiTheme="minorHAnsi" w:cstheme="minorHAnsi"/>
                <w:iCs/>
                <w:szCs w:val="22"/>
              </w:rPr>
              <w:t xml:space="preserve">požadovaný rozsah stanovení </w:t>
            </w:r>
            <w:r>
              <w:rPr>
                <w:rFonts w:asciiTheme="minorHAnsi" w:hAnsiTheme="minorHAnsi" w:cstheme="minorHAnsi"/>
                <w:iCs/>
                <w:szCs w:val="22"/>
              </w:rPr>
              <w:t>celkového dusíku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F7171F9" w14:textId="5A66A9B8" w:rsidR="00AF0F0F" w:rsidRPr="003F15A5" w:rsidRDefault="00AF0F0F" w:rsidP="00802CAB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</w:rPr>
              <w:t xml:space="preserve">20 </w:t>
            </w:r>
            <w:r w:rsidRPr="00E478FC">
              <w:rPr>
                <w:rFonts w:asciiTheme="minorHAnsi" w:hAnsiTheme="minorHAnsi" w:cstheme="minorHAnsi"/>
                <w:i/>
                <w:iCs/>
                <w:szCs w:val="22"/>
              </w:rPr>
              <w:t>µ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>g/l</w:t>
            </w:r>
            <w:r w:rsidRPr="003F15A5">
              <w:rPr>
                <w:rFonts w:asciiTheme="minorHAnsi" w:hAnsiTheme="minorHAnsi" w:cstheme="minorHAnsi"/>
                <w:i/>
                <w:iCs/>
                <w:szCs w:val="22"/>
              </w:rPr>
              <w:t>-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>10.000 mg</w:t>
            </w:r>
            <w:r w:rsidRPr="003F15A5">
              <w:rPr>
                <w:rFonts w:asciiTheme="minorHAnsi" w:hAnsiTheme="minorHAnsi" w:cstheme="minorHAnsi"/>
                <w:i/>
                <w:iCs/>
                <w:szCs w:val="22"/>
              </w:rPr>
              <w:t>/l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 xml:space="preserve"> pro TN</w:t>
            </w:r>
          </w:p>
        </w:tc>
      </w:tr>
      <w:tr w:rsidR="00AF0F0F" w:rsidRPr="0068562B" w14:paraId="201D8EF1" w14:textId="77777777" w:rsidTr="00072191">
        <w:trPr>
          <w:trHeight w:val="215"/>
        </w:trPr>
        <w:tc>
          <w:tcPr>
            <w:tcW w:w="7508" w:type="dxa"/>
            <w:shd w:val="clear" w:color="auto" w:fill="auto"/>
            <w:vAlign w:val="bottom"/>
          </w:tcPr>
          <w:p w14:paraId="36B29B7E" w14:textId="553278C3" w:rsidR="00AF0F0F" w:rsidRPr="003F15A5" w:rsidRDefault="00AF0F0F" w:rsidP="00F97822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6241A0">
              <w:rPr>
                <w:rFonts w:asciiTheme="minorHAnsi" w:hAnsiTheme="minorHAnsi" w:cstheme="minorHAnsi"/>
                <w:iCs/>
                <w:szCs w:val="22"/>
              </w:rPr>
              <w:t>automatické vypnutí přístroje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D04116D" w14:textId="0B8CEEDF" w:rsidR="00AF0F0F" w:rsidRPr="003F15A5" w:rsidRDefault="00274F60" w:rsidP="00802CAB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274F60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AF0F0F" w:rsidRPr="0068562B" w14:paraId="47E6C5D6" w14:textId="77777777" w:rsidTr="00072191">
        <w:trPr>
          <w:trHeight w:val="215"/>
        </w:trPr>
        <w:tc>
          <w:tcPr>
            <w:tcW w:w="7508" w:type="dxa"/>
            <w:shd w:val="clear" w:color="auto" w:fill="auto"/>
            <w:vAlign w:val="bottom"/>
          </w:tcPr>
          <w:p w14:paraId="1C5454EB" w14:textId="423EB1B8" w:rsidR="00AF0F0F" w:rsidRDefault="00AF0F0F" w:rsidP="00062375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3F15A5">
              <w:rPr>
                <w:rFonts w:asciiTheme="minorHAnsi" w:hAnsiTheme="minorHAnsi" w:cstheme="minorHAnsi"/>
                <w:b/>
                <w:bCs/>
                <w:szCs w:val="22"/>
              </w:rPr>
              <w:t>B. Hardware a software </w:t>
            </w:r>
          </w:p>
        </w:tc>
        <w:tc>
          <w:tcPr>
            <w:tcW w:w="2693" w:type="dxa"/>
            <w:noWrap/>
          </w:tcPr>
          <w:p w14:paraId="6A4A8540" w14:textId="7A34AE11" w:rsidR="00AF0F0F" w:rsidRPr="003F15A5" w:rsidRDefault="00AF0F0F" w:rsidP="00802CAB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AF0F0F" w:rsidRPr="0068562B" w14:paraId="653A3AF2" w14:textId="77777777" w:rsidTr="00072191">
        <w:trPr>
          <w:trHeight w:val="215"/>
        </w:trPr>
        <w:tc>
          <w:tcPr>
            <w:tcW w:w="7508" w:type="dxa"/>
            <w:shd w:val="clear" w:color="auto" w:fill="auto"/>
          </w:tcPr>
          <w:p w14:paraId="1FB038EC" w14:textId="580993A9" w:rsidR="00AF0F0F" w:rsidRPr="00FA3C10" w:rsidRDefault="00AF0F0F" w:rsidP="00FA3C10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FA3C10">
              <w:rPr>
                <w:rFonts w:asciiTheme="minorHAnsi" w:hAnsiTheme="minorHAnsi" w:cstheme="minorHAnsi"/>
                <w:iCs/>
                <w:szCs w:val="22"/>
              </w:rPr>
              <w:t>software v českém jazyce pro ovládání analyzátoru, sběr a vyhodnocování dat kompatibilní s Windows 11 Pro 64 bit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68486F5" w14:textId="38B4A2CD" w:rsidR="00AF0F0F" w:rsidRPr="00FA3C10" w:rsidRDefault="00274F60" w:rsidP="00802CAB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274F60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AF0F0F" w:rsidRPr="0068562B" w14:paraId="5AB2D985" w14:textId="77777777" w:rsidTr="00072191">
        <w:trPr>
          <w:trHeight w:val="215"/>
        </w:trPr>
        <w:tc>
          <w:tcPr>
            <w:tcW w:w="7508" w:type="dxa"/>
            <w:shd w:val="clear" w:color="auto" w:fill="auto"/>
            <w:vAlign w:val="center"/>
          </w:tcPr>
          <w:p w14:paraId="446CF9E1" w14:textId="7C595343" w:rsidR="00AF0F0F" w:rsidRPr="00FA3C10" w:rsidRDefault="00AF0F0F" w:rsidP="00062375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FA3C10">
              <w:rPr>
                <w:rFonts w:asciiTheme="minorHAnsi" w:hAnsiTheme="minorHAnsi" w:cstheme="minorHAnsi"/>
                <w:iCs/>
                <w:szCs w:val="22"/>
              </w:rPr>
              <w:t>Řídící a vyhodnocovací software musí být schopen pracovat na PC objednatele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3BB121E" w14:textId="027299C8" w:rsidR="00AF0F0F" w:rsidRPr="00FA3C10" w:rsidRDefault="00AF0F0F" w:rsidP="00FA3C1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A3C1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PC-</w:t>
            </w:r>
            <w:proofErr w:type="spellStart"/>
            <w:r w:rsidRPr="00FA3C1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tower</w:t>
            </w:r>
            <w:proofErr w:type="spellEnd"/>
            <w:r w:rsidRPr="00FA3C1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CPU </w:t>
            </w:r>
            <w:r w:rsidR="001866D9" w:rsidRPr="00FA3C1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min. 20000</w:t>
            </w:r>
            <w:r w:rsidRPr="00FA3C1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 DDR4-32 GB/SSD</w:t>
            </w:r>
            <w:r w:rsidR="00B15B3F" w:rsidRPr="00FA3C1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min. </w:t>
            </w:r>
            <w:r w:rsidRPr="00FA3C1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5</w:t>
            </w:r>
            <w:r w:rsidR="00B15B3F" w:rsidRPr="00FA3C1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00 </w:t>
            </w:r>
            <w:r w:rsidRPr="00FA3C1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GB/RJ45, int.gr. karta 2</w:t>
            </w:r>
            <w:r w:rsidR="00AC1691" w:rsidRPr="00FA3C1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56</w:t>
            </w:r>
            <w:r w:rsidRPr="00FA3C1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0x1440, USB-C/OEM MS </w:t>
            </w:r>
            <w:proofErr w:type="spellStart"/>
            <w:r w:rsidRPr="00FA3C1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Win</w:t>
            </w:r>
            <w:proofErr w:type="spellEnd"/>
            <w:r w:rsidRPr="00FA3C1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11 Pro 64bit, 5 let NBD On-</w:t>
            </w:r>
            <w:proofErr w:type="spellStart"/>
            <w:r w:rsidRPr="00FA3C1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Site</w:t>
            </w:r>
            <w:proofErr w:type="spellEnd"/>
          </w:p>
        </w:tc>
      </w:tr>
      <w:tr w:rsidR="00274F60" w:rsidRPr="0068562B" w14:paraId="24C26C1D" w14:textId="77777777" w:rsidTr="00D147F8">
        <w:trPr>
          <w:trHeight w:val="215"/>
        </w:trPr>
        <w:tc>
          <w:tcPr>
            <w:tcW w:w="7508" w:type="dxa"/>
            <w:shd w:val="clear" w:color="auto" w:fill="auto"/>
          </w:tcPr>
          <w:p w14:paraId="516DB630" w14:textId="59F8F996" w:rsidR="00274F60" w:rsidRPr="00045EA9" w:rsidRDefault="00274F60" w:rsidP="00274F60">
            <w:pPr>
              <w:rPr>
                <w:rFonts w:asciiTheme="minorHAnsi" w:hAnsiTheme="minorHAnsi" w:cstheme="minorHAnsi"/>
                <w:iCs/>
                <w:szCs w:val="22"/>
              </w:rPr>
            </w:pPr>
            <w:proofErr w:type="spellStart"/>
            <w:r w:rsidRPr="00045EA9">
              <w:rPr>
                <w:rFonts w:asciiTheme="minorHAnsi" w:hAnsiTheme="minorHAnsi" w:cstheme="minorHAnsi"/>
                <w:iCs/>
                <w:szCs w:val="22"/>
              </w:rPr>
              <w:t>ethernetové</w:t>
            </w:r>
            <w:proofErr w:type="spellEnd"/>
            <w:r w:rsidRPr="00045EA9">
              <w:rPr>
                <w:rFonts w:asciiTheme="minorHAnsi" w:hAnsiTheme="minorHAnsi" w:cstheme="minorHAnsi"/>
                <w:iCs/>
                <w:szCs w:val="22"/>
              </w:rPr>
              <w:t xml:space="preserve"> připojení přístroje k PC</w:t>
            </w:r>
          </w:p>
        </w:tc>
        <w:tc>
          <w:tcPr>
            <w:tcW w:w="2693" w:type="dxa"/>
            <w:shd w:val="clear" w:color="auto" w:fill="auto"/>
            <w:noWrap/>
          </w:tcPr>
          <w:p w14:paraId="78F33197" w14:textId="35E17C07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AC0BA0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28B4FC37" w14:textId="77777777" w:rsidTr="00274F60">
        <w:trPr>
          <w:trHeight w:val="255"/>
        </w:trPr>
        <w:tc>
          <w:tcPr>
            <w:tcW w:w="7508" w:type="dxa"/>
            <w:shd w:val="clear" w:color="auto" w:fill="auto"/>
            <w:hideMark/>
          </w:tcPr>
          <w:p w14:paraId="2CF27CF5" w14:textId="71DCC65B" w:rsidR="00274F60" w:rsidRPr="00045EA9" w:rsidRDefault="00274F60" w:rsidP="00274F60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45EA9">
              <w:rPr>
                <w:rFonts w:asciiTheme="minorHAnsi" w:hAnsiTheme="minorHAnsi" w:cstheme="minorHAnsi"/>
                <w:iCs/>
                <w:szCs w:val="22"/>
              </w:rPr>
              <w:t>bezplatné aktualizace ovládacího SW po dobu 5 ti let (přechod na nové verze OS Windows)</w:t>
            </w:r>
          </w:p>
        </w:tc>
        <w:tc>
          <w:tcPr>
            <w:tcW w:w="2693" w:type="dxa"/>
            <w:shd w:val="clear" w:color="auto" w:fill="auto"/>
            <w:noWrap/>
          </w:tcPr>
          <w:p w14:paraId="6DB08A42" w14:textId="265FE905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AC0BA0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67A610D8" w14:textId="77777777" w:rsidTr="00D147F8">
        <w:trPr>
          <w:trHeight w:val="255"/>
        </w:trPr>
        <w:tc>
          <w:tcPr>
            <w:tcW w:w="7508" w:type="dxa"/>
            <w:shd w:val="clear" w:color="auto" w:fill="auto"/>
          </w:tcPr>
          <w:p w14:paraId="4F7B8A16" w14:textId="333B2B41" w:rsidR="00274F60" w:rsidRPr="00045EA9" w:rsidRDefault="00274F60" w:rsidP="00274F60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45EA9">
              <w:rPr>
                <w:rFonts w:asciiTheme="minorHAnsi" w:hAnsiTheme="minorHAnsi" w:cstheme="minorHAnsi"/>
                <w:iCs/>
                <w:szCs w:val="22"/>
              </w:rPr>
              <w:t xml:space="preserve">možno ovládat také samostatně, tzv. </w:t>
            </w:r>
            <w:proofErr w:type="spellStart"/>
            <w:r w:rsidRPr="00045EA9">
              <w:rPr>
                <w:rFonts w:asciiTheme="minorHAnsi" w:hAnsiTheme="minorHAnsi" w:cstheme="minorHAnsi"/>
                <w:iCs/>
                <w:szCs w:val="22"/>
              </w:rPr>
              <w:t>standalone</w:t>
            </w:r>
            <w:proofErr w:type="spellEnd"/>
            <w:r w:rsidRPr="00045EA9">
              <w:rPr>
                <w:rFonts w:asciiTheme="minorHAnsi" w:hAnsiTheme="minorHAnsi" w:cstheme="minorHAnsi"/>
                <w:iCs/>
                <w:szCs w:val="22"/>
              </w:rPr>
              <w:t xml:space="preserve"> pro případ nefunkčního PC</w:t>
            </w:r>
          </w:p>
        </w:tc>
        <w:tc>
          <w:tcPr>
            <w:tcW w:w="2693" w:type="dxa"/>
            <w:shd w:val="clear" w:color="auto" w:fill="auto"/>
            <w:noWrap/>
          </w:tcPr>
          <w:p w14:paraId="516D42BC" w14:textId="487B1B70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AC0BA0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2A87C2E6" w14:textId="77777777" w:rsidTr="00D147F8">
        <w:trPr>
          <w:trHeight w:val="255"/>
        </w:trPr>
        <w:tc>
          <w:tcPr>
            <w:tcW w:w="7508" w:type="dxa"/>
            <w:shd w:val="clear" w:color="auto" w:fill="auto"/>
          </w:tcPr>
          <w:p w14:paraId="0110CA81" w14:textId="06A98705" w:rsidR="00274F60" w:rsidRPr="00045EA9" w:rsidRDefault="00274F60" w:rsidP="00274F60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45EA9">
              <w:rPr>
                <w:rFonts w:asciiTheme="minorHAnsi" w:hAnsiTheme="minorHAnsi" w:cstheme="minorHAnsi"/>
                <w:iCs/>
                <w:szCs w:val="22"/>
              </w:rPr>
              <w:t>možnost zpětného vyhledávání vzorků v celé databázi naměřených souborů</w:t>
            </w:r>
          </w:p>
        </w:tc>
        <w:tc>
          <w:tcPr>
            <w:tcW w:w="2693" w:type="dxa"/>
            <w:shd w:val="clear" w:color="auto" w:fill="auto"/>
            <w:noWrap/>
          </w:tcPr>
          <w:p w14:paraId="7C35799F" w14:textId="35D8817D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AC0BA0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7DE100B7" w14:textId="77777777" w:rsidTr="00D147F8">
        <w:trPr>
          <w:trHeight w:val="255"/>
        </w:trPr>
        <w:tc>
          <w:tcPr>
            <w:tcW w:w="7508" w:type="dxa"/>
            <w:shd w:val="clear" w:color="auto" w:fill="auto"/>
          </w:tcPr>
          <w:p w14:paraId="03C8009E" w14:textId="67508D4D" w:rsidR="00274F60" w:rsidRPr="00045EA9" w:rsidRDefault="00274F60" w:rsidP="00274F60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45EA9">
              <w:rPr>
                <w:rFonts w:asciiTheme="minorHAnsi" w:hAnsiTheme="minorHAnsi" w:cstheme="minorHAnsi"/>
                <w:iCs/>
                <w:szCs w:val="22"/>
              </w:rPr>
              <w:t>možnost nastavení min. 3 kalibračních křivek současně pro různé koncentrace, a to pro každý mód měření (min. TC, TN)</w:t>
            </w:r>
          </w:p>
        </w:tc>
        <w:tc>
          <w:tcPr>
            <w:tcW w:w="2693" w:type="dxa"/>
            <w:shd w:val="clear" w:color="auto" w:fill="auto"/>
            <w:noWrap/>
          </w:tcPr>
          <w:p w14:paraId="2ACC6239" w14:textId="4DEC5E2B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AC0BA0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296BD830" w14:textId="77777777" w:rsidTr="00D147F8">
        <w:trPr>
          <w:trHeight w:val="255"/>
        </w:trPr>
        <w:tc>
          <w:tcPr>
            <w:tcW w:w="7508" w:type="dxa"/>
            <w:shd w:val="clear" w:color="auto" w:fill="auto"/>
            <w:noWrap/>
          </w:tcPr>
          <w:p w14:paraId="633B6EB0" w14:textId="1DCAED2B" w:rsidR="00274F60" w:rsidRPr="002B35E5" w:rsidRDefault="00274F60" w:rsidP="00274F60">
            <w:pPr>
              <w:rPr>
                <w:rFonts w:asciiTheme="minorHAnsi" w:hAnsiTheme="minorHAnsi" w:cstheme="minorHAnsi"/>
                <w:iCs/>
                <w:szCs w:val="22"/>
                <w:highlight w:val="yellow"/>
              </w:rPr>
            </w:pPr>
            <w:r w:rsidRPr="003F15A5">
              <w:rPr>
                <w:rFonts w:asciiTheme="minorHAnsi" w:hAnsiTheme="minorHAnsi" w:cstheme="minorHAnsi"/>
                <w:iCs/>
                <w:szCs w:val="22"/>
              </w:rPr>
              <w:t>možnost exportu a zpracování výsledků v průběhu analýzy</w:t>
            </w:r>
          </w:p>
        </w:tc>
        <w:tc>
          <w:tcPr>
            <w:tcW w:w="2693" w:type="dxa"/>
            <w:shd w:val="clear" w:color="auto" w:fill="auto"/>
            <w:noWrap/>
          </w:tcPr>
          <w:p w14:paraId="7A12419B" w14:textId="7FE57594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AC0BA0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71298F51" w14:textId="77777777" w:rsidTr="00274F60">
        <w:trPr>
          <w:trHeight w:val="300"/>
        </w:trPr>
        <w:tc>
          <w:tcPr>
            <w:tcW w:w="7508" w:type="dxa"/>
            <w:shd w:val="clear" w:color="auto" w:fill="auto"/>
            <w:hideMark/>
          </w:tcPr>
          <w:p w14:paraId="56F5554F" w14:textId="669CD4E3" w:rsidR="00274F60" w:rsidRPr="00D977D1" w:rsidRDefault="00274F60" w:rsidP="00274F60">
            <w:pPr>
              <w:rPr>
                <w:rFonts w:asciiTheme="minorHAnsi" w:hAnsiTheme="minorHAnsi" w:cstheme="minorHAnsi"/>
                <w:iCs/>
                <w:szCs w:val="22"/>
                <w:highlight w:val="yellow"/>
              </w:rPr>
            </w:pPr>
            <w:r w:rsidRPr="003F15A5">
              <w:rPr>
                <w:rFonts w:asciiTheme="minorHAnsi" w:hAnsiTheme="minorHAnsi" w:cstheme="minorHAnsi"/>
                <w:iCs/>
                <w:szCs w:val="22"/>
              </w:rPr>
              <w:t>možnost zařazení prioritního vzorku v průběhu analýzy</w:t>
            </w:r>
          </w:p>
        </w:tc>
        <w:tc>
          <w:tcPr>
            <w:tcW w:w="2693" w:type="dxa"/>
            <w:shd w:val="clear" w:color="auto" w:fill="auto"/>
          </w:tcPr>
          <w:p w14:paraId="1CD6A2A0" w14:textId="20DCA66E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AC0BA0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AF0F0F" w:rsidRPr="0068562B" w14:paraId="25FC3710" w14:textId="77777777" w:rsidTr="00072191">
        <w:trPr>
          <w:trHeight w:val="300"/>
        </w:trPr>
        <w:tc>
          <w:tcPr>
            <w:tcW w:w="7508" w:type="dxa"/>
            <w:shd w:val="clear" w:color="auto" w:fill="auto"/>
            <w:vAlign w:val="center"/>
          </w:tcPr>
          <w:p w14:paraId="2A4B100B" w14:textId="7B8A9903" w:rsidR="00AF0F0F" w:rsidRPr="001B18FD" w:rsidRDefault="00AF0F0F" w:rsidP="00525FE8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1B18FD">
              <w:rPr>
                <w:rFonts w:asciiTheme="minorHAnsi" w:hAnsiTheme="minorHAnsi" w:cstheme="minorHAnsi"/>
                <w:iCs/>
                <w:szCs w:val="22"/>
              </w:rPr>
              <w:t>export dat do Excelu, ASCII souborů do databáze zadavatele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B34F77" w14:textId="0F1D157C" w:rsidR="00AF0F0F" w:rsidRPr="001B18FD" w:rsidRDefault="00AF0F0F" w:rsidP="00802CAB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B18FD">
              <w:rPr>
                <w:rFonts w:asciiTheme="minorHAnsi" w:hAnsiTheme="minorHAnsi" w:cstheme="minorHAnsi"/>
                <w:i/>
                <w:iCs/>
                <w:szCs w:val="22"/>
              </w:rPr>
              <w:t xml:space="preserve">Databázový program </w:t>
            </w:r>
            <w:proofErr w:type="spellStart"/>
            <w:r w:rsidRPr="001B18FD">
              <w:rPr>
                <w:rFonts w:asciiTheme="minorHAnsi" w:hAnsiTheme="minorHAnsi" w:cstheme="minorHAnsi"/>
                <w:i/>
                <w:iCs/>
                <w:szCs w:val="22"/>
              </w:rPr>
              <w:t>Labsystém</w:t>
            </w:r>
            <w:proofErr w:type="spellEnd"/>
            <w:r w:rsidRPr="001B18FD">
              <w:rPr>
                <w:rFonts w:asciiTheme="minorHAnsi" w:hAnsiTheme="minorHAnsi" w:cstheme="minorHAnsi"/>
                <w:i/>
                <w:iCs/>
                <w:szCs w:val="22"/>
              </w:rPr>
              <w:t xml:space="preserve"> 7</w:t>
            </w:r>
          </w:p>
        </w:tc>
      </w:tr>
      <w:tr w:rsidR="00AF0F0F" w:rsidRPr="0068562B" w14:paraId="790E2229" w14:textId="77777777" w:rsidTr="00072191">
        <w:trPr>
          <w:trHeight w:val="300"/>
        </w:trPr>
        <w:tc>
          <w:tcPr>
            <w:tcW w:w="7508" w:type="dxa"/>
            <w:shd w:val="clear" w:color="auto" w:fill="auto"/>
            <w:vAlign w:val="bottom"/>
          </w:tcPr>
          <w:p w14:paraId="65F7F614" w14:textId="1A201B64" w:rsidR="00AF0F0F" w:rsidRPr="00D977D1" w:rsidRDefault="00AF0F0F" w:rsidP="007C4775">
            <w:pPr>
              <w:rPr>
                <w:rFonts w:asciiTheme="minorHAnsi" w:hAnsiTheme="minorHAnsi" w:cstheme="minorHAnsi"/>
                <w:iCs/>
                <w:szCs w:val="22"/>
                <w:highlight w:val="yellow"/>
              </w:rPr>
            </w:pPr>
            <w:r w:rsidRPr="003F15A5">
              <w:rPr>
                <w:rFonts w:asciiTheme="minorHAnsi" w:hAnsiTheme="minorHAnsi" w:cstheme="minorHAnsi"/>
                <w:b/>
                <w:bCs/>
                <w:szCs w:val="22"/>
              </w:rPr>
              <w:t>C. Další požadavky </w:t>
            </w:r>
          </w:p>
        </w:tc>
        <w:tc>
          <w:tcPr>
            <w:tcW w:w="2693" w:type="dxa"/>
          </w:tcPr>
          <w:p w14:paraId="74A85692" w14:textId="77777777" w:rsidR="00AF0F0F" w:rsidRPr="00D977D1" w:rsidRDefault="00AF0F0F" w:rsidP="00802CAB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</w:p>
        </w:tc>
      </w:tr>
      <w:tr w:rsidR="00274F60" w:rsidRPr="0068562B" w14:paraId="4D92565D" w14:textId="77777777" w:rsidTr="00F9087A">
        <w:trPr>
          <w:trHeight w:val="300"/>
        </w:trPr>
        <w:tc>
          <w:tcPr>
            <w:tcW w:w="7508" w:type="dxa"/>
            <w:shd w:val="clear" w:color="auto" w:fill="auto"/>
            <w:vAlign w:val="center"/>
          </w:tcPr>
          <w:p w14:paraId="626C034B" w14:textId="6E1EA212" w:rsidR="00274F60" w:rsidRPr="00D977D1" w:rsidRDefault="00274F60" w:rsidP="00274F60">
            <w:pPr>
              <w:rPr>
                <w:rFonts w:asciiTheme="minorHAnsi" w:hAnsiTheme="minorHAnsi" w:cstheme="minorHAnsi"/>
                <w:iCs/>
                <w:szCs w:val="22"/>
                <w:highlight w:val="yellow"/>
              </w:rPr>
            </w:pPr>
            <w:r w:rsidRPr="0068562B">
              <w:rPr>
                <w:rFonts w:asciiTheme="minorHAnsi" w:hAnsiTheme="minorHAnsi" w:cstheme="minorHAnsi"/>
                <w:iCs/>
                <w:szCs w:val="22"/>
              </w:rPr>
              <w:t xml:space="preserve">instalace přístroje: Povodí Moravy, </w:t>
            </w:r>
            <w:proofErr w:type="spellStart"/>
            <w:r w:rsidRPr="0068562B">
              <w:rPr>
                <w:rFonts w:asciiTheme="minorHAnsi" w:hAnsiTheme="minorHAnsi" w:cstheme="minorHAnsi"/>
                <w:iCs/>
                <w:szCs w:val="22"/>
              </w:rPr>
              <w:t>s.p</w:t>
            </w:r>
            <w:proofErr w:type="spellEnd"/>
            <w:r w:rsidRPr="0068562B">
              <w:rPr>
                <w:rFonts w:asciiTheme="minorHAnsi" w:hAnsiTheme="minorHAnsi" w:cstheme="minorHAnsi"/>
                <w:iCs/>
                <w:szCs w:val="22"/>
              </w:rPr>
              <w:t xml:space="preserve">., Vodohospodářské laboratoře, </w:t>
            </w:r>
            <w:r>
              <w:rPr>
                <w:rFonts w:asciiTheme="minorHAnsi" w:hAnsiTheme="minorHAnsi" w:cstheme="minorHAnsi"/>
                <w:iCs/>
                <w:szCs w:val="22"/>
              </w:rPr>
              <w:t>Dřevařská 11, 602 00 Brno</w:t>
            </w:r>
          </w:p>
        </w:tc>
        <w:tc>
          <w:tcPr>
            <w:tcW w:w="2693" w:type="dxa"/>
            <w:shd w:val="clear" w:color="auto" w:fill="auto"/>
          </w:tcPr>
          <w:p w14:paraId="64C75199" w14:textId="0DF03621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E06990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4A6B89CC" w14:textId="77777777" w:rsidTr="00F9087A">
        <w:trPr>
          <w:trHeight w:val="300"/>
        </w:trPr>
        <w:tc>
          <w:tcPr>
            <w:tcW w:w="7508" w:type="dxa"/>
            <w:shd w:val="clear" w:color="auto" w:fill="auto"/>
            <w:vAlign w:val="center"/>
            <w:hideMark/>
          </w:tcPr>
          <w:p w14:paraId="1E36DA5D" w14:textId="360725BD" w:rsidR="00274F60" w:rsidRPr="003F15A5" w:rsidRDefault="00274F60" w:rsidP="00274F60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68562B">
              <w:rPr>
                <w:rFonts w:asciiTheme="minorHAnsi" w:hAnsiTheme="minorHAnsi" w:cstheme="minorHAnsi"/>
                <w:iCs/>
                <w:szCs w:val="22"/>
              </w:rPr>
              <w:t>návod v českém jazyce, prohlášení o shodě v českém jazyce</w:t>
            </w:r>
          </w:p>
        </w:tc>
        <w:tc>
          <w:tcPr>
            <w:tcW w:w="2693" w:type="dxa"/>
            <w:shd w:val="clear" w:color="auto" w:fill="auto"/>
          </w:tcPr>
          <w:p w14:paraId="3963F2EF" w14:textId="53594676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E06990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78508584" w14:textId="77777777" w:rsidTr="00F9087A">
        <w:trPr>
          <w:trHeight w:val="300"/>
        </w:trPr>
        <w:tc>
          <w:tcPr>
            <w:tcW w:w="7508" w:type="dxa"/>
            <w:shd w:val="clear" w:color="auto" w:fill="auto"/>
            <w:vAlign w:val="center"/>
            <w:hideMark/>
          </w:tcPr>
          <w:p w14:paraId="1A92422F" w14:textId="5576B2F8" w:rsidR="00274F60" w:rsidRPr="003F15A5" w:rsidRDefault="00274F60" w:rsidP="00274F60">
            <w:pPr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podpora při zavádění metod</w:t>
            </w:r>
          </w:p>
        </w:tc>
        <w:tc>
          <w:tcPr>
            <w:tcW w:w="2693" w:type="dxa"/>
            <w:shd w:val="clear" w:color="auto" w:fill="auto"/>
          </w:tcPr>
          <w:p w14:paraId="7801CE33" w14:textId="22F0F8BB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E06990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44F92036" w14:textId="77777777" w:rsidTr="00F9087A">
        <w:trPr>
          <w:trHeight w:val="300"/>
        </w:trPr>
        <w:tc>
          <w:tcPr>
            <w:tcW w:w="7508" w:type="dxa"/>
            <w:shd w:val="clear" w:color="auto" w:fill="auto"/>
            <w:vAlign w:val="center"/>
            <w:hideMark/>
          </w:tcPr>
          <w:p w14:paraId="441F170F" w14:textId="327E8409" w:rsidR="00274F60" w:rsidRPr="003F15A5" w:rsidRDefault="00274F60" w:rsidP="00274F60">
            <w:pPr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nutná kompatibi</w:t>
            </w:r>
            <w:r w:rsidRPr="00551749">
              <w:rPr>
                <w:rFonts w:asciiTheme="minorHAnsi" w:hAnsiTheme="minorHAnsi" w:cstheme="minorHAnsi"/>
                <w:iCs/>
                <w:szCs w:val="22"/>
              </w:rPr>
              <w:t>lita se stávajícím modulem SSM-5000A na analýzu pevných vzorků</w:t>
            </w:r>
          </w:p>
        </w:tc>
        <w:tc>
          <w:tcPr>
            <w:tcW w:w="2693" w:type="dxa"/>
            <w:shd w:val="clear" w:color="auto" w:fill="auto"/>
          </w:tcPr>
          <w:p w14:paraId="77C468E5" w14:textId="1182EBF0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E06990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7DCDF8CD" w14:textId="77777777" w:rsidTr="00F9087A">
        <w:trPr>
          <w:trHeight w:val="300"/>
        </w:trPr>
        <w:tc>
          <w:tcPr>
            <w:tcW w:w="7508" w:type="dxa"/>
            <w:shd w:val="clear" w:color="auto" w:fill="auto"/>
            <w:vAlign w:val="center"/>
          </w:tcPr>
          <w:p w14:paraId="24559DBF" w14:textId="50E4734C" w:rsidR="00274F60" w:rsidRPr="003F15A5" w:rsidRDefault="00274F60" w:rsidP="00274F60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68562B">
              <w:rPr>
                <w:rFonts w:asciiTheme="minorHAnsi" w:hAnsiTheme="minorHAnsi" w:cstheme="minorHAnsi"/>
                <w:iCs/>
                <w:szCs w:val="22"/>
              </w:rPr>
              <w:t>servisní podpora: reakční doba servisu od nahlášení závady do 24 hodin (tel</w:t>
            </w:r>
            <w:r>
              <w:rPr>
                <w:rFonts w:asciiTheme="minorHAnsi" w:hAnsiTheme="minorHAnsi" w:cstheme="minorHAnsi"/>
                <w:iCs/>
                <w:szCs w:val="22"/>
              </w:rPr>
              <w:t>e</w:t>
            </w:r>
            <w:r w:rsidRPr="0068562B">
              <w:rPr>
                <w:rFonts w:asciiTheme="minorHAnsi" w:hAnsiTheme="minorHAnsi" w:cstheme="minorHAnsi"/>
                <w:iCs/>
                <w:szCs w:val="22"/>
              </w:rPr>
              <w:t>fon, e-mail), do 72 hodin příjezd technika</w:t>
            </w:r>
          </w:p>
        </w:tc>
        <w:tc>
          <w:tcPr>
            <w:tcW w:w="2693" w:type="dxa"/>
            <w:shd w:val="clear" w:color="auto" w:fill="auto"/>
          </w:tcPr>
          <w:p w14:paraId="039171F8" w14:textId="66A20D08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E06990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7B19ED81" w14:textId="77777777" w:rsidTr="00F9087A">
        <w:trPr>
          <w:trHeight w:val="300"/>
        </w:trPr>
        <w:tc>
          <w:tcPr>
            <w:tcW w:w="7508" w:type="dxa"/>
            <w:shd w:val="clear" w:color="auto" w:fill="auto"/>
            <w:vAlign w:val="center"/>
          </w:tcPr>
          <w:p w14:paraId="772A2152" w14:textId="05A13D0E" w:rsidR="00274F60" w:rsidRDefault="00274F60" w:rsidP="00274F60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68562B">
              <w:rPr>
                <w:rFonts w:asciiTheme="minorHAnsi" w:hAnsiTheme="minorHAnsi" w:cstheme="minorHAnsi"/>
                <w:iCs/>
                <w:szCs w:val="22"/>
              </w:rPr>
              <w:t>komunikace při zajišťování servisní podpory v českém jazyce</w:t>
            </w:r>
          </w:p>
        </w:tc>
        <w:tc>
          <w:tcPr>
            <w:tcW w:w="2693" w:type="dxa"/>
            <w:shd w:val="clear" w:color="auto" w:fill="auto"/>
          </w:tcPr>
          <w:p w14:paraId="264D35E9" w14:textId="71DAEA9B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E06990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4B6E66FA" w14:textId="77777777" w:rsidTr="00F9087A">
        <w:trPr>
          <w:trHeight w:val="300"/>
        </w:trPr>
        <w:tc>
          <w:tcPr>
            <w:tcW w:w="7508" w:type="dxa"/>
            <w:shd w:val="clear" w:color="auto" w:fill="auto"/>
            <w:vAlign w:val="center"/>
            <w:hideMark/>
          </w:tcPr>
          <w:p w14:paraId="61CEDC23" w14:textId="1C5AD0BE" w:rsidR="00274F60" w:rsidRPr="00D977D1" w:rsidRDefault="00274F60" w:rsidP="00274F60">
            <w:pPr>
              <w:rPr>
                <w:rFonts w:asciiTheme="minorHAnsi" w:hAnsiTheme="minorHAnsi" w:cstheme="minorHAnsi"/>
                <w:iCs/>
                <w:szCs w:val="22"/>
                <w:highlight w:val="yellow"/>
              </w:rPr>
            </w:pPr>
            <w:r w:rsidRPr="0068562B">
              <w:rPr>
                <w:rFonts w:asciiTheme="minorHAnsi" w:hAnsiTheme="minorHAnsi" w:cstheme="minorHAnsi"/>
                <w:iCs/>
                <w:szCs w:val="22"/>
              </w:rPr>
              <w:t>základní školení HW a SW pro min. 2 osoby (interně v místě plnění) v délce min. 3 dny při předání a převzetí předmětu koupě</w:t>
            </w:r>
          </w:p>
        </w:tc>
        <w:tc>
          <w:tcPr>
            <w:tcW w:w="2693" w:type="dxa"/>
            <w:shd w:val="clear" w:color="auto" w:fill="auto"/>
          </w:tcPr>
          <w:p w14:paraId="57E01ABB" w14:textId="7667426D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E06990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  <w:tr w:rsidR="00274F60" w:rsidRPr="0068562B" w14:paraId="444FA385" w14:textId="77777777" w:rsidTr="00F9087A">
        <w:trPr>
          <w:trHeight w:val="300"/>
        </w:trPr>
        <w:tc>
          <w:tcPr>
            <w:tcW w:w="7508" w:type="dxa"/>
            <w:shd w:val="clear" w:color="auto" w:fill="auto"/>
            <w:vAlign w:val="center"/>
          </w:tcPr>
          <w:p w14:paraId="05411147" w14:textId="39DCF7AA" w:rsidR="00274F60" w:rsidRPr="0068562B" w:rsidRDefault="00274F60" w:rsidP="00274F60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68562B">
              <w:rPr>
                <w:rFonts w:asciiTheme="minorHAnsi" w:hAnsiTheme="minorHAnsi" w:cstheme="minorHAnsi"/>
                <w:iCs/>
                <w:szCs w:val="22"/>
              </w:rPr>
              <w:t>záruční doba na celou dodávku min. 24 měsíc</w:t>
            </w:r>
            <w:r>
              <w:rPr>
                <w:rFonts w:asciiTheme="minorHAnsi" w:hAnsiTheme="minorHAnsi" w:cstheme="minorHAnsi"/>
                <w:iCs/>
                <w:szCs w:val="22"/>
              </w:rPr>
              <w:t>ů</w:t>
            </w:r>
          </w:p>
        </w:tc>
        <w:tc>
          <w:tcPr>
            <w:tcW w:w="2693" w:type="dxa"/>
            <w:shd w:val="clear" w:color="auto" w:fill="auto"/>
          </w:tcPr>
          <w:p w14:paraId="2C4092E2" w14:textId="726C5531" w:rsidR="00274F60" w:rsidRPr="004C6C5E" w:rsidRDefault="00274F60" w:rsidP="00274F60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  <w:highlight w:val="yellow"/>
              </w:rPr>
            </w:pPr>
            <w:r w:rsidRPr="00E06990">
              <w:rPr>
                <w:rFonts w:asciiTheme="minorHAnsi" w:hAnsiTheme="minorHAnsi" w:cstheme="minorHAnsi"/>
                <w:i/>
                <w:iCs/>
                <w:szCs w:val="22"/>
              </w:rPr>
              <w:t>ano</w:t>
            </w:r>
          </w:p>
        </w:tc>
      </w:tr>
    </w:tbl>
    <w:p w14:paraId="54591ED5" w14:textId="0E092245" w:rsidR="00802CAB" w:rsidRPr="00274F60" w:rsidRDefault="004C6C5E" w:rsidP="004C6C5E">
      <w:pPr>
        <w:spacing w:before="120"/>
        <w:rPr>
          <w:b/>
          <w:i/>
          <w:sz w:val="20"/>
          <w:u w:val="single"/>
        </w:rPr>
      </w:pPr>
      <w:r w:rsidRPr="00274F60">
        <w:rPr>
          <w:b/>
          <w:i/>
          <w:sz w:val="20"/>
          <w:u w:val="single"/>
        </w:rPr>
        <w:t>Dodavatelé jsou povinni splnit minimální úroveň požadované technické specifikace.</w:t>
      </w:r>
    </w:p>
    <w:sectPr w:rsidR="00802CAB" w:rsidRPr="00274F60" w:rsidSect="00907F7D">
      <w:footerReference w:type="default" r:id="rId6"/>
      <w:pgSz w:w="11906" w:h="16838"/>
      <w:pgMar w:top="709" w:right="707" w:bottom="568" w:left="993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5F3EA" w14:textId="77777777" w:rsidR="00EE7789" w:rsidRDefault="00EE7789" w:rsidP="00604811">
      <w:r>
        <w:separator/>
      </w:r>
    </w:p>
  </w:endnote>
  <w:endnote w:type="continuationSeparator" w:id="0">
    <w:p w14:paraId="3720E469" w14:textId="77777777" w:rsidR="00EE7789" w:rsidRDefault="00EE7789" w:rsidP="0060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317AA" w14:textId="3F3EA764" w:rsidR="00643F23" w:rsidRPr="00643F23" w:rsidRDefault="00643F23" w:rsidP="00643F23">
    <w:pPr>
      <w:pStyle w:val="Zpat"/>
      <w:jc w:val="center"/>
      <w:rPr>
        <w:sz w:val="16"/>
        <w:szCs w:val="16"/>
      </w:rPr>
    </w:pPr>
    <w:r w:rsidRPr="00643F23">
      <w:rPr>
        <w:sz w:val="16"/>
        <w:szCs w:val="16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59FFD" w14:textId="77777777" w:rsidR="00EE7789" w:rsidRDefault="00EE7789" w:rsidP="00604811">
      <w:r>
        <w:separator/>
      </w:r>
    </w:p>
  </w:footnote>
  <w:footnote w:type="continuationSeparator" w:id="0">
    <w:p w14:paraId="3E0288AC" w14:textId="77777777" w:rsidR="00EE7789" w:rsidRDefault="00EE7789" w:rsidP="00604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57"/>
    <w:rsid w:val="00045EA9"/>
    <w:rsid w:val="000513CE"/>
    <w:rsid w:val="00062375"/>
    <w:rsid w:val="00072191"/>
    <w:rsid w:val="00084A39"/>
    <w:rsid w:val="000B0D97"/>
    <w:rsid w:val="000B79D4"/>
    <w:rsid w:val="000E1571"/>
    <w:rsid w:val="000E4F62"/>
    <w:rsid w:val="00122A6E"/>
    <w:rsid w:val="00183FB9"/>
    <w:rsid w:val="001866D9"/>
    <w:rsid w:val="001B18FD"/>
    <w:rsid w:val="001B4E59"/>
    <w:rsid w:val="001D22A4"/>
    <w:rsid w:val="001E19DD"/>
    <w:rsid w:val="001E29AB"/>
    <w:rsid w:val="001F1826"/>
    <w:rsid w:val="00274F60"/>
    <w:rsid w:val="0029403B"/>
    <w:rsid w:val="002B35E5"/>
    <w:rsid w:val="002D7565"/>
    <w:rsid w:val="00305D16"/>
    <w:rsid w:val="00311AED"/>
    <w:rsid w:val="00320DD8"/>
    <w:rsid w:val="00341830"/>
    <w:rsid w:val="00350F6F"/>
    <w:rsid w:val="00356CC5"/>
    <w:rsid w:val="003A0A3B"/>
    <w:rsid w:val="003E1A71"/>
    <w:rsid w:val="003F15A5"/>
    <w:rsid w:val="003F4064"/>
    <w:rsid w:val="004418DD"/>
    <w:rsid w:val="00442134"/>
    <w:rsid w:val="0044742A"/>
    <w:rsid w:val="00492DA0"/>
    <w:rsid w:val="004C6C5E"/>
    <w:rsid w:val="004D0C78"/>
    <w:rsid w:val="004F5C88"/>
    <w:rsid w:val="005165FC"/>
    <w:rsid w:val="00525FE8"/>
    <w:rsid w:val="005347AB"/>
    <w:rsid w:val="00551749"/>
    <w:rsid w:val="00575A90"/>
    <w:rsid w:val="005B7B72"/>
    <w:rsid w:val="005C2E3D"/>
    <w:rsid w:val="005D1B14"/>
    <w:rsid w:val="00604811"/>
    <w:rsid w:val="00604D38"/>
    <w:rsid w:val="006241A0"/>
    <w:rsid w:val="00643F23"/>
    <w:rsid w:val="00674004"/>
    <w:rsid w:val="00683EDA"/>
    <w:rsid w:val="0068562B"/>
    <w:rsid w:val="006F5D75"/>
    <w:rsid w:val="00705A66"/>
    <w:rsid w:val="00717F3D"/>
    <w:rsid w:val="0072793E"/>
    <w:rsid w:val="00740792"/>
    <w:rsid w:val="007C4775"/>
    <w:rsid w:val="007C5341"/>
    <w:rsid w:val="00802CAB"/>
    <w:rsid w:val="008574F3"/>
    <w:rsid w:val="0087498D"/>
    <w:rsid w:val="00884E7E"/>
    <w:rsid w:val="008B06A1"/>
    <w:rsid w:val="008D6F90"/>
    <w:rsid w:val="008D7D42"/>
    <w:rsid w:val="00907F7D"/>
    <w:rsid w:val="00920871"/>
    <w:rsid w:val="00934549"/>
    <w:rsid w:val="009C1B3A"/>
    <w:rsid w:val="009D1365"/>
    <w:rsid w:val="00A16517"/>
    <w:rsid w:val="00A43856"/>
    <w:rsid w:val="00A80807"/>
    <w:rsid w:val="00AA4433"/>
    <w:rsid w:val="00AB70A4"/>
    <w:rsid w:val="00AC1691"/>
    <w:rsid w:val="00AF0F0F"/>
    <w:rsid w:val="00B15B3F"/>
    <w:rsid w:val="00B35202"/>
    <w:rsid w:val="00B42984"/>
    <w:rsid w:val="00B6122C"/>
    <w:rsid w:val="00BD40AE"/>
    <w:rsid w:val="00C045CA"/>
    <w:rsid w:val="00C9105B"/>
    <w:rsid w:val="00C9268D"/>
    <w:rsid w:val="00CC7857"/>
    <w:rsid w:val="00CD116B"/>
    <w:rsid w:val="00CF2E81"/>
    <w:rsid w:val="00D846A0"/>
    <w:rsid w:val="00D85770"/>
    <w:rsid w:val="00D977D1"/>
    <w:rsid w:val="00DA2D0F"/>
    <w:rsid w:val="00E478FC"/>
    <w:rsid w:val="00E6622D"/>
    <w:rsid w:val="00E930E5"/>
    <w:rsid w:val="00EE7789"/>
    <w:rsid w:val="00EF4C53"/>
    <w:rsid w:val="00F91148"/>
    <w:rsid w:val="00F97822"/>
    <w:rsid w:val="00FA3C10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2513D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857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4811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48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4811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C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2020-10-14T13:58:00Z</dcterms:created>
  <dcterms:modified xsi:type="dcterms:W3CDTF">2025-06-27T08:35:00Z</dcterms:modified>
</cp:coreProperties>
</file>