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2C0206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2C0206">
        <w:rPr>
          <w:rFonts w:ascii="Times New Roman" w:hAnsi="Times New Roman"/>
          <w:b/>
          <w:sz w:val="36"/>
          <w:szCs w:val="36"/>
        </w:rPr>
        <w:t>Labe, Lovosice – Štětí, odstranění nánosů z plavebních kanálů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2B3B11" w:rsidRPr="00492314" w:rsidRDefault="002B3B11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Kvalifikace dodavatele (</w:t>
      </w:r>
      <w:r w:rsidR="00132F47">
        <w:rPr>
          <w:rFonts w:ascii="Times New Roman" w:hAnsi="Times New Roman"/>
        </w:rPr>
        <w:t xml:space="preserve">písemné </w:t>
      </w:r>
      <w:r w:rsidRPr="00492314">
        <w:rPr>
          <w:rFonts w:ascii="Times New Roman" w:hAnsi="Times New Roman"/>
        </w:rPr>
        <w:t>č</w:t>
      </w:r>
      <w:r w:rsidR="00914DD9" w:rsidRPr="00492314">
        <w:rPr>
          <w:rFonts w:ascii="Times New Roman" w:hAnsi="Times New Roman"/>
        </w:rPr>
        <w:t>estné prohlášení</w:t>
      </w:r>
      <w:r w:rsidR="00132F47">
        <w:rPr>
          <w:rFonts w:ascii="Times New Roman" w:hAnsi="Times New Roman"/>
        </w:rPr>
        <w:t>,</w:t>
      </w:r>
      <w:r w:rsidR="00914DD9" w:rsidRPr="00492314">
        <w:rPr>
          <w:rFonts w:ascii="Times New Roman" w:hAnsi="Times New Roman"/>
        </w:rPr>
        <w:t xml:space="preserve"> </w:t>
      </w:r>
      <w:r w:rsidRPr="00492314">
        <w:rPr>
          <w:rFonts w:ascii="Times New Roman" w:hAnsi="Times New Roman"/>
        </w:rPr>
        <w:t>doklady o kvalifikaci)</w:t>
      </w:r>
    </w:p>
    <w:p w:rsidR="00950D98" w:rsidRPr="00492314" w:rsidRDefault="00BC6241" w:rsidP="002B3B11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A05DC">
        <w:rPr>
          <w:rFonts w:ascii="Times New Roman" w:hAnsi="Times New Roman"/>
        </w:rPr>
        <w:t xml:space="preserve">písemné </w:t>
      </w:r>
      <w:r w:rsidR="00914DD9">
        <w:rPr>
          <w:rFonts w:ascii="Times New Roman" w:hAnsi="Times New Roman"/>
        </w:rPr>
        <w:t>čestné prohlášení)</w:t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5662C">
        <w:rPr>
          <w:rFonts w:ascii="Times New Roman" w:hAnsi="Times New Roman"/>
        </w:rPr>
        <w:t>doklady o kvalifikaci</w:t>
      </w:r>
      <w:r w:rsidR="00132F47" w:rsidRPr="00132F47">
        <w:rPr>
          <w:rFonts w:ascii="Times New Roman" w:hAnsi="Times New Roman"/>
        </w:rPr>
        <w:t xml:space="preserve"> </w:t>
      </w:r>
      <w:r w:rsidR="00132F47">
        <w:rPr>
          <w:rFonts w:ascii="Times New Roman" w:hAnsi="Times New Roman"/>
        </w:rPr>
        <w:t xml:space="preserve">nebo </w:t>
      </w:r>
      <w:r w:rsidR="003A05DC">
        <w:rPr>
          <w:rFonts w:ascii="Times New Roman" w:hAnsi="Times New Roman"/>
        </w:rPr>
        <w:t xml:space="preserve">písemné </w:t>
      </w:r>
      <w:r w:rsidR="00132F47">
        <w:rPr>
          <w:rFonts w:ascii="Times New Roman" w:hAnsi="Times New Roman"/>
        </w:rPr>
        <w:t>čestné prohlášení</w:t>
      </w:r>
      <w:r w:rsidR="00914DD9">
        <w:rPr>
          <w:rFonts w:ascii="Times New Roman" w:hAnsi="Times New Roman"/>
        </w:rPr>
        <w:t>)</w:t>
      </w:r>
    </w:p>
    <w:p w:rsidR="009558AB" w:rsidRPr="00C66FB5" w:rsidRDefault="009558AB" w:rsidP="009558AB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Technická kvalifikace</w:t>
      </w:r>
      <w:r>
        <w:rPr>
          <w:rFonts w:ascii="Times New Roman" w:hAnsi="Times New Roman"/>
        </w:rPr>
        <w:t xml:space="preserve"> (seznam stavebních prací včetně osvědčení objednatele</w:t>
      </w:r>
      <w:r w:rsidR="00132F47">
        <w:rPr>
          <w:rFonts w:ascii="Times New Roman" w:hAnsi="Times New Roman"/>
        </w:rPr>
        <w:t xml:space="preserve"> nebo če</w:t>
      </w:r>
      <w:r w:rsidR="008B4624">
        <w:rPr>
          <w:rFonts w:ascii="Times New Roman" w:hAnsi="Times New Roman"/>
        </w:rPr>
        <w:t>s</w:t>
      </w:r>
      <w:r w:rsidR="00132F47">
        <w:rPr>
          <w:rFonts w:ascii="Times New Roman" w:hAnsi="Times New Roman"/>
        </w:rPr>
        <w:t>tné prohlášení</w:t>
      </w:r>
      <w:r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9558A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Pr="00705047">
        <w:rPr>
          <w:rFonts w:ascii="Times New Roman" w:hAnsi="Times New Roman"/>
        </w:rPr>
        <w:tab/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CF5453" w:rsidRPr="00CF5453">
        <w:rPr>
          <w:rFonts w:ascii="Times New Roman" w:hAnsi="Times New Roman"/>
        </w:rPr>
        <w:t>ve formátu .xml nebo .xls. Zadavatel doporučuje předložit také výkaz výměr ve formátu .pdf</w:t>
      </w:r>
      <w:bookmarkStart w:id="0" w:name="_GoBack"/>
      <w:bookmarkEnd w:id="0"/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2C0206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0206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Lovosice – Štětí, odstranění nánosů z plavebních kanálů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965524" w:rsidRPr="00E5074F" w:rsidRDefault="00C9582F" w:rsidP="00965524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 xml:space="preserve">Dodavatel </w:t>
      </w:r>
      <w:r w:rsidR="00965524" w:rsidRPr="00E5074F">
        <w:rPr>
          <w:rFonts w:ascii="Times New Roman" w:hAnsi="Times New Roman"/>
        </w:rPr>
        <w:t>čestně prohlašuje, že, bude-li s ním uzavřena smlouva na veřejnou zakázku, zajistí po celou dobu plnění veřejné zakázky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E5074F">
        <w:rPr>
          <w:rFonts w:ascii="Times New Roman" w:hAnsi="Times New Roman" w:cs="Times New Roman"/>
          <w:sz w:val="22"/>
        </w:rPr>
        <w:t xml:space="preserve">plnění </w:t>
      </w:r>
      <w:r w:rsidRPr="0046639E">
        <w:rPr>
          <w:rFonts w:ascii="Times New Roman" w:hAnsi="Times New Roman" w:cs="Times New Roman"/>
          <w:sz w:val="22"/>
        </w:rPr>
        <w:t>veškerých povinností vyplývajících z právních předpisů České republiky, zejména pak z předpisů pracovněprávních, předpisů z oblasti zaměstnanosti a bezpečnosti a ochrany zdraví při práci, a to vůči všem osobám, které se na plnění veřejné zakázky podílejí; plnění těchto povinností zajistí dodavatel i u svých poddodavatelů,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řádné a včasné plnění finančních závazků svým poddodavatelům, kdy za řádné a včasné plnění se považuje plné uhrazení poddodavatelem vystavených faktur za plnění poskytnutá podle smlouvy, a to vždy do 10 pracovních dnů od obdržení platby ze strany objednatele za konkrétní plnění,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snížení negativního dopadu jeho činnosti při plnění veřejné zakázky na životní prostředí, zejména pak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 xml:space="preserve">využíváním nízkoemisních automobilů, má-li je k dispozici; 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znečišťování ovzduší a snižováním úrovně znečišťování, může-li je během plnění veřejné zakázky způsobit;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vzniku odpadů, stanovením hierarchie nakládání s nimi a prosazováním základních principů ochrany životního prostředí a zdraví lidí při nakládání s odpady,</w:t>
      </w:r>
    </w:p>
    <w:p w:rsidR="00C9582F" w:rsidRPr="00965524" w:rsidRDefault="00965524" w:rsidP="00965524">
      <w:pPr>
        <w:pStyle w:val="Odstavecseseznamem"/>
        <w:numPr>
          <w:ilvl w:val="4"/>
          <w:numId w:val="15"/>
        </w:numPr>
        <w:rPr>
          <w:lang w:eastAsia="cs-CZ"/>
        </w:rPr>
      </w:pPr>
      <w:r w:rsidRPr="00965524">
        <w:t>implementaci nového nebo značně zlepšeného produktu, služby nebo postupu souvisejícího s předmětem veřejné zakázky, bude-li to vzhledem ke smyslu zakázky možné.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141DA7" w:rsidRPr="00C66FB5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základní způsobilost dle § 74 odst. 1 </w:t>
      </w:r>
    </w:p>
    <w:p w:rsidR="00141DA7" w:rsidRPr="00C66FB5" w:rsidRDefault="00141DA7" w:rsidP="005F1F9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</w:t>
      </w:r>
      <w:r w:rsidR="005F1F92" w:rsidRPr="005F1F92"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č. 134/2016 Sb.,</w:t>
      </w:r>
      <w:r w:rsid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o zadávání veřejných zakázek (dále jen ZZVZ)</w:t>
      </w: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, tj. že jde o dodavatele,</w:t>
      </w:r>
      <w:r w:rsidR="009E7E9E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2A0E77" w:rsidRPr="002A0E77" w:rsidRDefault="002A0E77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Pr="002A0E77">
        <w:rPr>
          <w:rFonts w:ascii="Times New Roman" w:hAnsi="Times New Roman"/>
          <w:szCs w:val="20"/>
        </w:rPr>
        <w:t xml:space="preserve">byl v zemi svého sídla v posledních 5 letech před zahájením zadávacího řízení pravomocně odsouzen pro trestný čin uvedený v příloze č. 3 k </w:t>
      </w:r>
      <w:r w:rsidR="005F1F92">
        <w:rPr>
          <w:rFonts w:ascii="Times New Roman" w:hAnsi="Times New Roman"/>
          <w:szCs w:val="20"/>
        </w:rPr>
        <w:t>ZZVZ</w:t>
      </w:r>
      <w:r w:rsidRPr="002A0E77">
        <w:rPr>
          <w:rFonts w:ascii="Times New Roman" w:hAnsi="Times New Roman"/>
          <w:szCs w:val="20"/>
        </w:rPr>
        <w:t xml:space="preserve"> nebo obdobný trestný čin podle právního řádu země sídla dodavatele; k zahlazeným odsouzením se nepřihlíží,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v evidenci daní zachycen splatný daňový nedoplatek,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veřejné zdravotní pojištění,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CD2AB1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není</w:t>
      </w:r>
      <w:r w:rsidR="002A0E77" w:rsidRPr="002A0E77">
        <w:rPr>
          <w:rFonts w:ascii="Times New Roman" w:hAnsi="Times New Roman"/>
          <w:szCs w:val="20"/>
        </w:rPr>
        <w:t xml:space="preserve"> v likvidaci, proti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 xml:space="preserve">bylo vydáno rozhodnutí o úpadku, vůči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byla nařízena nucená správa podle jiného právního předpisu nebo v obdobné situaci podle právního řádu země sídla dodavatele.</w:t>
      </w:r>
    </w:p>
    <w:p w:rsidR="00FD6496" w:rsidRPr="00C66FB5" w:rsidRDefault="00FD6496" w:rsidP="00FD6496">
      <w:pPr>
        <w:pStyle w:val="Odrky"/>
        <w:numPr>
          <w:ilvl w:val="0"/>
          <w:numId w:val="0"/>
        </w:numPr>
        <w:ind w:left="720"/>
        <w:rPr>
          <w:rFonts w:ascii="Times New Roman" w:hAnsi="Times New Roman"/>
          <w:szCs w:val="20"/>
        </w:rPr>
      </w:pP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</w:t>
      </w:r>
      <w:r w:rsidR="0024563E" w:rsidRPr="00FD6496">
        <w:rPr>
          <w:sz w:val="20"/>
          <w:highlight w:val="yellow"/>
          <w:lang w:eastAsia="cs-CZ"/>
        </w:rPr>
        <w:t>li dodavatelem právnická osoba:</w:t>
      </w:r>
    </w:p>
    <w:p w:rsidR="0024563E" w:rsidRPr="00FD6496" w:rsidRDefault="005F1F92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tato právnická osoba a zároveň každý člen statutárního orgánu. 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Je-li členem statutárního or</w:t>
      </w:r>
      <w:r w:rsidR="0024563E" w:rsidRPr="00FD6496">
        <w:rPr>
          <w:sz w:val="20"/>
          <w:highlight w:val="yellow"/>
          <w:lang w:eastAsia="cs-CZ"/>
        </w:rPr>
        <w:t>gánu dodavatele právnická osoba:</w:t>
      </w:r>
      <w:r w:rsidRPr="00FD6496">
        <w:rPr>
          <w:sz w:val="20"/>
          <w:highlight w:val="yellow"/>
          <w:lang w:eastAsia="cs-CZ"/>
        </w:rPr>
        <w:t xml:space="preserve"> </w:t>
      </w:r>
    </w:p>
    <w:p w:rsidR="005F1F92" w:rsidRPr="00FD6496" w:rsidRDefault="005F1F92" w:rsidP="00FD6496">
      <w:pPr>
        <w:pStyle w:val="Odstavecseseznamem"/>
        <w:numPr>
          <w:ilvl w:val="1"/>
          <w:numId w:val="4"/>
        </w:numPr>
        <w:spacing w:before="0" w:after="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splňuje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a) tato právnická osoba,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b) každý člen statutárního orgánu této právnické osoby a</w:t>
      </w:r>
    </w:p>
    <w:p w:rsidR="0024563E" w:rsidRPr="00FD6496" w:rsidRDefault="005F1F92" w:rsidP="00FD6496">
      <w:pPr>
        <w:pStyle w:val="Odstavecseseznamem"/>
        <w:spacing w:before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c) osoba zastupující tuto právnickou osobu v statutárním orgánu dodavatele.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Účastní-li se zadávacího řízení pobočka závodu</w:t>
      </w:r>
      <w:r w:rsidR="0024563E" w:rsidRPr="00FD6496">
        <w:rPr>
          <w:sz w:val="20"/>
          <w:highlight w:val="yellow"/>
          <w:lang w:eastAsia="cs-CZ"/>
        </w:rPr>
        <w:t> zahraniční právnické osoby:</w:t>
      </w:r>
    </w:p>
    <w:p w:rsidR="0024563E" w:rsidRPr="00FD6496" w:rsidRDefault="0024563E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</w:t>
      </w:r>
      <w:r w:rsidR="005F1F92" w:rsidRPr="00FD6496">
        <w:rPr>
          <w:sz w:val="20"/>
          <w:highlight w:val="yellow"/>
          <w:lang w:eastAsia="cs-CZ"/>
        </w:rPr>
        <w:t>tato právnická osoba a vedoucí pobočky závodu,</w:t>
      </w:r>
    </w:p>
    <w:p w:rsidR="00FD6496" w:rsidRPr="00FD6496" w:rsidRDefault="0024563E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Účastní-li se zadávacího řízení pobočka </w:t>
      </w:r>
      <w:r w:rsidR="005F1F92" w:rsidRPr="00FD6496">
        <w:rPr>
          <w:sz w:val="20"/>
          <w:highlight w:val="yellow"/>
          <w:lang w:eastAsia="cs-CZ"/>
        </w:rPr>
        <w:t>če</w:t>
      </w:r>
      <w:r w:rsidR="00FD6496" w:rsidRPr="00FD6496">
        <w:rPr>
          <w:sz w:val="20"/>
          <w:highlight w:val="yellow"/>
          <w:lang w:eastAsia="cs-CZ"/>
        </w:rPr>
        <w:t>ské právnické osoby:</w:t>
      </w:r>
    </w:p>
    <w:p w:rsidR="005F1F92" w:rsidRPr="00FD6496" w:rsidRDefault="0024563E" w:rsidP="00FD6496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splňují </w:t>
      </w:r>
      <w:r w:rsidR="005F1F92" w:rsidRPr="00FD6496">
        <w:rPr>
          <w:sz w:val="20"/>
          <w:highlight w:val="yellow"/>
          <w:lang w:eastAsia="cs-CZ"/>
        </w:rPr>
        <w:t xml:space="preserve">osoby uvedené v odstavci </w:t>
      </w:r>
      <w:r w:rsidRPr="00FD6496">
        <w:rPr>
          <w:sz w:val="20"/>
          <w:highlight w:val="yellow"/>
          <w:lang w:eastAsia="cs-CZ"/>
        </w:rPr>
        <w:t>(</w:t>
      </w:r>
      <w:r w:rsidR="005F1F92" w:rsidRPr="00FD6496">
        <w:rPr>
          <w:sz w:val="20"/>
          <w:highlight w:val="yellow"/>
          <w:lang w:eastAsia="cs-CZ"/>
        </w:rPr>
        <w:t>2</w:t>
      </w:r>
      <w:r w:rsidRPr="00FD6496">
        <w:rPr>
          <w:sz w:val="20"/>
          <w:highlight w:val="yellow"/>
          <w:lang w:eastAsia="cs-CZ"/>
        </w:rPr>
        <w:t>)</w:t>
      </w:r>
      <w:r w:rsidR="005F1F92" w:rsidRPr="00FD6496">
        <w:rPr>
          <w:sz w:val="20"/>
          <w:highlight w:val="yellow"/>
          <w:lang w:eastAsia="cs-CZ"/>
        </w:rPr>
        <w:t xml:space="preserve"> a vedoucí pobočky závodu.</w:t>
      </w:r>
    </w:p>
    <w:p w:rsidR="0024563E" w:rsidRPr="0024563E" w:rsidRDefault="0024563E" w:rsidP="0024563E">
      <w:pPr>
        <w:pStyle w:val="Odstavecseseznamem"/>
        <w:ind w:left="720"/>
        <w:rPr>
          <w:i/>
          <w:sz w:val="20"/>
          <w:highlight w:val="yellow"/>
        </w:rPr>
      </w:pPr>
      <w:r w:rsidRPr="0024563E">
        <w:rPr>
          <w:i/>
          <w:sz w:val="20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A569D1" w:rsidRPr="00A569D1" w:rsidTr="00A569D1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CF54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924B0"/>
    <w:rsid w:val="001A31AF"/>
    <w:rsid w:val="001C11B6"/>
    <w:rsid w:val="00203E30"/>
    <w:rsid w:val="00213FE5"/>
    <w:rsid w:val="00222979"/>
    <w:rsid w:val="00226480"/>
    <w:rsid w:val="0024563E"/>
    <w:rsid w:val="002739E8"/>
    <w:rsid w:val="00281625"/>
    <w:rsid w:val="002A0E77"/>
    <w:rsid w:val="002A3197"/>
    <w:rsid w:val="002A4595"/>
    <w:rsid w:val="002B3B11"/>
    <w:rsid w:val="002C0206"/>
    <w:rsid w:val="002D0DD2"/>
    <w:rsid w:val="002E351F"/>
    <w:rsid w:val="003115CD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12C5F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50D98"/>
    <w:rsid w:val="009558AB"/>
    <w:rsid w:val="00965524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569D1"/>
    <w:rsid w:val="00A91DD3"/>
    <w:rsid w:val="00AD0EA6"/>
    <w:rsid w:val="00AF2E8B"/>
    <w:rsid w:val="00AF3772"/>
    <w:rsid w:val="00B05D56"/>
    <w:rsid w:val="00B07F56"/>
    <w:rsid w:val="00B20B0E"/>
    <w:rsid w:val="00B2146E"/>
    <w:rsid w:val="00BA56F6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6FB5"/>
    <w:rsid w:val="00C820B6"/>
    <w:rsid w:val="00C9582F"/>
    <w:rsid w:val="00CA13E0"/>
    <w:rsid w:val="00CB0475"/>
    <w:rsid w:val="00CD2AB1"/>
    <w:rsid w:val="00CF5453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647E"/>
    <w:rsid w:val="00FD60EF"/>
    <w:rsid w:val="00FD6496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3BA8-6F24-46F5-AF4E-ECDD84A7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10</Pages>
  <Words>1790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121</cp:revision>
  <cp:lastPrinted>2023-09-26T10:03:00Z</cp:lastPrinted>
  <dcterms:created xsi:type="dcterms:W3CDTF">2017-12-11T09:01:00Z</dcterms:created>
  <dcterms:modified xsi:type="dcterms:W3CDTF">2025-07-11T09:22:00Z</dcterms:modified>
</cp:coreProperties>
</file>