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D2131E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D2131E">
        <w:rPr>
          <w:rFonts w:ascii="Times New Roman" w:hAnsi="Times New Roman"/>
          <w:b/>
          <w:sz w:val="36"/>
          <w:szCs w:val="36"/>
        </w:rPr>
        <w:t>Vesecký rybník, obnova vodního díla</w:t>
      </w:r>
      <w:r w:rsidR="00B23A87">
        <w:rPr>
          <w:rFonts w:ascii="Times New Roman" w:hAnsi="Times New Roman"/>
          <w:b/>
          <w:sz w:val="36"/>
          <w:szCs w:val="36"/>
        </w:rPr>
        <w:t xml:space="preserve"> 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157513">
      <w:pPr>
        <w:keepNext/>
        <w:keepLines/>
        <w:tabs>
          <w:tab w:val="left" w:pos="5760"/>
        </w:tabs>
        <w:spacing w:before="60" w:after="6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157513">
      <w:pPr>
        <w:keepNext/>
        <w:keepLines/>
        <w:numPr>
          <w:ilvl w:val="1"/>
          <w:numId w:val="2"/>
        </w:numPr>
        <w:spacing w:before="60" w:after="6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157513">
      <w:pPr>
        <w:keepNext/>
        <w:keepLines/>
        <w:numPr>
          <w:ilvl w:val="1"/>
          <w:numId w:val="2"/>
        </w:numPr>
        <w:spacing w:before="60" w:after="6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157513">
      <w:pPr>
        <w:keepNext/>
        <w:keepLines/>
        <w:numPr>
          <w:ilvl w:val="1"/>
          <w:numId w:val="2"/>
        </w:numPr>
        <w:spacing w:before="60" w:after="60"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157513">
      <w:pPr>
        <w:keepNext/>
        <w:keepLines/>
        <w:numPr>
          <w:ilvl w:val="1"/>
          <w:numId w:val="2"/>
        </w:numPr>
        <w:spacing w:before="60" w:after="6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157513">
      <w:pPr>
        <w:keepNext/>
        <w:keepLines/>
        <w:spacing w:before="60" w:after="6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157513">
      <w:pPr>
        <w:keepNext/>
        <w:keepLines/>
        <w:spacing w:before="60" w:after="6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>Oceněný soupis prací/výkaz výměr (ve formátu .x</w:t>
      </w:r>
      <w:r w:rsidR="00AF3772">
        <w:rPr>
          <w:rFonts w:ascii="Times New Roman" w:hAnsi="Times New Roman"/>
        </w:rPr>
        <w:t>m</w:t>
      </w:r>
      <w:r w:rsidRPr="00027EB3">
        <w:rPr>
          <w:rFonts w:ascii="Times New Roman" w:hAnsi="Times New Roman"/>
        </w:rPr>
        <w:t>l a .pdf)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EC3E1D" w:rsidRPr="00EC3E1D" w:rsidRDefault="00080E67" w:rsidP="00EC3E1D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Pr="005C5FB2">
        <w:rPr>
          <w:rFonts w:ascii="Times New Roman" w:hAnsi="Times New Roman"/>
        </w:rPr>
        <w:t xml:space="preserve">a finanční </w:t>
      </w:r>
      <w:r w:rsidR="00EC3E1D" w:rsidRPr="00EC3E1D">
        <w:rPr>
          <w:rFonts w:ascii="Times New Roman" w:hAnsi="Times New Roman"/>
        </w:rPr>
        <w:t>harmonogram na celou dobu výstavby v členění dle jednotlivých akcí v měsících</w:t>
      </w:r>
    </w:p>
    <w:p w:rsidR="00157513" w:rsidRDefault="00EC3E1D" w:rsidP="00EC3E1D">
      <w:pPr>
        <w:keepNext/>
        <w:keepLines/>
        <w:tabs>
          <w:tab w:val="left" w:pos="5760"/>
        </w:tabs>
        <w:spacing w:before="60" w:after="60" w:line="360" w:lineRule="auto"/>
        <w:ind w:left="426"/>
        <w:jc w:val="both"/>
        <w:rPr>
          <w:rFonts w:ascii="Times New Roman" w:hAnsi="Times New Roman"/>
        </w:rPr>
      </w:pPr>
      <w:r w:rsidRPr="00EC3E1D">
        <w:rPr>
          <w:rFonts w:ascii="Times New Roman" w:hAnsi="Times New Roman"/>
        </w:rPr>
        <w:t xml:space="preserve">Harmonogram bude zpracován minimálně v podrobnosti dle vzoru uvedeného v Příloze č. 4 </w:t>
      </w:r>
      <w:bookmarkStart w:id="0" w:name="_GoBack"/>
      <w:bookmarkEnd w:id="0"/>
      <w:r w:rsidRPr="00EC3E1D">
        <w:rPr>
          <w:rFonts w:ascii="Times New Roman" w:hAnsi="Times New Roman"/>
        </w:rPr>
        <w:t>a budou z něj zřejmé finanční objemy plnění prací na jednotlivých stavebních akcích v konkrétních měsících</w:t>
      </w:r>
    </w:p>
    <w:p w:rsidR="00080E67" w:rsidRPr="00157513" w:rsidRDefault="00080E67" w:rsidP="00157513">
      <w:pPr>
        <w:keepNext/>
        <w:keepLines/>
        <w:tabs>
          <w:tab w:val="left" w:pos="5760"/>
        </w:tabs>
        <w:spacing w:before="60" w:after="60" w:line="360" w:lineRule="auto"/>
        <w:ind w:left="426"/>
        <w:jc w:val="both"/>
        <w:rPr>
          <w:rFonts w:ascii="Times New Roman" w:hAnsi="Times New Roman"/>
        </w:rPr>
      </w:pPr>
      <w:r w:rsidRPr="00157513">
        <w:rPr>
          <w:rFonts w:ascii="Times New Roman" w:hAnsi="Times New Roman"/>
        </w:rPr>
        <w:tab/>
        <w:t>listy od [</w:t>
      </w:r>
      <w:r w:rsidRPr="00157513">
        <w:rPr>
          <w:rFonts w:ascii="Times New Roman" w:hAnsi="Times New Roman"/>
          <w:highlight w:val="yellow"/>
        </w:rPr>
        <w:t>DOPLNIT</w:t>
      </w:r>
      <w:r w:rsidRPr="00157513">
        <w:rPr>
          <w:rFonts w:ascii="Times New Roman" w:hAnsi="Times New Roman"/>
        </w:rPr>
        <w:t>]</w:t>
      </w:r>
      <w:r w:rsidRPr="00157513">
        <w:rPr>
          <w:rFonts w:ascii="Times New Roman" w:hAnsi="Times New Roman"/>
        </w:rPr>
        <w:tab/>
        <w:t>do [</w:t>
      </w:r>
      <w:r w:rsidRPr="00157513">
        <w:rPr>
          <w:rFonts w:ascii="Times New Roman" w:hAnsi="Times New Roman"/>
          <w:highlight w:val="yellow"/>
        </w:rPr>
        <w:t>DOPLNIT</w:t>
      </w:r>
      <w:r w:rsidRPr="00157513">
        <w:rPr>
          <w:rFonts w:ascii="Times New Roman" w:hAnsi="Times New Roman"/>
        </w:rPr>
        <w:t>]</w:t>
      </w:r>
    </w:p>
    <w:p w:rsidR="00950D98" w:rsidRPr="005C5FB2" w:rsidRDefault="00F35788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157513">
      <w:pPr>
        <w:keepNext/>
        <w:keepLines/>
        <w:tabs>
          <w:tab w:val="left" w:pos="5760"/>
        </w:tabs>
        <w:spacing w:before="60" w:after="6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157513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60" w:after="6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157513">
      <w:pPr>
        <w:keepNext/>
        <w:keepLines/>
        <w:numPr>
          <w:ilvl w:val="1"/>
          <w:numId w:val="2"/>
        </w:numPr>
        <w:tabs>
          <w:tab w:val="left" w:pos="5760"/>
        </w:tabs>
        <w:spacing w:before="60" w:after="6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157513">
      <w:pPr>
        <w:keepNext/>
        <w:keepLines/>
        <w:numPr>
          <w:ilvl w:val="1"/>
          <w:numId w:val="2"/>
        </w:numPr>
        <w:tabs>
          <w:tab w:val="left" w:pos="5760"/>
        </w:tabs>
        <w:spacing w:before="60" w:after="6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157513">
      <w:pPr>
        <w:keepNext/>
        <w:keepLines/>
        <w:numPr>
          <w:ilvl w:val="1"/>
          <w:numId w:val="2"/>
        </w:numPr>
        <w:tabs>
          <w:tab w:val="left" w:pos="5760"/>
        </w:tabs>
        <w:spacing w:before="60" w:after="6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D2131E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2131E">
        <w:rPr>
          <w:rFonts w:ascii="Times New Roman" w:hAnsi="Times New Roman" w:cs="Times New Roman"/>
          <w:b/>
          <w:bCs/>
          <w:color w:val="auto"/>
          <w:sz w:val="28"/>
          <w:szCs w:val="28"/>
        </w:rPr>
        <w:t>Vesecký rybník, obnova vodního díla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EC3E1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631DD"/>
    <w:multiLevelType w:val="hybridMultilevel"/>
    <w:tmpl w:val="720EE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13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14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5"/>
  </w:num>
  <w:num w:numId="17">
    <w:abstractNumId w:val="11"/>
  </w:num>
  <w:num w:numId="18">
    <w:abstractNumId w:val="18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57513"/>
    <w:rsid w:val="001A31AF"/>
    <w:rsid w:val="001C11B6"/>
    <w:rsid w:val="00203E30"/>
    <w:rsid w:val="00213FE5"/>
    <w:rsid w:val="00226480"/>
    <w:rsid w:val="0024563E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2131E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3E1D"/>
    <w:rsid w:val="00EC4708"/>
    <w:rsid w:val="00EC5074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1C3D0912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B34B-0032-4088-80A9-EED65BAC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10</Pages>
  <Words>1765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125</cp:revision>
  <cp:lastPrinted>2023-09-26T10:03:00Z</cp:lastPrinted>
  <dcterms:created xsi:type="dcterms:W3CDTF">2017-12-11T09:01:00Z</dcterms:created>
  <dcterms:modified xsi:type="dcterms:W3CDTF">2025-07-25T10:31:00Z</dcterms:modified>
</cp:coreProperties>
</file>