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DA313A">
        <w:rPr>
          <w:rFonts w:eastAsia="Times New Roman" w:cs="Arial"/>
          <w:b/>
          <w:bCs/>
          <w:noProof w:val="0"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>Ing. Davidem Fínou</w:t>
            </w:r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251A5272" w:rsidR="00B0410B" w:rsidRPr="00566FF2" w:rsidRDefault="006E1FF6" w:rsidP="001027E1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6E1FF6">
              <w:rPr>
                <w:rFonts w:cs="Arial"/>
                <w:b/>
                <w:szCs w:val="20"/>
              </w:rPr>
              <w:t>Mřenka, Palačov, ř. km 6,080- 6,828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77B7E33A" w:rsidR="00680271" w:rsidRPr="00174CD5" w:rsidRDefault="00F654A1" w:rsidP="00B0410B">
            <w:pPr>
              <w:spacing w:line="276" w:lineRule="auto"/>
              <w:rPr>
                <w:rFonts w:cs="Arial"/>
                <w:highlight w:val="yellow"/>
                <w:u w:val="single"/>
              </w:rPr>
            </w:pPr>
            <w:r w:rsidRPr="00F654A1">
              <w:rPr>
                <w:rFonts w:cs="Arial"/>
                <w:u w:val="single"/>
              </w:rPr>
              <w:t>https://zakazky.eagri.cz/contract_display_20768.html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66FF2">
        <w:rPr>
          <w:rFonts w:eastAsia="Times New Roman" w:cs="Arial"/>
          <w:b/>
          <w:bCs/>
          <w:noProof w:val="0"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noProof w:val="0"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noProof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Zaměstnanci: &lt; 250</w:t>
                </w:r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Bilančni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noProof w:val="0"/>
              <w:szCs w:val="22"/>
              <w:lang w:eastAsia="cs-CZ"/>
            </w:rPr>
          </w:pP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B264A7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Prohlášení účastníka</w:t>
      </w:r>
    </w:p>
    <w:p w14:paraId="1A75FEED" w14:textId="03257EC8" w:rsidR="00CF46E5" w:rsidRPr="00716E68" w:rsidRDefault="00CF46E5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předkládá formulář nabídky včetně příslušných příloh za účelem prokázání splnění jednotlivých požadavků zadavatele, kterými je podmiňována účast v</w:t>
      </w:r>
      <w:r w:rsidR="00AB1CB4">
        <w:rPr>
          <w:rFonts w:eastAsia="Times New Roman" w:cs="Arial"/>
          <w:noProof w:val="0"/>
          <w:szCs w:val="22"/>
          <w:lang w:eastAsia="cs-CZ"/>
        </w:rPr>
        <w:t xml:space="preserve"> zadávacím</w:t>
      </w:r>
      <w:r w:rsidRPr="00716E68">
        <w:rPr>
          <w:rFonts w:eastAsia="Times New Roman" w:cs="Arial"/>
          <w:noProof w:val="0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AB1CB4">
        <w:rPr>
          <w:rFonts w:cs="Arial"/>
        </w:rPr>
        <w:t xml:space="preserve"> zadávacím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AB1CB4">
        <w:rPr>
          <w:rFonts w:cs="Arial"/>
        </w:rPr>
        <w:t>zadávacího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7229CCA9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331AC">
        <w:rPr>
          <w:rFonts w:eastAsia="Times New Roman" w:cs="Arial"/>
          <w:b/>
          <w:noProof w:val="0"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noProof w:val="0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noProof w:val="0"/>
          <w:szCs w:val="20"/>
        </w:rPr>
        <w:t>kteří se na</w:t>
      </w:r>
      <w:r w:rsidR="00371BD9">
        <w:rPr>
          <w:rFonts w:eastAsia="Calibri" w:cs="Arial"/>
          <w:noProof w:val="0"/>
          <w:szCs w:val="20"/>
        </w:rPr>
        <w:t> </w:t>
      </w:r>
      <w:r w:rsidRPr="00271232">
        <w:rPr>
          <w:rFonts w:eastAsia="Calibri" w:cs="Arial"/>
          <w:noProof w:val="0"/>
          <w:szCs w:val="20"/>
        </w:rPr>
        <w:t>předmětu plnění této veřejné zakázky budou podílet více než 10 %</w:t>
      </w:r>
      <w:r>
        <w:rPr>
          <w:rFonts w:eastAsia="Calibri" w:cs="Arial"/>
          <w:noProof w:val="0"/>
          <w:szCs w:val="20"/>
        </w:rPr>
        <w:t xml:space="preserve"> nabídkové ceny</w:t>
      </w:r>
      <w:r w:rsidRPr="00271232">
        <w:rPr>
          <w:rFonts w:eastAsia="Times New Roman" w:cs="Arial"/>
          <w:noProof w:val="0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noProof w:val="0"/>
          <w:szCs w:val="22"/>
        </w:rPr>
        <w:t>).</w:t>
      </w:r>
    </w:p>
    <w:sdt>
      <w:sdtPr>
        <w:rPr>
          <w:rFonts w:eastAsia="Times New Roman" w:cs="Arial"/>
          <w:noProof w:val="0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noProof/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noProof w:val="0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Finanční hodnota plnění poddodavatele             (Kč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CA7D7A">
        <w:rPr>
          <w:rFonts w:eastAsia="Times New Roman" w:cs="Arial"/>
          <w:noProof w:val="0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noProof w:val="0"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noProof w:val="0"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6FAD8794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4E57CF">
        <w:rPr>
          <w:rFonts w:eastAsia="Times New Roman" w:cs="Arial"/>
          <w:noProof w:val="0"/>
          <w:szCs w:val="22"/>
          <w:lang w:eastAsia="cs-CZ"/>
        </w:rPr>
        <w:t xml:space="preserve">je </w:t>
      </w:r>
      <w:r w:rsidRPr="00E41FE0">
        <w:rPr>
          <w:rFonts w:eastAsia="Times New Roman" w:cs="Arial"/>
          <w:noProof w:val="0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noProof w:val="0"/>
          <w:szCs w:val="22"/>
          <w:lang w:eastAsia="cs-CZ"/>
        </w:rPr>
        <w:t>v 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noProof w:val="0"/>
          <w:szCs w:val="22"/>
          <w:lang w:eastAsia="cs-CZ"/>
        </w:rPr>
        <w:t>i;</w:t>
      </w:r>
    </w:p>
    <w:p w14:paraId="2B0A9858" w14:textId="78008E4C" w:rsidR="00457BD8" w:rsidRDefault="00BF5E1B" w:rsidP="00457BD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F016D0">
        <w:rPr>
          <w:rFonts w:eastAsia="Times New Roman" w:cs="Arial"/>
          <w:noProof w:val="0"/>
          <w:szCs w:val="22"/>
          <w:lang w:eastAsia="cs-CZ"/>
        </w:rPr>
        <w:t>má osvědčení o autorizaci podle zákona č. 360/1992 Sb., o výkonu povolání autorizovaných inženýrů a techniků činných ve výstavbě, ve znění pozdějších předpisů, autorizovaného inženýra pro obor „Stavby vodního hospodářství a krajinného inženýrství“ (dříve „Vodohospodářské stavby“), nebo autorizovaného technika se specializací stavby hydrotechnické</w:t>
      </w:r>
      <w:r w:rsidR="00740DFB">
        <w:rPr>
          <w:rFonts w:eastAsia="Times New Roman" w:cs="Arial"/>
          <w:noProof w:val="0"/>
          <w:szCs w:val="22"/>
          <w:lang w:eastAsia="cs-CZ"/>
        </w:rPr>
        <w:t xml:space="preserve"> nebo stavby meliorační a sanační, </w:t>
      </w:r>
      <w:r w:rsidRPr="00F016D0">
        <w:rPr>
          <w:rFonts w:eastAsia="Times New Roman" w:cs="Arial"/>
          <w:noProof w:val="0"/>
          <w:szCs w:val="22"/>
          <w:lang w:eastAsia="cs-CZ"/>
        </w:rPr>
        <w:t xml:space="preserve"> </w:t>
      </w:r>
      <w:r w:rsidRPr="00F016D0">
        <w:rPr>
          <w:rFonts w:eastAsia="Times New Roman" w:cs="Arial"/>
          <w:noProof w:val="0"/>
          <w:szCs w:val="22"/>
          <w:u w:val="single"/>
          <w:lang w:eastAsia="cs-CZ"/>
        </w:rPr>
        <w:t xml:space="preserve">včetně sdělení </w:t>
      </w:r>
      <w:bookmarkStart w:id="4" w:name="_Hlk190256448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o právním vztah</w:t>
      </w:r>
      <w:bookmarkEnd w:id="4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u (např. pracovní, funkční, poddodavatelský) k osobě, jíž účastník kvalifikaci prokazuje.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E5399" w:rsidRPr="00271232" w14:paraId="2DFDA161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21A5264A" w14:textId="77777777" w:rsidR="004E5399" w:rsidRPr="00A72FE7" w:rsidRDefault="004E5399" w:rsidP="006165E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1350136957"/>
              <w:placeholder>
                <w:docPart w:val="9387A81B099B4C4DB5AFE311A6FE9DE3"/>
              </w:placeholder>
            </w:sdtPr>
            <w:sdtEndPr/>
            <w:sdtContent>
              <w:p w14:paraId="57BAA29F" w14:textId="77777777" w:rsidR="004E5399" w:rsidRPr="00271232" w:rsidRDefault="004E5399" w:rsidP="006165E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 osobu</w:t>
                </w:r>
              </w:p>
            </w:sdtContent>
          </w:sdt>
        </w:tc>
      </w:tr>
      <w:tr w:rsidR="003D6475" w:rsidRPr="00271232" w14:paraId="2A59ABF9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1792DB17" w14:textId="359DA0C7" w:rsidR="003D6475" w:rsidRPr="00A72FE7" w:rsidRDefault="003D6475" w:rsidP="003D647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Členské číslo ČKAIT“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noProof w:val="0"/>
                <w:color w:val="808080"/>
                <w:szCs w:val="20"/>
                <w:lang w:eastAsia="cs-CZ"/>
              </w:rPr>
              <w:id w:val="658199460"/>
              <w:placeholder>
                <w:docPart w:val="A829F413A8B741F5A12D4EE08BBA109A"/>
              </w:placeholder>
            </w:sdtPr>
            <w:sdtEndPr/>
            <w:sdtContent>
              <w:p w14:paraId="77EBC10B" w14:textId="7E262BBE" w:rsidR="003D6475" w:rsidRPr="00244889" w:rsidRDefault="003D6475" w:rsidP="003D6475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</w:pPr>
                <w:r w:rsidRPr="00244889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 xml:space="preserve">Uveďte členské číslo v seznamu </w:t>
                </w:r>
                <w:r w:rsidRPr="00244889">
                  <w:rPr>
                    <w:rFonts w:cs="Arial"/>
                    <w:noProof w:val="0"/>
                    <w:color w:val="808080"/>
                    <w:szCs w:val="20"/>
                    <w:lang w:eastAsia="cs-CZ"/>
                  </w:rPr>
                  <w:t>autorizovaných inženýrů a techniků</w:t>
                </w:r>
              </w:p>
            </w:sdtContent>
          </w:sdt>
        </w:tc>
      </w:tr>
      <w:tr w:rsidR="003D6475" w:rsidRPr="00271232" w14:paraId="7E90EC1D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03568783" w14:textId="75EC7A75" w:rsidR="003D6475" w:rsidRDefault="003D6475" w:rsidP="003D6475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25D5B771A465481D86AEF03D61045B5D"/>
              </w:placeholder>
            </w:sdtPr>
            <w:sdtEndPr/>
            <w:sdtContent>
              <w:p w14:paraId="29997101" w14:textId="13790005" w:rsidR="003D6475" w:rsidRDefault="003D6475" w:rsidP="003D6475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</w:sdtContent>
          </w:sdt>
        </w:tc>
      </w:tr>
    </w:tbl>
    <w:p w14:paraId="1DFE0D4F" w14:textId="7271A7CB" w:rsidR="009A112E" w:rsidRDefault="009A112E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0D3F0259" w14:textId="77777777" w:rsidR="00EB2A65" w:rsidRPr="00753258" w:rsidRDefault="00EB2A65" w:rsidP="00EB2A65">
      <w:pPr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5805D0A7" w14:textId="169ABE36" w:rsidR="00B0410B" w:rsidRPr="00CF46E5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noProof w:val="0"/>
          <w:szCs w:val="22"/>
          <w:lang w:eastAsia="cs-CZ"/>
        </w:rPr>
        <w:t xml:space="preserve"> </w:t>
      </w:r>
    </w:p>
    <w:p w14:paraId="7C936161" w14:textId="48F62E72" w:rsidR="00E97400" w:rsidRPr="00D40D58" w:rsidRDefault="00E97400" w:rsidP="00E97400">
      <w:pPr>
        <w:spacing w:after="200" w:line="276" w:lineRule="auto"/>
        <w:rPr>
          <w:rFonts w:eastAsia="Calibri" w:cs="Arial"/>
          <w:szCs w:val="22"/>
        </w:rPr>
      </w:pPr>
      <w:r w:rsidRPr="00867C42">
        <w:rPr>
          <w:rFonts w:eastAsia="Calibri" w:cs="Arial"/>
          <w:szCs w:val="22"/>
        </w:rPr>
        <w:t xml:space="preserve">Účastník prohlašuje, že </w:t>
      </w:r>
      <w:r w:rsidRPr="00867C42">
        <w:rPr>
          <w:rFonts w:eastAsia="Calibri" w:cs="Arial"/>
          <w:b/>
          <w:szCs w:val="22"/>
        </w:rPr>
        <w:t>splňuje technickou kvalifikaci</w:t>
      </w:r>
      <w:r w:rsidRPr="00867C42">
        <w:rPr>
          <w:rFonts w:eastAsia="Calibri" w:cs="Arial"/>
          <w:szCs w:val="22"/>
        </w:rPr>
        <w:t xml:space="preserve">, neboť předkládá seznam významných zakázek </w:t>
      </w:r>
      <w:r w:rsidRPr="00D40D58">
        <w:rPr>
          <w:rFonts w:eastAsia="Calibri" w:cs="Arial"/>
          <w:szCs w:val="22"/>
        </w:rPr>
        <w:t xml:space="preserve">realizovaných v posledních 5 letech před zahájením </w:t>
      </w:r>
      <w:r w:rsidR="006567BC" w:rsidRPr="00D40D58">
        <w:rPr>
          <w:rFonts w:eastAsia="Calibri" w:cs="Arial"/>
          <w:szCs w:val="22"/>
        </w:rPr>
        <w:t>výběrové</w:t>
      </w:r>
      <w:r w:rsidRPr="00D40D58">
        <w:rPr>
          <w:rFonts w:eastAsia="Calibri" w:cs="Arial"/>
          <w:szCs w:val="22"/>
        </w:rPr>
        <w:t>ho řízení, jež obsahuje</w:t>
      </w:r>
      <w:r w:rsidR="006E1FF6">
        <w:rPr>
          <w:rFonts w:eastAsia="Calibri" w:cs="Arial"/>
          <w:szCs w:val="22"/>
        </w:rPr>
        <w:t xml:space="preserve"> </w:t>
      </w:r>
      <w:r w:rsidR="006E1FF6" w:rsidRPr="00D40D58">
        <w:rPr>
          <w:rFonts w:eastAsia="Calibri" w:cs="Arial"/>
          <w:szCs w:val="22"/>
        </w:rPr>
        <w:t>alespoň</w:t>
      </w:r>
      <w:r w:rsidRPr="00D40D58">
        <w:rPr>
          <w:rFonts w:eastAsia="Calibri" w:cs="Arial"/>
          <w:szCs w:val="22"/>
        </w:rPr>
        <w:t>:</w:t>
      </w:r>
    </w:p>
    <w:p w14:paraId="7FC0F278" w14:textId="433F953B" w:rsidR="00656F7C" w:rsidRDefault="006E1FF6" w:rsidP="006E1FF6">
      <w:pPr>
        <w:ind w:left="360"/>
        <w:rPr>
          <w:rFonts w:eastAsia="Calibri" w:cs="Arial"/>
          <w:szCs w:val="22"/>
        </w:rPr>
      </w:pPr>
      <w:bookmarkStart w:id="5" w:name="_Hlk194042301"/>
      <w:r>
        <w:rPr>
          <w:rFonts w:eastAsia="Calibri" w:cs="Arial"/>
          <w:b/>
          <w:szCs w:val="22"/>
        </w:rPr>
        <w:t>Dvě</w:t>
      </w:r>
      <w:r w:rsidR="00E97400" w:rsidRPr="00D40D58">
        <w:rPr>
          <w:rFonts w:eastAsia="Calibri" w:cs="Arial"/>
          <w:b/>
          <w:szCs w:val="22"/>
        </w:rPr>
        <w:t xml:space="preserve"> zakázk</w:t>
      </w:r>
      <w:bookmarkEnd w:id="5"/>
      <w:r>
        <w:rPr>
          <w:rFonts w:eastAsia="Calibri" w:cs="Arial"/>
          <w:b/>
          <w:szCs w:val="22"/>
        </w:rPr>
        <w:t xml:space="preserve">y, </w:t>
      </w:r>
      <w:r w:rsidRPr="00304BF6">
        <w:rPr>
          <w:rFonts w:eastAsia="Calibri" w:cs="Arial"/>
          <w:szCs w:val="22"/>
        </w:rPr>
        <w:t>jej</w:t>
      </w:r>
      <w:r w:rsidR="00304BF6">
        <w:rPr>
          <w:rFonts w:eastAsia="Calibri" w:cs="Arial"/>
          <w:szCs w:val="22"/>
        </w:rPr>
        <w:t>i</w:t>
      </w:r>
      <w:r w:rsidRPr="00304BF6">
        <w:rPr>
          <w:rFonts w:eastAsia="Calibri" w:cs="Arial"/>
          <w:szCs w:val="22"/>
        </w:rPr>
        <w:t>chž</w:t>
      </w:r>
      <w:r>
        <w:rPr>
          <w:rFonts w:eastAsia="Calibri" w:cs="Arial"/>
          <w:b/>
          <w:szCs w:val="22"/>
        </w:rPr>
        <w:t xml:space="preserve"> </w:t>
      </w:r>
      <w:r w:rsidR="00656F7C">
        <w:rPr>
          <w:rFonts w:cs="Arial"/>
          <w:szCs w:val="20"/>
        </w:rPr>
        <w:t>předmětem byl</w:t>
      </w:r>
      <w:r w:rsidR="00694DA5">
        <w:rPr>
          <w:rFonts w:cs="Arial"/>
          <w:szCs w:val="20"/>
        </w:rPr>
        <w:t>a</w:t>
      </w:r>
      <w:r w:rsidR="00656F7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oprava podélného opevnění</w:t>
      </w:r>
      <w:r w:rsidR="00694DA5">
        <w:rPr>
          <w:rFonts w:cs="Arial"/>
          <w:szCs w:val="20"/>
        </w:rPr>
        <w:t xml:space="preserve"> nebo</w:t>
      </w:r>
      <w:r>
        <w:rPr>
          <w:rFonts w:cs="Arial"/>
          <w:szCs w:val="20"/>
        </w:rPr>
        <w:t xml:space="preserve"> oprav</w:t>
      </w:r>
      <w:r w:rsidR="00304BF6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podélného profilu</w:t>
      </w:r>
      <w:r w:rsidR="008E63DF">
        <w:rPr>
          <w:rFonts w:cs="Arial"/>
          <w:szCs w:val="20"/>
        </w:rPr>
        <w:t xml:space="preserve"> koryta toku</w:t>
      </w:r>
      <w:r w:rsidR="00656F7C">
        <w:rPr>
          <w:rFonts w:cs="Arial"/>
          <w:szCs w:val="20"/>
        </w:rPr>
        <w:t xml:space="preserve">, </w:t>
      </w:r>
      <w:r w:rsidR="00304BF6">
        <w:rPr>
          <w:rFonts w:cs="Arial"/>
          <w:szCs w:val="20"/>
        </w:rPr>
        <w:t xml:space="preserve">přičemž minimální </w:t>
      </w:r>
      <w:r w:rsidR="00656F7C">
        <w:rPr>
          <w:rFonts w:cs="Arial"/>
          <w:szCs w:val="20"/>
        </w:rPr>
        <w:t>hodnot</w:t>
      </w:r>
      <w:r w:rsidR="00304BF6">
        <w:rPr>
          <w:rFonts w:cs="Arial"/>
          <w:szCs w:val="20"/>
        </w:rPr>
        <w:t>a každé jednotlivé</w:t>
      </w:r>
      <w:r w:rsidR="00656F7C" w:rsidRPr="00DF1AFF">
        <w:rPr>
          <w:rFonts w:cs="Arial"/>
          <w:szCs w:val="20"/>
        </w:rPr>
        <w:t xml:space="preserve"> zakázky</w:t>
      </w:r>
      <w:r w:rsidR="00304BF6">
        <w:rPr>
          <w:rFonts w:cs="Arial"/>
          <w:szCs w:val="20"/>
        </w:rPr>
        <w:t xml:space="preserve"> činila nejménně </w:t>
      </w:r>
      <w:r w:rsidR="00656F7C">
        <w:rPr>
          <w:rFonts w:cs="Arial"/>
          <w:szCs w:val="20"/>
        </w:rPr>
        <w:t xml:space="preserve">2 </w:t>
      </w:r>
      <w:r w:rsidR="00D6626B">
        <w:rPr>
          <w:rFonts w:cs="Arial"/>
          <w:szCs w:val="20"/>
        </w:rPr>
        <w:t>2</w:t>
      </w:r>
      <w:r w:rsidR="00656F7C" w:rsidRPr="00DF1AFF">
        <w:rPr>
          <w:rFonts w:cs="Arial"/>
          <w:szCs w:val="20"/>
        </w:rPr>
        <w:t>00</w:t>
      </w:r>
      <w:r w:rsidR="00656F7C">
        <w:rPr>
          <w:rFonts w:cs="Arial"/>
          <w:szCs w:val="20"/>
        </w:rPr>
        <w:t xml:space="preserve"> </w:t>
      </w:r>
      <w:r w:rsidR="00656F7C" w:rsidRPr="00DF1AFF">
        <w:rPr>
          <w:rFonts w:cs="Arial"/>
          <w:szCs w:val="20"/>
        </w:rPr>
        <w:t>000 Kč bez DPH</w:t>
      </w:r>
      <w:r w:rsidR="00F2440B" w:rsidRPr="00C45633">
        <w:rPr>
          <w:rFonts w:eastAsia="Calibri" w:cs="Arial"/>
          <w:szCs w:val="22"/>
        </w:rPr>
        <w:t>.</w:t>
      </w:r>
      <w:r w:rsidR="00656F7C" w:rsidRPr="00C45633">
        <w:rPr>
          <w:rFonts w:eastAsia="Calibri" w:cs="Arial"/>
          <w:szCs w:val="22"/>
        </w:rPr>
        <w:t xml:space="preserve"> </w:t>
      </w:r>
    </w:p>
    <w:p w14:paraId="7630AC42" w14:textId="76B0EA73" w:rsidR="006E1FF6" w:rsidRPr="00656F7C" w:rsidRDefault="006E1FF6" w:rsidP="006E1FF6">
      <w:pPr>
        <w:ind w:left="360"/>
        <w:rPr>
          <w:rFonts w:eastAsia="Calibri" w:cs="Arial"/>
          <w:b/>
          <w:szCs w:val="22"/>
        </w:rPr>
      </w:pPr>
    </w:p>
    <w:p w14:paraId="2D169D61" w14:textId="77777777" w:rsidR="00656F7C" w:rsidRDefault="00656F7C" w:rsidP="00656F7C">
      <w:pPr>
        <w:rPr>
          <w:rFonts w:eastAsia="Calibri" w:cs="Arial"/>
          <w:b/>
          <w:szCs w:val="22"/>
        </w:rPr>
      </w:pPr>
    </w:p>
    <w:p w14:paraId="4DB84552" w14:textId="7A43FAA3" w:rsidR="006034E0" w:rsidRPr="00D40D58" w:rsidRDefault="006034E0" w:rsidP="006034E0">
      <w:pPr>
        <w:ind w:left="426"/>
        <w:rPr>
          <w:rFonts w:eastAsia="Calibri" w:cs="Arial"/>
          <w:b/>
          <w:szCs w:val="22"/>
        </w:rPr>
      </w:pPr>
    </w:p>
    <w:p w14:paraId="3B73B7A6" w14:textId="77777777" w:rsidR="00E97400" w:rsidRDefault="00E97400" w:rsidP="00E97400">
      <w:pPr>
        <w:rPr>
          <w:rFonts w:cs="Arial"/>
          <w:iCs/>
          <w:highlight w:val="green"/>
        </w:rPr>
      </w:pP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58F13127" w14:textId="66A06B7E" w:rsidR="00294D8F" w:rsidRDefault="00294D8F" w:rsidP="00294D8F">
      <w:pPr>
        <w:spacing w:after="200" w:line="276" w:lineRule="auto"/>
        <w:rPr>
          <w:rFonts w:eastAsia="Times New Roman" w:cs="Arial"/>
          <w:noProof w:val="0"/>
          <w:szCs w:val="20"/>
          <w:lang w:eastAsia="cs-CZ"/>
        </w:rPr>
      </w:pPr>
      <w:r w:rsidRPr="00B50D3E">
        <w:rPr>
          <w:rFonts w:eastAsia="Times New Roman" w:cs="Arial"/>
          <w:noProof w:val="0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noProof w:val="0"/>
          <w:szCs w:val="20"/>
          <w:lang w:eastAsia="cs-CZ"/>
        </w:rPr>
        <w:t>osvědčení o</w:t>
      </w:r>
      <w:r w:rsidR="000310C9">
        <w:rPr>
          <w:rFonts w:eastAsia="Times New Roman" w:cs="Arial"/>
          <w:noProof w:val="0"/>
          <w:szCs w:val="20"/>
          <w:lang w:eastAsia="cs-CZ"/>
        </w:rPr>
        <w:t> </w:t>
      </w:r>
      <w:r w:rsidR="00A82FE0">
        <w:rPr>
          <w:rFonts w:eastAsia="Times New Roman" w:cs="Arial"/>
          <w:noProof w:val="0"/>
          <w:szCs w:val="20"/>
          <w:lang w:eastAsia="cs-CZ"/>
        </w:rPr>
        <w:t>referenčních zakázkách</w:t>
      </w:r>
      <w:r w:rsidR="009146FE">
        <w:rPr>
          <w:rFonts w:eastAsia="Times New Roman" w:cs="Arial"/>
          <w:noProof w:val="0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noProof w:val="0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noProof w:val="0"/>
          <w:szCs w:val="20"/>
          <w:lang w:eastAsia="cs-CZ"/>
        </w:rPr>
        <w:t>e</w:t>
      </w:r>
      <w:r w:rsidRPr="00B50D3E">
        <w:rPr>
          <w:rFonts w:eastAsia="Times New Roman" w:cs="Arial"/>
          <w:noProof w:val="0"/>
          <w:szCs w:val="20"/>
          <w:lang w:eastAsia="cs-CZ"/>
        </w:rPr>
        <w:t> 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>m řízení.</w:t>
      </w:r>
    </w:p>
    <w:p w14:paraId="04690381" w14:textId="4BB8281B" w:rsidR="0005378D" w:rsidRDefault="0005378D">
      <w:pPr>
        <w:jc w:val="left"/>
        <w:rPr>
          <w:rFonts w:eastAsia="Times New Roman" w:cs="Arial"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0"/>
          <w:lang w:eastAsia="cs-CZ"/>
        </w:rPr>
        <w:br w:type="page"/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36CF23BD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  <w:t>Uveďte cenu bez DPH Kč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Přílohy</w:t>
      </w:r>
      <w:bookmarkStart w:id="6" w:name="_GoBack"/>
      <w:bookmarkEnd w:id="6"/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sdt>
      <w:sdtPr>
        <w:rPr>
          <w:rFonts w:eastAsia="Times New Roman" w:cs="Arial"/>
          <w:noProof w:val="0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583CFF80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 w:rsidR="00D3433F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1</w:t>
              </w:r>
              <w:r w:rsidRPr="001C7373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D3433F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noProof w:val="0"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CC729EA" w:rsidR="00266F1A" w:rsidRPr="00FA061E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02034D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8"/>
      <w:headerReference w:type="first" r:id="rId9"/>
      <w:footerReference w:type="first" r:id="rId10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F9F5" w14:textId="77777777" w:rsidR="00D90D73" w:rsidRDefault="00D90D73" w:rsidP="008203F3">
      <w:r>
        <w:separator/>
      </w:r>
    </w:p>
  </w:endnote>
  <w:endnote w:type="continuationSeparator" w:id="0">
    <w:p w14:paraId="3FFF108C" w14:textId="77777777" w:rsidR="00D90D73" w:rsidRDefault="00D90D73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E072" w14:textId="77777777" w:rsidR="00D90D73" w:rsidRDefault="00D90D73" w:rsidP="008203F3">
      <w:r>
        <w:separator/>
      </w:r>
    </w:p>
  </w:footnote>
  <w:footnote w:type="continuationSeparator" w:id="0">
    <w:p w14:paraId="27FBBA79" w14:textId="77777777" w:rsidR="00D90D73" w:rsidRDefault="00D90D73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7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8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8"/>
  </w:num>
  <w:num w:numId="4">
    <w:abstractNumId w:val="40"/>
  </w:num>
  <w:num w:numId="5">
    <w:abstractNumId w:val="39"/>
  </w:num>
  <w:num w:numId="6">
    <w:abstractNumId w:val="0"/>
  </w:num>
  <w:num w:numId="7">
    <w:abstractNumId w:val="13"/>
  </w:num>
  <w:num w:numId="8">
    <w:abstractNumId w:val="26"/>
  </w:num>
  <w:num w:numId="9">
    <w:abstractNumId w:val="9"/>
  </w:num>
  <w:num w:numId="10">
    <w:abstractNumId w:val="31"/>
  </w:num>
  <w:num w:numId="11">
    <w:abstractNumId w:val="16"/>
  </w:num>
  <w:num w:numId="12">
    <w:abstractNumId w:val="1"/>
  </w:num>
  <w:num w:numId="13">
    <w:abstractNumId w:val="14"/>
  </w:num>
  <w:num w:numId="14">
    <w:abstractNumId w:val="34"/>
  </w:num>
  <w:num w:numId="15">
    <w:abstractNumId w:val="27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"/>
  </w:num>
  <w:num w:numId="29">
    <w:abstractNumId w:val="17"/>
  </w:num>
  <w:num w:numId="30">
    <w:abstractNumId w:val="23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12"/>
  </w:num>
  <w:num w:numId="34">
    <w:abstractNumId w:val="3"/>
  </w:num>
  <w:num w:numId="35">
    <w:abstractNumId w:val="2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21"/>
  </w:num>
  <w:num w:numId="40">
    <w:abstractNumId w:val="30"/>
  </w:num>
  <w:num w:numId="41">
    <w:abstractNumId w:val="36"/>
  </w:num>
  <w:num w:numId="42">
    <w:abstractNumId w:val="29"/>
  </w:num>
  <w:num w:numId="43">
    <w:abstractNumId w:val="33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0"/>
  </w:num>
  <w:num w:numId="47">
    <w:abstractNumId w:val="35"/>
  </w:num>
  <w:num w:numId="4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5155"/>
    <w:rsid w:val="001D5A0C"/>
    <w:rsid w:val="001D783D"/>
    <w:rsid w:val="001E19F5"/>
    <w:rsid w:val="001E237F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DA0"/>
    <w:rsid w:val="006C7AB1"/>
    <w:rsid w:val="006D06E4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801DF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25C8"/>
    <w:rsid w:val="008128DE"/>
    <w:rsid w:val="008146C3"/>
    <w:rsid w:val="008171C3"/>
    <w:rsid w:val="008179C7"/>
    <w:rsid w:val="008203F3"/>
    <w:rsid w:val="00820DD8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7331"/>
    <w:rsid w:val="009F1AB7"/>
    <w:rsid w:val="009F205B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33F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6CD5"/>
    <w:rsid w:val="00EF09DE"/>
    <w:rsid w:val="00EF0ECE"/>
    <w:rsid w:val="00EF189B"/>
    <w:rsid w:val="00EF29BB"/>
    <w:rsid w:val="00EF588B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noProof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noProof w:val="0"/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noProof w:val="0"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noProof w:val="0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noProof w:val="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noProof w:val="0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noProof w:val="0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noProof w:val="0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noProof w:val="0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87A81B099B4C4DB5AFE311A6FE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184C-6DF2-4C19-B5AF-1A4E11908673}"/>
      </w:docPartPr>
      <w:docPartBody>
        <w:p w:rsidR="0051061E" w:rsidRDefault="00393A91" w:rsidP="00393A91">
          <w:pPr>
            <w:pStyle w:val="9387A81B099B4C4DB5AFE311A6FE9DE3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9F413A8B741F5A12D4EE08BBA1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B52B9-AF0C-492A-93EB-5463D812EBF2}"/>
      </w:docPartPr>
      <w:docPartBody>
        <w:p w:rsidR="004023E9" w:rsidRDefault="004023E9" w:rsidP="004023E9">
          <w:pPr>
            <w:pStyle w:val="A829F413A8B741F5A12D4EE08BBA109A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5B771A465481D86AEF03D6104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D316-6117-4C8A-A71C-AC2B169F32A1}"/>
      </w:docPartPr>
      <w:docPartBody>
        <w:p w:rsidR="004023E9" w:rsidRDefault="004023E9" w:rsidP="004023E9">
          <w:pPr>
            <w:pStyle w:val="25D5B771A465481D86AEF03D61045B5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DBA6-67BC-4789-A4A2-7DC9807E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1226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8897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148</cp:revision>
  <cp:lastPrinted>2025-02-27T10:26:00Z</cp:lastPrinted>
  <dcterms:created xsi:type="dcterms:W3CDTF">2024-03-11T11:20:00Z</dcterms:created>
  <dcterms:modified xsi:type="dcterms:W3CDTF">2025-07-28T11:37:00Z</dcterms:modified>
</cp:coreProperties>
</file>