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753B75E4" w:rsidR="00B0410B" w:rsidRPr="00566FF2" w:rsidRDefault="00BA5260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BA5260">
              <w:rPr>
                <w:rFonts w:cs="Arial"/>
                <w:b/>
                <w:szCs w:val="20"/>
              </w:rPr>
              <w:t>Bečva, Hustopeče – Valašské Meziříčí, ř. km 52,400 – 61,800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69932AF5" w:rsidR="004C5D20" w:rsidRPr="00BA5260" w:rsidRDefault="004113BB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="008F1DA6" w:rsidRPr="00302412">
                <w:rPr>
                  <w:rStyle w:val="Hypertextovodkaz"/>
                  <w:rFonts w:cs="Arial"/>
                </w:rPr>
                <w:t>https://zakazky.eagri.cz/contract_display_20866.html</w:t>
              </w:r>
            </w:hyperlink>
            <w:r w:rsidR="008F1DA6">
              <w:rPr>
                <w:rFonts w:cs="Arial"/>
              </w:rPr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683A9159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 xml:space="preserve">Účastník předkládá formulář nabídky včetně příslušných příloh za účelem prokázání splnění jednotlivých požadavků zadavatele, kterými je podmiňována účast </w:t>
      </w:r>
      <w:r w:rsidR="0077725E">
        <w:rPr>
          <w:rFonts w:eastAsia="Times New Roman" w:cs="Arial"/>
          <w:noProof w:val="0"/>
          <w:szCs w:val="22"/>
          <w:lang w:eastAsia="cs-CZ"/>
        </w:rPr>
        <w:t>ve výběrovém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26104AD4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77725E">
        <w:rPr>
          <w:rFonts w:cs="Arial"/>
        </w:rPr>
        <w:t>e</w:t>
      </w:r>
      <w:r w:rsidR="00AB1CB4">
        <w:rPr>
          <w:rFonts w:cs="Arial"/>
        </w:rPr>
        <w:t xml:space="preserve"> </w:t>
      </w:r>
      <w:r w:rsidR="0077725E">
        <w:rPr>
          <w:rFonts w:cs="Arial"/>
        </w:rPr>
        <w:t>výběrovém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4199E4C0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77725E">
        <w:rPr>
          <w:rFonts w:cs="Arial"/>
        </w:rPr>
        <w:t>výběrového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7C936161" w14:textId="48F62E72" w:rsidR="00E97400" w:rsidRPr="00D40D58" w:rsidRDefault="00E97400" w:rsidP="00E97400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seznam významných zakázek </w:t>
      </w:r>
      <w:r w:rsidRPr="00D40D58">
        <w:rPr>
          <w:rFonts w:eastAsia="Calibri" w:cs="Arial"/>
          <w:szCs w:val="22"/>
        </w:rPr>
        <w:t xml:space="preserve">realizovaných v posledních 5 letech před zahájením </w:t>
      </w:r>
      <w:r w:rsidR="006567BC" w:rsidRPr="00D40D58">
        <w:rPr>
          <w:rFonts w:eastAsia="Calibri" w:cs="Arial"/>
          <w:szCs w:val="22"/>
        </w:rPr>
        <w:t>výběrové</w:t>
      </w:r>
      <w:r w:rsidRPr="00D40D58">
        <w:rPr>
          <w:rFonts w:eastAsia="Calibri" w:cs="Arial"/>
          <w:szCs w:val="22"/>
        </w:rPr>
        <w:t>ho řízení, jež obsahuje</w:t>
      </w:r>
      <w:r w:rsidR="006E1FF6">
        <w:rPr>
          <w:rFonts w:eastAsia="Calibri" w:cs="Arial"/>
          <w:szCs w:val="22"/>
        </w:rPr>
        <w:t xml:space="preserve"> </w:t>
      </w:r>
      <w:r w:rsidR="006E1FF6" w:rsidRPr="00D40D58">
        <w:rPr>
          <w:rFonts w:eastAsia="Calibri" w:cs="Arial"/>
          <w:szCs w:val="22"/>
        </w:rPr>
        <w:t>alespoň</w:t>
      </w:r>
      <w:r w:rsidRPr="00D40D58">
        <w:rPr>
          <w:rFonts w:eastAsia="Calibri" w:cs="Arial"/>
          <w:szCs w:val="22"/>
        </w:rPr>
        <w:t>:</w:t>
      </w:r>
    </w:p>
    <w:p w14:paraId="7FC0F278" w14:textId="53AF7C22" w:rsidR="00656F7C" w:rsidRDefault="006E1FF6" w:rsidP="006E1FF6">
      <w:pPr>
        <w:ind w:left="360"/>
        <w:rPr>
          <w:rFonts w:eastAsia="Calibri" w:cs="Arial"/>
          <w:szCs w:val="22"/>
        </w:rPr>
      </w:pPr>
      <w:bookmarkStart w:id="5" w:name="_Hlk194042301"/>
      <w:r>
        <w:rPr>
          <w:rFonts w:eastAsia="Calibri" w:cs="Arial"/>
          <w:b/>
          <w:szCs w:val="22"/>
        </w:rPr>
        <w:t>Dvě</w:t>
      </w:r>
      <w:r w:rsidR="00E97400" w:rsidRPr="00D40D58">
        <w:rPr>
          <w:rFonts w:eastAsia="Calibri" w:cs="Arial"/>
          <w:b/>
          <w:szCs w:val="22"/>
        </w:rPr>
        <w:t xml:space="preserve"> zakázk</w:t>
      </w:r>
      <w:bookmarkEnd w:id="5"/>
      <w:r>
        <w:rPr>
          <w:rFonts w:eastAsia="Calibri" w:cs="Arial"/>
          <w:b/>
          <w:szCs w:val="22"/>
        </w:rPr>
        <w:t xml:space="preserve">y, </w:t>
      </w:r>
      <w:r w:rsidRPr="00304BF6">
        <w:rPr>
          <w:rFonts w:eastAsia="Calibri" w:cs="Arial"/>
          <w:szCs w:val="22"/>
        </w:rPr>
        <w:t>jej</w:t>
      </w:r>
      <w:r w:rsidR="00304BF6">
        <w:rPr>
          <w:rFonts w:eastAsia="Calibri" w:cs="Arial"/>
          <w:szCs w:val="22"/>
        </w:rPr>
        <w:t>i</w:t>
      </w:r>
      <w:r w:rsidRPr="00304BF6">
        <w:rPr>
          <w:rFonts w:eastAsia="Calibri" w:cs="Arial"/>
          <w:szCs w:val="22"/>
        </w:rPr>
        <w:t>chž</w:t>
      </w:r>
      <w:r>
        <w:rPr>
          <w:rFonts w:eastAsia="Calibri" w:cs="Arial"/>
          <w:b/>
          <w:szCs w:val="22"/>
        </w:rPr>
        <w:t xml:space="preserve"> </w:t>
      </w:r>
      <w:r w:rsidR="00656F7C">
        <w:rPr>
          <w:rFonts w:cs="Arial"/>
          <w:szCs w:val="20"/>
        </w:rPr>
        <w:t>předmětem byl</w:t>
      </w:r>
      <w:r w:rsidR="00694DA5">
        <w:rPr>
          <w:rFonts w:cs="Arial"/>
          <w:szCs w:val="20"/>
        </w:rPr>
        <w:t>a</w:t>
      </w:r>
      <w:r w:rsidR="00BA526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oprava podélného opevnění</w:t>
      </w:r>
      <w:r w:rsidR="008821B3">
        <w:rPr>
          <w:rFonts w:cs="Arial"/>
          <w:szCs w:val="20"/>
        </w:rPr>
        <w:t xml:space="preserve">, </w:t>
      </w:r>
      <w:r w:rsidR="00850FEE">
        <w:rPr>
          <w:rFonts w:cs="Arial"/>
          <w:szCs w:val="20"/>
        </w:rPr>
        <w:t xml:space="preserve">nebo </w:t>
      </w:r>
      <w:r>
        <w:rPr>
          <w:rFonts w:cs="Arial"/>
          <w:szCs w:val="20"/>
        </w:rPr>
        <w:t>oprav</w:t>
      </w:r>
      <w:r w:rsidR="00304BF6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</w:t>
      </w:r>
      <w:r w:rsidR="00BA5260" w:rsidRPr="00BA5260">
        <w:rPr>
          <w:rFonts w:cs="Arial"/>
          <w:szCs w:val="20"/>
        </w:rPr>
        <w:t>dlažby jezu</w:t>
      </w:r>
      <w:r w:rsidR="008821B3">
        <w:rPr>
          <w:rFonts w:cs="Arial"/>
          <w:szCs w:val="20"/>
        </w:rPr>
        <w:t xml:space="preserve">, </w:t>
      </w:r>
      <w:r w:rsidR="00850FEE">
        <w:rPr>
          <w:rFonts w:cs="Arial"/>
          <w:szCs w:val="20"/>
        </w:rPr>
        <w:t xml:space="preserve">nebo </w:t>
      </w:r>
      <w:r w:rsidR="00BA5260" w:rsidRPr="00BA5260">
        <w:rPr>
          <w:rFonts w:cs="Arial"/>
          <w:szCs w:val="20"/>
        </w:rPr>
        <w:t>doplnění vyplaveného kamenného záhozu za vývarem</w:t>
      </w:r>
      <w:r w:rsidR="004113BB">
        <w:rPr>
          <w:rFonts w:cs="Arial"/>
          <w:szCs w:val="20"/>
        </w:rPr>
        <w:t xml:space="preserve">, nebo </w:t>
      </w:r>
      <w:bookmarkStart w:id="6" w:name="_GoBack"/>
      <w:bookmarkEnd w:id="6"/>
      <w:r w:rsidR="00BA5260" w:rsidRPr="00BA5260">
        <w:rPr>
          <w:rFonts w:cs="Arial"/>
          <w:szCs w:val="20"/>
        </w:rPr>
        <w:t>oprava nátrží</w:t>
      </w:r>
      <w:r w:rsidR="00850FEE">
        <w:rPr>
          <w:rFonts w:cs="Arial"/>
          <w:szCs w:val="20"/>
        </w:rPr>
        <w:t>,</w:t>
      </w:r>
      <w:r w:rsidR="00656F7C">
        <w:rPr>
          <w:rFonts w:cs="Arial"/>
          <w:szCs w:val="20"/>
        </w:rPr>
        <w:t xml:space="preserve"> </w:t>
      </w:r>
      <w:r w:rsidR="00304BF6">
        <w:rPr>
          <w:rFonts w:cs="Arial"/>
          <w:szCs w:val="20"/>
        </w:rPr>
        <w:t xml:space="preserve">přičemž minimální </w:t>
      </w:r>
      <w:r w:rsidR="00656F7C">
        <w:rPr>
          <w:rFonts w:cs="Arial"/>
          <w:szCs w:val="20"/>
        </w:rPr>
        <w:t>hodnot</w:t>
      </w:r>
      <w:r w:rsidR="00304BF6">
        <w:rPr>
          <w:rFonts w:cs="Arial"/>
          <w:szCs w:val="20"/>
        </w:rPr>
        <w:t>a každé jednotlivé</w:t>
      </w:r>
      <w:r w:rsidR="00656F7C" w:rsidRPr="00DF1AFF">
        <w:rPr>
          <w:rFonts w:cs="Arial"/>
          <w:szCs w:val="20"/>
        </w:rPr>
        <w:t xml:space="preserve"> zakázky</w:t>
      </w:r>
      <w:r w:rsidR="00304BF6">
        <w:rPr>
          <w:rFonts w:cs="Arial"/>
          <w:szCs w:val="20"/>
        </w:rPr>
        <w:t xml:space="preserve"> činila nejménně </w:t>
      </w:r>
      <w:r w:rsidR="00850FEE">
        <w:rPr>
          <w:rFonts w:cs="Arial"/>
          <w:szCs w:val="20"/>
        </w:rPr>
        <w:t>4</w:t>
      </w:r>
      <w:r w:rsidR="00BA5260">
        <w:rPr>
          <w:rFonts w:cs="Arial"/>
          <w:szCs w:val="20"/>
        </w:rPr>
        <w:t>00 000</w:t>
      </w:r>
      <w:r w:rsidR="00656F7C" w:rsidRPr="00DF1AFF">
        <w:rPr>
          <w:rFonts w:cs="Arial"/>
          <w:szCs w:val="20"/>
        </w:rPr>
        <w:t xml:space="preserve"> Kč bez DPH</w:t>
      </w:r>
      <w:r w:rsidR="00F2440B" w:rsidRPr="00C45633">
        <w:rPr>
          <w:rFonts w:eastAsia="Calibri" w:cs="Arial"/>
          <w:szCs w:val="22"/>
        </w:rPr>
        <w:t>.</w:t>
      </w:r>
      <w:r w:rsidR="00656F7C" w:rsidRPr="00C45633">
        <w:rPr>
          <w:rFonts w:eastAsia="Calibri" w:cs="Arial"/>
          <w:szCs w:val="22"/>
        </w:rPr>
        <w:t xml:space="preserve"> </w:t>
      </w:r>
    </w:p>
    <w:p w14:paraId="7630AC42" w14:textId="76B0EA73" w:rsidR="006E1FF6" w:rsidRPr="00656F7C" w:rsidRDefault="006E1FF6" w:rsidP="006E1FF6">
      <w:pPr>
        <w:ind w:left="360"/>
        <w:rPr>
          <w:rFonts w:eastAsia="Calibri" w:cs="Arial"/>
          <w:b/>
          <w:szCs w:val="22"/>
        </w:rPr>
      </w:pPr>
    </w:p>
    <w:p w14:paraId="2D169D61" w14:textId="77777777" w:rsidR="00656F7C" w:rsidRDefault="00656F7C" w:rsidP="00656F7C">
      <w:pPr>
        <w:rPr>
          <w:rFonts w:eastAsia="Calibri" w:cs="Arial"/>
          <w:b/>
          <w:szCs w:val="22"/>
        </w:rPr>
      </w:pPr>
    </w:p>
    <w:p w14:paraId="4DB84552" w14:textId="7A43FAA3" w:rsidR="006034E0" w:rsidRPr="00D40D58" w:rsidRDefault="006034E0" w:rsidP="006034E0">
      <w:pPr>
        <w:ind w:left="426"/>
        <w:rPr>
          <w:rFonts w:eastAsia="Calibri" w:cs="Arial"/>
          <w:b/>
          <w:szCs w:val="22"/>
        </w:rPr>
      </w:pPr>
    </w:p>
    <w:p w14:paraId="3B73B7A6" w14:textId="77777777" w:rsidR="00E97400" w:rsidRDefault="00E97400" w:rsidP="00E97400">
      <w:pPr>
        <w:rPr>
          <w:rFonts w:cs="Arial"/>
          <w:iCs/>
          <w:highlight w:val="green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1CB88E80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1E4085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4113BB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4085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13BB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7725E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0FEE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A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0866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46D5-282E-496B-B04E-7234D93E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1235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9048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154</cp:revision>
  <cp:lastPrinted>2025-02-27T10:26:00Z</cp:lastPrinted>
  <dcterms:created xsi:type="dcterms:W3CDTF">2024-03-11T11:20:00Z</dcterms:created>
  <dcterms:modified xsi:type="dcterms:W3CDTF">2025-08-19T06:46:00Z</dcterms:modified>
</cp:coreProperties>
</file>