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AD804" w14:textId="2781DDC6" w:rsidR="00660E88" w:rsidRPr="00D61A8D" w:rsidRDefault="00F008D4" w:rsidP="00354728">
      <w:pPr>
        <w:tabs>
          <w:tab w:val="left" w:pos="2625"/>
          <w:tab w:val="center" w:pos="4320"/>
        </w:tabs>
        <w:jc w:val="center"/>
        <w:rPr>
          <w:rFonts w:ascii="Arial" w:hAnsi="Arial" w:cs="Arial"/>
          <w:b/>
          <w:sz w:val="32"/>
          <w:szCs w:val="32"/>
          <w:lang w:val="cs-CZ"/>
        </w:rPr>
      </w:pPr>
      <w:r>
        <w:rPr>
          <w:rFonts w:ascii="Arial" w:hAnsi="Arial" w:cs="Arial"/>
          <w:b/>
          <w:sz w:val="32"/>
          <w:szCs w:val="32"/>
          <w:lang w:val="cs-CZ"/>
        </w:rPr>
        <w:t>RÁMCOVÁ</w:t>
      </w:r>
      <w:r w:rsidR="00354728">
        <w:rPr>
          <w:rFonts w:ascii="Arial" w:hAnsi="Arial" w:cs="Arial"/>
          <w:b/>
          <w:sz w:val="32"/>
          <w:szCs w:val="32"/>
          <w:lang w:val="cs-CZ"/>
        </w:rPr>
        <w:t xml:space="preserve"> </w:t>
      </w:r>
      <w:r w:rsidR="00AA00D8" w:rsidRPr="00D61A8D">
        <w:rPr>
          <w:rFonts w:ascii="Arial" w:hAnsi="Arial" w:cs="Arial"/>
          <w:b/>
          <w:sz w:val="32"/>
          <w:szCs w:val="32"/>
          <w:lang w:val="cs-CZ"/>
        </w:rPr>
        <w:t>DOHODA</w:t>
      </w:r>
      <w:r w:rsidR="00AA00D8">
        <w:rPr>
          <w:rFonts w:ascii="Arial" w:hAnsi="Arial" w:cs="Arial"/>
          <w:b/>
          <w:sz w:val="32"/>
          <w:szCs w:val="32"/>
          <w:lang w:val="cs-CZ"/>
        </w:rPr>
        <w:t xml:space="preserve"> </w:t>
      </w:r>
    </w:p>
    <w:p w14:paraId="4AADBBDD" w14:textId="1C8E73BA" w:rsidR="00660E88" w:rsidRDefault="00354728">
      <w:pPr>
        <w:jc w:val="center"/>
        <w:rPr>
          <w:rFonts w:ascii="Arial" w:hAnsi="Arial" w:cs="Arial"/>
          <w:sz w:val="24"/>
          <w:szCs w:val="24"/>
          <w:lang w:val="cs-CZ"/>
        </w:rPr>
      </w:pPr>
      <w:r w:rsidRPr="00D61A8D">
        <w:rPr>
          <w:rFonts w:ascii="Arial" w:hAnsi="Arial" w:cs="Arial"/>
          <w:sz w:val="24"/>
          <w:szCs w:val="24"/>
          <w:lang w:val="cs-CZ"/>
        </w:rPr>
        <w:t>p</w:t>
      </w:r>
      <w:r w:rsidR="00660E88" w:rsidRPr="00D61A8D">
        <w:rPr>
          <w:rFonts w:ascii="Arial" w:hAnsi="Arial" w:cs="Arial"/>
          <w:sz w:val="24"/>
          <w:szCs w:val="24"/>
          <w:lang w:val="cs-CZ"/>
        </w:rPr>
        <w:t>od</w:t>
      </w:r>
      <w:r w:rsidR="00660E88">
        <w:rPr>
          <w:rFonts w:ascii="Arial" w:hAnsi="Arial" w:cs="Arial"/>
          <w:sz w:val="24"/>
          <w:szCs w:val="24"/>
          <w:lang w:val="cs-CZ"/>
        </w:rPr>
        <w:t>le</w:t>
      </w:r>
      <w:r w:rsidR="00587841">
        <w:rPr>
          <w:rFonts w:ascii="Arial" w:hAnsi="Arial" w:cs="Arial"/>
          <w:sz w:val="24"/>
          <w:szCs w:val="24"/>
          <w:lang w:val="cs-CZ"/>
        </w:rPr>
        <w:t xml:space="preserve"> § 2079 a násl.</w:t>
      </w:r>
      <w:r w:rsidR="00660E88">
        <w:rPr>
          <w:rFonts w:ascii="Arial" w:hAnsi="Arial" w:cs="Arial"/>
          <w:sz w:val="24"/>
          <w:szCs w:val="24"/>
          <w:lang w:val="cs-CZ"/>
        </w:rPr>
        <w:t xml:space="preserve"> </w:t>
      </w:r>
      <w:r w:rsidRPr="00D61A8D">
        <w:rPr>
          <w:rFonts w:ascii="Arial" w:hAnsi="Arial" w:cs="Arial"/>
          <w:sz w:val="24"/>
          <w:szCs w:val="24"/>
          <w:lang w:val="cs-CZ"/>
        </w:rPr>
        <w:t>O</w:t>
      </w:r>
      <w:r w:rsidR="00660E88" w:rsidRPr="00D61A8D">
        <w:rPr>
          <w:rFonts w:ascii="Arial" w:hAnsi="Arial" w:cs="Arial"/>
          <w:sz w:val="24"/>
          <w:szCs w:val="24"/>
          <w:lang w:val="cs-CZ"/>
        </w:rPr>
        <w:t>b</w:t>
      </w:r>
      <w:r w:rsidR="00660E88">
        <w:rPr>
          <w:rFonts w:ascii="Arial" w:hAnsi="Arial" w:cs="Arial"/>
          <w:sz w:val="24"/>
          <w:szCs w:val="24"/>
          <w:lang w:val="cs-CZ"/>
        </w:rPr>
        <w:t>čanského zákoníku č.</w:t>
      </w:r>
      <w:r w:rsidR="00F06E65">
        <w:rPr>
          <w:rFonts w:ascii="Arial" w:hAnsi="Arial" w:cs="Arial"/>
          <w:sz w:val="24"/>
          <w:szCs w:val="24"/>
          <w:lang w:val="cs-CZ"/>
        </w:rPr>
        <w:t xml:space="preserve"> </w:t>
      </w:r>
      <w:r w:rsidR="00660E88">
        <w:rPr>
          <w:rFonts w:ascii="Arial" w:hAnsi="Arial" w:cs="Arial"/>
          <w:sz w:val="24"/>
          <w:szCs w:val="24"/>
          <w:lang w:val="cs-CZ"/>
        </w:rPr>
        <w:t>89/2012 Sb.</w:t>
      </w:r>
      <w:r w:rsidR="00587841">
        <w:rPr>
          <w:rFonts w:ascii="Arial" w:hAnsi="Arial" w:cs="Arial"/>
          <w:sz w:val="24"/>
          <w:szCs w:val="24"/>
          <w:lang w:val="cs-CZ"/>
        </w:rPr>
        <w:t>, ve znění pozdějších předpisů</w:t>
      </w:r>
    </w:p>
    <w:p w14:paraId="2D44195E" w14:textId="22FCA4BD" w:rsidR="00581A95" w:rsidRDefault="00581A95">
      <w:pPr>
        <w:jc w:val="center"/>
        <w:rPr>
          <w:rFonts w:ascii="Arial" w:hAnsi="Arial" w:cs="Arial"/>
          <w:sz w:val="24"/>
          <w:szCs w:val="24"/>
          <w:lang w:val="cs-CZ"/>
        </w:rPr>
      </w:pPr>
      <w:r>
        <w:rPr>
          <w:rFonts w:ascii="Arial" w:hAnsi="Arial" w:cs="Arial"/>
          <w:sz w:val="24"/>
          <w:szCs w:val="24"/>
          <w:lang w:val="cs-CZ"/>
        </w:rPr>
        <w:t xml:space="preserve">č.  </w:t>
      </w:r>
      <w:r w:rsidRPr="00C64795">
        <w:rPr>
          <w:rFonts w:ascii="Times New Roman" w:hAnsi="Times New Roman"/>
          <w:b/>
          <w:highlight w:val="darkGray"/>
        </w:rPr>
        <w:fldChar w:fldCharType="begin">
          <w:ffData>
            <w:name w:val="Text1"/>
            <w:enabled/>
            <w:calcOnExit w:val="0"/>
            <w:textInput/>
          </w:ffData>
        </w:fldChar>
      </w:r>
      <w:r w:rsidRPr="00C64795">
        <w:rPr>
          <w:rFonts w:ascii="Times New Roman" w:hAnsi="Times New Roman"/>
          <w:b/>
          <w:highlight w:val="darkGray"/>
        </w:rPr>
        <w:instrText xml:space="preserve"> FORMTEXT </w:instrText>
      </w:r>
      <w:r w:rsidRPr="00C64795">
        <w:rPr>
          <w:rFonts w:ascii="Times New Roman" w:hAnsi="Times New Roman"/>
          <w:b/>
          <w:highlight w:val="darkGray"/>
        </w:rPr>
      </w:r>
      <w:r w:rsidRPr="00C64795">
        <w:rPr>
          <w:rFonts w:ascii="Times New Roman" w:hAnsi="Times New Roman"/>
          <w:b/>
          <w:highlight w:val="darkGray"/>
        </w:rPr>
        <w:fldChar w:fldCharType="separate"/>
      </w:r>
      <w:r w:rsidR="00F81402">
        <w:rPr>
          <w:rFonts w:ascii="Times New Roman" w:hAnsi="Times New Roman"/>
          <w:b/>
          <w:highlight w:val="darkGray"/>
        </w:rPr>
        <w:t> </w:t>
      </w:r>
      <w:r w:rsidR="00F81402">
        <w:rPr>
          <w:rFonts w:ascii="Times New Roman" w:hAnsi="Times New Roman"/>
          <w:b/>
          <w:highlight w:val="darkGray"/>
        </w:rPr>
        <w:t> </w:t>
      </w:r>
      <w:r w:rsidR="00F81402">
        <w:rPr>
          <w:rFonts w:ascii="Times New Roman" w:hAnsi="Times New Roman"/>
          <w:b/>
          <w:highlight w:val="darkGray"/>
        </w:rPr>
        <w:t> </w:t>
      </w:r>
      <w:r w:rsidR="00F81402">
        <w:rPr>
          <w:rFonts w:ascii="Times New Roman" w:hAnsi="Times New Roman"/>
          <w:b/>
          <w:highlight w:val="darkGray"/>
        </w:rPr>
        <w:t> </w:t>
      </w:r>
      <w:r w:rsidR="00F81402">
        <w:rPr>
          <w:rFonts w:ascii="Times New Roman" w:hAnsi="Times New Roman"/>
          <w:b/>
          <w:highlight w:val="darkGray"/>
        </w:rPr>
        <w:t> </w:t>
      </w:r>
      <w:r w:rsidRPr="00C64795">
        <w:rPr>
          <w:rFonts w:ascii="Times New Roman" w:hAnsi="Times New Roman"/>
          <w:b/>
          <w:highlight w:val="darkGray"/>
        </w:rPr>
        <w:fldChar w:fldCharType="end"/>
      </w:r>
      <w:r>
        <w:rPr>
          <w:rFonts w:ascii="Arial" w:hAnsi="Arial" w:cs="Arial"/>
          <w:sz w:val="24"/>
          <w:szCs w:val="24"/>
          <w:lang w:val="cs-CZ"/>
        </w:rPr>
        <w:t xml:space="preserve"> /202</w:t>
      </w:r>
      <w:r w:rsidR="00A7054A">
        <w:rPr>
          <w:rFonts w:ascii="Arial" w:hAnsi="Arial" w:cs="Arial"/>
          <w:sz w:val="24"/>
          <w:szCs w:val="24"/>
          <w:lang w:val="cs-CZ"/>
        </w:rPr>
        <w:t>5</w:t>
      </w:r>
      <w:r>
        <w:rPr>
          <w:rFonts w:ascii="Arial" w:hAnsi="Arial" w:cs="Arial"/>
          <w:sz w:val="24"/>
          <w:szCs w:val="24"/>
          <w:lang w:val="cs-CZ"/>
        </w:rPr>
        <w:t xml:space="preserve"> </w:t>
      </w:r>
    </w:p>
    <w:p w14:paraId="060CDFC9" w14:textId="77777777" w:rsidR="00660E88" w:rsidRDefault="00660E88">
      <w:pPr>
        <w:rPr>
          <w:rFonts w:ascii="Arial" w:hAnsi="Arial" w:cs="Arial"/>
          <w:sz w:val="24"/>
          <w:szCs w:val="24"/>
          <w:lang w:val="cs-CZ"/>
        </w:rPr>
      </w:pPr>
    </w:p>
    <w:p w14:paraId="36F1D4F9" w14:textId="692CF61D" w:rsidR="00660E88" w:rsidRDefault="00660E88">
      <w:pPr>
        <w:jc w:val="center"/>
        <w:rPr>
          <w:rFonts w:ascii="Arial" w:hAnsi="Arial" w:cs="Arial"/>
          <w:b/>
          <w:sz w:val="24"/>
          <w:szCs w:val="24"/>
          <w:lang w:val="cs-CZ"/>
        </w:rPr>
      </w:pPr>
    </w:p>
    <w:p w14:paraId="76841BB6" w14:textId="77777777" w:rsidR="00660E88" w:rsidRDefault="00660E88">
      <w:pPr>
        <w:pStyle w:val="Nadpis4"/>
      </w:pPr>
      <w:r>
        <w:t>Smluvní strany</w:t>
      </w:r>
    </w:p>
    <w:p w14:paraId="45280B5B" w14:textId="77777777" w:rsidR="00660E88" w:rsidRDefault="00660E88">
      <w:pPr>
        <w:rPr>
          <w:rFonts w:ascii="Arial" w:hAnsi="Arial" w:cs="Arial"/>
          <w:sz w:val="24"/>
          <w:szCs w:val="24"/>
          <w:lang w:val="cs-CZ"/>
        </w:rPr>
      </w:pPr>
    </w:p>
    <w:p w14:paraId="2C486DD0" w14:textId="39A4D204" w:rsidR="00660E88" w:rsidRPr="003B1A72" w:rsidRDefault="00E94B40" w:rsidP="00E13745">
      <w:pPr>
        <w:pStyle w:val="Default"/>
        <w:ind w:left="1428" w:hanging="1428"/>
      </w:pPr>
      <w:r w:rsidRPr="003B1A72">
        <w:rPr>
          <w:rFonts w:eastAsia="Times New Roman"/>
          <w:color w:val="auto"/>
          <w:lang w:eastAsia="cs-CZ"/>
        </w:rPr>
        <w:t>Kupující</w:t>
      </w:r>
      <w:r w:rsidR="00660E88" w:rsidRPr="003B1A72">
        <w:rPr>
          <w:rFonts w:eastAsia="Times New Roman"/>
          <w:color w:val="auto"/>
          <w:lang w:eastAsia="cs-CZ"/>
        </w:rPr>
        <w:t>:</w:t>
      </w:r>
      <w:r w:rsidR="00660E88" w:rsidRPr="003B1A72">
        <w:tab/>
      </w:r>
      <w:r w:rsidR="00E13745">
        <w:rPr>
          <w:rFonts w:eastAsia="Times New Roman"/>
          <w:b/>
          <w:color w:val="auto"/>
          <w:lang w:eastAsia="cs-CZ"/>
        </w:rPr>
        <w:t xml:space="preserve">Česká </w:t>
      </w:r>
      <w:proofErr w:type="gramStart"/>
      <w:r w:rsidR="00E13745">
        <w:rPr>
          <w:rFonts w:eastAsia="Times New Roman"/>
          <w:b/>
          <w:color w:val="auto"/>
          <w:lang w:eastAsia="cs-CZ"/>
        </w:rPr>
        <w:t xml:space="preserve">republika - </w:t>
      </w:r>
      <w:r w:rsidR="00804F37" w:rsidRPr="003B1A72">
        <w:rPr>
          <w:rFonts w:eastAsia="Times New Roman"/>
          <w:b/>
          <w:color w:val="auto"/>
          <w:lang w:eastAsia="cs-CZ"/>
        </w:rPr>
        <w:t>Ústřední</w:t>
      </w:r>
      <w:proofErr w:type="gramEnd"/>
      <w:r w:rsidR="00804F37" w:rsidRPr="003B1A72">
        <w:rPr>
          <w:rFonts w:eastAsia="Times New Roman"/>
          <w:b/>
          <w:color w:val="auto"/>
          <w:lang w:eastAsia="cs-CZ"/>
        </w:rPr>
        <w:t xml:space="preserve"> kontrolní a zkušební ústav zemědělský, organizační složka státu</w:t>
      </w:r>
    </w:p>
    <w:p w14:paraId="71A99089" w14:textId="3D21A3CA" w:rsidR="00804F37" w:rsidRPr="003B1A72" w:rsidRDefault="00804F37">
      <w:pPr>
        <w:pStyle w:val="Default"/>
        <w:ind w:left="708" w:firstLine="720"/>
        <w:jc w:val="both"/>
      </w:pPr>
      <w:r w:rsidRPr="003B1A72">
        <w:t>Hroznová 63/2, Brno, PSČ: 6</w:t>
      </w:r>
      <w:r w:rsidR="004E1A55">
        <w:t>03 00</w:t>
      </w:r>
    </w:p>
    <w:p w14:paraId="111ADF05" w14:textId="77777777" w:rsidR="00A30C82" w:rsidRPr="003B1A72" w:rsidRDefault="00E94B40">
      <w:pPr>
        <w:pStyle w:val="Default"/>
        <w:ind w:left="708" w:firstLine="720"/>
        <w:jc w:val="both"/>
      </w:pPr>
      <w:r w:rsidRPr="003B1A72">
        <w:tab/>
        <w:t xml:space="preserve">IČO: </w:t>
      </w:r>
      <w:r w:rsidR="00804F37" w:rsidRPr="003B1A72">
        <w:t>00020338</w:t>
      </w:r>
    </w:p>
    <w:p w14:paraId="4EEA710C" w14:textId="77777777" w:rsidR="00660E88" w:rsidRPr="003B1A72" w:rsidRDefault="00F15E39">
      <w:pPr>
        <w:pStyle w:val="Default"/>
        <w:ind w:left="708" w:firstLine="720"/>
        <w:jc w:val="both"/>
      </w:pPr>
      <w:r w:rsidRPr="003B1A72">
        <w:t xml:space="preserve">Statutární </w:t>
      </w:r>
      <w:r w:rsidR="00804F37" w:rsidRPr="003B1A72">
        <w:t>z</w:t>
      </w:r>
      <w:r w:rsidRPr="003B1A72">
        <w:t>á</w:t>
      </w:r>
      <w:r w:rsidR="00804F37" w:rsidRPr="003B1A72">
        <w:t>s</w:t>
      </w:r>
      <w:r w:rsidRPr="003B1A72">
        <w:t>tupce</w:t>
      </w:r>
      <w:r w:rsidR="00804F37" w:rsidRPr="003B1A72">
        <w:t>:</w:t>
      </w:r>
      <w:r w:rsidRPr="003B1A72">
        <w:t xml:space="preserve"> </w:t>
      </w:r>
      <w:r w:rsidR="00804F37" w:rsidRPr="003B1A72">
        <w:t>Ing. Daniel Jurečka, ředitel</w:t>
      </w:r>
    </w:p>
    <w:p w14:paraId="12FFB5F9" w14:textId="4F1FDD25" w:rsidR="00660E88" w:rsidRPr="00D61A8D" w:rsidRDefault="00660E88" w:rsidP="004E1A55">
      <w:pPr>
        <w:pStyle w:val="Default"/>
        <w:ind w:left="1428" w:firstLine="12"/>
        <w:jc w:val="both"/>
        <w:rPr>
          <w:color w:val="auto"/>
        </w:rPr>
      </w:pPr>
      <w:r w:rsidRPr="003B1A72">
        <w:t xml:space="preserve">Kontaktní osoba ve věcech technických: </w:t>
      </w:r>
      <w:r w:rsidR="00F15E39" w:rsidRPr="003B1A72">
        <w:t>David Horáček</w:t>
      </w:r>
      <w:r w:rsidR="00354728">
        <w:t xml:space="preserve">, </w:t>
      </w:r>
      <w:r w:rsidR="00354728" w:rsidRPr="00D61A8D">
        <w:rPr>
          <w:color w:val="auto"/>
        </w:rPr>
        <w:t>odd.</w:t>
      </w:r>
      <w:r w:rsidR="008D1FB2">
        <w:rPr>
          <w:color w:val="auto"/>
        </w:rPr>
        <w:t xml:space="preserve"> </w:t>
      </w:r>
      <w:r w:rsidR="004E1A55">
        <w:rPr>
          <w:color w:val="auto"/>
        </w:rPr>
        <w:t xml:space="preserve">provozu </w:t>
      </w:r>
      <w:r w:rsidR="00354728" w:rsidRPr="00D61A8D">
        <w:rPr>
          <w:color w:val="auto"/>
        </w:rPr>
        <w:t>ICT</w:t>
      </w:r>
    </w:p>
    <w:p w14:paraId="76F4D869" w14:textId="77777777" w:rsidR="00660E88" w:rsidRPr="003B1A72" w:rsidRDefault="00660E88">
      <w:pPr>
        <w:pStyle w:val="Default"/>
        <w:jc w:val="both"/>
        <w:rPr>
          <w:color w:val="auto"/>
        </w:rPr>
      </w:pPr>
      <w:r w:rsidRPr="003B1A72">
        <w:rPr>
          <w:color w:val="auto"/>
        </w:rPr>
        <w:tab/>
      </w:r>
      <w:r w:rsidRPr="003B1A72">
        <w:rPr>
          <w:color w:val="auto"/>
        </w:rPr>
        <w:tab/>
        <w:t>Tel:</w:t>
      </w:r>
      <w:r w:rsidR="00F15E39" w:rsidRPr="003B1A72">
        <w:rPr>
          <w:color w:val="auto"/>
        </w:rPr>
        <w:t xml:space="preserve"> 724 295 086</w:t>
      </w:r>
    </w:p>
    <w:p w14:paraId="2A1F34DF" w14:textId="655D8795" w:rsidR="00660E88" w:rsidRPr="003B1A72" w:rsidRDefault="00660E88">
      <w:pPr>
        <w:pStyle w:val="Default"/>
        <w:jc w:val="both"/>
      </w:pPr>
      <w:r w:rsidRPr="003B1A72">
        <w:rPr>
          <w:color w:val="auto"/>
        </w:rPr>
        <w:tab/>
      </w:r>
      <w:r w:rsidRPr="003B1A72">
        <w:rPr>
          <w:color w:val="auto"/>
        </w:rPr>
        <w:tab/>
        <w:t xml:space="preserve">E-mail: </w:t>
      </w:r>
      <w:r w:rsidR="00F15E39" w:rsidRPr="003B1A72">
        <w:rPr>
          <w:color w:val="auto"/>
        </w:rPr>
        <w:t>david.horacek@ukzuz.</w:t>
      </w:r>
      <w:r w:rsidR="00A7054A">
        <w:rPr>
          <w:color w:val="auto"/>
        </w:rPr>
        <w:t>gov.</w:t>
      </w:r>
      <w:r w:rsidR="00F15E39" w:rsidRPr="003B1A72">
        <w:rPr>
          <w:color w:val="auto"/>
        </w:rPr>
        <w:t>cz</w:t>
      </w:r>
    </w:p>
    <w:p w14:paraId="0A3C2B41" w14:textId="02233F4C" w:rsidR="00660E88" w:rsidRPr="003B1A72" w:rsidRDefault="00C63736">
      <w:pPr>
        <w:rPr>
          <w:rFonts w:ascii="Arial" w:hAnsi="Arial" w:cs="Arial"/>
          <w:sz w:val="24"/>
          <w:szCs w:val="24"/>
          <w:lang w:val="cs-CZ"/>
        </w:rPr>
      </w:pPr>
      <w:r>
        <w:rPr>
          <w:rFonts w:ascii="Arial" w:hAnsi="Arial" w:cs="Arial"/>
          <w:sz w:val="24"/>
          <w:szCs w:val="24"/>
          <w:lang w:val="cs-CZ"/>
        </w:rPr>
        <w:t>a</w:t>
      </w:r>
    </w:p>
    <w:p w14:paraId="415400BB" w14:textId="2346EDBE" w:rsidR="00CF4675" w:rsidRDefault="00660E88" w:rsidP="009756CC">
      <w:pPr>
        <w:pStyle w:val="Default"/>
      </w:pPr>
      <w:r w:rsidRPr="003B1A72">
        <w:t>Prodávající:</w:t>
      </w:r>
      <w:r w:rsidRPr="003B1A72">
        <w:tab/>
      </w:r>
      <w:r w:rsidR="00F60930" w:rsidRPr="00C64795">
        <w:rPr>
          <w:rFonts w:ascii="Times New Roman" w:eastAsia="Times New Roman" w:hAnsi="Times New Roman" w:cs="Times New Roman"/>
          <w:b/>
          <w:highlight w:val="darkGray"/>
        </w:rPr>
        <w:fldChar w:fldCharType="begin">
          <w:ffData>
            <w:name w:val="Text1"/>
            <w:enabled/>
            <w:calcOnExit w:val="0"/>
            <w:textInput/>
          </w:ffData>
        </w:fldChar>
      </w:r>
      <w:r w:rsidR="00F60930" w:rsidRPr="00C64795">
        <w:rPr>
          <w:rFonts w:ascii="Times New Roman" w:eastAsia="Times New Roman" w:hAnsi="Times New Roman" w:cs="Times New Roman"/>
          <w:b/>
          <w:highlight w:val="darkGray"/>
        </w:rPr>
        <w:instrText xml:space="preserve"> FORMTEXT </w:instrText>
      </w:r>
      <w:r w:rsidR="00F60930" w:rsidRPr="00C64795">
        <w:rPr>
          <w:rFonts w:ascii="Times New Roman" w:eastAsia="Times New Roman" w:hAnsi="Times New Roman" w:cs="Times New Roman"/>
          <w:b/>
          <w:highlight w:val="darkGray"/>
        </w:rPr>
      </w:r>
      <w:r w:rsidR="00F60930" w:rsidRPr="00C64795">
        <w:rPr>
          <w:rFonts w:ascii="Times New Roman" w:eastAsia="Times New Roman" w:hAnsi="Times New Roman" w:cs="Times New Roman"/>
          <w:b/>
          <w:highlight w:val="darkGray"/>
        </w:rPr>
        <w:fldChar w:fldCharType="separate"/>
      </w:r>
      <w:r w:rsidR="00012F69">
        <w:rPr>
          <w:rFonts w:ascii="Times New Roman" w:eastAsia="Times New Roman" w:hAnsi="Times New Roman" w:cs="Times New Roman"/>
          <w:b/>
          <w:highlight w:val="darkGray"/>
        </w:rPr>
        <w:t> </w:t>
      </w:r>
      <w:r w:rsidR="00012F69">
        <w:rPr>
          <w:rFonts w:ascii="Times New Roman" w:eastAsia="Times New Roman" w:hAnsi="Times New Roman" w:cs="Times New Roman"/>
          <w:b/>
          <w:highlight w:val="darkGray"/>
        </w:rPr>
        <w:t> </w:t>
      </w:r>
      <w:r w:rsidR="00012F69">
        <w:rPr>
          <w:rFonts w:ascii="Times New Roman" w:eastAsia="Times New Roman" w:hAnsi="Times New Roman" w:cs="Times New Roman"/>
          <w:b/>
          <w:highlight w:val="darkGray"/>
        </w:rPr>
        <w:t> </w:t>
      </w:r>
      <w:r w:rsidR="00012F69">
        <w:rPr>
          <w:rFonts w:ascii="Times New Roman" w:eastAsia="Times New Roman" w:hAnsi="Times New Roman" w:cs="Times New Roman"/>
          <w:b/>
          <w:highlight w:val="darkGray"/>
        </w:rPr>
        <w:t> </w:t>
      </w:r>
      <w:r w:rsidR="00012F69">
        <w:rPr>
          <w:rFonts w:ascii="Times New Roman" w:eastAsia="Times New Roman" w:hAnsi="Times New Roman" w:cs="Times New Roman"/>
          <w:b/>
          <w:highlight w:val="darkGray"/>
        </w:rPr>
        <w:t> </w:t>
      </w:r>
      <w:r w:rsidR="00F60930" w:rsidRPr="00C64795">
        <w:rPr>
          <w:rFonts w:ascii="Times New Roman" w:eastAsia="Times New Roman" w:hAnsi="Times New Roman" w:cs="Times New Roman"/>
          <w:b/>
          <w:highlight w:val="darkGray"/>
        </w:rPr>
        <w:fldChar w:fldCharType="end"/>
      </w:r>
    </w:p>
    <w:p w14:paraId="4EACCE8A" w14:textId="14551FA1" w:rsidR="00660E88" w:rsidRPr="003B1A72" w:rsidRDefault="00660E88" w:rsidP="009756CC">
      <w:pPr>
        <w:pStyle w:val="Default"/>
      </w:pPr>
      <w:r w:rsidRPr="003B1A72">
        <w:tab/>
      </w:r>
      <w:r w:rsidRPr="003B1A72">
        <w:tab/>
      </w:r>
      <w:r w:rsidR="00354728">
        <w:t>S</w:t>
      </w:r>
      <w:r w:rsidRPr="003B1A72">
        <w:t>e sídlem</w:t>
      </w:r>
      <w:r w:rsidR="009756CC">
        <w:t xml:space="preserve">: </w:t>
      </w:r>
      <w:r w:rsidR="009756CC" w:rsidRPr="009756CC">
        <w:t xml:space="preserve"> </w:t>
      </w:r>
      <w:r w:rsidR="00F60930" w:rsidRPr="00C64795">
        <w:rPr>
          <w:rFonts w:ascii="Times New Roman" w:eastAsia="Times New Roman" w:hAnsi="Times New Roman" w:cs="Times New Roman"/>
          <w:b/>
          <w:highlight w:val="darkGray"/>
        </w:rPr>
        <w:fldChar w:fldCharType="begin">
          <w:ffData>
            <w:name w:val="Text1"/>
            <w:enabled/>
            <w:calcOnExit w:val="0"/>
            <w:textInput/>
          </w:ffData>
        </w:fldChar>
      </w:r>
      <w:r w:rsidR="00F60930" w:rsidRPr="00C64795">
        <w:rPr>
          <w:rFonts w:ascii="Times New Roman" w:eastAsia="Times New Roman" w:hAnsi="Times New Roman" w:cs="Times New Roman"/>
          <w:b/>
          <w:highlight w:val="darkGray"/>
        </w:rPr>
        <w:instrText xml:space="preserve"> FORMTEXT </w:instrText>
      </w:r>
      <w:r w:rsidR="00F60930" w:rsidRPr="00C64795">
        <w:rPr>
          <w:rFonts w:ascii="Times New Roman" w:eastAsia="Times New Roman" w:hAnsi="Times New Roman" w:cs="Times New Roman"/>
          <w:b/>
          <w:highlight w:val="darkGray"/>
        </w:rPr>
      </w:r>
      <w:r w:rsidR="00F60930" w:rsidRPr="00C64795">
        <w:rPr>
          <w:rFonts w:ascii="Times New Roman" w:eastAsia="Times New Roman" w:hAnsi="Times New Roman" w:cs="Times New Roman"/>
          <w:b/>
          <w:highlight w:val="darkGray"/>
        </w:rPr>
        <w:fldChar w:fldCharType="separate"/>
      </w:r>
      <w:r w:rsidR="00F60930" w:rsidRPr="00C64795">
        <w:rPr>
          <w:rFonts w:ascii="Times New Roman" w:eastAsia="Times New Roman" w:hAnsi="Times New Roman" w:cs="Times New Roman"/>
          <w:b/>
          <w:noProof/>
          <w:highlight w:val="darkGray"/>
        </w:rPr>
        <w:t> </w:t>
      </w:r>
      <w:r w:rsidR="00F60930" w:rsidRPr="00C64795">
        <w:rPr>
          <w:rFonts w:ascii="Times New Roman" w:eastAsia="Times New Roman" w:hAnsi="Times New Roman" w:cs="Times New Roman"/>
          <w:b/>
          <w:noProof/>
          <w:highlight w:val="darkGray"/>
        </w:rPr>
        <w:t> </w:t>
      </w:r>
      <w:r w:rsidR="00F60930" w:rsidRPr="00C64795">
        <w:rPr>
          <w:rFonts w:ascii="Times New Roman" w:eastAsia="Times New Roman" w:hAnsi="Times New Roman" w:cs="Times New Roman"/>
          <w:b/>
          <w:noProof/>
          <w:highlight w:val="darkGray"/>
        </w:rPr>
        <w:t> </w:t>
      </w:r>
      <w:r w:rsidR="00F60930" w:rsidRPr="00C64795">
        <w:rPr>
          <w:rFonts w:ascii="Times New Roman" w:eastAsia="Times New Roman" w:hAnsi="Times New Roman" w:cs="Times New Roman"/>
          <w:b/>
          <w:noProof/>
          <w:highlight w:val="darkGray"/>
        </w:rPr>
        <w:t> </w:t>
      </w:r>
      <w:r w:rsidR="00F60930" w:rsidRPr="00C64795">
        <w:rPr>
          <w:rFonts w:ascii="Times New Roman" w:eastAsia="Times New Roman" w:hAnsi="Times New Roman" w:cs="Times New Roman"/>
          <w:b/>
          <w:noProof/>
          <w:highlight w:val="darkGray"/>
        </w:rPr>
        <w:t> </w:t>
      </w:r>
      <w:r w:rsidR="00F60930" w:rsidRPr="00C64795">
        <w:rPr>
          <w:rFonts w:ascii="Times New Roman" w:eastAsia="Times New Roman" w:hAnsi="Times New Roman" w:cs="Times New Roman"/>
          <w:b/>
          <w:highlight w:val="darkGray"/>
        </w:rPr>
        <w:fldChar w:fldCharType="end"/>
      </w:r>
      <w:r w:rsidRPr="003B1A72">
        <w:t xml:space="preserve"> </w:t>
      </w:r>
    </w:p>
    <w:p w14:paraId="7C3C4A7B" w14:textId="4856575B" w:rsidR="009756CC" w:rsidRDefault="003B1A72" w:rsidP="009756CC">
      <w:pPr>
        <w:pStyle w:val="Default"/>
      </w:pPr>
      <w:r w:rsidRPr="003B1A72">
        <w:tab/>
      </w:r>
      <w:r w:rsidRPr="003B1A72">
        <w:tab/>
      </w:r>
      <w:proofErr w:type="gramStart"/>
      <w:r w:rsidRPr="003B1A72">
        <w:t xml:space="preserve">IČO: </w:t>
      </w:r>
      <w:r w:rsidR="00CF4675">
        <w:t xml:space="preserve">  </w:t>
      </w:r>
      <w:proofErr w:type="gramEnd"/>
      <w:r w:rsidR="00CF4675">
        <w:t xml:space="preserve"> </w:t>
      </w:r>
      <w:r w:rsidR="00F60930" w:rsidRPr="00C64795">
        <w:rPr>
          <w:rFonts w:ascii="Times New Roman" w:eastAsia="Times New Roman" w:hAnsi="Times New Roman" w:cs="Times New Roman"/>
          <w:b/>
          <w:highlight w:val="darkGray"/>
        </w:rPr>
        <w:fldChar w:fldCharType="begin">
          <w:ffData>
            <w:name w:val="Text1"/>
            <w:enabled/>
            <w:calcOnExit w:val="0"/>
            <w:textInput/>
          </w:ffData>
        </w:fldChar>
      </w:r>
      <w:r w:rsidR="00F60930" w:rsidRPr="00C64795">
        <w:rPr>
          <w:rFonts w:ascii="Times New Roman" w:eastAsia="Times New Roman" w:hAnsi="Times New Roman" w:cs="Times New Roman"/>
          <w:b/>
          <w:highlight w:val="darkGray"/>
        </w:rPr>
        <w:instrText xml:space="preserve"> FORMTEXT </w:instrText>
      </w:r>
      <w:r w:rsidR="00F60930" w:rsidRPr="00C64795">
        <w:rPr>
          <w:rFonts w:ascii="Times New Roman" w:eastAsia="Times New Roman" w:hAnsi="Times New Roman" w:cs="Times New Roman"/>
          <w:b/>
          <w:highlight w:val="darkGray"/>
        </w:rPr>
      </w:r>
      <w:r w:rsidR="00F60930" w:rsidRPr="00C64795">
        <w:rPr>
          <w:rFonts w:ascii="Times New Roman" w:eastAsia="Times New Roman" w:hAnsi="Times New Roman" w:cs="Times New Roman"/>
          <w:b/>
          <w:highlight w:val="darkGray"/>
        </w:rPr>
        <w:fldChar w:fldCharType="separate"/>
      </w:r>
      <w:r w:rsidR="00F60930" w:rsidRPr="00C64795">
        <w:rPr>
          <w:rFonts w:ascii="Times New Roman" w:eastAsia="Times New Roman" w:hAnsi="Times New Roman" w:cs="Times New Roman"/>
          <w:b/>
          <w:noProof/>
          <w:highlight w:val="darkGray"/>
        </w:rPr>
        <w:t> </w:t>
      </w:r>
      <w:r w:rsidR="00F60930" w:rsidRPr="00C64795">
        <w:rPr>
          <w:rFonts w:ascii="Times New Roman" w:eastAsia="Times New Roman" w:hAnsi="Times New Roman" w:cs="Times New Roman"/>
          <w:b/>
          <w:noProof/>
          <w:highlight w:val="darkGray"/>
        </w:rPr>
        <w:t> </w:t>
      </w:r>
      <w:r w:rsidR="00F60930" w:rsidRPr="00C64795">
        <w:rPr>
          <w:rFonts w:ascii="Times New Roman" w:eastAsia="Times New Roman" w:hAnsi="Times New Roman" w:cs="Times New Roman"/>
          <w:b/>
          <w:noProof/>
          <w:highlight w:val="darkGray"/>
        </w:rPr>
        <w:t> </w:t>
      </w:r>
      <w:r w:rsidR="00F60930" w:rsidRPr="00C64795">
        <w:rPr>
          <w:rFonts w:ascii="Times New Roman" w:eastAsia="Times New Roman" w:hAnsi="Times New Roman" w:cs="Times New Roman"/>
          <w:b/>
          <w:noProof/>
          <w:highlight w:val="darkGray"/>
        </w:rPr>
        <w:t> </w:t>
      </w:r>
      <w:r w:rsidR="00F60930" w:rsidRPr="00C64795">
        <w:rPr>
          <w:rFonts w:ascii="Times New Roman" w:eastAsia="Times New Roman" w:hAnsi="Times New Roman" w:cs="Times New Roman"/>
          <w:b/>
          <w:noProof/>
          <w:highlight w:val="darkGray"/>
        </w:rPr>
        <w:t> </w:t>
      </w:r>
      <w:r w:rsidR="00F60930" w:rsidRPr="00C64795">
        <w:rPr>
          <w:rFonts w:ascii="Times New Roman" w:eastAsia="Times New Roman" w:hAnsi="Times New Roman" w:cs="Times New Roman"/>
          <w:b/>
          <w:highlight w:val="darkGray"/>
        </w:rPr>
        <w:fldChar w:fldCharType="end"/>
      </w:r>
      <w:r w:rsidR="00CF4675">
        <w:t xml:space="preserve">      </w:t>
      </w:r>
      <w:r w:rsidRPr="003B1A72">
        <w:t xml:space="preserve">DIČ: </w:t>
      </w:r>
      <w:r w:rsidR="009756CC" w:rsidRPr="009756CC">
        <w:t>CZ</w:t>
      </w:r>
      <w:r w:rsidR="00660E88" w:rsidRPr="003B1A72">
        <w:tab/>
      </w:r>
      <w:r w:rsidR="009F77C7" w:rsidRPr="00C64795">
        <w:rPr>
          <w:rFonts w:ascii="Times New Roman" w:eastAsia="Times New Roman" w:hAnsi="Times New Roman" w:cs="Times New Roman"/>
          <w:b/>
          <w:highlight w:val="darkGray"/>
        </w:rPr>
        <w:fldChar w:fldCharType="begin">
          <w:ffData>
            <w:name w:val="Text1"/>
            <w:enabled/>
            <w:calcOnExit w:val="0"/>
            <w:textInput/>
          </w:ffData>
        </w:fldChar>
      </w:r>
      <w:r w:rsidR="009F77C7" w:rsidRPr="00C64795">
        <w:rPr>
          <w:rFonts w:ascii="Times New Roman" w:eastAsia="Times New Roman" w:hAnsi="Times New Roman" w:cs="Times New Roman"/>
          <w:b/>
          <w:highlight w:val="darkGray"/>
        </w:rPr>
        <w:instrText xml:space="preserve"> FORMTEXT </w:instrText>
      </w:r>
      <w:r w:rsidR="009F77C7" w:rsidRPr="00C64795">
        <w:rPr>
          <w:rFonts w:ascii="Times New Roman" w:eastAsia="Times New Roman" w:hAnsi="Times New Roman" w:cs="Times New Roman"/>
          <w:b/>
          <w:highlight w:val="darkGray"/>
        </w:rPr>
      </w:r>
      <w:r w:rsidR="009F77C7" w:rsidRPr="00C64795">
        <w:rPr>
          <w:rFonts w:ascii="Times New Roman" w:eastAsia="Times New Roman" w:hAnsi="Times New Roman" w:cs="Times New Roman"/>
          <w:b/>
          <w:highlight w:val="darkGray"/>
        </w:rPr>
        <w:fldChar w:fldCharType="separate"/>
      </w:r>
      <w:r w:rsidR="009F77C7" w:rsidRPr="00C64795">
        <w:rPr>
          <w:rFonts w:ascii="Times New Roman" w:eastAsia="Times New Roman" w:hAnsi="Times New Roman" w:cs="Times New Roman"/>
          <w:b/>
          <w:noProof/>
          <w:highlight w:val="darkGray"/>
        </w:rPr>
        <w:t> </w:t>
      </w:r>
      <w:r w:rsidR="009F77C7" w:rsidRPr="00C64795">
        <w:rPr>
          <w:rFonts w:ascii="Times New Roman" w:eastAsia="Times New Roman" w:hAnsi="Times New Roman" w:cs="Times New Roman"/>
          <w:b/>
          <w:noProof/>
          <w:highlight w:val="darkGray"/>
        </w:rPr>
        <w:t> </w:t>
      </w:r>
      <w:r w:rsidR="009F77C7" w:rsidRPr="00C64795">
        <w:rPr>
          <w:rFonts w:ascii="Times New Roman" w:eastAsia="Times New Roman" w:hAnsi="Times New Roman" w:cs="Times New Roman"/>
          <w:b/>
          <w:noProof/>
          <w:highlight w:val="darkGray"/>
        </w:rPr>
        <w:t> </w:t>
      </w:r>
      <w:r w:rsidR="009F77C7" w:rsidRPr="00C64795">
        <w:rPr>
          <w:rFonts w:ascii="Times New Roman" w:eastAsia="Times New Roman" w:hAnsi="Times New Roman" w:cs="Times New Roman"/>
          <w:b/>
          <w:noProof/>
          <w:highlight w:val="darkGray"/>
        </w:rPr>
        <w:t> </w:t>
      </w:r>
      <w:r w:rsidR="009F77C7" w:rsidRPr="00C64795">
        <w:rPr>
          <w:rFonts w:ascii="Times New Roman" w:eastAsia="Times New Roman" w:hAnsi="Times New Roman" w:cs="Times New Roman"/>
          <w:b/>
          <w:noProof/>
          <w:highlight w:val="darkGray"/>
        </w:rPr>
        <w:t> </w:t>
      </w:r>
      <w:r w:rsidR="009F77C7" w:rsidRPr="00C64795">
        <w:rPr>
          <w:rFonts w:ascii="Times New Roman" w:eastAsia="Times New Roman" w:hAnsi="Times New Roman" w:cs="Times New Roman"/>
          <w:b/>
          <w:highlight w:val="darkGray"/>
        </w:rPr>
        <w:fldChar w:fldCharType="end"/>
      </w:r>
    </w:p>
    <w:p w14:paraId="7A762A91" w14:textId="331E9E6D" w:rsidR="009756CC" w:rsidRPr="009756CC" w:rsidRDefault="009756CC" w:rsidP="009756CC">
      <w:pPr>
        <w:autoSpaceDE w:val="0"/>
        <w:autoSpaceDN w:val="0"/>
        <w:adjustRightInd w:val="0"/>
        <w:ind w:left="720" w:firstLine="720"/>
        <w:rPr>
          <w:rFonts w:ascii="Arial" w:eastAsia="Calibri" w:hAnsi="Arial" w:cs="Arial"/>
          <w:color w:val="000000"/>
          <w:sz w:val="24"/>
          <w:szCs w:val="24"/>
          <w:lang w:val="cs-CZ" w:eastAsia="en-US"/>
        </w:rPr>
      </w:pPr>
      <w:r w:rsidRPr="009756CC">
        <w:rPr>
          <w:rFonts w:ascii="Arial" w:eastAsia="Calibri" w:hAnsi="Arial" w:cs="Arial"/>
          <w:color w:val="000000"/>
          <w:sz w:val="24"/>
          <w:szCs w:val="24"/>
          <w:lang w:val="cs-CZ" w:eastAsia="en-US"/>
        </w:rPr>
        <w:t xml:space="preserve">Zastoupený:  </w:t>
      </w:r>
      <w:r w:rsidR="00F60930" w:rsidRPr="00C64795">
        <w:rPr>
          <w:rFonts w:ascii="Times New Roman" w:hAnsi="Times New Roman"/>
          <w:b/>
          <w:sz w:val="24"/>
          <w:szCs w:val="24"/>
          <w:highlight w:val="darkGray"/>
        </w:rPr>
        <w:fldChar w:fldCharType="begin">
          <w:ffData>
            <w:name w:val="Text1"/>
            <w:enabled/>
            <w:calcOnExit w:val="0"/>
            <w:textInput/>
          </w:ffData>
        </w:fldChar>
      </w:r>
      <w:r w:rsidR="00F60930" w:rsidRPr="00C64795">
        <w:rPr>
          <w:rFonts w:ascii="Times New Roman" w:hAnsi="Times New Roman"/>
          <w:b/>
          <w:sz w:val="24"/>
          <w:szCs w:val="24"/>
          <w:highlight w:val="darkGray"/>
        </w:rPr>
        <w:instrText xml:space="preserve"> FORMTEXT </w:instrText>
      </w:r>
      <w:r w:rsidR="00F60930" w:rsidRPr="00C64795">
        <w:rPr>
          <w:rFonts w:ascii="Times New Roman" w:hAnsi="Times New Roman"/>
          <w:b/>
          <w:sz w:val="24"/>
          <w:szCs w:val="24"/>
          <w:highlight w:val="darkGray"/>
        </w:rPr>
      </w:r>
      <w:r w:rsidR="00F60930" w:rsidRPr="00C64795">
        <w:rPr>
          <w:rFonts w:ascii="Times New Roman" w:hAnsi="Times New Roman"/>
          <w:b/>
          <w:sz w:val="24"/>
          <w:szCs w:val="24"/>
          <w:highlight w:val="darkGray"/>
        </w:rPr>
        <w:fldChar w:fldCharType="separate"/>
      </w:r>
      <w:r w:rsidR="00F60930" w:rsidRPr="00C64795">
        <w:rPr>
          <w:rFonts w:ascii="Times New Roman" w:hAnsi="Times New Roman"/>
          <w:b/>
          <w:noProof/>
          <w:sz w:val="24"/>
          <w:szCs w:val="24"/>
          <w:highlight w:val="darkGray"/>
        </w:rPr>
        <w:t> </w:t>
      </w:r>
      <w:r w:rsidR="00F60930" w:rsidRPr="00C64795">
        <w:rPr>
          <w:rFonts w:ascii="Times New Roman" w:hAnsi="Times New Roman"/>
          <w:b/>
          <w:noProof/>
          <w:sz w:val="24"/>
          <w:szCs w:val="24"/>
          <w:highlight w:val="darkGray"/>
        </w:rPr>
        <w:t> </w:t>
      </w:r>
      <w:r w:rsidR="00F60930" w:rsidRPr="00C64795">
        <w:rPr>
          <w:rFonts w:ascii="Times New Roman" w:hAnsi="Times New Roman"/>
          <w:b/>
          <w:noProof/>
          <w:sz w:val="24"/>
          <w:szCs w:val="24"/>
          <w:highlight w:val="darkGray"/>
        </w:rPr>
        <w:t> </w:t>
      </w:r>
      <w:r w:rsidR="00F60930" w:rsidRPr="00C64795">
        <w:rPr>
          <w:rFonts w:ascii="Times New Roman" w:hAnsi="Times New Roman"/>
          <w:b/>
          <w:noProof/>
          <w:sz w:val="24"/>
          <w:szCs w:val="24"/>
          <w:highlight w:val="darkGray"/>
        </w:rPr>
        <w:t> </w:t>
      </w:r>
      <w:r w:rsidR="00F60930" w:rsidRPr="00C64795">
        <w:rPr>
          <w:rFonts w:ascii="Times New Roman" w:hAnsi="Times New Roman"/>
          <w:b/>
          <w:noProof/>
          <w:sz w:val="24"/>
          <w:szCs w:val="24"/>
          <w:highlight w:val="darkGray"/>
        </w:rPr>
        <w:t> </w:t>
      </w:r>
      <w:r w:rsidR="00F60930" w:rsidRPr="00C64795">
        <w:rPr>
          <w:rFonts w:ascii="Times New Roman" w:hAnsi="Times New Roman"/>
          <w:b/>
          <w:sz w:val="24"/>
          <w:szCs w:val="24"/>
          <w:highlight w:val="darkGray"/>
        </w:rPr>
        <w:fldChar w:fldCharType="end"/>
      </w:r>
    </w:p>
    <w:p w14:paraId="56AFE6D0" w14:textId="79F5765B" w:rsidR="009756CC" w:rsidRPr="009756CC" w:rsidRDefault="009756CC" w:rsidP="009756CC">
      <w:pPr>
        <w:autoSpaceDE w:val="0"/>
        <w:autoSpaceDN w:val="0"/>
        <w:adjustRightInd w:val="0"/>
        <w:ind w:left="720" w:firstLine="720"/>
        <w:rPr>
          <w:rFonts w:ascii="Arial" w:eastAsia="Calibri" w:hAnsi="Arial" w:cs="Arial"/>
          <w:color w:val="000000"/>
          <w:sz w:val="24"/>
          <w:szCs w:val="24"/>
          <w:lang w:val="cs-CZ" w:eastAsia="en-US"/>
        </w:rPr>
      </w:pPr>
      <w:r w:rsidRPr="009756CC">
        <w:rPr>
          <w:rFonts w:ascii="Arial" w:eastAsia="Calibri" w:hAnsi="Arial" w:cs="Arial"/>
          <w:color w:val="000000"/>
          <w:sz w:val="24"/>
          <w:szCs w:val="24"/>
          <w:lang w:val="cs-CZ" w:eastAsia="en-US"/>
        </w:rPr>
        <w:t xml:space="preserve">Kontaktní osoba:  </w:t>
      </w:r>
      <w:r w:rsidR="00F60930" w:rsidRPr="00C64795">
        <w:rPr>
          <w:rFonts w:ascii="Times New Roman" w:hAnsi="Times New Roman"/>
          <w:b/>
          <w:sz w:val="24"/>
          <w:szCs w:val="24"/>
          <w:highlight w:val="darkGray"/>
        </w:rPr>
        <w:fldChar w:fldCharType="begin">
          <w:ffData>
            <w:name w:val="Text1"/>
            <w:enabled/>
            <w:calcOnExit w:val="0"/>
            <w:textInput/>
          </w:ffData>
        </w:fldChar>
      </w:r>
      <w:r w:rsidR="00F60930" w:rsidRPr="00C64795">
        <w:rPr>
          <w:rFonts w:ascii="Times New Roman" w:hAnsi="Times New Roman"/>
          <w:b/>
          <w:sz w:val="24"/>
          <w:szCs w:val="24"/>
          <w:highlight w:val="darkGray"/>
        </w:rPr>
        <w:instrText xml:space="preserve"> FORMTEXT </w:instrText>
      </w:r>
      <w:r w:rsidR="00F60930" w:rsidRPr="00C64795">
        <w:rPr>
          <w:rFonts w:ascii="Times New Roman" w:hAnsi="Times New Roman"/>
          <w:b/>
          <w:sz w:val="24"/>
          <w:szCs w:val="24"/>
          <w:highlight w:val="darkGray"/>
        </w:rPr>
      </w:r>
      <w:r w:rsidR="00F60930" w:rsidRPr="00C64795">
        <w:rPr>
          <w:rFonts w:ascii="Times New Roman" w:hAnsi="Times New Roman"/>
          <w:b/>
          <w:sz w:val="24"/>
          <w:szCs w:val="24"/>
          <w:highlight w:val="darkGray"/>
        </w:rPr>
        <w:fldChar w:fldCharType="separate"/>
      </w:r>
      <w:r w:rsidR="00F60930" w:rsidRPr="00C64795">
        <w:rPr>
          <w:rFonts w:ascii="Times New Roman" w:hAnsi="Times New Roman"/>
          <w:b/>
          <w:noProof/>
          <w:sz w:val="24"/>
          <w:szCs w:val="24"/>
          <w:highlight w:val="darkGray"/>
        </w:rPr>
        <w:t> </w:t>
      </w:r>
      <w:r w:rsidR="00F60930" w:rsidRPr="00C64795">
        <w:rPr>
          <w:rFonts w:ascii="Times New Roman" w:hAnsi="Times New Roman"/>
          <w:b/>
          <w:noProof/>
          <w:sz w:val="24"/>
          <w:szCs w:val="24"/>
          <w:highlight w:val="darkGray"/>
        </w:rPr>
        <w:t> </w:t>
      </w:r>
      <w:r w:rsidR="00F60930" w:rsidRPr="00C64795">
        <w:rPr>
          <w:rFonts w:ascii="Times New Roman" w:hAnsi="Times New Roman"/>
          <w:b/>
          <w:noProof/>
          <w:sz w:val="24"/>
          <w:szCs w:val="24"/>
          <w:highlight w:val="darkGray"/>
        </w:rPr>
        <w:t> </w:t>
      </w:r>
      <w:r w:rsidR="00F60930" w:rsidRPr="00C64795">
        <w:rPr>
          <w:rFonts w:ascii="Times New Roman" w:hAnsi="Times New Roman"/>
          <w:b/>
          <w:noProof/>
          <w:sz w:val="24"/>
          <w:szCs w:val="24"/>
          <w:highlight w:val="darkGray"/>
        </w:rPr>
        <w:t> </w:t>
      </w:r>
      <w:r w:rsidR="00F60930" w:rsidRPr="00C64795">
        <w:rPr>
          <w:rFonts w:ascii="Times New Roman" w:hAnsi="Times New Roman"/>
          <w:b/>
          <w:noProof/>
          <w:sz w:val="24"/>
          <w:szCs w:val="24"/>
          <w:highlight w:val="darkGray"/>
        </w:rPr>
        <w:t> </w:t>
      </w:r>
      <w:r w:rsidR="00F60930" w:rsidRPr="00C64795">
        <w:rPr>
          <w:rFonts w:ascii="Times New Roman" w:hAnsi="Times New Roman"/>
          <w:b/>
          <w:sz w:val="24"/>
          <w:szCs w:val="24"/>
          <w:highlight w:val="darkGray"/>
        </w:rPr>
        <w:fldChar w:fldCharType="end"/>
      </w:r>
    </w:p>
    <w:p w14:paraId="6C7CCB2A" w14:textId="77777777" w:rsidR="00CB7749" w:rsidRDefault="009756CC" w:rsidP="00A7054A">
      <w:pPr>
        <w:autoSpaceDE w:val="0"/>
        <w:autoSpaceDN w:val="0"/>
        <w:adjustRightInd w:val="0"/>
        <w:ind w:left="720" w:firstLine="720"/>
        <w:rPr>
          <w:rFonts w:ascii="Times New Roman" w:hAnsi="Times New Roman"/>
          <w:b/>
          <w:sz w:val="24"/>
          <w:szCs w:val="24"/>
        </w:rPr>
      </w:pPr>
      <w:proofErr w:type="gramStart"/>
      <w:r w:rsidRPr="009756CC">
        <w:rPr>
          <w:rFonts w:ascii="Arial" w:eastAsia="Calibri" w:hAnsi="Arial" w:cs="Arial"/>
          <w:color w:val="000000"/>
          <w:sz w:val="24"/>
          <w:szCs w:val="24"/>
          <w:lang w:val="cs-CZ" w:eastAsia="en-US"/>
        </w:rPr>
        <w:t xml:space="preserve">Tel:   </w:t>
      </w:r>
      <w:proofErr w:type="gramEnd"/>
      <w:r w:rsidR="00F60930" w:rsidRPr="00C64795">
        <w:rPr>
          <w:rFonts w:ascii="Times New Roman" w:hAnsi="Times New Roman"/>
          <w:b/>
          <w:sz w:val="24"/>
          <w:szCs w:val="24"/>
          <w:highlight w:val="darkGray"/>
        </w:rPr>
        <w:fldChar w:fldCharType="begin">
          <w:ffData>
            <w:name w:val="Text1"/>
            <w:enabled/>
            <w:calcOnExit w:val="0"/>
            <w:textInput/>
          </w:ffData>
        </w:fldChar>
      </w:r>
      <w:r w:rsidR="00F60930" w:rsidRPr="00C64795">
        <w:rPr>
          <w:rFonts w:ascii="Times New Roman" w:hAnsi="Times New Roman"/>
          <w:b/>
          <w:sz w:val="24"/>
          <w:szCs w:val="24"/>
          <w:highlight w:val="darkGray"/>
        </w:rPr>
        <w:instrText xml:space="preserve"> FORMTEXT </w:instrText>
      </w:r>
      <w:r w:rsidR="00F60930" w:rsidRPr="00C64795">
        <w:rPr>
          <w:rFonts w:ascii="Times New Roman" w:hAnsi="Times New Roman"/>
          <w:b/>
          <w:sz w:val="24"/>
          <w:szCs w:val="24"/>
          <w:highlight w:val="darkGray"/>
        </w:rPr>
      </w:r>
      <w:r w:rsidR="00F60930" w:rsidRPr="00C64795">
        <w:rPr>
          <w:rFonts w:ascii="Times New Roman" w:hAnsi="Times New Roman"/>
          <w:b/>
          <w:sz w:val="24"/>
          <w:szCs w:val="24"/>
          <w:highlight w:val="darkGray"/>
        </w:rPr>
        <w:fldChar w:fldCharType="separate"/>
      </w:r>
      <w:r w:rsidR="00F60930" w:rsidRPr="00C64795">
        <w:rPr>
          <w:rFonts w:ascii="Times New Roman" w:hAnsi="Times New Roman"/>
          <w:b/>
          <w:noProof/>
          <w:sz w:val="24"/>
          <w:szCs w:val="24"/>
          <w:highlight w:val="darkGray"/>
        </w:rPr>
        <w:t> </w:t>
      </w:r>
      <w:r w:rsidR="00F60930" w:rsidRPr="00C64795">
        <w:rPr>
          <w:rFonts w:ascii="Times New Roman" w:hAnsi="Times New Roman"/>
          <w:b/>
          <w:noProof/>
          <w:sz w:val="24"/>
          <w:szCs w:val="24"/>
          <w:highlight w:val="darkGray"/>
        </w:rPr>
        <w:t> </w:t>
      </w:r>
      <w:r w:rsidR="00F60930" w:rsidRPr="00C64795">
        <w:rPr>
          <w:rFonts w:ascii="Times New Roman" w:hAnsi="Times New Roman"/>
          <w:b/>
          <w:noProof/>
          <w:sz w:val="24"/>
          <w:szCs w:val="24"/>
          <w:highlight w:val="darkGray"/>
        </w:rPr>
        <w:t> </w:t>
      </w:r>
      <w:r w:rsidR="00F60930" w:rsidRPr="00C64795">
        <w:rPr>
          <w:rFonts w:ascii="Times New Roman" w:hAnsi="Times New Roman"/>
          <w:b/>
          <w:noProof/>
          <w:sz w:val="24"/>
          <w:szCs w:val="24"/>
          <w:highlight w:val="darkGray"/>
        </w:rPr>
        <w:t> </w:t>
      </w:r>
      <w:r w:rsidR="00F60930" w:rsidRPr="00C64795">
        <w:rPr>
          <w:rFonts w:ascii="Times New Roman" w:hAnsi="Times New Roman"/>
          <w:b/>
          <w:noProof/>
          <w:sz w:val="24"/>
          <w:szCs w:val="24"/>
          <w:highlight w:val="darkGray"/>
        </w:rPr>
        <w:t> </w:t>
      </w:r>
      <w:r w:rsidR="00F60930" w:rsidRPr="00C64795">
        <w:rPr>
          <w:rFonts w:ascii="Times New Roman" w:hAnsi="Times New Roman"/>
          <w:b/>
          <w:sz w:val="24"/>
          <w:szCs w:val="24"/>
          <w:highlight w:val="darkGray"/>
        </w:rPr>
        <w:fldChar w:fldCharType="end"/>
      </w:r>
      <w:r w:rsidR="00A7054A">
        <w:rPr>
          <w:rFonts w:ascii="Times New Roman" w:hAnsi="Times New Roman"/>
          <w:b/>
          <w:sz w:val="24"/>
          <w:szCs w:val="24"/>
        </w:rPr>
        <w:t xml:space="preserve">   </w:t>
      </w:r>
    </w:p>
    <w:p w14:paraId="0D0062B8" w14:textId="71588896" w:rsidR="00660E88" w:rsidRDefault="009756CC" w:rsidP="00A7054A">
      <w:pPr>
        <w:autoSpaceDE w:val="0"/>
        <w:autoSpaceDN w:val="0"/>
        <w:adjustRightInd w:val="0"/>
        <w:ind w:left="720" w:firstLine="720"/>
        <w:rPr>
          <w:rFonts w:ascii="Arial" w:eastAsia="Calibri" w:hAnsi="Arial" w:cs="Arial"/>
          <w:color w:val="000000"/>
          <w:sz w:val="24"/>
          <w:szCs w:val="24"/>
          <w:lang w:val="cs-CZ" w:eastAsia="en-US"/>
        </w:rPr>
      </w:pPr>
      <w:r w:rsidRPr="009756CC">
        <w:rPr>
          <w:rFonts w:ascii="Arial" w:eastAsia="Calibri" w:hAnsi="Arial" w:cs="Arial"/>
          <w:color w:val="000000"/>
          <w:sz w:val="24"/>
          <w:szCs w:val="24"/>
          <w:lang w:val="cs-CZ" w:eastAsia="en-US"/>
        </w:rPr>
        <w:t xml:space="preserve">E-mail: </w:t>
      </w:r>
      <w:r w:rsidR="00CF4675">
        <w:rPr>
          <w:rFonts w:ascii="Arial" w:eastAsia="Calibri" w:hAnsi="Arial" w:cs="Arial"/>
          <w:color w:val="000000"/>
          <w:sz w:val="24"/>
          <w:szCs w:val="24"/>
          <w:lang w:val="cs-CZ" w:eastAsia="en-US"/>
        </w:rPr>
        <w:t xml:space="preserve"> </w:t>
      </w:r>
      <w:r w:rsidR="00F60930" w:rsidRPr="00C64795">
        <w:rPr>
          <w:rFonts w:ascii="Times New Roman" w:hAnsi="Times New Roman"/>
          <w:b/>
          <w:sz w:val="24"/>
          <w:szCs w:val="24"/>
          <w:highlight w:val="darkGray"/>
        </w:rPr>
        <w:fldChar w:fldCharType="begin">
          <w:ffData>
            <w:name w:val="Text1"/>
            <w:enabled/>
            <w:calcOnExit w:val="0"/>
            <w:textInput/>
          </w:ffData>
        </w:fldChar>
      </w:r>
      <w:r w:rsidR="00F60930" w:rsidRPr="00C64795">
        <w:rPr>
          <w:rFonts w:ascii="Times New Roman" w:hAnsi="Times New Roman"/>
          <w:b/>
          <w:sz w:val="24"/>
          <w:szCs w:val="24"/>
          <w:highlight w:val="darkGray"/>
        </w:rPr>
        <w:instrText xml:space="preserve"> FORMTEXT </w:instrText>
      </w:r>
      <w:r w:rsidR="00F60930" w:rsidRPr="00C64795">
        <w:rPr>
          <w:rFonts w:ascii="Times New Roman" w:hAnsi="Times New Roman"/>
          <w:b/>
          <w:sz w:val="24"/>
          <w:szCs w:val="24"/>
          <w:highlight w:val="darkGray"/>
        </w:rPr>
      </w:r>
      <w:r w:rsidR="00F60930" w:rsidRPr="00C64795">
        <w:rPr>
          <w:rFonts w:ascii="Times New Roman" w:hAnsi="Times New Roman"/>
          <w:b/>
          <w:sz w:val="24"/>
          <w:szCs w:val="24"/>
          <w:highlight w:val="darkGray"/>
        </w:rPr>
        <w:fldChar w:fldCharType="separate"/>
      </w:r>
      <w:r w:rsidR="00F60930" w:rsidRPr="00C64795">
        <w:rPr>
          <w:rFonts w:ascii="Times New Roman" w:hAnsi="Times New Roman"/>
          <w:b/>
          <w:noProof/>
          <w:sz w:val="24"/>
          <w:szCs w:val="24"/>
          <w:highlight w:val="darkGray"/>
        </w:rPr>
        <w:t> </w:t>
      </w:r>
      <w:r w:rsidR="00F60930" w:rsidRPr="00C64795">
        <w:rPr>
          <w:rFonts w:ascii="Times New Roman" w:hAnsi="Times New Roman"/>
          <w:b/>
          <w:noProof/>
          <w:sz w:val="24"/>
          <w:szCs w:val="24"/>
          <w:highlight w:val="darkGray"/>
        </w:rPr>
        <w:t> </w:t>
      </w:r>
      <w:r w:rsidR="00F60930" w:rsidRPr="00C64795">
        <w:rPr>
          <w:rFonts w:ascii="Times New Roman" w:hAnsi="Times New Roman"/>
          <w:b/>
          <w:noProof/>
          <w:sz w:val="24"/>
          <w:szCs w:val="24"/>
          <w:highlight w:val="darkGray"/>
        </w:rPr>
        <w:t> </w:t>
      </w:r>
      <w:r w:rsidR="00F60930" w:rsidRPr="00C64795">
        <w:rPr>
          <w:rFonts w:ascii="Times New Roman" w:hAnsi="Times New Roman"/>
          <w:b/>
          <w:noProof/>
          <w:sz w:val="24"/>
          <w:szCs w:val="24"/>
          <w:highlight w:val="darkGray"/>
        </w:rPr>
        <w:t> </w:t>
      </w:r>
      <w:r w:rsidR="00F60930" w:rsidRPr="00C64795">
        <w:rPr>
          <w:rFonts w:ascii="Times New Roman" w:hAnsi="Times New Roman"/>
          <w:b/>
          <w:noProof/>
          <w:sz w:val="24"/>
          <w:szCs w:val="24"/>
          <w:highlight w:val="darkGray"/>
        </w:rPr>
        <w:t> </w:t>
      </w:r>
      <w:r w:rsidR="00F60930" w:rsidRPr="00C64795">
        <w:rPr>
          <w:rFonts w:ascii="Times New Roman" w:hAnsi="Times New Roman"/>
          <w:b/>
          <w:sz w:val="24"/>
          <w:szCs w:val="24"/>
          <w:highlight w:val="darkGray"/>
        </w:rPr>
        <w:fldChar w:fldCharType="end"/>
      </w:r>
      <w:r w:rsidR="00CF4675">
        <w:rPr>
          <w:rFonts w:ascii="Arial" w:eastAsia="Calibri" w:hAnsi="Arial" w:cs="Arial"/>
          <w:color w:val="000000"/>
          <w:sz w:val="24"/>
          <w:szCs w:val="24"/>
          <w:lang w:val="cs-CZ" w:eastAsia="en-US"/>
        </w:rPr>
        <w:t xml:space="preserve">   </w:t>
      </w:r>
    </w:p>
    <w:p w14:paraId="2F6D3EEF" w14:textId="77777777" w:rsidR="00CB7749" w:rsidRPr="009756CC" w:rsidRDefault="00CB7749" w:rsidP="00CB7749">
      <w:pPr>
        <w:autoSpaceDE w:val="0"/>
        <w:autoSpaceDN w:val="0"/>
        <w:adjustRightInd w:val="0"/>
        <w:ind w:left="720" w:firstLine="720"/>
        <w:rPr>
          <w:rFonts w:ascii="Arial" w:eastAsia="Calibri" w:hAnsi="Arial" w:cs="Arial"/>
          <w:color w:val="000000"/>
          <w:sz w:val="24"/>
          <w:szCs w:val="24"/>
          <w:lang w:val="cs-CZ" w:eastAsia="en-US"/>
        </w:rPr>
      </w:pPr>
      <w:r w:rsidRPr="009756CC">
        <w:rPr>
          <w:rFonts w:ascii="Arial" w:eastAsia="Calibri" w:hAnsi="Arial" w:cs="Arial"/>
          <w:color w:val="000000"/>
          <w:sz w:val="24"/>
          <w:szCs w:val="24"/>
          <w:lang w:val="cs-CZ" w:eastAsia="en-US"/>
        </w:rPr>
        <w:t xml:space="preserve">Bankovní spojení: </w:t>
      </w:r>
      <w:r>
        <w:rPr>
          <w:rFonts w:ascii="Arial" w:eastAsia="Calibri" w:hAnsi="Arial" w:cs="Arial"/>
          <w:color w:val="000000"/>
          <w:sz w:val="24"/>
          <w:szCs w:val="24"/>
          <w:lang w:val="cs-CZ" w:eastAsia="en-US"/>
        </w:rPr>
        <w:t xml:space="preserve"> </w:t>
      </w:r>
      <w:r w:rsidRPr="00C64795">
        <w:rPr>
          <w:rFonts w:ascii="Times New Roman" w:hAnsi="Times New Roman"/>
          <w:b/>
          <w:sz w:val="24"/>
          <w:szCs w:val="24"/>
          <w:highlight w:val="darkGray"/>
        </w:rPr>
        <w:fldChar w:fldCharType="begin">
          <w:ffData>
            <w:name w:val="Text1"/>
            <w:enabled/>
            <w:calcOnExit w:val="0"/>
            <w:textInput/>
          </w:ffData>
        </w:fldChar>
      </w:r>
      <w:r w:rsidRPr="00C64795">
        <w:rPr>
          <w:rFonts w:ascii="Times New Roman" w:hAnsi="Times New Roman"/>
          <w:b/>
          <w:sz w:val="24"/>
          <w:szCs w:val="24"/>
          <w:highlight w:val="darkGray"/>
        </w:rPr>
        <w:instrText xml:space="preserve"> FORMTEXT </w:instrText>
      </w:r>
      <w:r w:rsidRPr="00C64795">
        <w:rPr>
          <w:rFonts w:ascii="Times New Roman" w:hAnsi="Times New Roman"/>
          <w:b/>
          <w:sz w:val="24"/>
          <w:szCs w:val="24"/>
          <w:highlight w:val="darkGray"/>
        </w:rPr>
      </w:r>
      <w:r w:rsidRPr="00C64795">
        <w:rPr>
          <w:rFonts w:ascii="Times New Roman" w:hAnsi="Times New Roman"/>
          <w:b/>
          <w:sz w:val="24"/>
          <w:szCs w:val="24"/>
          <w:highlight w:val="darkGray"/>
        </w:rPr>
        <w:fldChar w:fldCharType="separate"/>
      </w:r>
      <w:r w:rsidRPr="00C64795">
        <w:rPr>
          <w:rFonts w:ascii="Times New Roman" w:hAnsi="Times New Roman"/>
          <w:b/>
          <w:noProof/>
          <w:sz w:val="24"/>
          <w:szCs w:val="24"/>
          <w:highlight w:val="darkGray"/>
        </w:rPr>
        <w:t> </w:t>
      </w:r>
      <w:r w:rsidRPr="00C64795">
        <w:rPr>
          <w:rFonts w:ascii="Times New Roman" w:hAnsi="Times New Roman"/>
          <w:b/>
          <w:noProof/>
          <w:sz w:val="24"/>
          <w:szCs w:val="24"/>
          <w:highlight w:val="darkGray"/>
        </w:rPr>
        <w:t> </w:t>
      </w:r>
      <w:r w:rsidRPr="00C64795">
        <w:rPr>
          <w:rFonts w:ascii="Times New Roman" w:hAnsi="Times New Roman"/>
          <w:b/>
          <w:noProof/>
          <w:sz w:val="24"/>
          <w:szCs w:val="24"/>
          <w:highlight w:val="darkGray"/>
        </w:rPr>
        <w:t> </w:t>
      </w:r>
      <w:r w:rsidRPr="00C64795">
        <w:rPr>
          <w:rFonts w:ascii="Times New Roman" w:hAnsi="Times New Roman"/>
          <w:b/>
          <w:noProof/>
          <w:sz w:val="24"/>
          <w:szCs w:val="24"/>
          <w:highlight w:val="darkGray"/>
        </w:rPr>
        <w:t> </w:t>
      </w:r>
      <w:r w:rsidRPr="00C64795">
        <w:rPr>
          <w:rFonts w:ascii="Times New Roman" w:hAnsi="Times New Roman"/>
          <w:b/>
          <w:noProof/>
          <w:sz w:val="24"/>
          <w:szCs w:val="24"/>
          <w:highlight w:val="darkGray"/>
        </w:rPr>
        <w:t> </w:t>
      </w:r>
      <w:r w:rsidRPr="00C64795">
        <w:rPr>
          <w:rFonts w:ascii="Times New Roman" w:hAnsi="Times New Roman"/>
          <w:b/>
          <w:sz w:val="24"/>
          <w:szCs w:val="24"/>
          <w:highlight w:val="darkGray"/>
        </w:rPr>
        <w:fldChar w:fldCharType="end"/>
      </w:r>
      <w:r>
        <w:rPr>
          <w:rFonts w:ascii="Arial" w:eastAsia="Calibri" w:hAnsi="Arial" w:cs="Arial"/>
          <w:color w:val="000000"/>
          <w:sz w:val="24"/>
          <w:szCs w:val="24"/>
          <w:lang w:val="cs-CZ" w:eastAsia="en-US"/>
        </w:rPr>
        <w:t xml:space="preserve">  </w:t>
      </w:r>
      <w:r w:rsidRPr="009756CC">
        <w:rPr>
          <w:rFonts w:ascii="Arial" w:eastAsia="Calibri" w:hAnsi="Arial" w:cs="Arial"/>
          <w:color w:val="000000"/>
          <w:sz w:val="24"/>
          <w:szCs w:val="24"/>
          <w:lang w:val="cs-CZ" w:eastAsia="en-US"/>
        </w:rPr>
        <w:t xml:space="preserve">, č. ú.: </w:t>
      </w:r>
      <w:r>
        <w:rPr>
          <w:rFonts w:ascii="Arial" w:eastAsia="Calibri" w:hAnsi="Arial" w:cs="Arial"/>
          <w:color w:val="000000"/>
          <w:sz w:val="24"/>
          <w:szCs w:val="24"/>
          <w:lang w:val="cs-CZ" w:eastAsia="en-US"/>
        </w:rPr>
        <w:t xml:space="preserve">  </w:t>
      </w:r>
      <w:r w:rsidRPr="00C64795">
        <w:rPr>
          <w:rFonts w:ascii="Times New Roman" w:hAnsi="Times New Roman"/>
          <w:b/>
          <w:sz w:val="24"/>
          <w:szCs w:val="24"/>
          <w:highlight w:val="darkGray"/>
        </w:rPr>
        <w:fldChar w:fldCharType="begin">
          <w:ffData>
            <w:name w:val="Text1"/>
            <w:enabled/>
            <w:calcOnExit w:val="0"/>
            <w:textInput/>
          </w:ffData>
        </w:fldChar>
      </w:r>
      <w:r w:rsidRPr="00C64795">
        <w:rPr>
          <w:rFonts w:ascii="Times New Roman" w:hAnsi="Times New Roman"/>
          <w:b/>
          <w:sz w:val="24"/>
          <w:szCs w:val="24"/>
          <w:highlight w:val="darkGray"/>
        </w:rPr>
        <w:instrText xml:space="preserve"> FORMTEXT </w:instrText>
      </w:r>
      <w:r w:rsidRPr="00C64795">
        <w:rPr>
          <w:rFonts w:ascii="Times New Roman" w:hAnsi="Times New Roman"/>
          <w:b/>
          <w:sz w:val="24"/>
          <w:szCs w:val="24"/>
          <w:highlight w:val="darkGray"/>
        </w:rPr>
      </w:r>
      <w:r w:rsidRPr="00C64795">
        <w:rPr>
          <w:rFonts w:ascii="Times New Roman" w:hAnsi="Times New Roman"/>
          <w:b/>
          <w:sz w:val="24"/>
          <w:szCs w:val="24"/>
          <w:highlight w:val="darkGray"/>
        </w:rPr>
        <w:fldChar w:fldCharType="separate"/>
      </w:r>
      <w:r w:rsidRPr="00C64795">
        <w:rPr>
          <w:rFonts w:ascii="Times New Roman" w:hAnsi="Times New Roman"/>
          <w:b/>
          <w:noProof/>
          <w:sz w:val="24"/>
          <w:szCs w:val="24"/>
          <w:highlight w:val="darkGray"/>
        </w:rPr>
        <w:t> </w:t>
      </w:r>
      <w:r w:rsidRPr="00C64795">
        <w:rPr>
          <w:rFonts w:ascii="Times New Roman" w:hAnsi="Times New Roman"/>
          <w:b/>
          <w:noProof/>
          <w:sz w:val="24"/>
          <w:szCs w:val="24"/>
          <w:highlight w:val="darkGray"/>
        </w:rPr>
        <w:t> </w:t>
      </w:r>
      <w:r w:rsidRPr="00C64795">
        <w:rPr>
          <w:rFonts w:ascii="Times New Roman" w:hAnsi="Times New Roman"/>
          <w:b/>
          <w:noProof/>
          <w:sz w:val="24"/>
          <w:szCs w:val="24"/>
          <w:highlight w:val="darkGray"/>
        </w:rPr>
        <w:t> </w:t>
      </w:r>
      <w:r w:rsidRPr="00C64795">
        <w:rPr>
          <w:rFonts w:ascii="Times New Roman" w:hAnsi="Times New Roman"/>
          <w:b/>
          <w:noProof/>
          <w:sz w:val="24"/>
          <w:szCs w:val="24"/>
          <w:highlight w:val="darkGray"/>
        </w:rPr>
        <w:t> </w:t>
      </w:r>
      <w:r w:rsidRPr="00C64795">
        <w:rPr>
          <w:rFonts w:ascii="Times New Roman" w:hAnsi="Times New Roman"/>
          <w:b/>
          <w:noProof/>
          <w:sz w:val="24"/>
          <w:szCs w:val="24"/>
          <w:highlight w:val="darkGray"/>
        </w:rPr>
        <w:t> </w:t>
      </w:r>
      <w:r w:rsidRPr="00C64795">
        <w:rPr>
          <w:rFonts w:ascii="Times New Roman" w:hAnsi="Times New Roman"/>
          <w:b/>
          <w:sz w:val="24"/>
          <w:szCs w:val="24"/>
          <w:highlight w:val="darkGray"/>
        </w:rPr>
        <w:fldChar w:fldCharType="end"/>
      </w:r>
      <w:r>
        <w:rPr>
          <w:rFonts w:ascii="Arial" w:eastAsia="Calibri" w:hAnsi="Arial" w:cs="Arial"/>
          <w:color w:val="000000"/>
          <w:sz w:val="24"/>
          <w:szCs w:val="24"/>
          <w:lang w:val="cs-CZ" w:eastAsia="en-US"/>
        </w:rPr>
        <w:t xml:space="preserve">   </w:t>
      </w:r>
    </w:p>
    <w:p w14:paraId="0B6D7609" w14:textId="77777777" w:rsidR="00A7054A" w:rsidRPr="009756CC" w:rsidRDefault="00A7054A" w:rsidP="00A7054A">
      <w:pPr>
        <w:pStyle w:val="Default"/>
        <w:ind w:left="720" w:firstLine="720"/>
      </w:pPr>
      <w:r w:rsidRPr="009756CC">
        <w:t xml:space="preserve">Registrace: Obch. rejstřík vedený </w:t>
      </w:r>
      <w:r>
        <w:t xml:space="preserve">  </w:t>
      </w:r>
      <w:r w:rsidRPr="00C64795">
        <w:rPr>
          <w:rFonts w:ascii="Times New Roman" w:eastAsia="Times New Roman" w:hAnsi="Times New Roman" w:cs="Times New Roman"/>
          <w:b/>
          <w:highlight w:val="darkGray"/>
        </w:rPr>
        <w:fldChar w:fldCharType="begin">
          <w:ffData>
            <w:name w:val="Text1"/>
            <w:enabled/>
            <w:calcOnExit w:val="0"/>
            <w:textInput/>
          </w:ffData>
        </w:fldChar>
      </w:r>
      <w:r w:rsidRPr="00C64795">
        <w:rPr>
          <w:rFonts w:ascii="Times New Roman" w:eastAsia="Times New Roman" w:hAnsi="Times New Roman" w:cs="Times New Roman"/>
          <w:b/>
          <w:highlight w:val="darkGray"/>
        </w:rPr>
        <w:instrText xml:space="preserve"> FORMTEXT </w:instrText>
      </w:r>
      <w:r w:rsidRPr="00C64795">
        <w:rPr>
          <w:rFonts w:ascii="Times New Roman" w:eastAsia="Times New Roman" w:hAnsi="Times New Roman" w:cs="Times New Roman"/>
          <w:b/>
          <w:highlight w:val="darkGray"/>
        </w:rPr>
      </w:r>
      <w:r w:rsidRPr="00C64795">
        <w:rPr>
          <w:rFonts w:ascii="Times New Roman" w:eastAsia="Times New Roman" w:hAnsi="Times New Roman" w:cs="Times New Roman"/>
          <w:b/>
          <w:highlight w:val="darkGray"/>
        </w:rPr>
        <w:fldChar w:fldCharType="separate"/>
      </w:r>
      <w:r w:rsidRPr="00C64795">
        <w:rPr>
          <w:rFonts w:ascii="Times New Roman" w:eastAsia="Times New Roman" w:hAnsi="Times New Roman" w:cs="Times New Roman"/>
          <w:b/>
          <w:noProof/>
          <w:highlight w:val="darkGray"/>
        </w:rPr>
        <w:t> </w:t>
      </w:r>
      <w:r w:rsidRPr="00C64795">
        <w:rPr>
          <w:rFonts w:ascii="Times New Roman" w:eastAsia="Times New Roman" w:hAnsi="Times New Roman" w:cs="Times New Roman"/>
          <w:b/>
          <w:noProof/>
          <w:highlight w:val="darkGray"/>
        </w:rPr>
        <w:t> </w:t>
      </w:r>
      <w:r w:rsidRPr="00C64795">
        <w:rPr>
          <w:rFonts w:ascii="Times New Roman" w:eastAsia="Times New Roman" w:hAnsi="Times New Roman" w:cs="Times New Roman"/>
          <w:b/>
          <w:noProof/>
          <w:highlight w:val="darkGray"/>
        </w:rPr>
        <w:t> </w:t>
      </w:r>
      <w:r w:rsidRPr="00C64795">
        <w:rPr>
          <w:rFonts w:ascii="Times New Roman" w:eastAsia="Times New Roman" w:hAnsi="Times New Roman" w:cs="Times New Roman"/>
          <w:b/>
          <w:noProof/>
          <w:highlight w:val="darkGray"/>
        </w:rPr>
        <w:t> </w:t>
      </w:r>
      <w:r w:rsidRPr="00C64795">
        <w:rPr>
          <w:rFonts w:ascii="Times New Roman" w:eastAsia="Times New Roman" w:hAnsi="Times New Roman" w:cs="Times New Roman"/>
          <w:b/>
          <w:noProof/>
          <w:highlight w:val="darkGray"/>
        </w:rPr>
        <w:t> </w:t>
      </w:r>
      <w:r w:rsidRPr="00C64795">
        <w:rPr>
          <w:rFonts w:ascii="Times New Roman" w:eastAsia="Times New Roman" w:hAnsi="Times New Roman" w:cs="Times New Roman"/>
          <w:b/>
          <w:highlight w:val="darkGray"/>
        </w:rPr>
        <w:fldChar w:fldCharType="end"/>
      </w:r>
      <w:r>
        <w:t xml:space="preserve">      </w:t>
      </w:r>
      <w:r w:rsidRPr="009756CC">
        <w:t xml:space="preserve"> soudem v </w:t>
      </w:r>
      <w:r>
        <w:t xml:space="preserve">  </w:t>
      </w:r>
      <w:r w:rsidRPr="00C64795">
        <w:rPr>
          <w:rFonts w:ascii="Times New Roman" w:eastAsia="Times New Roman" w:hAnsi="Times New Roman" w:cs="Times New Roman"/>
          <w:b/>
          <w:highlight w:val="darkGray"/>
        </w:rPr>
        <w:fldChar w:fldCharType="begin">
          <w:ffData>
            <w:name w:val="Text1"/>
            <w:enabled/>
            <w:calcOnExit w:val="0"/>
            <w:textInput/>
          </w:ffData>
        </w:fldChar>
      </w:r>
      <w:r w:rsidRPr="00C64795">
        <w:rPr>
          <w:rFonts w:ascii="Times New Roman" w:eastAsia="Times New Roman" w:hAnsi="Times New Roman" w:cs="Times New Roman"/>
          <w:b/>
          <w:highlight w:val="darkGray"/>
        </w:rPr>
        <w:instrText xml:space="preserve"> FORMTEXT </w:instrText>
      </w:r>
      <w:r w:rsidRPr="00C64795">
        <w:rPr>
          <w:rFonts w:ascii="Times New Roman" w:eastAsia="Times New Roman" w:hAnsi="Times New Roman" w:cs="Times New Roman"/>
          <w:b/>
          <w:highlight w:val="darkGray"/>
        </w:rPr>
      </w:r>
      <w:r w:rsidRPr="00C64795">
        <w:rPr>
          <w:rFonts w:ascii="Times New Roman" w:eastAsia="Times New Roman" w:hAnsi="Times New Roman" w:cs="Times New Roman"/>
          <w:b/>
          <w:highlight w:val="darkGray"/>
        </w:rPr>
        <w:fldChar w:fldCharType="separate"/>
      </w:r>
      <w:r w:rsidRPr="00C64795">
        <w:rPr>
          <w:rFonts w:ascii="Times New Roman" w:eastAsia="Times New Roman" w:hAnsi="Times New Roman" w:cs="Times New Roman"/>
          <w:b/>
          <w:noProof/>
          <w:highlight w:val="darkGray"/>
        </w:rPr>
        <w:t> </w:t>
      </w:r>
      <w:r w:rsidRPr="00C64795">
        <w:rPr>
          <w:rFonts w:ascii="Times New Roman" w:eastAsia="Times New Roman" w:hAnsi="Times New Roman" w:cs="Times New Roman"/>
          <w:b/>
          <w:noProof/>
          <w:highlight w:val="darkGray"/>
        </w:rPr>
        <w:t> </w:t>
      </w:r>
      <w:r w:rsidRPr="00C64795">
        <w:rPr>
          <w:rFonts w:ascii="Times New Roman" w:eastAsia="Times New Roman" w:hAnsi="Times New Roman" w:cs="Times New Roman"/>
          <w:b/>
          <w:noProof/>
          <w:highlight w:val="darkGray"/>
        </w:rPr>
        <w:t> </w:t>
      </w:r>
      <w:r w:rsidRPr="00C64795">
        <w:rPr>
          <w:rFonts w:ascii="Times New Roman" w:eastAsia="Times New Roman" w:hAnsi="Times New Roman" w:cs="Times New Roman"/>
          <w:b/>
          <w:noProof/>
          <w:highlight w:val="darkGray"/>
        </w:rPr>
        <w:t> </w:t>
      </w:r>
      <w:r w:rsidRPr="00C64795">
        <w:rPr>
          <w:rFonts w:ascii="Times New Roman" w:eastAsia="Times New Roman" w:hAnsi="Times New Roman" w:cs="Times New Roman"/>
          <w:b/>
          <w:noProof/>
          <w:highlight w:val="darkGray"/>
        </w:rPr>
        <w:t> </w:t>
      </w:r>
      <w:r w:rsidRPr="00C64795">
        <w:rPr>
          <w:rFonts w:ascii="Times New Roman" w:eastAsia="Times New Roman" w:hAnsi="Times New Roman" w:cs="Times New Roman"/>
          <w:b/>
          <w:highlight w:val="darkGray"/>
        </w:rPr>
        <w:fldChar w:fldCharType="end"/>
      </w:r>
      <w:r>
        <w:t xml:space="preserve">  </w:t>
      </w:r>
      <w:r w:rsidRPr="009756CC">
        <w:t xml:space="preserve">, </w:t>
      </w:r>
    </w:p>
    <w:p w14:paraId="0155E3C8" w14:textId="77777777" w:rsidR="00A7054A" w:rsidRPr="009756CC" w:rsidRDefault="00A7054A" w:rsidP="00A7054A">
      <w:pPr>
        <w:autoSpaceDE w:val="0"/>
        <w:autoSpaceDN w:val="0"/>
        <w:adjustRightInd w:val="0"/>
        <w:ind w:left="720" w:firstLine="720"/>
        <w:rPr>
          <w:rFonts w:ascii="Arial" w:eastAsia="Calibri" w:hAnsi="Arial" w:cs="Arial"/>
          <w:color w:val="000000"/>
          <w:sz w:val="24"/>
          <w:szCs w:val="24"/>
          <w:lang w:val="cs-CZ" w:eastAsia="en-US"/>
        </w:rPr>
      </w:pPr>
      <w:r w:rsidRPr="009756CC">
        <w:rPr>
          <w:rFonts w:ascii="Arial" w:eastAsia="Calibri" w:hAnsi="Arial" w:cs="Arial"/>
          <w:color w:val="000000"/>
          <w:sz w:val="24"/>
          <w:szCs w:val="24"/>
          <w:lang w:val="cs-CZ" w:eastAsia="en-US"/>
        </w:rPr>
        <w:t xml:space="preserve">oddíl </w:t>
      </w:r>
      <w:r w:rsidRPr="00C64795">
        <w:rPr>
          <w:rFonts w:ascii="Times New Roman" w:hAnsi="Times New Roman"/>
          <w:b/>
          <w:sz w:val="24"/>
          <w:szCs w:val="24"/>
          <w:highlight w:val="darkGray"/>
        </w:rPr>
        <w:fldChar w:fldCharType="begin">
          <w:ffData>
            <w:name w:val="Text1"/>
            <w:enabled/>
            <w:calcOnExit w:val="0"/>
            <w:textInput/>
          </w:ffData>
        </w:fldChar>
      </w:r>
      <w:r w:rsidRPr="00C64795">
        <w:rPr>
          <w:rFonts w:ascii="Times New Roman" w:hAnsi="Times New Roman"/>
          <w:b/>
          <w:sz w:val="24"/>
          <w:szCs w:val="24"/>
          <w:highlight w:val="darkGray"/>
        </w:rPr>
        <w:instrText xml:space="preserve"> FORMTEXT </w:instrText>
      </w:r>
      <w:r w:rsidRPr="00C64795">
        <w:rPr>
          <w:rFonts w:ascii="Times New Roman" w:hAnsi="Times New Roman"/>
          <w:b/>
          <w:sz w:val="24"/>
          <w:szCs w:val="24"/>
          <w:highlight w:val="darkGray"/>
        </w:rPr>
      </w:r>
      <w:r w:rsidRPr="00C64795">
        <w:rPr>
          <w:rFonts w:ascii="Times New Roman" w:hAnsi="Times New Roman"/>
          <w:b/>
          <w:sz w:val="24"/>
          <w:szCs w:val="24"/>
          <w:highlight w:val="darkGray"/>
        </w:rPr>
        <w:fldChar w:fldCharType="separate"/>
      </w:r>
      <w:r w:rsidRPr="00C64795">
        <w:rPr>
          <w:rFonts w:ascii="Times New Roman" w:hAnsi="Times New Roman"/>
          <w:b/>
          <w:noProof/>
          <w:sz w:val="24"/>
          <w:szCs w:val="24"/>
          <w:highlight w:val="darkGray"/>
        </w:rPr>
        <w:t> </w:t>
      </w:r>
      <w:r w:rsidRPr="00C64795">
        <w:rPr>
          <w:rFonts w:ascii="Times New Roman" w:hAnsi="Times New Roman"/>
          <w:b/>
          <w:noProof/>
          <w:sz w:val="24"/>
          <w:szCs w:val="24"/>
          <w:highlight w:val="darkGray"/>
        </w:rPr>
        <w:t> </w:t>
      </w:r>
      <w:r w:rsidRPr="00C64795">
        <w:rPr>
          <w:rFonts w:ascii="Times New Roman" w:hAnsi="Times New Roman"/>
          <w:b/>
          <w:noProof/>
          <w:sz w:val="24"/>
          <w:szCs w:val="24"/>
          <w:highlight w:val="darkGray"/>
        </w:rPr>
        <w:t> </w:t>
      </w:r>
      <w:r w:rsidRPr="00C64795">
        <w:rPr>
          <w:rFonts w:ascii="Times New Roman" w:hAnsi="Times New Roman"/>
          <w:b/>
          <w:noProof/>
          <w:sz w:val="24"/>
          <w:szCs w:val="24"/>
          <w:highlight w:val="darkGray"/>
        </w:rPr>
        <w:t> </w:t>
      </w:r>
      <w:r w:rsidRPr="00C64795">
        <w:rPr>
          <w:rFonts w:ascii="Times New Roman" w:hAnsi="Times New Roman"/>
          <w:b/>
          <w:noProof/>
          <w:sz w:val="24"/>
          <w:szCs w:val="24"/>
          <w:highlight w:val="darkGray"/>
        </w:rPr>
        <w:t> </w:t>
      </w:r>
      <w:r w:rsidRPr="00C64795">
        <w:rPr>
          <w:rFonts w:ascii="Times New Roman" w:hAnsi="Times New Roman"/>
          <w:b/>
          <w:sz w:val="24"/>
          <w:szCs w:val="24"/>
          <w:highlight w:val="darkGray"/>
        </w:rPr>
        <w:fldChar w:fldCharType="end"/>
      </w:r>
      <w:r>
        <w:rPr>
          <w:rFonts w:ascii="Arial" w:eastAsia="Calibri" w:hAnsi="Arial" w:cs="Arial"/>
          <w:color w:val="000000"/>
          <w:sz w:val="24"/>
          <w:szCs w:val="24"/>
          <w:lang w:val="cs-CZ" w:eastAsia="en-US"/>
        </w:rPr>
        <w:t xml:space="preserve">  </w:t>
      </w:r>
      <w:r w:rsidRPr="009756CC">
        <w:rPr>
          <w:rFonts w:ascii="Arial" w:eastAsia="Calibri" w:hAnsi="Arial" w:cs="Arial"/>
          <w:color w:val="000000"/>
          <w:sz w:val="24"/>
          <w:szCs w:val="24"/>
          <w:lang w:val="cs-CZ" w:eastAsia="en-US"/>
        </w:rPr>
        <w:t xml:space="preserve">, vložka  </w:t>
      </w:r>
      <w:r w:rsidRPr="00C64795">
        <w:rPr>
          <w:rFonts w:ascii="Times New Roman" w:hAnsi="Times New Roman"/>
          <w:b/>
          <w:sz w:val="24"/>
          <w:szCs w:val="24"/>
          <w:highlight w:val="darkGray"/>
        </w:rPr>
        <w:fldChar w:fldCharType="begin">
          <w:ffData>
            <w:name w:val="Text1"/>
            <w:enabled/>
            <w:calcOnExit w:val="0"/>
            <w:textInput/>
          </w:ffData>
        </w:fldChar>
      </w:r>
      <w:r w:rsidRPr="00C64795">
        <w:rPr>
          <w:rFonts w:ascii="Times New Roman" w:hAnsi="Times New Roman"/>
          <w:b/>
          <w:sz w:val="24"/>
          <w:szCs w:val="24"/>
          <w:highlight w:val="darkGray"/>
        </w:rPr>
        <w:instrText xml:space="preserve"> FORMTEXT </w:instrText>
      </w:r>
      <w:r w:rsidRPr="00C64795">
        <w:rPr>
          <w:rFonts w:ascii="Times New Roman" w:hAnsi="Times New Roman"/>
          <w:b/>
          <w:sz w:val="24"/>
          <w:szCs w:val="24"/>
          <w:highlight w:val="darkGray"/>
        </w:rPr>
      </w:r>
      <w:r w:rsidRPr="00C64795">
        <w:rPr>
          <w:rFonts w:ascii="Times New Roman" w:hAnsi="Times New Roman"/>
          <w:b/>
          <w:sz w:val="24"/>
          <w:szCs w:val="24"/>
          <w:highlight w:val="darkGray"/>
        </w:rPr>
        <w:fldChar w:fldCharType="separate"/>
      </w:r>
      <w:r w:rsidRPr="00C64795">
        <w:rPr>
          <w:rFonts w:ascii="Times New Roman" w:hAnsi="Times New Roman"/>
          <w:b/>
          <w:noProof/>
          <w:sz w:val="24"/>
          <w:szCs w:val="24"/>
          <w:highlight w:val="darkGray"/>
        </w:rPr>
        <w:t> </w:t>
      </w:r>
      <w:r w:rsidRPr="00C64795">
        <w:rPr>
          <w:rFonts w:ascii="Times New Roman" w:hAnsi="Times New Roman"/>
          <w:b/>
          <w:noProof/>
          <w:sz w:val="24"/>
          <w:szCs w:val="24"/>
          <w:highlight w:val="darkGray"/>
        </w:rPr>
        <w:t> </w:t>
      </w:r>
      <w:r w:rsidRPr="00C64795">
        <w:rPr>
          <w:rFonts w:ascii="Times New Roman" w:hAnsi="Times New Roman"/>
          <w:b/>
          <w:noProof/>
          <w:sz w:val="24"/>
          <w:szCs w:val="24"/>
          <w:highlight w:val="darkGray"/>
        </w:rPr>
        <w:t> </w:t>
      </w:r>
      <w:r w:rsidRPr="00C64795">
        <w:rPr>
          <w:rFonts w:ascii="Times New Roman" w:hAnsi="Times New Roman"/>
          <w:b/>
          <w:noProof/>
          <w:sz w:val="24"/>
          <w:szCs w:val="24"/>
          <w:highlight w:val="darkGray"/>
        </w:rPr>
        <w:t> </w:t>
      </w:r>
      <w:r w:rsidRPr="00C64795">
        <w:rPr>
          <w:rFonts w:ascii="Times New Roman" w:hAnsi="Times New Roman"/>
          <w:b/>
          <w:noProof/>
          <w:sz w:val="24"/>
          <w:szCs w:val="24"/>
          <w:highlight w:val="darkGray"/>
        </w:rPr>
        <w:t> </w:t>
      </w:r>
      <w:r w:rsidRPr="00C64795">
        <w:rPr>
          <w:rFonts w:ascii="Times New Roman" w:hAnsi="Times New Roman"/>
          <w:b/>
          <w:sz w:val="24"/>
          <w:szCs w:val="24"/>
          <w:highlight w:val="darkGray"/>
        </w:rPr>
        <w:fldChar w:fldCharType="end"/>
      </w:r>
    </w:p>
    <w:p w14:paraId="3580F8F1" w14:textId="77777777" w:rsidR="00A7054A" w:rsidRPr="009756CC" w:rsidRDefault="00A7054A" w:rsidP="009756CC">
      <w:pPr>
        <w:ind w:left="720" w:firstLine="720"/>
        <w:rPr>
          <w:rFonts w:ascii="Arial" w:eastAsia="Calibri" w:hAnsi="Arial" w:cs="Arial"/>
          <w:color w:val="000000"/>
          <w:sz w:val="24"/>
          <w:szCs w:val="24"/>
          <w:lang w:val="cs-CZ" w:eastAsia="en-US"/>
        </w:rPr>
      </w:pPr>
    </w:p>
    <w:p w14:paraId="62D7DE25" w14:textId="77777777" w:rsidR="00660E88" w:rsidRDefault="00660E88">
      <w:pPr>
        <w:rPr>
          <w:rFonts w:ascii="Arial" w:hAnsi="Arial" w:cs="Arial"/>
          <w:sz w:val="24"/>
          <w:szCs w:val="24"/>
          <w:lang w:val="cs-CZ"/>
        </w:rPr>
      </w:pPr>
    </w:p>
    <w:p w14:paraId="0E721F37" w14:textId="5B3B015C" w:rsidR="00660E88" w:rsidRPr="00D61A8D" w:rsidRDefault="00660E88" w:rsidP="003631FF">
      <w:pPr>
        <w:jc w:val="both"/>
        <w:rPr>
          <w:rFonts w:ascii="Arial" w:hAnsi="Arial" w:cs="Arial"/>
          <w:sz w:val="24"/>
          <w:szCs w:val="24"/>
          <w:lang w:val="cs-CZ"/>
        </w:rPr>
      </w:pPr>
      <w:r w:rsidRPr="00D61A8D">
        <w:rPr>
          <w:rFonts w:ascii="Arial" w:hAnsi="Arial" w:cs="Arial"/>
          <w:sz w:val="24"/>
          <w:szCs w:val="24"/>
          <w:lang w:val="cs-CZ"/>
        </w:rPr>
        <w:t xml:space="preserve">uzavírají na základě </w:t>
      </w:r>
      <w:r w:rsidR="000A6141" w:rsidRPr="00D61A8D">
        <w:rPr>
          <w:rFonts w:ascii="Arial" w:hAnsi="Arial" w:cs="Arial"/>
          <w:sz w:val="24"/>
          <w:szCs w:val="24"/>
          <w:lang w:val="cs-CZ"/>
        </w:rPr>
        <w:t>veřejné zakázky malého rozsahu na dodávky s názvem</w:t>
      </w:r>
      <w:r w:rsidR="00354728" w:rsidRPr="00D61A8D">
        <w:rPr>
          <w:rFonts w:ascii="Arial" w:hAnsi="Arial" w:cs="Arial"/>
          <w:sz w:val="24"/>
          <w:szCs w:val="24"/>
          <w:lang w:val="cs-CZ"/>
        </w:rPr>
        <w:t>: „</w:t>
      </w:r>
      <w:r w:rsidR="00354728" w:rsidRPr="00D61A8D">
        <w:rPr>
          <w:rFonts w:ascii="Arial" w:hAnsi="Arial" w:cs="Arial"/>
          <w:b/>
          <w:sz w:val="24"/>
          <w:szCs w:val="24"/>
          <w:lang w:val="cs-CZ"/>
        </w:rPr>
        <w:t>Dodávk</w:t>
      </w:r>
      <w:r w:rsidR="00063D84">
        <w:rPr>
          <w:rFonts w:ascii="Arial" w:hAnsi="Arial" w:cs="Arial"/>
          <w:b/>
          <w:sz w:val="24"/>
          <w:szCs w:val="24"/>
          <w:lang w:val="cs-CZ"/>
        </w:rPr>
        <w:t>y</w:t>
      </w:r>
      <w:r w:rsidR="00354728" w:rsidRPr="00D61A8D">
        <w:rPr>
          <w:rFonts w:ascii="Arial" w:hAnsi="Arial" w:cs="Arial"/>
          <w:b/>
          <w:sz w:val="24"/>
          <w:szCs w:val="24"/>
          <w:lang w:val="cs-CZ"/>
        </w:rPr>
        <w:t xml:space="preserve"> spotřebního materiálu pro tiskárny </w:t>
      </w:r>
      <w:proofErr w:type="gramStart"/>
      <w:r w:rsidR="00354728" w:rsidRPr="00D61A8D">
        <w:rPr>
          <w:rFonts w:ascii="Arial" w:hAnsi="Arial" w:cs="Arial"/>
          <w:b/>
          <w:sz w:val="24"/>
          <w:szCs w:val="24"/>
          <w:lang w:val="cs-CZ"/>
        </w:rPr>
        <w:t>20</w:t>
      </w:r>
      <w:r w:rsidR="00B03F92">
        <w:rPr>
          <w:rFonts w:ascii="Arial" w:hAnsi="Arial" w:cs="Arial"/>
          <w:b/>
          <w:sz w:val="24"/>
          <w:szCs w:val="24"/>
          <w:lang w:val="cs-CZ"/>
        </w:rPr>
        <w:t>2</w:t>
      </w:r>
      <w:r w:rsidR="00CB7749">
        <w:rPr>
          <w:rFonts w:ascii="Arial" w:hAnsi="Arial" w:cs="Arial"/>
          <w:b/>
          <w:sz w:val="24"/>
          <w:szCs w:val="24"/>
          <w:lang w:val="cs-CZ"/>
        </w:rPr>
        <w:t>5</w:t>
      </w:r>
      <w:r w:rsidR="004E1A55">
        <w:rPr>
          <w:rFonts w:ascii="Arial" w:hAnsi="Arial" w:cs="Arial"/>
          <w:b/>
          <w:sz w:val="24"/>
          <w:szCs w:val="24"/>
          <w:lang w:val="cs-CZ"/>
        </w:rPr>
        <w:t xml:space="preserve"> - 202</w:t>
      </w:r>
      <w:r w:rsidR="00CB7749">
        <w:rPr>
          <w:rFonts w:ascii="Arial" w:hAnsi="Arial" w:cs="Arial"/>
          <w:b/>
          <w:sz w:val="24"/>
          <w:szCs w:val="24"/>
          <w:lang w:val="cs-CZ"/>
        </w:rPr>
        <w:t>9</w:t>
      </w:r>
      <w:proofErr w:type="gramEnd"/>
      <w:r w:rsidR="00354728" w:rsidRPr="00D61A8D">
        <w:rPr>
          <w:rFonts w:ascii="Arial" w:hAnsi="Arial" w:cs="Arial"/>
          <w:sz w:val="24"/>
          <w:szCs w:val="24"/>
          <w:lang w:val="cs-CZ"/>
        </w:rPr>
        <w:t>“,</w:t>
      </w:r>
      <w:r w:rsidR="00587841" w:rsidRPr="00D61A8D">
        <w:rPr>
          <w:rFonts w:ascii="Arial" w:hAnsi="Arial" w:cs="Arial"/>
          <w:sz w:val="24"/>
          <w:szCs w:val="24"/>
          <w:lang w:val="cs-CZ"/>
        </w:rPr>
        <w:t xml:space="preserve"> podle § 2089 a násl. Občanského zákoníku, ve znění pozdějších předpisů</w:t>
      </w:r>
      <w:r w:rsidRPr="00D61A8D">
        <w:rPr>
          <w:rFonts w:ascii="Arial" w:hAnsi="Arial" w:cs="Arial"/>
          <w:sz w:val="24"/>
          <w:szCs w:val="24"/>
          <w:lang w:val="cs-CZ"/>
        </w:rPr>
        <w:t xml:space="preserve"> </w:t>
      </w:r>
      <w:r w:rsidR="0045044E">
        <w:rPr>
          <w:rFonts w:ascii="Arial" w:hAnsi="Arial" w:cs="Arial"/>
          <w:sz w:val="24"/>
          <w:szCs w:val="24"/>
          <w:lang w:val="cs-CZ"/>
        </w:rPr>
        <w:t xml:space="preserve">(dále jen „občanský zákoník“) </w:t>
      </w:r>
      <w:r w:rsidR="00587841" w:rsidRPr="00D61A8D">
        <w:rPr>
          <w:rFonts w:ascii="Arial" w:hAnsi="Arial" w:cs="Arial"/>
          <w:sz w:val="24"/>
          <w:szCs w:val="24"/>
          <w:lang w:val="cs-CZ"/>
        </w:rPr>
        <w:t xml:space="preserve">a v souladu s § </w:t>
      </w:r>
      <w:r w:rsidR="00B4784D">
        <w:rPr>
          <w:rFonts w:ascii="Arial" w:hAnsi="Arial" w:cs="Arial"/>
          <w:sz w:val="24"/>
          <w:szCs w:val="24"/>
          <w:lang w:val="cs-CZ"/>
        </w:rPr>
        <w:t>6</w:t>
      </w:r>
      <w:r w:rsidR="00587841" w:rsidRPr="00D61A8D">
        <w:rPr>
          <w:rFonts w:ascii="Arial" w:hAnsi="Arial" w:cs="Arial"/>
          <w:sz w:val="24"/>
          <w:szCs w:val="24"/>
          <w:lang w:val="cs-CZ"/>
        </w:rPr>
        <w:t xml:space="preserve"> a § </w:t>
      </w:r>
      <w:r w:rsidR="00B4784D">
        <w:rPr>
          <w:rFonts w:ascii="Arial" w:hAnsi="Arial" w:cs="Arial"/>
          <w:sz w:val="24"/>
          <w:szCs w:val="24"/>
          <w:lang w:val="cs-CZ"/>
        </w:rPr>
        <w:t>27</w:t>
      </w:r>
      <w:r w:rsidR="00587841" w:rsidRPr="00D61A8D">
        <w:rPr>
          <w:rFonts w:ascii="Arial" w:hAnsi="Arial" w:cs="Arial"/>
          <w:sz w:val="24"/>
          <w:szCs w:val="24"/>
          <w:lang w:val="cs-CZ"/>
        </w:rPr>
        <w:t xml:space="preserve"> z. č. 134/2016 </w:t>
      </w:r>
      <w:r w:rsidR="00F008D4" w:rsidRPr="00D61A8D">
        <w:rPr>
          <w:rFonts w:ascii="Arial" w:hAnsi="Arial" w:cs="Arial"/>
          <w:sz w:val="24"/>
          <w:szCs w:val="24"/>
          <w:lang w:val="cs-CZ"/>
        </w:rPr>
        <w:t>Sb</w:t>
      </w:r>
      <w:r w:rsidR="008D2CA9">
        <w:rPr>
          <w:rFonts w:ascii="Arial" w:hAnsi="Arial" w:cs="Arial"/>
          <w:sz w:val="24"/>
          <w:szCs w:val="24"/>
          <w:lang w:val="cs-CZ"/>
        </w:rPr>
        <w:t>.</w:t>
      </w:r>
      <w:r w:rsidR="00F008D4" w:rsidRPr="00D61A8D">
        <w:rPr>
          <w:rFonts w:ascii="Arial" w:hAnsi="Arial" w:cs="Arial"/>
          <w:sz w:val="24"/>
          <w:szCs w:val="24"/>
          <w:lang w:val="cs-CZ"/>
        </w:rPr>
        <w:t xml:space="preserve">, zákona o </w:t>
      </w:r>
      <w:r w:rsidR="00354728" w:rsidRPr="00D61A8D">
        <w:rPr>
          <w:rFonts w:ascii="Arial" w:hAnsi="Arial" w:cs="Arial"/>
          <w:sz w:val="24"/>
          <w:szCs w:val="24"/>
          <w:lang w:val="cs-CZ"/>
        </w:rPr>
        <w:t>zadávání veřejných zakázek</w:t>
      </w:r>
      <w:r w:rsidR="00F008D4" w:rsidRPr="00D61A8D">
        <w:rPr>
          <w:rFonts w:ascii="Arial" w:hAnsi="Arial" w:cs="Arial"/>
          <w:sz w:val="24"/>
          <w:szCs w:val="24"/>
          <w:lang w:val="cs-CZ"/>
        </w:rPr>
        <w:t xml:space="preserve">, </w:t>
      </w:r>
      <w:r w:rsidR="00354728" w:rsidRPr="00D61A8D">
        <w:rPr>
          <w:rFonts w:ascii="Arial" w:hAnsi="Arial" w:cs="Arial"/>
          <w:sz w:val="24"/>
          <w:szCs w:val="24"/>
          <w:lang w:val="cs-CZ"/>
        </w:rPr>
        <w:t xml:space="preserve">ve znění pozdějších předpisů, </w:t>
      </w:r>
      <w:r w:rsidRPr="00D61A8D">
        <w:rPr>
          <w:rFonts w:ascii="Arial" w:hAnsi="Arial" w:cs="Arial"/>
          <w:sz w:val="24"/>
          <w:szCs w:val="24"/>
          <w:lang w:val="cs-CZ"/>
        </w:rPr>
        <w:t xml:space="preserve">tuto </w:t>
      </w:r>
      <w:r w:rsidR="00354728" w:rsidRPr="00D61A8D">
        <w:rPr>
          <w:rFonts w:ascii="Arial" w:hAnsi="Arial" w:cs="Arial"/>
          <w:sz w:val="24"/>
          <w:szCs w:val="24"/>
          <w:lang w:val="cs-CZ"/>
        </w:rPr>
        <w:t xml:space="preserve">rámcovou </w:t>
      </w:r>
      <w:r w:rsidR="00AA00D8" w:rsidRPr="00D61A8D">
        <w:rPr>
          <w:rFonts w:ascii="Arial" w:hAnsi="Arial" w:cs="Arial"/>
          <w:sz w:val="24"/>
          <w:szCs w:val="24"/>
          <w:lang w:val="cs-CZ"/>
        </w:rPr>
        <w:t>dohodu</w:t>
      </w:r>
      <w:r w:rsidRPr="00D61A8D">
        <w:rPr>
          <w:rFonts w:ascii="Arial" w:hAnsi="Arial" w:cs="Arial"/>
          <w:sz w:val="24"/>
          <w:szCs w:val="24"/>
          <w:lang w:val="cs-CZ"/>
        </w:rPr>
        <w:t xml:space="preserve"> </w:t>
      </w:r>
      <w:r w:rsidR="001E6DE3">
        <w:rPr>
          <w:rFonts w:ascii="Arial" w:hAnsi="Arial" w:cs="Arial"/>
          <w:sz w:val="24"/>
          <w:szCs w:val="24"/>
          <w:lang w:val="cs-CZ"/>
        </w:rPr>
        <w:t xml:space="preserve">o kupních smlouvách </w:t>
      </w:r>
      <w:r w:rsidRPr="00D61A8D">
        <w:rPr>
          <w:rFonts w:ascii="Arial" w:hAnsi="Arial" w:cs="Arial"/>
          <w:sz w:val="24"/>
          <w:szCs w:val="24"/>
          <w:lang w:val="cs-CZ"/>
        </w:rPr>
        <w:t>(dále jen „</w:t>
      </w:r>
      <w:r w:rsidR="00AA00D8" w:rsidRPr="00D61A8D">
        <w:rPr>
          <w:rFonts w:ascii="Arial" w:hAnsi="Arial" w:cs="Arial"/>
          <w:sz w:val="24"/>
          <w:szCs w:val="24"/>
          <w:lang w:val="cs-CZ"/>
        </w:rPr>
        <w:t>dohoda</w:t>
      </w:r>
      <w:r w:rsidRPr="00D61A8D">
        <w:rPr>
          <w:rFonts w:ascii="Arial" w:hAnsi="Arial" w:cs="Arial"/>
          <w:sz w:val="24"/>
          <w:szCs w:val="24"/>
          <w:lang w:val="cs-CZ"/>
        </w:rPr>
        <w:t>“).</w:t>
      </w:r>
    </w:p>
    <w:p w14:paraId="4B24386D" w14:textId="77777777" w:rsidR="00660E88" w:rsidRDefault="00660E88">
      <w:pPr>
        <w:rPr>
          <w:rFonts w:ascii="Arial" w:hAnsi="Arial" w:cs="Arial"/>
          <w:sz w:val="24"/>
          <w:szCs w:val="24"/>
          <w:lang w:val="cs-CZ"/>
        </w:rPr>
      </w:pPr>
    </w:p>
    <w:p w14:paraId="50DB09F1" w14:textId="7CEAADE4" w:rsidR="00660E88" w:rsidRDefault="00D61A8D">
      <w:pPr>
        <w:rPr>
          <w:rFonts w:ascii="Arial" w:hAnsi="Arial" w:cs="Arial"/>
          <w:b/>
          <w:sz w:val="24"/>
          <w:szCs w:val="24"/>
          <w:lang w:val="cs-CZ"/>
        </w:rPr>
      </w:pPr>
      <w:r>
        <w:rPr>
          <w:rFonts w:ascii="Arial" w:hAnsi="Arial" w:cs="Arial"/>
          <w:sz w:val="24"/>
          <w:szCs w:val="24"/>
          <w:lang w:val="cs-CZ"/>
        </w:rPr>
        <w:tab/>
      </w:r>
      <w:r>
        <w:rPr>
          <w:rFonts w:ascii="Arial" w:hAnsi="Arial" w:cs="Arial"/>
          <w:sz w:val="24"/>
          <w:szCs w:val="24"/>
          <w:lang w:val="cs-CZ"/>
        </w:rPr>
        <w:tab/>
      </w:r>
      <w:r w:rsidR="00660E88">
        <w:rPr>
          <w:rFonts w:ascii="Arial" w:hAnsi="Arial" w:cs="Arial"/>
          <w:sz w:val="24"/>
          <w:szCs w:val="24"/>
          <w:lang w:val="cs-CZ"/>
        </w:rPr>
        <w:tab/>
      </w:r>
      <w:r w:rsidR="00660E88">
        <w:rPr>
          <w:rFonts w:ascii="Arial" w:hAnsi="Arial" w:cs="Arial"/>
          <w:sz w:val="24"/>
          <w:szCs w:val="24"/>
          <w:lang w:val="cs-CZ"/>
        </w:rPr>
        <w:tab/>
      </w:r>
      <w:r w:rsidR="00660E88">
        <w:rPr>
          <w:rFonts w:ascii="Arial" w:hAnsi="Arial" w:cs="Arial"/>
          <w:sz w:val="24"/>
          <w:szCs w:val="24"/>
          <w:lang w:val="cs-CZ"/>
        </w:rPr>
        <w:tab/>
      </w:r>
      <w:r w:rsidR="00660E88">
        <w:rPr>
          <w:rFonts w:ascii="Arial" w:hAnsi="Arial" w:cs="Arial"/>
          <w:sz w:val="24"/>
          <w:szCs w:val="24"/>
          <w:lang w:val="cs-CZ"/>
        </w:rPr>
        <w:tab/>
      </w:r>
      <w:r w:rsidR="00660E88">
        <w:rPr>
          <w:rFonts w:ascii="Arial" w:hAnsi="Arial" w:cs="Arial"/>
          <w:b/>
          <w:sz w:val="24"/>
          <w:szCs w:val="24"/>
          <w:lang w:val="cs-CZ"/>
        </w:rPr>
        <w:t>I.</w:t>
      </w:r>
    </w:p>
    <w:p w14:paraId="7E1944A1" w14:textId="77777777" w:rsidR="00660E88" w:rsidRDefault="00660E88">
      <w:pPr>
        <w:jc w:val="center"/>
        <w:rPr>
          <w:rFonts w:ascii="Arial" w:hAnsi="Arial" w:cs="Arial"/>
          <w:b/>
          <w:sz w:val="24"/>
          <w:szCs w:val="24"/>
          <w:lang w:val="cs-CZ"/>
        </w:rPr>
      </w:pPr>
      <w:r>
        <w:rPr>
          <w:rFonts w:ascii="Arial" w:hAnsi="Arial" w:cs="Arial"/>
          <w:b/>
          <w:sz w:val="24"/>
          <w:szCs w:val="24"/>
          <w:lang w:val="cs-CZ"/>
        </w:rPr>
        <w:t xml:space="preserve">Předmět </w:t>
      </w:r>
      <w:r w:rsidR="001E6DE3">
        <w:rPr>
          <w:rFonts w:ascii="Arial" w:hAnsi="Arial" w:cs="Arial"/>
          <w:b/>
          <w:sz w:val="24"/>
          <w:szCs w:val="24"/>
          <w:lang w:val="cs-CZ"/>
        </w:rPr>
        <w:t>dohody</w:t>
      </w:r>
    </w:p>
    <w:p w14:paraId="2A6ACBC7" w14:textId="77777777" w:rsidR="00660E88" w:rsidRDefault="00660E88">
      <w:pPr>
        <w:jc w:val="both"/>
        <w:rPr>
          <w:rFonts w:ascii="Arial" w:hAnsi="Arial" w:cs="Arial"/>
          <w:sz w:val="24"/>
          <w:szCs w:val="24"/>
          <w:lang w:val="cs-CZ"/>
        </w:rPr>
      </w:pPr>
    </w:p>
    <w:p w14:paraId="2824081A" w14:textId="680FA20A" w:rsidR="002B47AF" w:rsidRPr="008D1FB2" w:rsidRDefault="00F008D4" w:rsidP="00F008D4">
      <w:pPr>
        <w:pStyle w:val="Odstavecseseznamem"/>
        <w:numPr>
          <w:ilvl w:val="0"/>
          <w:numId w:val="16"/>
        </w:numPr>
        <w:jc w:val="both"/>
        <w:rPr>
          <w:sz w:val="24"/>
          <w:szCs w:val="24"/>
          <w:lang w:val="cs-CZ"/>
        </w:rPr>
      </w:pPr>
      <w:r w:rsidRPr="008D1FB2">
        <w:rPr>
          <w:sz w:val="24"/>
          <w:szCs w:val="24"/>
          <w:lang w:val="cs-CZ"/>
        </w:rPr>
        <w:t>Předmětem zakázky je dodávka</w:t>
      </w:r>
      <w:r w:rsidR="00E910B7">
        <w:rPr>
          <w:sz w:val="24"/>
          <w:szCs w:val="24"/>
          <w:lang w:val="cs-CZ"/>
        </w:rPr>
        <w:t>:</w:t>
      </w:r>
      <w:r w:rsidRPr="008D1FB2">
        <w:rPr>
          <w:sz w:val="24"/>
          <w:szCs w:val="24"/>
          <w:lang w:val="cs-CZ"/>
        </w:rPr>
        <w:t xml:space="preserve"> </w:t>
      </w:r>
    </w:p>
    <w:p w14:paraId="7E24A1F4" w14:textId="18D5136D" w:rsidR="002B47AF" w:rsidRPr="008D1FB2" w:rsidRDefault="00F008D4" w:rsidP="002B47AF">
      <w:pPr>
        <w:pStyle w:val="Odstavecseseznamem"/>
        <w:numPr>
          <w:ilvl w:val="0"/>
          <w:numId w:val="34"/>
        </w:numPr>
        <w:jc w:val="both"/>
        <w:rPr>
          <w:sz w:val="24"/>
          <w:szCs w:val="24"/>
          <w:lang w:val="cs-CZ"/>
        </w:rPr>
      </w:pPr>
      <w:r w:rsidRPr="008D1FB2">
        <w:rPr>
          <w:sz w:val="24"/>
          <w:szCs w:val="24"/>
          <w:lang w:val="cs-CZ"/>
        </w:rPr>
        <w:t>originálních tonerů, cartridg</w:t>
      </w:r>
      <w:r w:rsidR="001E6DE3" w:rsidRPr="008D1FB2">
        <w:rPr>
          <w:sz w:val="24"/>
          <w:szCs w:val="24"/>
          <w:lang w:val="cs-CZ"/>
        </w:rPr>
        <w:t>í</w:t>
      </w:r>
      <w:r w:rsidRPr="008D1FB2">
        <w:rPr>
          <w:sz w:val="24"/>
          <w:szCs w:val="24"/>
          <w:lang w:val="cs-CZ"/>
        </w:rPr>
        <w:t xml:space="preserve"> a pásek, </w:t>
      </w:r>
      <w:r w:rsidR="001E6DE3" w:rsidRPr="008D1FB2">
        <w:rPr>
          <w:sz w:val="24"/>
          <w:szCs w:val="24"/>
          <w:lang w:val="cs-CZ"/>
        </w:rPr>
        <w:t xml:space="preserve"> </w:t>
      </w:r>
    </w:p>
    <w:p w14:paraId="5857C5D3" w14:textId="101F8A80" w:rsidR="002B47AF" w:rsidRPr="008D1FB2" w:rsidRDefault="00E910B7" w:rsidP="002B47AF">
      <w:pPr>
        <w:pStyle w:val="Odstavecseseznamem"/>
        <w:numPr>
          <w:ilvl w:val="0"/>
          <w:numId w:val="34"/>
        </w:numPr>
        <w:jc w:val="both"/>
        <w:rPr>
          <w:sz w:val="24"/>
          <w:szCs w:val="24"/>
          <w:lang w:val="cs-CZ"/>
        </w:rPr>
      </w:pPr>
      <w:r>
        <w:rPr>
          <w:sz w:val="24"/>
          <w:szCs w:val="24"/>
          <w:lang w:val="cs-CZ"/>
        </w:rPr>
        <w:t xml:space="preserve">nebo </w:t>
      </w:r>
      <w:r w:rsidR="00635979" w:rsidRPr="008D1FB2">
        <w:rPr>
          <w:sz w:val="24"/>
          <w:szCs w:val="24"/>
          <w:lang w:val="cs-CZ"/>
        </w:rPr>
        <w:t xml:space="preserve">jejich </w:t>
      </w:r>
      <w:r w:rsidR="001E3685" w:rsidRPr="008D1FB2">
        <w:rPr>
          <w:sz w:val="24"/>
          <w:szCs w:val="24"/>
          <w:lang w:val="cs-CZ"/>
        </w:rPr>
        <w:t xml:space="preserve">alternativní formy </w:t>
      </w:r>
      <w:r w:rsidR="00B90F8E" w:rsidRPr="008D1FB2">
        <w:rPr>
          <w:sz w:val="24"/>
          <w:szCs w:val="24"/>
          <w:lang w:val="cs-CZ"/>
        </w:rPr>
        <w:t>(kompatibilní verze)</w:t>
      </w:r>
      <w:r w:rsidR="00AC1342">
        <w:rPr>
          <w:sz w:val="24"/>
          <w:szCs w:val="24"/>
          <w:lang w:val="cs-CZ"/>
        </w:rPr>
        <w:t>,</w:t>
      </w:r>
      <w:r w:rsidR="00B90F8E" w:rsidRPr="008D1FB2">
        <w:rPr>
          <w:sz w:val="24"/>
          <w:szCs w:val="24"/>
          <w:lang w:val="cs-CZ"/>
        </w:rPr>
        <w:t xml:space="preserve"> </w:t>
      </w:r>
    </w:p>
    <w:p w14:paraId="5E184B5C" w14:textId="00F1125A" w:rsidR="00F008D4" w:rsidRPr="008D1FB2" w:rsidRDefault="00F008D4" w:rsidP="002B47AF">
      <w:pPr>
        <w:pStyle w:val="Odstavecseseznamem"/>
        <w:ind w:left="709"/>
        <w:jc w:val="both"/>
        <w:rPr>
          <w:sz w:val="24"/>
          <w:szCs w:val="24"/>
          <w:lang w:val="cs-CZ"/>
        </w:rPr>
      </w:pPr>
      <w:r w:rsidRPr="008D1FB2">
        <w:rPr>
          <w:sz w:val="24"/>
          <w:szCs w:val="24"/>
          <w:lang w:val="cs-CZ"/>
        </w:rPr>
        <w:t xml:space="preserve">pro jednotlivá pracoviště </w:t>
      </w:r>
      <w:r w:rsidR="00A07367" w:rsidRPr="008D1FB2">
        <w:rPr>
          <w:sz w:val="24"/>
          <w:szCs w:val="24"/>
          <w:lang w:val="cs-CZ"/>
        </w:rPr>
        <w:t xml:space="preserve">kupujícího </w:t>
      </w:r>
      <w:r w:rsidR="001E6DE3" w:rsidRPr="008D1FB2">
        <w:rPr>
          <w:sz w:val="24"/>
          <w:szCs w:val="24"/>
          <w:lang w:val="cs-CZ"/>
        </w:rPr>
        <w:t>podle objednávky kupujícího</w:t>
      </w:r>
      <w:r w:rsidRPr="008D1FB2">
        <w:rPr>
          <w:sz w:val="24"/>
          <w:szCs w:val="24"/>
          <w:lang w:val="cs-CZ"/>
        </w:rPr>
        <w:t>. Nejčastěji poptávané typy tonerů, cartridg</w:t>
      </w:r>
      <w:r w:rsidR="00A07367" w:rsidRPr="008D1FB2">
        <w:rPr>
          <w:sz w:val="24"/>
          <w:szCs w:val="24"/>
          <w:lang w:val="cs-CZ"/>
        </w:rPr>
        <w:t>í</w:t>
      </w:r>
      <w:r w:rsidRPr="008D1FB2">
        <w:rPr>
          <w:sz w:val="24"/>
          <w:szCs w:val="24"/>
          <w:lang w:val="cs-CZ"/>
        </w:rPr>
        <w:t xml:space="preserve"> a pásek jsou uvedeny v příloze č. </w:t>
      </w:r>
      <w:r w:rsidR="005C33C0">
        <w:rPr>
          <w:sz w:val="24"/>
          <w:szCs w:val="24"/>
          <w:lang w:val="cs-CZ"/>
        </w:rPr>
        <w:t>1</w:t>
      </w:r>
      <w:r w:rsidRPr="008D1FB2">
        <w:rPr>
          <w:sz w:val="24"/>
          <w:szCs w:val="24"/>
          <w:lang w:val="cs-CZ"/>
        </w:rPr>
        <w:t>. Množství ani položky nejsou závazné.</w:t>
      </w:r>
      <w:r w:rsidR="005D70F1" w:rsidRPr="008D1FB2">
        <w:rPr>
          <w:sz w:val="24"/>
          <w:szCs w:val="24"/>
          <w:lang w:val="cs-CZ"/>
        </w:rPr>
        <w:t xml:space="preserve"> </w:t>
      </w:r>
      <w:r w:rsidR="00E42141" w:rsidRPr="008D1FB2">
        <w:rPr>
          <w:sz w:val="24"/>
          <w:szCs w:val="24"/>
          <w:lang w:val="cs-CZ"/>
        </w:rPr>
        <w:t>A</w:t>
      </w:r>
      <w:r w:rsidR="005C0A65" w:rsidRPr="008D1FB2">
        <w:rPr>
          <w:sz w:val="24"/>
          <w:szCs w:val="24"/>
          <w:lang w:val="cs-CZ"/>
        </w:rPr>
        <w:t>lternativní</w:t>
      </w:r>
      <w:r w:rsidR="00E42141" w:rsidRPr="008D1FB2">
        <w:rPr>
          <w:sz w:val="24"/>
          <w:szCs w:val="24"/>
          <w:lang w:val="cs-CZ"/>
        </w:rPr>
        <w:t xml:space="preserve"> formy </w:t>
      </w:r>
      <w:r w:rsidR="005C0A65" w:rsidRPr="008D1FB2">
        <w:rPr>
          <w:sz w:val="24"/>
          <w:szCs w:val="24"/>
          <w:lang w:val="cs-CZ"/>
        </w:rPr>
        <w:t>dodávky</w:t>
      </w:r>
      <w:r w:rsidR="00B90F8E" w:rsidRPr="008D1FB2">
        <w:rPr>
          <w:sz w:val="24"/>
          <w:szCs w:val="24"/>
          <w:lang w:val="cs-CZ"/>
        </w:rPr>
        <w:t xml:space="preserve"> </w:t>
      </w:r>
      <w:r w:rsidR="00B90F8E" w:rsidRPr="008D1FB2">
        <w:rPr>
          <w:sz w:val="24"/>
          <w:szCs w:val="24"/>
          <w:lang w:val="cs-CZ"/>
        </w:rPr>
        <w:lastRenderedPageBreak/>
        <w:t xml:space="preserve">(kompatibilní verze) </w:t>
      </w:r>
      <w:r w:rsidR="00E42141" w:rsidRPr="008D1FB2">
        <w:rPr>
          <w:sz w:val="24"/>
          <w:szCs w:val="24"/>
          <w:lang w:val="cs-CZ"/>
        </w:rPr>
        <w:t xml:space="preserve">jsou </w:t>
      </w:r>
      <w:r w:rsidR="00A43183" w:rsidRPr="008D1FB2">
        <w:rPr>
          <w:sz w:val="24"/>
          <w:szCs w:val="24"/>
          <w:lang w:val="cs-CZ"/>
        </w:rPr>
        <w:t>kazety</w:t>
      </w:r>
      <w:r w:rsidR="009B32DB" w:rsidRPr="008D1FB2">
        <w:rPr>
          <w:sz w:val="24"/>
          <w:szCs w:val="24"/>
          <w:lang w:val="cs-CZ"/>
        </w:rPr>
        <w:t xml:space="preserve"> (tonery)</w:t>
      </w:r>
      <w:r w:rsidR="00E42141" w:rsidRPr="008D1FB2">
        <w:rPr>
          <w:sz w:val="24"/>
          <w:szCs w:val="24"/>
          <w:lang w:val="cs-CZ"/>
        </w:rPr>
        <w:t xml:space="preserve">, které </w:t>
      </w:r>
      <w:r w:rsidR="00A43183" w:rsidRPr="008D1FB2">
        <w:rPr>
          <w:sz w:val="24"/>
          <w:szCs w:val="24"/>
          <w:lang w:val="cs-CZ"/>
        </w:rPr>
        <w:t xml:space="preserve">vytisknou stejně kvalitně stejný počet stran jako originální tonery, </w:t>
      </w:r>
      <w:r w:rsidR="008470B6" w:rsidRPr="008D1FB2">
        <w:rPr>
          <w:sz w:val="24"/>
          <w:szCs w:val="24"/>
          <w:lang w:val="cs-CZ"/>
        </w:rPr>
        <w:t xml:space="preserve">a </w:t>
      </w:r>
      <w:r w:rsidR="00E42141" w:rsidRPr="008D1FB2">
        <w:rPr>
          <w:sz w:val="24"/>
          <w:szCs w:val="24"/>
          <w:lang w:val="cs-CZ"/>
        </w:rPr>
        <w:t xml:space="preserve">jejich </w:t>
      </w:r>
      <w:r w:rsidR="008470B6" w:rsidRPr="008D1FB2">
        <w:rPr>
          <w:sz w:val="24"/>
          <w:szCs w:val="24"/>
          <w:lang w:val="cs-CZ"/>
        </w:rPr>
        <w:t>výtěžnost je shodná s</w:t>
      </w:r>
      <w:r w:rsidR="008470B6">
        <w:rPr>
          <w:sz w:val="24"/>
          <w:szCs w:val="24"/>
        </w:rPr>
        <w:t xml:space="preserve"> </w:t>
      </w:r>
      <w:r w:rsidR="008470B6" w:rsidRPr="008D1FB2">
        <w:rPr>
          <w:sz w:val="24"/>
          <w:szCs w:val="24"/>
          <w:lang w:val="cs-CZ"/>
        </w:rPr>
        <w:t>kazetami originálních výrobců</w:t>
      </w:r>
      <w:r w:rsidR="009A7673" w:rsidRPr="008D1FB2">
        <w:rPr>
          <w:sz w:val="24"/>
          <w:szCs w:val="24"/>
          <w:lang w:val="cs-CZ"/>
        </w:rPr>
        <w:t xml:space="preserve"> </w:t>
      </w:r>
      <w:r w:rsidR="001B2BC7" w:rsidRPr="008D1FB2">
        <w:rPr>
          <w:sz w:val="24"/>
          <w:szCs w:val="24"/>
          <w:lang w:val="cs-CZ"/>
        </w:rPr>
        <w:t>i</w:t>
      </w:r>
      <w:r w:rsidR="009A7673" w:rsidRPr="008D1FB2">
        <w:rPr>
          <w:sz w:val="24"/>
          <w:szCs w:val="24"/>
          <w:lang w:val="cs-CZ"/>
        </w:rPr>
        <w:t xml:space="preserve"> s </w:t>
      </w:r>
      <w:r w:rsidR="00B90F8E" w:rsidRPr="008D1FB2">
        <w:rPr>
          <w:sz w:val="24"/>
          <w:szCs w:val="24"/>
          <w:lang w:val="cs-CZ"/>
        </w:rPr>
        <w:t xml:space="preserve">případným </w:t>
      </w:r>
      <w:r w:rsidR="009A7673" w:rsidRPr="008D1FB2">
        <w:rPr>
          <w:sz w:val="24"/>
          <w:szCs w:val="24"/>
          <w:lang w:val="cs-CZ"/>
        </w:rPr>
        <w:t xml:space="preserve">použitím recyklovaných materiálů. </w:t>
      </w:r>
      <w:r w:rsidR="008470B6" w:rsidRPr="008D1FB2">
        <w:rPr>
          <w:sz w:val="24"/>
          <w:szCs w:val="24"/>
          <w:lang w:val="cs-CZ"/>
        </w:rPr>
        <w:t xml:space="preserve"> </w:t>
      </w:r>
    </w:p>
    <w:p w14:paraId="650FFFDB" w14:textId="0B45CE5E" w:rsidR="00F008D4" w:rsidRPr="00FF004C" w:rsidRDefault="00F008D4" w:rsidP="00F008D4">
      <w:pPr>
        <w:numPr>
          <w:ilvl w:val="0"/>
          <w:numId w:val="16"/>
        </w:numPr>
        <w:autoSpaceDE w:val="0"/>
        <w:autoSpaceDN w:val="0"/>
        <w:adjustRightInd w:val="0"/>
        <w:jc w:val="both"/>
        <w:rPr>
          <w:rFonts w:ascii="Arial" w:hAnsi="Arial" w:cs="Arial"/>
          <w:sz w:val="24"/>
          <w:szCs w:val="24"/>
          <w:lang w:val="cs-CZ"/>
        </w:rPr>
      </w:pPr>
      <w:r w:rsidRPr="008D1FB2">
        <w:rPr>
          <w:rFonts w:ascii="Arial" w:hAnsi="Arial" w:cs="Arial"/>
          <w:sz w:val="24"/>
          <w:szCs w:val="24"/>
          <w:lang w:val="cs-CZ"/>
        </w:rPr>
        <w:t xml:space="preserve">Předmětem této </w:t>
      </w:r>
      <w:r w:rsidR="00D61A8D" w:rsidRPr="008D1FB2">
        <w:rPr>
          <w:rFonts w:ascii="Arial" w:hAnsi="Arial" w:cs="Arial"/>
          <w:sz w:val="24"/>
          <w:szCs w:val="24"/>
          <w:lang w:val="cs-CZ"/>
        </w:rPr>
        <w:t>dohody</w:t>
      </w:r>
      <w:r w:rsidRPr="008D1FB2">
        <w:rPr>
          <w:rFonts w:ascii="Arial" w:hAnsi="Arial" w:cs="Arial"/>
          <w:sz w:val="24"/>
          <w:szCs w:val="24"/>
          <w:lang w:val="cs-CZ"/>
        </w:rPr>
        <w:t xml:space="preserve"> je rámcové vymezení smluvních podmínek dodávek spotřebního materiálu </w:t>
      </w:r>
      <w:r w:rsidR="00A07367" w:rsidRPr="008D1FB2">
        <w:rPr>
          <w:rFonts w:ascii="Arial" w:hAnsi="Arial" w:cs="Arial"/>
          <w:sz w:val="24"/>
          <w:szCs w:val="24"/>
          <w:lang w:val="cs-CZ"/>
        </w:rPr>
        <w:t xml:space="preserve">kupujícímu </w:t>
      </w:r>
      <w:r w:rsidRPr="008D1FB2">
        <w:rPr>
          <w:rFonts w:ascii="Arial" w:hAnsi="Arial" w:cs="Arial"/>
          <w:sz w:val="24"/>
          <w:szCs w:val="24"/>
          <w:lang w:val="cs-CZ"/>
        </w:rPr>
        <w:t xml:space="preserve">pro </w:t>
      </w:r>
      <w:r w:rsidR="00A07367" w:rsidRPr="008D1FB2">
        <w:rPr>
          <w:rFonts w:ascii="Arial" w:hAnsi="Arial" w:cs="Arial"/>
          <w:sz w:val="24"/>
          <w:szCs w:val="24"/>
          <w:lang w:val="cs-CZ"/>
        </w:rPr>
        <w:t xml:space="preserve">jeho </w:t>
      </w:r>
      <w:r w:rsidRPr="008D1FB2">
        <w:rPr>
          <w:rFonts w:ascii="Arial" w:hAnsi="Arial" w:cs="Arial"/>
          <w:sz w:val="24"/>
          <w:szCs w:val="24"/>
          <w:lang w:val="cs-CZ"/>
        </w:rPr>
        <w:t>tiskárny dle specifikace</w:t>
      </w:r>
      <w:r w:rsidRPr="00FF004C">
        <w:rPr>
          <w:rFonts w:ascii="Arial" w:hAnsi="Arial" w:cs="Arial"/>
          <w:sz w:val="24"/>
          <w:szCs w:val="24"/>
          <w:lang w:val="cs-CZ"/>
        </w:rPr>
        <w:t xml:space="preserve"> uvedené ve </w:t>
      </w:r>
      <w:r w:rsidR="00D61A8D">
        <w:rPr>
          <w:rFonts w:ascii="Arial" w:hAnsi="Arial" w:cs="Arial"/>
          <w:sz w:val="24"/>
          <w:szCs w:val="24"/>
          <w:lang w:val="cs-CZ"/>
        </w:rPr>
        <w:t>v</w:t>
      </w:r>
      <w:r w:rsidRPr="00FF004C">
        <w:rPr>
          <w:rFonts w:ascii="Arial" w:hAnsi="Arial" w:cs="Arial"/>
          <w:sz w:val="24"/>
          <w:szCs w:val="24"/>
          <w:lang w:val="cs-CZ"/>
        </w:rPr>
        <w:t>ýzvě k</w:t>
      </w:r>
      <w:r>
        <w:rPr>
          <w:rFonts w:ascii="Arial" w:hAnsi="Arial" w:cs="Arial"/>
          <w:sz w:val="24"/>
          <w:szCs w:val="24"/>
          <w:lang w:val="cs-CZ"/>
        </w:rPr>
        <w:t> </w:t>
      </w:r>
      <w:r w:rsidRPr="00FF004C">
        <w:rPr>
          <w:rFonts w:ascii="Arial" w:hAnsi="Arial" w:cs="Arial"/>
          <w:sz w:val="24"/>
          <w:szCs w:val="24"/>
          <w:lang w:val="cs-CZ"/>
        </w:rPr>
        <w:t>podání</w:t>
      </w:r>
      <w:r>
        <w:rPr>
          <w:rFonts w:ascii="Arial" w:hAnsi="Arial" w:cs="Arial"/>
          <w:sz w:val="24"/>
          <w:szCs w:val="24"/>
          <w:lang w:val="cs-CZ"/>
        </w:rPr>
        <w:t xml:space="preserve"> </w:t>
      </w:r>
      <w:r w:rsidRPr="00FF004C">
        <w:rPr>
          <w:rFonts w:ascii="Arial" w:hAnsi="Arial" w:cs="Arial"/>
          <w:sz w:val="24"/>
          <w:szCs w:val="24"/>
          <w:lang w:val="cs-CZ"/>
        </w:rPr>
        <w:t>nabídky na realizaci veřejné zakázky malého rozsahu a nabídce prodá</w:t>
      </w:r>
      <w:r>
        <w:rPr>
          <w:rFonts w:ascii="Arial" w:hAnsi="Arial" w:cs="Arial"/>
          <w:sz w:val="24"/>
          <w:szCs w:val="24"/>
          <w:lang w:val="cs-CZ"/>
        </w:rPr>
        <w:t>vajícího k této veřejné zakázce</w:t>
      </w:r>
      <w:r w:rsidR="009C5199">
        <w:rPr>
          <w:rFonts w:ascii="Arial" w:hAnsi="Arial" w:cs="Arial"/>
          <w:sz w:val="24"/>
          <w:szCs w:val="24"/>
          <w:lang w:val="cs-CZ"/>
        </w:rPr>
        <w:t xml:space="preserve">, která tvoří přílohu č. </w:t>
      </w:r>
      <w:r w:rsidR="008D57C3">
        <w:rPr>
          <w:rFonts w:ascii="Arial" w:hAnsi="Arial" w:cs="Arial"/>
          <w:sz w:val="24"/>
          <w:szCs w:val="24"/>
          <w:lang w:val="cs-CZ"/>
        </w:rPr>
        <w:t>1</w:t>
      </w:r>
      <w:r w:rsidR="009C5199">
        <w:rPr>
          <w:rFonts w:ascii="Arial" w:hAnsi="Arial" w:cs="Arial"/>
          <w:sz w:val="24"/>
          <w:szCs w:val="24"/>
          <w:lang w:val="cs-CZ"/>
        </w:rPr>
        <w:t xml:space="preserve"> této dohody</w:t>
      </w:r>
      <w:r>
        <w:rPr>
          <w:rFonts w:ascii="Arial" w:hAnsi="Arial" w:cs="Arial"/>
          <w:sz w:val="24"/>
          <w:szCs w:val="24"/>
          <w:lang w:val="cs-CZ"/>
        </w:rPr>
        <w:t>.</w:t>
      </w:r>
    </w:p>
    <w:p w14:paraId="0638FF98" w14:textId="77777777" w:rsidR="00945785" w:rsidRDefault="00FF004C" w:rsidP="00846CA2">
      <w:pPr>
        <w:numPr>
          <w:ilvl w:val="0"/>
          <w:numId w:val="16"/>
        </w:numPr>
        <w:autoSpaceDE w:val="0"/>
        <w:autoSpaceDN w:val="0"/>
        <w:adjustRightInd w:val="0"/>
        <w:jc w:val="both"/>
        <w:rPr>
          <w:rFonts w:ascii="Arial" w:hAnsi="Arial" w:cs="Arial"/>
          <w:sz w:val="24"/>
          <w:szCs w:val="24"/>
          <w:lang w:val="cs-CZ"/>
        </w:rPr>
      </w:pPr>
      <w:r w:rsidRPr="00F15E39">
        <w:rPr>
          <w:rFonts w:ascii="Arial" w:hAnsi="Arial" w:cs="Arial"/>
          <w:sz w:val="24"/>
          <w:szCs w:val="24"/>
          <w:lang w:val="cs-CZ"/>
        </w:rPr>
        <w:t>Prodávající se zavazuje dodávat kupujícímu dodávky originálních tonerů, cartridge a pásek</w:t>
      </w:r>
      <w:r w:rsidR="00A07367">
        <w:rPr>
          <w:rFonts w:ascii="Arial" w:hAnsi="Arial" w:cs="Arial"/>
          <w:sz w:val="24"/>
          <w:szCs w:val="24"/>
          <w:lang w:val="cs-CZ"/>
        </w:rPr>
        <w:t xml:space="preserve"> nebo tonerů, </w:t>
      </w:r>
      <w:r w:rsidRPr="00F15E39">
        <w:rPr>
          <w:rFonts w:ascii="Arial" w:hAnsi="Arial" w:cs="Arial"/>
          <w:sz w:val="24"/>
          <w:szCs w:val="24"/>
          <w:lang w:val="cs-CZ"/>
        </w:rPr>
        <w:t>cartridg</w:t>
      </w:r>
      <w:r w:rsidR="00A07367">
        <w:rPr>
          <w:rFonts w:ascii="Arial" w:hAnsi="Arial" w:cs="Arial"/>
          <w:sz w:val="24"/>
          <w:szCs w:val="24"/>
          <w:lang w:val="cs-CZ"/>
        </w:rPr>
        <w:t>í</w:t>
      </w:r>
      <w:r w:rsidRPr="00F15E39">
        <w:rPr>
          <w:rFonts w:ascii="Arial" w:hAnsi="Arial" w:cs="Arial"/>
          <w:sz w:val="24"/>
          <w:szCs w:val="24"/>
          <w:lang w:val="cs-CZ"/>
        </w:rPr>
        <w:t xml:space="preserve"> a pásek alternativní formy</w:t>
      </w:r>
      <w:r w:rsidR="00E84A33">
        <w:rPr>
          <w:rFonts w:ascii="Arial" w:hAnsi="Arial" w:cs="Arial"/>
          <w:sz w:val="24"/>
          <w:szCs w:val="24"/>
          <w:lang w:val="cs-CZ"/>
        </w:rPr>
        <w:t>.</w:t>
      </w:r>
    </w:p>
    <w:p w14:paraId="61D31CEC" w14:textId="77777777" w:rsidR="00CB24A9" w:rsidRDefault="00CB24A9" w:rsidP="00CB24A9">
      <w:pPr>
        <w:numPr>
          <w:ilvl w:val="0"/>
          <w:numId w:val="16"/>
        </w:numPr>
        <w:autoSpaceDE w:val="0"/>
        <w:autoSpaceDN w:val="0"/>
        <w:adjustRightInd w:val="0"/>
        <w:jc w:val="both"/>
        <w:rPr>
          <w:rFonts w:ascii="Arial" w:hAnsi="Arial" w:cs="Arial"/>
          <w:sz w:val="24"/>
          <w:szCs w:val="24"/>
          <w:lang w:val="cs-CZ"/>
        </w:rPr>
      </w:pPr>
      <w:r w:rsidRPr="00FF004C">
        <w:rPr>
          <w:rFonts w:ascii="Arial" w:hAnsi="Arial" w:cs="Arial"/>
          <w:sz w:val="24"/>
          <w:szCs w:val="24"/>
          <w:lang w:val="cs-CZ"/>
        </w:rPr>
        <w:t>Kupující se zavazuje dodané zboží od prodávajícího převzít a zaplatit za něj prodávajícímu</w:t>
      </w:r>
      <w:r>
        <w:rPr>
          <w:rFonts w:ascii="Arial" w:hAnsi="Arial" w:cs="Arial"/>
          <w:sz w:val="24"/>
          <w:szCs w:val="24"/>
          <w:lang w:val="cs-CZ"/>
        </w:rPr>
        <w:t xml:space="preserve"> </w:t>
      </w:r>
      <w:r w:rsidRPr="00FF004C">
        <w:rPr>
          <w:rFonts w:ascii="Arial" w:hAnsi="Arial" w:cs="Arial"/>
          <w:sz w:val="24"/>
          <w:szCs w:val="24"/>
          <w:lang w:val="cs-CZ"/>
        </w:rPr>
        <w:t xml:space="preserve">dohodnutou kupní cenu způsobem a ve výši dle této </w:t>
      </w:r>
      <w:r>
        <w:rPr>
          <w:rFonts w:ascii="Arial" w:hAnsi="Arial" w:cs="Arial"/>
          <w:sz w:val="24"/>
          <w:szCs w:val="24"/>
          <w:lang w:val="cs-CZ"/>
        </w:rPr>
        <w:t>dohody</w:t>
      </w:r>
      <w:r w:rsidRPr="00FF004C">
        <w:rPr>
          <w:rFonts w:ascii="Arial" w:hAnsi="Arial" w:cs="Arial"/>
          <w:sz w:val="24"/>
          <w:szCs w:val="24"/>
          <w:lang w:val="cs-CZ"/>
        </w:rPr>
        <w:t>.</w:t>
      </w:r>
    </w:p>
    <w:p w14:paraId="6C694A9D" w14:textId="77777777" w:rsidR="0058263D" w:rsidRPr="00FF004C" w:rsidRDefault="0058263D" w:rsidP="0058263D">
      <w:pPr>
        <w:autoSpaceDE w:val="0"/>
        <w:autoSpaceDN w:val="0"/>
        <w:adjustRightInd w:val="0"/>
        <w:ind w:left="720"/>
        <w:jc w:val="both"/>
        <w:rPr>
          <w:rFonts w:ascii="Arial" w:hAnsi="Arial" w:cs="Arial"/>
          <w:sz w:val="24"/>
          <w:szCs w:val="24"/>
          <w:lang w:val="cs-CZ"/>
        </w:rPr>
      </w:pPr>
    </w:p>
    <w:p w14:paraId="154FEE2F" w14:textId="521E1197" w:rsidR="00660E88" w:rsidRDefault="00660E88" w:rsidP="00FF004C">
      <w:pPr>
        <w:jc w:val="center"/>
        <w:rPr>
          <w:rFonts w:ascii="Arial" w:hAnsi="Arial" w:cs="Arial"/>
          <w:b/>
          <w:sz w:val="24"/>
          <w:szCs w:val="24"/>
          <w:lang w:val="cs-CZ"/>
        </w:rPr>
      </w:pPr>
      <w:r>
        <w:rPr>
          <w:rFonts w:ascii="Arial" w:hAnsi="Arial" w:cs="Arial"/>
          <w:b/>
          <w:sz w:val="24"/>
          <w:szCs w:val="24"/>
          <w:lang w:val="cs-CZ"/>
        </w:rPr>
        <w:t>II.</w:t>
      </w:r>
    </w:p>
    <w:p w14:paraId="36713500" w14:textId="78BA45CF" w:rsidR="00660E88" w:rsidRDefault="007659E5">
      <w:pPr>
        <w:jc w:val="center"/>
        <w:rPr>
          <w:rFonts w:ascii="Arial" w:hAnsi="Arial" w:cs="Arial"/>
          <w:sz w:val="24"/>
          <w:szCs w:val="24"/>
          <w:lang w:val="cs-CZ"/>
        </w:rPr>
      </w:pPr>
      <w:r>
        <w:rPr>
          <w:rFonts w:ascii="Arial" w:hAnsi="Arial" w:cs="Arial"/>
          <w:b/>
          <w:sz w:val="24"/>
          <w:szCs w:val="24"/>
          <w:lang w:val="cs-CZ"/>
        </w:rPr>
        <w:t>Dodací podmínky</w:t>
      </w:r>
      <w:r w:rsidR="00D628AB">
        <w:rPr>
          <w:rFonts w:ascii="Arial" w:hAnsi="Arial" w:cs="Arial"/>
          <w:b/>
          <w:sz w:val="24"/>
          <w:szCs w:val="24"/>
          <w:lang w:val="cs-CZ"/>
        </w:rPr>
        <w:t xml:space="preserve"> a místo plnění </w:t>
      </w:r>
    </w:p>
    <w:p w14:paraId="300B161F" w14:textId="77777777" w:rsidR="00660E88" w:rsidRDefault="00660E88">
      <w:pPr>
        <w:jc w:val="both"/>
        <w:rPr>
          <w:rFonts w:ascii="Arial" w:hAnsi="Arial" w:cs="Arial"/>
          <w:sz w:val="24"/>
          <w:szCs w:val="24"/>
          <w:lang w:val="cs-CZ"/>
        </w:rPr>
      </w:pPr>
    </w:p>
    <w:p w14:paraId="345C63ED" w14:textId="3B889761" w:rsidR="007659E5" w:rsidRPr="00A01D2C" w:rsidRDefault="007659E5" w:rsidP="00846CA2">
      <w:pPr>
        <w:numPr>
          <w:ilvl w:val="0"/>
          <w:numId w:val="18"/>
        </w:numPr>
        <w:autoSpaceDE w:val="0"/>
        <w:autoSpaceDN w:val="0"/>
        <w:adjustRightInd w:val="0"/>
        <w:jc w:val="both"/>
        <w:rPr>
          <w:rFonts w:ascii="Arial" w:hAnsi="Arial" w:cs="Arial"/>
          <w:sz w:val="24"/>
          <w:szCs w:val="24"/>
          <w:lang w:val="cs-CZ"/>
        </w:rPr>
      </w:pPr>
      <w:r w:rsidRPr="00A01D2C">
        <w:rPr>
          <w:rFonts w:ascii="Arial" w:hAnsi="Arial" w:cs="Arial"/>
          <w:sz w:val="24"/>
          <w:szCs w:val="24"/>
          <w:lang w:val="cs-CZ"/>
        </w:rPr>
        <w:t xml:space="preserve">Prodávající dodá zboží nejpozději </w:t>
      </w:r>
      <w:r w:rsidRPr="00E04DD7">
        <w:rPr>
          <w:rFonts w:ascii="Arial" w:hAnsi="Arial" w:cs="Arial"/>
          <w:b/>
          <w:bCs/>
          <w:sz w:val="24"/>
          <w:szCs w:val="24"/>
          <w:lang w:val="cs-CZ"/>
        </w:rPr>
        <w:t xml:space="preserve">do 5 pracovních dnů </w:t>
      </w:r>
      <w:r w:rsidR="00743744">
        <w:rPr>
          <w:rFonts w:ascii="Arial" w:hAnsi="Arial" w:cs="Arial"/>
          <w:sz w:val="24"/>
          <w:szCs w:val="24"/>
          <w:lang w:val="cs-CZ"/>
        </w:rPr>
        <w:t xml:space="preserve">od přijetí objednávky kupujícího prodávajícím </w:t>
      </w:r>
      <w:r w:rsidRPr="00DC7FFE">
        <w:rPr>
          <w:rFonts w:ascii="Arial" w:hAnsi="Arial" w:cs="Arial"/>
          <w:b/>
          <w:bCs/>
          <w:sz w:val="24"/>
          <w:szCs w:val="24"/>
          <w:lang w:val="cs-CZ"/>
        </w:rPr>
        <w:t>(standartní dodávka)</w:t>
      </w:r>
      <w:r w:rsidRPr="00DC7FFE">
        <w:rPr>
          <w:rFonts w:ascii="Arial" w:hAnsi="Arial" w:cs="Arial"/>
          <w:sz w:val="24"/>
          <w:szCs w:val="24"/>
          <w:lang w:val="cs-CZ"/>
        </w:rPr>
        <w:t>,</w:t>
      </w:r>
      <w:r w:rsidRPr="00A01D2C">
        <w:rPr>
          <w:rFonts w:ascii="Arial" w:hAnsi="Arial" w:cs="Arial"/>
          <w:sz w:val="24"/>
          <w:szCs w:val="24"/>
          <w:lang w:val="cs-CZ"/>
        </w:rPr>
        <w:t xml:space="preserve"> ve výjimečných</w:t>
      </w:r>
      <w:r w:rsidR="00A01D2C" w:rsidRPr="00A01D2C">
        <w:rPr>
          <w:rFonts w:ascii="Arial" w:hAnsi="Arial" w:cs="Arial"/>
          <w:sz w:val="24"/>
          <w:szCs w:val="24"/>
          <w:lang w:val="cs-CZ"/>
        </w:rPr>
        <w:t xml:space="preserve"> </w:t>
      </w:r>
      <w:r w:rsidRPr="00A01D2C">
        <w:rPr>
          <w:rFonts w:ascii="Arial" w:hAnsi="Arial" w:cs="Arial"/>
          <w:sz w:val="24"/>
          <w:szCs w:val="24"/>
          <w:lang w:val="cs-CZ"/>
        </w:rPr>
        <w:t>případech na základě zvláštního písemného požadavku kupujícího dodá zboží</w:t>
      </w:r>
      <w:r w:rsidR="00F81CC8">
        <w:rPr>
          <w:rFonts w:ascii="Arial" w:hAnsi="Arial" w:cs="Arial"/>
          <w:sz w:val="24"/>
          <w:szCs w:val="24"/>
          <w:lang w:val="cs-CZ"/>
        </w:rPr>
        <w:t xml:space="preserve"> v pracovních dnech </w:t>
      </w:r>
      <w:r w:rsidRPr="00E04DD7">
        <w:rPr>
          <w:rFonts w:ascii="Arial" w:hAnsi="Arial" w:cs="Arial"/>
          <w:b/>
          <w:bCs/>
          <w:sz w:val="24"/>
          <w:szCs w:val="24"/>
          <w:lang w:val="cs-CZ"/>
        </w:rPr>
        <w:t>do 24 hodin</w:t>
      </w:r>
      <w:r w:rsidR="00A01D2C" w:rsidRPr="00E04DD7">
        <w:rPr>
          <w:rFonts w:ascii="Arial" w:hAnsi="Arial" w:cs="Arial"/>
          <w:b/>
          <w:bCs/>
          <w:sz w:val="24"/>
          <w:szCs w:val="24"/>
          <w:lang w:val="cs-CZ"/>
        </w:rPr>
        <w:t xml:space="preserve"> </w:t>
      </w:r>
      <w:r w:rsidR="00011915">
        <w:rPr>
          <w:rFonts w:ascii="Arial" w:hAnsi="Arial" w:cs="Arial"/>
          <w:sz w:val="24"/>
          <w:szCs w:val="24"/>
          <w:lang w:val="cs-CZ"/>
        </w:rPr>
        <w:t xml:space="preserve">od přijetí objednávky kupujícího prodávajícím dle článku I. bodu 5. této dohody </w:t>
      </w:r>
      <w:r w:rsidRPr="00A01D2C">
        <w:rPr>
          <w:rFonts w:ascii="Arial" w:hAnsi="Arial" w:cs="Arial"/>
          <w:sz w:val="24"/>
          <w:szCs w:val="24"/>
          <w:lang w:val="cs-CZ"/>
        </w:rPr>
        <w:t xml:space="preserve">bez příplatku </w:t>
      </w:r>
      <w:r w:rsidRPr="00DC7FFE">
        <w:rPr>
          <w:rFonts w:ascii="Arial" w:hAnsi="Arial" w:cs="Arial"/>
          <w:b/>
          <w:bCs/>
          <w:sz w:val="24"/>
          <w:szCs w:val="24"/>
          <w:lang w:val="cs-CZ"/>
        </w:rPr>
        <w:t>(expresní dodávka)</w:t>
      </w:r>
      <w:r w:rsidRPr="00DC7FFE">
        <w:rPr>
          <w:rFonts w:ascii="Arial" w:hAnsi="Arial" w:cs="Arial"/>
          <w:sz w:val="24"/>
          <w:szCs w:val="24"/>
          <w:lang w:val="cs-CZ"/>
        </w:rPr>
        <w:t>.</w:t>
      </w:r>
    </w:p>
    <w:p w14:paraId="56C9FD06" w14:textId="48D4E626" w:rsidR="007659E5" w:rsidRDefault="007659E5" w:rsidP="00846CA2">
      <w:pPr>
        <w:numPr>
          <w:ilvl w:val="0"/>
          <w:numId w:val="18"/>
        </w:numPr>
        <w:autoSpaceDE w:val="0"/>
        <w:autoSpaceDN w:val="0"/>
        <w:adjustRightInd w:val="0"/>
        <w:jc w:val="both"/>
        <w:rPr>
          <w:rFonts w:ascii="Arial" w:hAnsi="Arial" w:cs="Arial"/>
          <w:sz w:val="24"/>
          <w:szCs w:val="24"/>
          <w:lang w:val="cs-CZ"/>
        </w:rPr>
      </w:pPr>
      <w:r w:rsidRPr="007659E5">
        <w:rPr>
          <w:rFonts w:ascii="Arial" w:hAnsi="Arial" w:cs="Arial"/>
          <w:sz w:val="24"/>
          <w:szCs w:val="24"/>
          <w:lang w:val="cs-CZ"/>
        </w:rPr>
        <w:t xml:space="preserve">Sjednaným </w:t>
      </w:r>
      <w:r w:rsidRPr="00DC7FFE">
        <w:rPr>
          <w:rFonts w:ascii="Arial" w:hAnsi="Arial" w:cs="Arial"/>
          <w:b/>
          <w:bCs/>
          <w:sz w:val="24"/>
          <w:szCs w:val="24"/>
          <w:lang w:val="cs-CZ"/>
        </w:rPr>
        <w:t>místem plnění</w:t>
      </w:r>
      <w:r w:rsidRPr="007659E5">
        <w:rPr>
          <w:rFonts w:ascii="Arial" w:hAnsi="Arial" w:cs="Arial"/>
          <w:sz w:val="24"/>
          <w:szCs w:val="24"/>
          <w:lang w:val="cs-CZ"/>
        </w:rPr>
        <w:t xml:space="preserve"> jsou jednotlivá pracoviště prodávajícího uvedená </w:t>
      </w:r>
      <w:r w:rsidR="00A01D2C">
        <w:rPr>
          <w:rFonts w:ascii="Arial" w:hAnsi="Arial" w:cs="Arial"/>
          <w:sz w:val="24"/>
          <w:szCs w:val="24"/>
          <w:lang w:val="cs-CZ"/>
        </w:rPr>
        <w:t xml:space="preserve">v </w:t>
      </w:r>
      <w:r w:rsidR="00A01D2C" w:rsidRPr="00DC7FFE">
        <w:rPr>
          <w:rFonts w:ascii="Arial" w:hAnsi="Arial" w:cs="Arial"/>
          <w:b/>
          <w:bCs/>
          <w:sz w:val="24"/>
          <w:szCs w:val="24"/>
          <w:lang w:val="cs-CZ"/>
        </w:rPr>
        <w:t xml:space="preserve">Příloze č. </w:t>
      </w:r>
      <w:r w:rsidR="00E04DD7" w:rsidRPr="00DC7FFE">
        <w:rPr>
          <w:rFonts w:ascii="Arial" w:hAnsi="Arial" w:cs="Arial"/>
          <w:b/>
          <w:bCs/>
          <w:sz w:val="24"/>
          <w:szCs w:val="24"/>
          <w:lang w:val="cs-CZ"/>
        </w:rPr>
        <w:t>2</w:t>
      </w:r>
      <w:r w:rsidRPr="007659E5">
        <w:rPr>
          <w:rFonts w:ascii="Arial" w:hAnsi="Arial" w:cs="Arial"/>
          <w:sz w:val="24"/>
          <w:szCs w:val="24"/>
          <w:lang w:val="cs-CZ"/>
        </w:rPr>
        <w:t>.</w:t>
      </w:r>
    </w:p>
    <w:p w14:paraId="710B23DD" w14:textId="77777777" w:rsidR="00995861" w:rsidRPr="007659E5" w:rsidRDefault="00995861" w:rsidP="00995861">
      <w:pPr>
        <w:numPr>
          <w:ilvl w:val="0"/>
          <w:numId w:val="18"/>
        </w:numPr>
        <w:autoSpaceDE w:val="0"/>
        <w:autoSpaceDN w:val="0"/>
        <w:adjustRightInd w:val="0"/>
        <w:jc w:val="both"/>
        <w:rPr>
          <w:rFonts w:ascii="Arial" w:hAnsi="Arial" w:cs="Arial"/>
          <w:sz w:val="24"/>
          <w:szCs w:val="24"/>
          <w:lang w:val="cs-CZ"/>
        </w:rPr>
      </w:pPr>
      <w:r w:rsidRPr="007659E5">
        <w:rPr>
          <w:rFonts w:ascii="Arial" w:hAnsi="Arial" w:cs="Arial"/>
          <w:sz w:val="24"/>
          <w:szCs w:val="24"/>
          <w:lang w:val="cs-CZ"/>
        </w:rPr>
        <w:t>Doprava zboží na místo plnění je zajišťována na náklady prodávajícího.</w:t>
      </w:r>
    </w:p>
    <w:p w14:paraId="1DFCB8FB" w14:textId="77777777" w:rsidR="00A01D2C" w:rsidRDefault="007659E5" w:rsidP="00846CA2">
      <w:pPr>
        <w:numPr>
          <w:ilvl w:val="0"/>
          <w:numId w:val="18"/>
        </w:numPr>
        <w:jc w:val="both"/>
        <w:rPr>
          <w:rStyle w:val="fontstyle01"/>
          <w:sz w:val="24"/>
          <w:lang w:val="cs-CZ"/>
        </w:rPr>
      </w:pPr>
      <w:r w:rsidRPr="00136640">
        <w:rPr>
          <w:rFonts w:ascii="Arial" w:hAnsi="Arial" w:cs="Arial"/>
          <w:sz w:val="24"/>
          <w:szCs w:val="24"/>
          <w:lang w:val="cs-CZ"/>
        </w:rPr>
        <w:t>Prodávající zajistí bezplatně</w:t>
      </w:r>
      <w:r w:rsidR="00F81CC8">
        <w:rPr>
          <w:rFonts w:ascii="Arial" w:hAnsi="Arial" w:cs="Arial"/>
          <w:sz w:val="24"/>
          <w:szCs w:val="24"/>
          <w:lang w:val="cs-CZ"/>
        </w:rPr>
        <w:t xml:space="preserve">, včetně dopravy, </w:t>
      </w:r>
      <w:r w:rsidRPr="00136640">
        <w:rPr>
          <w:rFonts w:ascii="Arial" w:hAnsi="Arial" w:cs="Arial"/>
          <w:sz w:val="24"/>
          <w:szCs w:val="24"/>
          <w:lang w:val="cs-CZ"/>
        </w:rPr>
        <w:t>zpětný odběr použitého zboží z jednotlivých míst plnění.</w:t>
      </w:r>
      <w:r w:rsidR="00660E88" w:rsidRPr="00136640">
        <w:rPr>
          <w:rStyle w:val="fontstyle01"/>
          <w:sz w:val="24"/>
          <w:lang w:val="cs-CZ"/>
        </w:rPr>
        <w:tab/>
      </w:r>
      <w:r w:rsidR="00A30C82" w:rsidRPr="00136640">
        <w:rPr>
          <w:rStyle w:val="fontstyle01"/>
          <w:sz w:val="24"/>
          <w:lang w:val="cs-CZ"/>
        </w:rPr>
        <w:tab/>
      </w:r>
      <w:r w:rsidR="00A30C82" w:rsidRPr="00136640">
        <w:rPr>
          <w:rStyle w:val="fontstyle01"/>
          <w:sz w:val="24"/>
          <w:lang w:val="cs-CZ"/>
        </w:rPr>
        <w:tab/>
      </w:r>
    </w:p>
    <w:p w14:paraId="23BDD741" w14:textId="77777777" w:rsidR="0058263D" w:rsidRPr="00FF004C" w:rsidRDefault="0058263D" w:rsidP="0058263D">
      <w:pPr>
        <w:numPr>
          <w:ilvl w:val="0"/>
          <w:numId w:val="18"/>
        </w:numPr>
        <w:autoSpaceDE w:val="0"/>
        <w:autoSpaceDN w:val="0"/>
        <w:adjustRightInd w:val="0"/>
        <w:jc w:val="both"/>
        <w:rPr>
          <w:rFonts w:ascii="Arial" w:hAnsi="Arial" w:cs="Arial"/>
          <w:sz w:val="24"/>
          <w:szCs w:val="24"/>
          <w:lang w:val="cs-CZ"/>
        </w:rPr>
      </w:pPr>
      <w:r w:rsidRPr="00FF004C">
        <w:rPr>
          <w:rFonts w:ascii="Arial" w:hAnsi="Arial" w:cs="Arial"/>
          <w:sz w:val="24"/>
          <w:szCs w:val="24"/>
          <w:lang w:val="cs-CZ"/>
        </w:rPr>
        <w:t xml:space="preserve">Objednávky zboží uplatní kupující u prodávajícího elektronicky prostřednictvím </w:t>
      </w:r>
      <w:r w:rsidRPr="00DC7FFE">
        <w:rPr>
          <w:rFonts w:ascii="Arial" w:hAnsi="Arial" w:cs="Arial"/>
          <w:b/>
          <w:bCs/>
          <w:sz w:val="24"/>
          <w:szCs w:val="24"/>
          <w:lang w:val="cs-CZ"/>
        </w:rPr>
        <w:t>online objednávkového portálu na URL adrese</w:t>
      </w:r>
      <w:r>
        <w:rPr>
          <w:rFonts w:ascii="Arial" w:hAnsi="Arial" w:cs="Arial"/>
          <w:sz w:val="24"/>
          <w:szCs w:val="24"/>
          <w:lang w:val="cs-CZ"/>
        </w:rPr>
        <w:t xml:space="preserve">:  </w:t>
      </w:r>
      <w:r w:rsidRPr="00C64795">
        <w:rPr>
          <w:rFonts w:ascii="Times New Roman" w:hAnsi="Times New Roman"/>
          <w:b/>
          <w:highlight w:val="darkGray"/>
        </w:rPr>
        <w:fldChar w:fldCharType="begin">
          <w:ffData>
            <w:name w:val="Text1"/>
            <w:enabled/>
            <w:calcOnExit w:val="0"/>
            <w:textInput/>
          </w:ffData>
        </w:fldChar>
      </w:r>
      <w:r w:rsidRPr="00C64795">
        <w:rPr>
          <w:rFonts w:ascii="Times New Roman" w:hAnsi="Times New Roman"/>
          <w:b/>
          <w:highlight w:val="darkGray"/>
        </w:rPr>
        <w:instrText xml:space="preserve"> FORMTEXT </w:instrText>
      </w:r>
      <w:r w:rsidRPr="00C64795">
        <w:rPr>
          <w:rFonts w:ascii="Times New Roman" w:hAnsi="Times New Roman"/>
          <w:b/>
          <w:highlight w:val="darkGray"/>
        </w:rPr>
      </w:r>
      <w:r w:rsidRPr="00C64795">
        <w:rPr>
          <w:rFonts w:ascii="Times New Roman" w:hAnsi="Times New Roman"/>
          <w:b/>
          <w:highlight w:val="darkGray"/>
        </w:rPr>
        <w:fldChar w:fldCharType="separate"/>
      </w:r>
      <w:r w:rsidRPr="00C64795">
        <w:rPr>
          <w:rFonts w:ascii="Times New Roman" w:hAnsi="Times New Roman"/>
          <w:b/>
          <w:noProof/>
          <w:highlight w:val="darkGray"/>
        </w:rPr>
        <w:t> </w:t>
      </w:r>
      <w:r w:rsidRPr="00C64795">
        <w:rPr>
          <w:rFonts w:ascii="Times New Roman" w:hAnsi="Times New Roman"/>
          <w:b/>
          <w:noProof/>
          <w:highlight w:val="darkGray"/>
        </w:rPr>
        <w:t> </w:t>
      </w:r>
      <w:r w:rsidRPr="00C64795">
        <w:rPr>
          <w:rFonts w:ascii="Times New Roman" w:hAnsi="Times New Roman"/>
          <w:b/>
          <w:noProof/>
          <w:highlight w:val="darkGray"/>
        </w:rPr>
        <w:t> </w:t>
      </w:r>
      <w:r w:rsidRPr="00C64795">
        <w:rPr>
          <w:rFonts w:ascii="Times New Roman" w:hAnsi="Times New Roman"/>
          <w:b/>
          <w:noProof/>
          <w:highlight w:val="darkGray"/>
        </w:rPr>
        <w:t> </w:t>
      </w:r>
      <w:r w:rsidRPr="00C64795">
        <w:rPr>
          <w:rFonts w:ascii="Times New Roman" w:hAnsi="Times New Roman"/>
          <w:b/>
          <w:noProof/>
          <w:highlight w:val="darkGray"/>
        </w:rPr>
        <w:t> </w:t>
      </w:r>
      <w:r w:rsidRPr="00C64795">
        <w:rPr>
          <w:rFonts w:ascii="Times New Roman" w:hAnsi="Times New Roman"/>
          <w:b/>
          <w:highlight w:val="darkGray"/>
        </w:rPr>
        <w:fldChar w:fldCharType="end"/>
      </w:r>
      <w:r>
        <w:rPr>
          <w:rFonts w:ascii="Arial" w:hAnsi="Arial" w:cs="Arial"/>
          <w:sz w:val="24"/>
          <w:szCs w:val="24"/>
          <w:lang w:val="cs-CZ"/>
        </w:rPr>
        <w:t xml:space="preserve">  </w:t>
      </w:r>
      <w:r w:rsidRPr="00FF004C">
        <w:rPr>
          <w:rFonts w:ascii="Arial" w:hAnsi="Arial" w:cs="Arial"/>
          <w:sz w:val="24"/>
          <w:szCs w:val="24"/>
          <w:lang w:val="cs-CZ"/>
        </w:rPr>
        <w:t>se zřízeným přístup</w:t>
      </w:r>
      <w:r>
        <w:rPr>
          <w:rFonts w:ascii="Arial" w:hAnsi="Arial" w:cs="Arial"/>
          <w:sz w:val="24"/>
          <w:szCs w:val="24"/>
          <w:lang w:val="cs-CZ"/>
        </w:rPr>
        <w:t>em</w:t>
      </w:r>
      <w:r w:rsidRPr="00FF004C">
        <w:rPr>
          <w:rFonts w:ascii="Arial" w:hAnsi="Arial" w:cs="Arial"/>
          <w:sz w:val="24"/>
          <w:szCs w:val="24"/>
          <w:lang w:val="cs-CZ"/>
        </w:rPr>
        <w:t xml:space="preserve"> pro </w:t>
      </w:r>
      <w:r>
        <w:rPr>
          <w:rFonts w:ascii="Arial" w:hAnsi="Arial" w:cs="Arial"/>
          <w:sz w:val="24"/>
          <w:szCs w:val="24"/>
          <w:lang w:val="cs-CZ"/>
        </w:rPr>
        <w:t xml:space="preserve">kontaktní osobu kupujícího uvedeného v záhlaví této dohody. </w:t>
      </w:r>
      <w:r w:rsidRPr="00FF004C">
        <w:rPr>
          <w:rFonts w:ascii="Arial" w:hAnsi="Arial" w:cs="Arial"/>
          <w:sz w:val="24"/>
          <w:szCs w:val="24"/>
          <w:lang w:val="cs-CZ"/>
        </w:rPr>
        <w:t>Prodávající</w:t>
      </w:r>
      <w:r>
        <w:rPr>
          <w:rFonts w:ascii="Arial" w:hAnsi="Arial" w:cs="Arial"/>
          <w:sz w:val="24"/>
          <w:szCs w:val="24"/>
          <w:lang w:val="cs-CZ"/>
        </w:rPr>
        <w:t xml:space="preserve"> </w:t>
      </w:r>
      <w:r w:rsidRPr="00FF004C">
        <w:rPr>
          <w:rFonts w:ascii="Arial" w:hAnsi="Arial" w:cs="Arial"/>
          <w:sz w:val="24"/>
          <w:szCs w:val="24"/>
          <w:lang w:val="cs-CZ"/>
        </w:rPr>
        <w:t>o</w:t>
      </w:r>
      <w:r>
        <w:rPr>
          <w:rFonts w:ascii="Arial" w:hAnsi="Arial" w:cs="Arial"/>
          <w:sz w:val="24"/>
          <w:szCs w:val="24"/>
          <w:lang w:val="cs-CZ"/>
        </w:rPr>
        <w:t>bjednávku potvrdí. Pokud je objednávka v souladu se zadávací dokumentací veřejné zakázky a touto dohodou, je prodávající povinen objednávku přijmout.</w:t>
      </w:r>
    </w:p>
    <w:p w14:paraId="51810065" w14:textId="6EF67472" w:rsidR="00056485" w:rsidRDefault="00056485" w:rsidP="00056485">
      <w:pPr>
        <w:numPr>
          <w:ilvl w:val="0"/>
          <w:numId w:val="18"/>
        </w:numPr>
        <w:autoSpaceDE w:val="0"/>
        <w:autoSpaceDN w:val="0"/>
        <w:adjustRightInd w:val="0"/>
        <w:jc w:val="both"/>
        <w:rPr>
          <w:rFonts w:ascii="Arial" w:hAnsi="Arial" w:cs="Arial"/>
          <w:sz w:val="24"/>
          <w:szCs w:val="24"/>
          <w:lang w:val="cs-CZ"/>
        </w:rPr>
      </w:pPr>
      <w:r w:rsidRPr="00FF004C">
        <w:rPr>
          <w:rFonts w:ascii="Arial" w:hAnsi="Arial" w:cs="Arial"/>
          <w:sz w:val="24"/>
          <w:szCs w:val="24"/>
          <w:lang w:val="cs-CZ"/>
        </w:rPr>
        <w:t xml:space="preserve">K </w:t>
      </w:r>
      <w:r>
        <w:rPr>
          <w:rFonts w:ascii="Arial" w:hAnsi="Arial" w:cs="Arial"/>
          <w:sz w:val="24"/>
          <w:szCs w:val="24"/>
          <w:lang w:val="cs-CZ"/>
        </w:rPr>
        <w:t>akceptaci</w:t>
      </w:r>
      <w:r w:rsidRPr="00FF004C">
        <w:rPr>
          <w:rFonts w:ascii="Arial" w:hAnsi="Arial" w:cs="Arial"/>
          <w:sz w:val="24"/>
          <w:szCs w:val="24"/>
          <w:lang w:val="cs-CZ"/>
        </w:rPr>
        <w:t xml:space="preserve"> vystavené objednávky </w:t>
      </w:r>
      <w:r>
        <w:rPr>
          <w:rFonts w:ascii="Arial" w:hAnsi="Arial" w:cs="Arial"/>
          <w:sz w:val="24"/>
          <w:szCs w:val="24"/>
          <w:lang w:val="cs-CZ"/>
        </w:rPr>
        <w:t>dochází písemným potvrzením ze strany prodávajícího.</w:t>
      </w:r>
      <w:r w:rsidRPr="00FF004C">
        <w:rPr>
          <w:rFonts w:ascii="Arial" w:hAnsi="Arial" w:cs="Arial"/>
          <w:sz w:val="24"/>
          <w:szCs w:val="24"/>
          <w:lang w:val="cs-CZ"/>
        </w:rPr>
        <w:t xml:space="preserve"> Přijetím objednávky kupujícího prodávající</w:t>
      </w:r>
      <w:r>
        <w:rPr>
          <w:rFonts w:ascii="Arial" w:hAnsi="Arial" w:cs="Arial"/>
          <w:sz w:val="24"/>
          <w:szCs w:val="24"/>
          <w:lang w:val="cs-CZ"/>
        </w:rPr>
        <w:t>m</w:t>
      </w:r>
      <w:r w:rsidRPr="00FF004C">
        <w:rPr>
          <w:rFonts w:ascii="Arial" w:hAnsi="Arial" w:cs="Arial"/>
          <w:sz w:val="24"/>
          <w:szCs w:val="24"/>
          <w:lang w:val="cs-CZ"/>
        </w:rPr>
        <w:t xml:space="preserve"> bude mezi nimi</w:t>
      </w:r>
      <w:r>
        <w:rPr>
          <w:rFonts w:ascii="Arial" w:hAnsi="Arial" w:cs="Arial"/>
          <w:sz w:val="24"/>
          <w:szCs w:val="24"/>
          <w:lang w:val="cs-CZ"/>
        </w:rPr>
        <w:t xml:space="preserve"> </w:t>
      </w:r>
      <w:r w:rsidRPr="00FF004C">
        <w:rPr>
          <w:rFonts w:ascii="Arial" w:hAnsi="Arial" w:cs="Arial"/>
          <w:sz w:val="24"/>
          <w:szCs w:val="24"/>
          <w:lang w:val="cs-CZ"/>
        </w:rPr>
        <w:t>uzavřena kupní smlouva na dodávku zboží uvedeného v objednávce kupujícího. Práva a</w:t>
      </w:r>
      <w:r>
        <w:rPr>
          <w:rFonts w:ascii="Arial" w:hAnsi="Arial" w:cs="Arial"/>
          <w:sz w:val="24"/>
          <w:szCs w:val="24"/>
          <w:lang w:val="cs-CZ"/>
        </w:rPr>
        <w:t xml:space="preserve"> </w:t>
      </w:r>
      <w:r w:rsidRPr="00FF004C">
        <w:rPr>
          <w:rFonts w:ascii="Arial" w:hAnsi="Arial" w:cs="Arial"/>
          <w:sz w:val="24"/>
          <w:szCs w:val="24"/>
          <w:lang w:val="cs-CZ"/>
        </w:rPr>
        <w:t xml:space="preserve">povinnosti smluvních stran z takové kupní smlouvy se budou řídit ustanoveními této </w:t>
      </w:r>
      <w:r>
        <w:rPr>
          <w:rFonts w:ascii="Arial" w:hAnsi="Arial" w:cs="Arial"/>
          <w:sz w:val="24"/>
          <w:szCs w:val="24"/>
          <w:lang w:val="cs-CZ"/>
        </w:rPr>
        <w:t xml:space="preserve">dohody </w:t>
      </w:r>
      <w:r w:rsidRPr="00FF004C">
        <w:rPr>
          <w:rFonts w:ascii="Arial" w:hAnsi="Arial" w:cs="Arial"/>
          <w:sz w:val="24"/>
          <w:szCs w:val="24"/>
          <w:lang w:val="cs-CZ"/>
        </w:rPr>
        <w:t xml:space="preserve">a v rozsahu, ve kterém tato </w:t>
      </w:r>
      <w:r>
        <w:rPr>
          <w:rFonts w:ascii="Arial" w:hAnsi="Arial" w:cs="Arial"/>
          <w:sz w:val="24"/>
          <w:szCs w:val="24"/>
          <w:lang w:val="cs-CZ"/>
        </w:rPr>
        <w:t xml:space="preserve">dohoda </w:t>
      </w:r>
      <w:r w:rsidRPr="00FF004C">
        <w:rPr>
          <w:rFonts w:ascii="Arial" w:hAnsi="Arial" w:cs="Arial"/>
          <w:sz w:val="24"/>
          <w:szCs w:val="24"/>
          <w:lang w:val="cs-CZ"/>
        </w:rPr>
        <w:t>nestanoví jinak, ustanoveními občanského zákoníku.</w:t>
      </w:r>
    </w:p>
    <w:p w14:paraId="03513AF2" w14:textId="77777777" w:rsidR="00AD6FA0" w:rsidRDefault="00AD6FA0" w:rsidP="00AD6FA0">
      <w:pPr>
        <w:ind w:left="720"/>
        <w:jc w:val="both"/>
        <w:rPr>
          <w:rStyle w:val="fontstyle01"/>
          <w:sz w:val="24"/>
          <w:lang w:val="cs-CZ"/>
        </w:rPr>
      </w:pPr>
    </w:p>
    <w:p w14:paraId="20E436BB" w14:textId="77777777" w:rsidR="00074993" w:rsidRDefault="00074993" w:rsidP="00AD6FA0">
      <w:pPr>
        <w:ind w:left="720"/>
        <w:jc w:val="both"/>
        <w:rPr>
          <w:rStyle w:val="fontstyle01"/>
          <w:sz w:val="24"/>
          <w:lang w:val="cs-CZ"/>
        </w:rPr>
      </w:pPr>
    </w:p>
    <w:p w14:paraId="1D58E998" w14:textId="77777777" w:rsidR="00074993" w:rsidRDefault="00074993" w:rsidP="00AD6FA0">
      <w:pPr>
        <w:ind w:left="720"/>
        <w:jc w:val="both"/>
        <w:rPr>
          <w:rStyle w:val="fontstyle01"/>
          <w:sz w:val="24"/>
          <w:lang w:val="cs-CZ"/>
        </w:rPr>
      </w:pPr>
    </w:p>
    <w:p w14:paraId="449E176F" w14:textId="77777777" w:rsidR="00074993" w:rsidRDefault="00074993" w:rsidP="00AD6FA0">
      <w:pPr>
        <w:ind w:left="720"/>
        <w:jc w:val="both"/>
        <w:rPr>
          <w:rStyle w:val="fontstyle01"/>
          <w:sz w:val="24"/>
          <w:lang w:val="cs-CZ"/>
        </w:rPr>
      </w:pPr>
    </w:p>
    <w:p w14:paraId="16602B84" w14:textId="77777777" w:rsidR="00074993" w:rsidRDefault="00074993" w:rsidP="00AD6FA0">
      <w:pPr>
        <w:ind w:left="720"/>
        <w:jc w:val="both"/>
        <w:rPr>
          <w:rStyle w:val="fontstyle01"/>
          <w:sz w:val="24"/>
          <w:lang w:val="cs-CZ"/>
        </w:rPr>
      </w:pPr>
    </w:p>
    <w:p w14:paraId="19C62BE4" w14:textId="6B764474" w:rsidR="00660E88" w:rsidRDefault="00660E88" w:rsidP="00F15E39">
      <w:pPr>
        <w:jc w:val="center"/>
        <w:rPr>
          <w:rFonts w:ascii="Arial" w:hAnsi="Arial" w:cs="Arial"/>
          <w:b/>
          <w:sz w:val="24"/>
          <w:szCs w:val="24"/>
          <w:lang w:val="cs-CZ"/>
        </w:rPr>
      </w:pPr>
      <w:r>
        <w:rPr>
          <w:rFonts w:ascii="Arial" w:hAnsi="Arial" w:cs="Arial"/>
          <w:b/>
          <w:sz w:val="24"/>
          <w:szCs w:val="24"/>
          <w:lang w:val="cs-CZ"/>
        </w:rPr>
        <w:lastRenderedPageBreak/>
        <w:t>I</w:t>
      </w:r>
      <w:r w:rsidR="00350E7E">
        <w:rPr>
          <w:rFonts w:ascii="Arial" w:hAnsi="Arial" w:cs="Arial"/>
          <w:b/>
          <w:sz w:val="24"/>
          <w:szCs w:val="24"/>
          <w:lang w:val="cs-CZ"/>
        </w:rPr>
        <w:t>II</w:t>
      </w:r>
      <w:r>
        <w:rPr>
          <w:rFonts w:ascii="Arial" w:hAnsi="Arial" w:cs="Arial"/>
          <w:b/>
          <w:sz w:val="24"/>
          <w:szCs w:val="24"/>
          <w:lang w:val="cs-CZ"/>
        </w:rPr>
        <w:t>.</w:t>
      </w:r>
    </w:p>
    <w:p w14:paraId="628E9761" w14:textId="77777777" w:rsidR="00660E88" w:rsidRPr="00D821AE" w:rsidRDefault="00A01D2C" w:rsidP="00CC34C8">
      <w:pPr>
        <w:jc w:val="center"/>
        <w:rPr>
          <w:rFonts w:ascii="Arial" w:hAnsi="Arial" w:cs="Arial"/>
          <w:b/>
          <w:sz w:val="24"/>
          <w:szCs w:val="24"/>
          <w:lang w:val="cs-CZ"/>
        </w:rPr>
      </w:pPr>
      <w:r>
        <w:rPr>
          <w:rFonts w:ascii="Arial" w:hAnsi="Arial" w:cs="Arial"/>
          <w:b/>
          <w:sz w:val="24"/>
          <w:szCs w:val="24"/>
          <w:lang w:val="cs-CZ"/>
        </w:rPr>
        <w:t>Kupní c</w:t>
      </w:r>
      <w:r w:rsidR="00660E88">
        <w:rPr>
          <w:rFonts w:ascii="Arial" w:hAnsi="Arial" w:cs="Arial"/>
          <w:b/>
          <w:sz w:val="24"/>
          <w:szCs w:val="24"/>
          <w:lang w:val="cs-CZ"/>
        </w:rPr>
        <w:t>ena</w:t>
      </w:r>
      <w:r w:rsidR="00354728">
        <w:rPr>
          <w:rFonts w:ascii="Arial" w:hAnsi="Arial" w:cs="Arial"/>
          <w:b/>
          <w:sz w:val="24"/>
          <w:szCs w:val="24"/>
          <w:lang w:val="cs-CZ"/>
        </w:rPr>
        <w:t xml:space="preserve"> </w:t>
      </w:r>
      <w:r w:rsidR="00354728" w:rsidRPr="00D61A8D">
        <w:rPr>
          <w:rFonts w:ascii="Arial" w:hAnsi="Arial" w:cs="Arial"/>
          <w:b/>
          <w:sz w:val="24"/>
          <w:szCs w:val="24"/>
          <w:lang w:val="cs-CZ"/>
        </w:rPr>
        <w:t xml:space="preserve">a platební podmínky </w:t>
      </w:r>
    </w:p>
    <w:p w14:paraId="13523E01" w14:textId="77777777" w:rsidR="00CC34C8" w:rsidRDefault="00CC34C8" w:rsidP="00CC34C8">
      <w:pPr>
        <w:rPr>
          <w:rFonts w:ascii="Arial" w:hAnsi="Arial" w:cs="Arial"/>
          <w:sz w:val="24"/>
          <w:szCs w:val="24"/>
          <w:lang w:val="cs-CZ"/>
        </w:rPr>
      </w:pPr>
    </w:p>
    <w:p w14:paraId="399DF7A1" w14:textId="725512A0" w:rsidR="00647F9A" w:rsidRDefault="00CC34C8" w:rsidP="00846CA2">
      <w:pPr>
        <w:numPr>
          <w:ilvl w:val="0"/>
          <w:numId w:val="22"/>
        </w:numPr>
        <w:autoSpaceDE w:val="0"/>
        <w:autoSpaceDN w:val="0"/>
        <w:adjustRightInd w:val="0"/>
        <w:jc w:val="both"/>
        <w:rPr>
          <w:rFonts w:ascii="Arial" w:hAnsi="Arial" w:cs="Arial"/>
          <w:sz w:val="24"/>
          <w:szCs w:val="24"/>
          <w:lang w:val="cs-CZ"/>
        </w:rPr>
      </w:pPr>
      <w:r w:rsidRPr="00CC34C8">
        <w:rPr>
          <w:rFonts w:ascii="Arial" w:hAnsi="Arial" w:cs="Arial"/>
          <w:sz w:val="24"/>
          <w:szCs w:val="24"/>
          <w:lang w:val="cs-CZ"/>
        </w:rPr>
        <w:t xml:space="preserve">Nabídnutá cena </w:t>
      </w:r>
      <w:r w:rsidR="00E877BF">
        <w:rPr>
          <w:rFonts w:ascii="Arial" w:hAnsi="Arial" w:cs="Arial"/>
          <w:sz w:val="24"/>
          <w:szCs w:val="24"/>
          <w:lang w:val="cs-CZ"/>
        </w:rPr>
        <w:t xml:space="preserve">ze jednotlivé položky </w:t>
      </w:r>
      <w:r>
        <w:rPr>
          <w:rFonts w:ascii="Arial" w:hAnsi="Arial" w:cs="Arial"/>
          <w:sz w:val="24"/>
          <w:szCs w:val="24"/>
          <w:lang w:val="cs-CZ"/>
        </w:rPr>
        <w:t>uvedená v příloze č.</w:t>
      </w:r>
      <w:r w:rsidR="00074993">
        <w:rPr>
          <w:rFonts w:ascii="Arial" w:hAnsi="Arial" w:cs="Arial"/>
          <w:sz w:val="24"/>
          <w:szCs w:val="24"/>
          <w:lang w:val="cs-CZ"/>
        </w:rPr>
        <w:t>1</w:t>
      </w:r>
      <w:r>
        <w:rPr>
          <w:rFonts w:ascii="Arial" w:hAnsi="Arial" w:cs="Arial"/>
          <w:sz w:val="24"/>
          <w:szCs w:val="24"/>
          <w:lang w:val="cs-CZ"/>
        </w:rPr>
        <w:t xml:space="preserve"> </w:t>
      </w:r>
      <w:r w:rsidRPr="00CC34C8">
        <w:rPr>
          <w:rFonts w:ascii="Arial" w:hAnsi="Arial" w:cs="Arial"/>
          <w:sz w:val="24"/>
          <w:szCs w:val="24"/>
          <w:lang w:val="cs-CZ"/>
        </w:rPr>
        <w:t>bude cenou konečnou, maximální</w:t>
      </w:r>
      <w:r w:rsidR="00E877BF">
        <w:rPr>
          <w:rFonts w:ascii="Arial" w:hAnsi="Arial" w:cs="Arial"/>
          <w:sz w:val="24"/>
          <w:szCs w:val="24"/>
          <w:lang w:val="cs-CZ"/>
        </w:rPr>
        <w:t xml:space="preserve"> </w:t>
      </w:r>
      <w:r w:rsidRPr="00CC34C8">
        <w:rPr>
          <w:rFonts w:ascii="Arial" w:hAnsi="Arial" w:cs="Arial"/>
          <w:sz w:val="24"/>
          <w:szCs w:val="24"/>
          <w:lang w:val="cs-CZ"/>
        </w:rPr>
        <w:t xml:space="preserve">a </w:t>
      </w:r>
      <w:r w:rsidR="00A07367">
        <w:rPr>
          <w:rFonts w:ascii="Arial" w:hAnsi="Arial" w:cs="Arial"/>
          <w:sz w:val="24"/>
          <w:szCs w:val="24"/>
          <w:lang w:val="cs-CZ"/>
        </w:rPr>
        <w:t>prodávající</w:t>
      </w:r>
      <w:r w:rsidRPr="00CC34C8">
        <w:rPr>
          <w:rFonts w:ascii="Arial" w:hAnsi="Arial" w:cs="Arial"/>
          <w:sz w:val="24"/>
          <w:szCs w:val="24"/>
          <w:lang w:val="cs-CZ"/>
        </w:rPr>
        <w:t xml:space="preserve"> ji nebude moci změnit během plnění zakázky. </w:t>
      </w:r>
    </w:p>
    <w:p w14:paraId="55217711" w14:textId="1949A725" w:rsidR="00CC34C8" w:rsidRPr="00CC34C8" w:rsidRDefault="00CC34C8" w:rsidP="00846CA2">
      <w:pPr>
        <w:numPr>
          <w:ilvl w:val="0"/>
          <w:numId w:val="22"/>
        </w:numPr>
        <w:autoSpaceDE w:val="0"/>
        <w:autoSpaceDN w:val="0"/>
        <w:adjustRightInd w:val="0"/>
        <w:jc w:val="both"/>
        <w:rPr>
          <w:rFonts w:ascii="Arial" w:hAnsi="Arial" w:cs="Arial"/>
          <w:sz w:val="24"/>
          <w:szCs w:val="24"/>
          <w:lang w:val="cs-CZ"/>
        </w:rPr>
      </w:pPr>
      <w:r w:rsidRPr="00CC34C8">
        <w:rPr>
          <w:rFonts w:ascii="Arial" w:hAnsi="Arial" w:cs="Arial"/>
          <w:sz w:val="24"/>
          <w:szCs w:val="24"/>
          <w:lang w:val="cs-CZ"/>
        </w:rPr>
        <w:t>Cena bude obsahovat dopravu na místo plnění a případně veškeré</w:t>
      </w:r>
      <w:r>
        <w:rPr>
          <w:rFonts w:ascii="Arial" w:hAnsi="Arial" w:cs="Arial"/>
          <w:sz w:val="24"/>
          <w:szCs w:val="24"/>
          <w:lang w:val="cs-CZ"/>
        </w:rPr>
        <w:t xml:space="preserve"> </w:t>
      </w:r>
      <w:r w:rsidRPr="00CC34C8">
        <w:rPr>
          <w:rFonts w:ascii="Arial" w:hAnsi="Arial" w:cs="Arial"/>
          <w:sz w:val="24"/>
          <w:szCs w:val="24"/>
          <w:lang w:val="cs-CZ"/>
        </w:rPr>
        <w:t>další náklady související s dodávkou.</w:t>
      </w:r>
    </w:p>
    <w:p w14:paraId="7FE1A4AF" w14:textId="61D8B66B" w:rsidR="00CC34C8" w:rsidRPr="00D61A8D" w:rsidRDefault="00CC34C8" w:rsidP="00846CA2">
      <w:pPr>
        <w:numPr>
          <w:ilvl w:val="0"/>
          <w:numId w:val="22"/>
        </w:numPr>
        <w:autoSpaceDE w:val="0"/>
        <w:autoSpaceDN w:val="0"/>
        <w:adjustRightInd w:val="0"/>
        <w:jc w:val="both"/>
        <w:rPr>
          <w:rFonts w:ascii="Arial" w:hAnsi="Arial" w:cs="Arial"/>
          <w:sz w:val="24"/>
          <w:szCs w:val="24"/>
          <w:lang w:val="cs-CZ"/>
        </w:rPr>
      </w:pPr>
      <w:r w:rsidRPr="00CC34C8">
        <w:rPr>
          <w:rFonts w:ascii="Arial" w:hAnsi="Arial" w:cs="Arial"/>
          <w:sz w:val="24"/>
          <w:szCs w:val="24"/>
          <w:lang w:val="cs-CZ"/>
        </w:rPr>
        <w:t xml:space="preserve">Kupní cena bude hrazena za zboží skutečně dodané, a to na základě faktury vystavené </w:t>
      </w:r>
      <w:r w:rsidR="00B227E1">
        <w:rPr>
          <w:rFonts w:ascii="Arial" w:hAnsi="Arial" w:cs="Arial"/>
          <w:sz w:val="24"/>
          <w:szCs w:val="24"/>
          <w:lang w:val="cs-CZ"/>
        </w:rPr>
        <w:t>prodávajícím se splatností do</w:t>
      </w:r>
      <w:r w:rsidR="000A6141">
        <w:rPr>
          <w:rFonts w:ascii="Arial" w:hAnsi="Arial" w:cs="Arial"/>
          <w:sz w:val="24"/>
          <w:szCs w:val="24"/>
          <w:lang w:val="cs-CZ"/>
        </w:rPr>
        <w:t xml:space="preserve"> </w:t>
      </w:r>
      <w:r w:rsidR="00DC7FFE" w:rsidRPr="00DC7FFE">
        <w:rPr>
          <w:rFonts w:ascii="Arial" w:hAnsi="Arial" w:cs="Arial"/>
          <w:b/>
          <w:bCs/>
          <w:sz w:val="24"/>
          <w:szCs w:val="24"/>
          <w:lang w:val="cs-CZ"/>
        </w:rPr>
        <w:t>21</w:t>
      </w:r>
      <w:r w:rsidR="00D61A8D" w:rsidRPr="00DC7FFE">
        <w:rPr>
          <w:rFonts w:ascii="Arial" w:hAnsi="Arial" w:cs="Arial"/>
          <w:b/>
          <w:bCs/>
          <w:sz w:val="24"/>
          <w:szCs w:val="24"/>
          <w:lang w:val="cs-CZ"/>
        </w:rPr>
        <w:t xml:space="preserve"> </w:t>
      </w:r>
      <w:r w:rsidRPr="00DC7FFE">
        <w:rPr>
          <w:rFonts w:ascii="Arial" w:hAnsi="Arial" w:cs="Arial"/>
          <w:b/>
          <w:bCs/>
          <w:sz w:val="24"/>
          <w:szCs w:val="24"/>
          <w:lang w:val="cs-CZ"/>
        </w:rPr>
        <w:t>dnů</w:t>
      </w:r>
      <w:r w:rsidRPr="00D61A8D">
        <w:rPr>
          <w:rFonts w:ascii="Arial" w:hAnsi="Arial" w:cs="Arial"/>
          <w:sz w:val="24"/>
          <w:szCs w:val="24"/>
          <w:lang w:val="cs-CZ"/>
        </w:rPr>
        <w:t xml:space="preserve"> od jejího doručení kupujícímu</w:t>
      </w:r>
      <w:r w:rsidR="00D821AE">
        <w:rPr>
          <w:rFonts w:ascii="Arial" w:hAnsi="Arial" w:cs="Arial"/>
          <w:sz w:val="24"/>
          <w:szCs w:val="24"/>
          <w:lang w:val="cs-CZ"/>
        </w:rPr>
        <w:t xml:space="preserve">, v případě elektronické faktury na email: </w:t>
      </w:r>
      <w:hyperlink r:id="rId8" w:history="1">
        <w:r w:rsidR="004176BC" w:rsidRPr="000749CE">
          <w:rPr>
            <w:rStyle w:val="Hypertextovodkaz"/>
            <w:rFonts w:ascii="Arial" w:hAnsi="Arial" w:cs="Arial"/>
            <w:sz w:val="24"/>
            <w:szCs w:val="24"/>
            <w:lang w:val="cs-CZ"/>
          </w:rPr>
          <w:t>podatelna@ukzuz.gov.cz</w:t>
        </w:r>
      </w:hyperlink>
      <w:r w:rsidRPr="00D61A8D">
        <w:rPr>
          <w:rFonts w:ascii="Arial" w:hAnsi="Arial" w:cs="Arial"/>
          <w:sz w:val="24"/>
          <w:szCs w:val="24"/>
          <w:lang w:val="cs-CZ"/>
        </w:rPr>
        <w:t>. Přílohou faktury bude rozpis dodaného zboží</w:t>
      </w:r>
      <w:r w:rsidR="004176BC">
        <w:rPr>
          <w:rFonts w:ascii="Arial" w:hAnsi="Arial" w:cs="Arial"/>
          <w:sz w:val="24"/>
          <w:szCs w:val="24"/>
          <w:lang w:val="cs-CZ"/>
        </w:rPr>
        <w:t>,</w:t>
      </w:r>
      <w:r w:rsidR="00354728" w:rsidRPr="00D61A8D">
        <w:rPr>
          <w:rFonts w:ascii="Arial" w:hAnsi="Arial" w:cs="Arial"/>
          <w:sz w:val="24"/>
          <w:szCs w:val="24"/>
          <w:lang w:val="cs-CZ"/>
        </w:rPr>
        <w:t xml:space="preserve"> oběma stranami podepsaný </w:t>
      </w:r>
      <w:r w:rsidR="00354728" w:rsidRPr="004176BC">
        <w:rPr>
          <w:rFonts w:ascii="Arial" w:hAnsi="Arial" w:cs="Arial"/>
          <w:b/>
          <w:bCs/>
          <w:sz w:val="24"/>
          <w:szCs w:val="24"/>
          <w:lang w:val="cs-CZ"/>
        </w:rPr>
        <w:t>Předávací protokol</w:t>
      </w:r>
      <w:r w:rsidR="004176BC" w:rsidRPr="004176BC">
        <w:rPr>
          <w:rFonts w:ascii="Arial" w:hAnsi="Arial" w:cs="Arial"/>
          <w:b/>
          <w:bCs/>
          <w:sz w:val="24"/>
          <w:szCs w:val="24"/>
          <w:lang w:val="cs-CZ"/>
        </w:rPr>
        <w:t xml:space="preserve"> a číslo smlouvy</w:t>
      </w:r>
      <w:r w:rsidRPr="00D61A8D">
        <w:rPr>
          <w:rFonts w:ascii="Arial" w:hAnsi="Arial" w:cs="Arial"/>
          <w:sz w:val="24"/>
          <w:szCs w:val="24"/>
          <w:lang w:val="cs-CZ"/>
        </w:rPr>
        <w:t>.</w:t>
      </w:r>
    </w:p>
    <w:p w14:paraId="0E77C1CB" w14:textId="77777777" w:rsidR="00CC34C8" w:rsidRPr="00CC34C8" w:rsidRDefault="00CC34C8" w:rsidP="00846CA2">
      <w:pPr>
        <w:numPr>
          <w:ilvl w:val="0"/>
          <w:numId w:val="22"/>
        </w:numPr>
        <w:autoSpaceDE w:val="0"/>
        <w:autoSpaceDN w:val="0"/>
        <w:adjustRightInd w:val="0"/>
        <w:jc w:val="both"/>
        <w:rPr>
          <w:rFonts w:ascii="Arial" w:hAnsi="Arial" w:cs="Arial"/>
          <w:sz w:val="24"/>
          <w:szCs w:val="24"/>
          <w:lang w:val="cs-CZ"/>
        </w:rPr>
      </w:pPr>
      <w:r w:rsidRPr="00CC34C8">
        <w:rPr>
          <w:rFonts w:ascii="Arial" w:hAnsi="Arial" w:cs="Arial"/>
          <w:sz w:val="24"/>
          <w:szCs w:val="24"/>
          <w:lang w:val="cs-CZ"/>
        </w:rPr>
        <w:t>Faktura je platební a daňový doklad, který obsahuje veškeré náležitosti stanovené pro</w:t>
      </w:r>
      <w:r>
        <w:rPr>
          <w:rFonts w:ascii="Arial" w:hAnsi="Arial" w:cs="Arial"/>
          <w:sz w:val="24"/>
          <w:szCs w:val="24"/>
          <w:lang w:val="cs-CZ"/>
        </w:rPr>
        <w:t xml:space="preserve"> </w:t>
      </w:r>
      <w:r w:rsidRPr="00CC34C8">
        <w:rPr>
          <w:rFonts w:ascii="Arial" w:hAnsi="Arial" w:cs="Arial"/>
          <w:sz w:val="24"/>
          <w:szCs w:val="24"/>
          <w:lang w:val="cs-CZ"/>
        </w:rPr>
        <w:t>takovýto doklad příslušnými právními předpisy.</w:t>
      </w:r>
    </w:p>
    <w:p w14:paraId="235231BC" w14:textId="7C31B65F" w:rsidR="00CC34C8" w:rsidRDefault="00CC34C8" w:rsidP="00846CA2">
      <w:pPr>
        <w:numPr>
          <w:ilvl w:val="0"/>
          <w:numId w:val="22"/>
        </w:numPr>
        <w:autoSpaceDE w:val="0"/>
        <w:autoSpaceDN w:val="0"/>
        <w:adjustRightInd w:val="0"/>
        <w:jc w:val="both"/>
        <w:rPr>
          <w:rFonts w:ascii="Arial" w:hAnsi="Arial" w:cs="Arial"/>
          <w:sz w:val="24"/>
          <w:szCs w:val="24"/>
          <w:lang w:val="cs-CZ"/>
        </w:rPr>
      </w:pPr>
      <w:r w:rsidRPr="00CC34C8">
        <w:rPr>
          <w:rFonts w:ascii="Arial" w:hAnsi="Arial" w:cs="Arial"/>
          <w:sz w:val="24"/>
          <w:szCs w:val="24"/>
          <w:lang w:val="cs-CZ"/>
        </w:rPr>
        <w:t>Kupní cena vyúčtovaná příslušnou fakturou bude hrazena ze strany kupujícího bezhotovostně na peněžní účet prodávajícího uvedený na příslušné faktuře, přičemž řádnou úhradou vyúčtované kupní ceny se rozumí připsání vyúčtované částky na účet</w:t>
      </w:r>
      <w:r>
        <w:rPr>
          <w:rFonts w:ascii="Arial" w:hAnsi="Arial" w:cs="Arial"/>
          <w:sz w:val="24"/>
          <w:szCs w:val="24"/>
          <w:lang w:val="cs-CZ"/>
        </w:rPr>
        <w:t xml:space="preserve"> </w:t>
      </w:r>
      <w:r w:rsidRPr="00CC34C8">
        <w:rPr>
          <w:rFonts w:ascii="Arial" w:hAnsi="Arial" w:cs="Arial"/>
          <w:sz w:val="24"/>
          <w:szCs w:val="24"/>
          <w:lang w:val="cs-CZ"/>
        </w:rPr>
        <w:t>prodávajícího.</w:t>
      </w:r>
    </w:p>
    <w:p w14:paraId="1629EB72" w14:textId="77777777" w:rsidR="00647F9A" w:rsidRPr="008D1FB2" w:rsidRDefault="00647F9A" w:rsidP="00647F9A">
      <w:pPr>
        <w:numPr>
          <w:ilvl w:val="0"/>
          <w:numId w:val="22"/>
        </w:numPr>
        <w:jc w:val="both"/>
        <w:rPr>
          <w:rFonts w:ascii="Arial" w:hAnsi="Arial" w:cs="Arial"/>
          <w:sz w:val="24"/>
          <w:szCs w:val="24"/>
          <w:lang w:val="cs-CZ"/>
        </w:rPr>
      </w:pPr>
      <w:r w:rsidRPr="008D1FB2">
        <w:rPr>
          <w:rFonts w:ascii="Arial" w:hAnsi="Arial" w:cs="Arial"/>
          <w:sz w:val="24"/>
          <w:szCs w:val="24"/>
          <w:lang w:val="cs-CZ"/>
        </w:rPr>
        <w:t xml:space="preserve">Zálohy či jakékoliv jiné platby předem na plnění veřejné zakázky nebudou poskytnuty. </w:t>
      </w:r>
    </w:p>
    <w:p w14:paraId="19468FF9" w14:textId="7FDE3F3C" w:rsidR="00056485" w:rsidRPr="00F15E39" w:rsidRDefault="00056485" w:rsidP="00056485">
      <w:pPr>
        <w:numPr>
          <w:ilvl w:val="0"/>
          <w:numId w:val="22"/>
        </w:numPr>
        <w:autoSpaceDE w:val="0"/>
        <w:autoSpaceDN w:val="0"/>
        <w:adjustRightInd w:val="0"/>
        <w:jc w:val="both"/>
        <w:rPr>
          <w:rFonts w:ascii="Arial" w:hAnsi="Arial" w:cs="Arial"/>
          <w:sz w:val="24"/>
          <w:szCs w:val="24"/>
          <w:lang w:val="cs-CZ"/>
        </w:rPr>
      </w:pPr>
      <w:r>
        <w:rPr>
          <w:rFonts w:ascii="Arial" w:hAnsi="Arial" w:cs="Arial"/>
          <w:sz w:val="24"/>
          <w:szCs w:val="24"/>
          <w:lang w:val="cs-CZ"/>
        </w:rPr>
        <w:t xml:space="preserve">Na spotřební materiál, který nebude uveden v příloze č. 1 této dohody se vztahují ceny dle </w:t>
      </w:r>
      <w:r w:rsidRPr="00F15E39">
        <w:rPr>
          <w:rFonts w:ascii="Arial" w:hAnsi="Arial" w:cs="Arial"/>
          <w:sz w:val="24"/>
          <w:szCs w:val="24"/>
          <w:lang w:val="cs-CZ"/>
        </w:rPr>
        <w:t>ceníku platného ke</w:t>
      </w:r>
      <w:r>
        <w:rPr>
          <w:rFonts w:ascii="Arial" w:hAnsi="Arial" w:cs="Arial"/>
          <w:sz w:val="24"/>
          <w:szCs w:val="24"/>
          <w:lang w:val="cs-CZ"/>
        </w:rPr>
        <w:t xml:space="preserve"> </w:t>
      </w:r>
      <w:r w:rsidRPr="00F15E39">
        <w:rPr>
          <w:rFonts w:ascii="Arial" w:hAnsi="Arial" w:cs="Arial"/>
          <w:sz w:val="24"/>
          <w:szCs w:val="24"/>
          <w:lang w:val="cs-CZ"/>
        </w:rPr>
        <w:t xml:space="preserve">dni uzavření této </w:t>
      </w:r>
      <w:r>
        <w:rPr>
          <w:rFonts w:ascii="Arial" w:hAnsi="Arial" w:cs="Arial"/>
          <w:sz w:val="24"/>
          <w:szCs w:val="24"/>
          <w:lang w:val="cs-CZ"/>
        </w:rPr>
        <w:t xml:space="preserve">dohody </w:t>
      </w:r>
      <w:r w:rsidRPr="00F15E39">
        <w:rPr>
          <w:rFonts w:ascii="Arial" w:hAnsi="Arial" w:cs="Arial"/>
          <w:sz w:val="24"/>
          <w:szCs w:val="24"/>
          <w:lang w:val="cs-CZ"/>
        </w:rPr>
        <w:t xml:space="preserve">a tento ceník je Přílohou č. </w:t>
      </w:r>
      <w:r>
        <w:rPr>
          <w:rFonts w:ascii="Arial" w:hAnsi="Arial" w:cs="Arial"/>
          <w:sz w:val="24"/>
          <w:szCs w:val="24"/>
          <w:lang w:val="cs-CZ"/>
        </w:rPr>
        <w:t>3</w:t>
      </w:r>
      <w:r w:rsidRPr="00F15E39">
        <w:rPr>
          <w:rFonts w:ascii="Arial" w:hAnsi="Arial" w:cs="Arial"/>
          <w:sz w:val="24"/>
          <w:szCs w:val="24"/>
          <w:lang w:val="cs-CZ"/>
        </w:rPr>
        <w:t xml:space="preserve"> této </w:t>
      </w:r>
      <w:r>
        <w:rPr>
          <w:rFonts w:ascii="Arial" w:hAnsi="Arial" w:cs="Arial"/>
          <w:sz w:val="24"/>
          <w:szCs w:val="24"/>
          <w:lang w:val="cs-CZ"/>
        </w:rPr>
        <w:t>dohody</w:t>
      </w:r>
      <w:r w:rsidRPr="00F15E39">
        <w:rPr>
          <w:rFonts w:ascii="Arial" w:hAnsi="Arial" w:cs="Arial"/>
          <w:sz w:val="24"/>
          <w:szCs w:val="24"/>
          <w:lang w:val="cs-CZ"/>
        </w:rPr>
        <w:t>.</w:t>
      </w:r>
      <w:r>
        <w:rPr>
          <w:rFonts w:ascii="Arial" w:hAnsi="Arial" w:cs="Arial"/>
          <w:sz w:val="24"/>
          <w:szCs w:val="24"/>
          <w:lang w:val="cs-CZ"/>
        </w:rPr>
        <w:t xml:space="preserve"> V případě, že v době objednávky bude cena poptávaného zboží dle aktuálního ceníku nižší, než je cena uvedená v příloze č. 3 této dohody, bude kupujícímu účtována tato nižší cena. Cena za zboží neuvedená ani v příloze č. 1 ani v příloze č. 3 bude účtována dle aktuálního ceníku prodávajícího. </w:t>
      </w:r>
    </w:p>
    <w:p w14:paraId="1A2E6761" w14:textId="77777777" w:rsidR="00647F9A" w:rsidRPr="00CC34C8" w:rsidRDefault="00647F9A" w:rsidP="00647F9A">
      <w:pPr>
        <w:autoSpaceDE w:val="0"/>
        <w:autoSpaceDN w:val="0"/>
        <w:adjustRightInd w:val="0"/>
        <w:ind w:left="720"/>
        <w:jc w:val="both"/>
        <w:rPr>
          <w:rFonts w:ascii="Arial" w:hAnsi="Arial" w:cs="Arial"/>
          <w:sz w:val="24"/>
          <w:szCs w:val="24"/>
          <w:lang w:val="cs-CZ"/>
        </w:rPr>
      </w:pPr>
    </w:p>
    <w:p w14:paraId="685CA092" w14:textId="11DBC8FD" w:rsidR="00660E88" w:rsidRDefault="00350E7E">
      <w:pPr>
        <w:jc w:val="center"/>
        <w:rPr>
          <w:rFonts w:ascii="Arial" w:hAnsi="Arial" w:cs="Arial"/>
          <w:b/>
          <w:sz w:val="24"/>
          <w:szCs w:val="24"/>
          <w:lang w:val="cs-CZ"/>
        </w:rPr>
      </w:pPr>
      <w:r>
        <w:rPr>
          <w:rFonts w:ascii="Arial" w:hAnsi="Arial" w:cs="Arial"/>
          <w:b/>
          <w:sz w:val="24"/>
          <w:szCs w:val="24"/>
          <w:lang w:val="cs-CZ"/>
        </w:rPr>
        <w:t>I</w:t>
      </w:r>
      <w:r w:rsidR="00660E88">
        <w:rPr>
          <w:rFonts w:ascii="Arial" w:hAnsi="Arial" w:cs="Arial"/>
          <w:b/>
          <w:sz w:val="24"/>
          <w:szCs w:val="24"/>
          <w:lang w:val="cs-CZ"/>
        </w:rPr>
        <w:t>V.</w:t>
      </w:r>
    </w:p>
    <w:p w14:paraId="4488FADF" w14:textId="77777777" w:rsidR="00660E88" w:rsidRDefault="00660E88">
      <w:pPr>
        <w:jc w:val="center"/>
        <w:rPr>
          <w:rFonts w:ascii="Arial" w:hAnsi="Arial" w:cs="Arial"/>
          <w:b/>
          <w:sz w:val="24"/>
          <w:szCs w:val="24"/>
          <w:lang w:val="cs-CZ"/>
        </w:rPr>
      </w:pPr>
      <w:r>
        <w:rPr>
          <w:rFonts w:ascii="Arial" w:hAnsi="Arial" w:cs="Arial"/>
          <w:b/>
          <w:sz w:val="24"/>
          <w:szCs w:val="24"/>
          <w:lang w:val="cs-CZ"/>
        </w:rPr>
        <w:t>Smluvní pokuty</w:t>
      </w:r>
    </w:p>
    <w:p w14:paraId="560D2430" w14:textId="77777777" w:rsidR="00660E88" w:rsidRDefault="00660E88">
      <w:pPr>
        <w:jc w:val="both"/>
        <w:rPr>
          <w:rFonts w:ascii="Arial" w:hAnsi="Arial" w:cs="Arial"/>
          <w:sz w:val="24"/>
          <w:szCs w:val="24"/>
          <w:lang w:val="cs-CZ"/>
        </w:rPr>
      </w:pPr>
    </w:p>
    <w:p w14:paraId="513223D9" w14:textId="689C7962" w:rsidR="00660E88" w:rsidRPr="00D61A8D" w:rsidRDefault="00660E88" w:rsidP="00D61A8D">
      <w:pPr>
        <w:pStyle w:val="Odstavecseseznamem"/>
        <w:numPr>
          <w:ilvl w:val="0"/>
          <w:numId w:val="33"/>
        </w:numPr>
        <w:jc w:val="both"/>
        <w:rPr>
          <w:rFonts w:ascii="Arial" w:hAnsi="Arial" w:cs="Arial"/>
          <w:sz w:val="24"/>
          <w:szCs w:val="24"/>
          <w:lang w:val="cs-CZ"/>
        </w:rPr>
      </w:pPr>
      <w:r w:rsidRPr="00D61A8D">
        <w:rPr>
          <w:rFonts w:ascii="Arial" w:hAnsi="Arial" w:cs="Arial"/>
          <w:sz w:val="24"/>
          <w:szCs w:val="24"/>
          <w:lang w:val="cs-CZ"/>
        </w:rPr>
        <w:t>V případě nedodržení lhůty, uvedené v článku II., ze strany prodávajícího, má kupující právo požadovat smluvní pokutu ve výši 0,</w:t>
      </w:r>
      <w:r w:rsidR="002E1787">
        <w:rPr>
          <w:rFonts w:ascii="Arial" w:hAnsi="Arial" w:cs="Arial"/>
          <w:sz w:val="24"/>
          <w:szCs w:val="24"/>
          <w:lang w:val="cs-CZ"/>
        </w:rPr>
        <w:t>05</w:t>
      </w:r>
      <w:r w:rsidR="00A93B02" w:rsidRPr="00D61A8D">
        <w:rPr>
          <w:rFonts w:ascii="Arial" w:hAnsi="Arial" w:cs="Arial"/>
          <w:sz w:val="24"/>
          <w:szCs w:val="24"/>
          <w:lang w:val="cs-CZ"/>
        </w:rPr>
        <w:t xml:space="preserve"> </w:t>
      </w:r>
      <w:r w:rsidRPr="00D61A8D">
        <w:rPr>
          <w:rFonts w:ascii="Arial" w:hAnsi="Arial" w:cs="Arial"/>
          <w:sz w:val="24"/>
          <w:szCs w:val="24"/>
          <w:lang w:val="cs-CZ"/>
        </w:rPr>
        <w:t xml:space="preserve">% z celkové ceny </w:t>
      </w:r>
      <w:r w:rsidR="00B03F92">
        <w:rPr>
          <w:rFonts w:ascii="Arial" w:hAnsi="Arial" w:cs="Arial"/>
          <w:sz w:val="24"/>
          <w:szCs w:val="24"/>
          <w:lang w:val="cs-CZ"/>
        </w:rPr>
        <w:t xml:space="preserve">zboží </w:t>
      </w:r>
      <w:r w:rsidRPr="00D61A8D">
        <w:rPr>
          <w:rFonts w:ascii="Arial" w:hAnsi="Arial" w:cs="Arial"/>
          <w:sz w:val="24"/>
          <w:szCs w:val="24"/>
          <w:lang w:val="cs-CZ"/>
        </w:rPr>
        <w:t xml:space="preserve">nedodaného </w:t>
      </w:r>
      <w:r w:rsidR="00B03F92">
        <w:rPr>
          <w:rFonts w:ascii="Arial" w:hAnsi="Arial" w:cs="Arial"/>
          <w:sz w:val="24"/>
          <w:szCs w:val="24"/>
          <w:lang w:val="cs-CZ"/>
        </w:rPr>
        <w:t xml:space="preserve">podle </w:t>
      </w:r>
      <w:r w:rsidR="00091711">
        <w:rPr>
          <w:rFonts w:ascii="Arial" w:hAnsi="Arial" w:cs="Arial"/>
          <w:sz w:val="24"/>
          <w:szCs w:val="24"/>
          <w:lang w:val="cs-CZ"/>
        </w:rPr>
        <w:t xml:space="preserve">objednávky </w:t>
      </w:r>
      <w:r w:rsidR="00E36ADC">
        <w:rPr>
          <w:rFonts w:ascii="Arial" w:hAnsi="Arial" w:cs="Arial"/>
          <w:sz w:val="24"/>
          <w:szCs w:val="24"/>
          <w:lang w:val="cs-CZ"/>
        </w:rPr>
        <w:t>bez</w:t>
      </w:r>
      <w:r w:rsidRPr="00D61A8D">
        <w:rPr>
          <w:rFonts w:ascii="Arial" w:hAnsi="Arial" w:cs="Arial"/>
          <w:sz w:val="24"/>
          <w:szCs w:val="24"/>
          <w:lang w:val="cs-CZ"/>
        </w:rPr>
        <w:t xml:space="preserve"> DPH za každý den prodlení. </w:t>
      </w:r>
    </w:p>
    <w:p w14:paraId="1706C1F4" w14:textId="2B7BB6D9" w:rsidR="00660E88" w:rsidRPr="00D61A8D" w:rsidRDefault="00660E88" w:rsidP="00D61A8D">
      <w:pPr>
        <w:pStyle w:val="Odstavecseseznamem"/>
        <w:numPr>
          <w:ilvl w:val="0"/>
          <w:numId w:val="33"/>
        </w:numPr>
        <w:jc w:val="both"/>
        <w:rPr>
          <w:rFonts w:ascii="Arial" w:hAnsi="Arial" w:cs="Arial"/>
          <w:sz w:val="24"/>
          <w:szCs w:val="24"/>
          <w:lang w:val="cs-CZ"/>
        </w:rPr>
      </w:pPr>
      <w:r w:rsidRPr="00D61A8D">
        <w:rPr>
          <w:rFonts w:ascii="Arial" w:hAnsi="Arial" w:cs="Arial"/>
          <w:sz w:val="24"/>
          <w:szCs w:val="24"/>
          <w:lang w:val="cs-CZ"/>
        </w:rPr>
        <w:t xml:space="preserve">V případě nedodržení lhůty splatnosti faktur ze strany kupujícího, má </w:t>
      </w:r>
      <w:r w:rsidR="002279E0">
        <w:rPr>
          <w:rFonts w:ascii="Arial" w:hAnsi="Arial" w:cs="Arial"/>
          <w:sz w:val="24"/>
          <w:szCs w:val="24"/>
          <w:lang w:val="cs-CZ"/>
        </w:rPr>
        <w:t>prodávající</w:t>
      </w:r>
      <w:r w:rsidRPr="00D61A8D">
        <w:rPr>
          <w:rFonts w:ascii="Arial" w:hAnsi="Arial" w:cs="Arial"/>
          <w:sz w:val="24"/>
          <w:szCs w:val="24"/>
          <w:lang w:val="cs-CZ"/>
        </w:rPr>
        <w:t xml:space="preserve"> právo požadovat smluvní pokutu 0,</w:t>
      </w:r>
      <w:r w:rsidR="000A39CB">
        <w:rPr>
          <w:rFonts w:ascii="Arial" w:hAnsi="Arial" w:cs="Arial"/>
          <w:sz w:val="24"/>
          <w:szCs w:val="24"/>
          <w:lang w:val="cs-CZ"/>
        </w:rPr>
        <w:t>05</w:t>
      </w:r>
      <w:r w:rsidR="00A93B02" w:rsidRPr="00D61A8D">
        <w:rPr>
          <w:rFonts w:ascii="Arial" w:hAnsi="Arial" w:cs="Arial"/>
          <w:sz w:val="24"/>
          <w:szCs w:val="24"/>
          <w:lang w:val="cs-CZ"/>
        </w:rPr>
        <w:t xml:space="preserve"> </w:t>
      </w:r>
      <w:r w:rsidRPr="00D61A8D">
        <w:rPr>
          <w:rFonts w:ascii="Arial" w:hAnsi="Arial" w:cs="Arial"/>
          <w:sz w:val="24"/>
          <w:szCs w:val="24"/>
          <w:lang w:val="cs-CZ"/>
        </w:rPr>
        <w:t xml:space="preserve">% z dlužné částky </w:t>
      </w:r>
      <w:r w:rsidR="00B4784D">
        <w:rPr>
          <w:rFonts w:ascii="Arial" w:hAnsi="Arial" w:cs="Arial"/>
          <w:sz w:val="24"/>
          <w:szCs w:val="24"/>
          <w:lang w:val="cs-CZ"/>
        </w:rPr>
        <w:t xml:space="preserve">bez DPH </w:t>
      </w:r>
      <w:r w:rsidRPr="00D61A8D">
        <w:rPr>
          <w:rFonts w:ascii="Arial" w:hAnsi="Arial" w:cs="Arial"/>
          <w:sz w:val="24"/>
          <w:szCs w:val="24"/>
          <w:lang w:val="cs-CZ"/>
        </w:rPr>
        <w:t>za každý den prodlení.</w:t>
      </w:r>
    </w:p>
    <w:p w14:paraId="794B6C5A" w14:textId="77777777" w:rsidR="00F43530" w:rsidRDefault="00F43530" w:rsidP="00F43530">
      <w:pPr>
        <w:rPr>
          <w:rFonts w:ascii="Arial" w:hAnsi="Arial" w:cs="Arial"/>
          <w:b/>
          <w:sz w:val="24"/>
          <w:szCs w:val="24"/>
          <w:lang w:val="cs-CZ"/>
        </w:rPr>
      </w:pPr>
    </w:p>
    <w:p w14:paraId="615AFF07" w14:textId="37BA3D25" w:rsidR="008E2AE2" w:rsidRDefault="008E2AE2" w:rsidP="008E2AE2">
      <w:pPr>
        <w:jc w:val="center"/>
        <w:rPr>
          <w:rFonts w:ascii="Arial" w:hAnsi="Arial" w:cs="Arial"/>
          <w:b/>
          <w:sz w:val="24"/>
          <w:szCs w:val="24"/>
          <w:lang w:val="cs-CZ"/>
        </w:rPr>
      </w:pPr>
      <w:r>
        <w:rPr>
          <w:rFonts w:ascii="Arial" w:hAnsi="Arial" w:cs="Arial"/>
          <w:b/>
          <w:sz w:val="24"/>
          <w:szCs w:val="24"/>
          <w:lang w:val="cs-CZ"/>
        </w:rPr>
        <w:t>V.</w:t>
      </w:r>
    </w:p>
    <w:p w14:paraId="7AF68F99" w14:textId="77777777" w:rsidR="00C5181E" w:rsidRDefault="008E2AE2" w:rsidP="008E2AE2">
      <w:pPr>
        <w:jc w:val="center"/>
        <w:rPr>
          <w:rFonts w:ascii="Arial" w:hAnsi="Arial" w:cs="Arial"/>
          <w:b/>
          <w:sz w:val="24"/>
          <w:szCs w:val="24"/>
          <w:lang w:val="cs-CZ"/>
        </w:rPr>
      </w:pPr>
      <w:r>
        <w:rPr>
          <w:rFonts w:ascii="Arial" w:hAnsi="Arial" w:cs="Arial"/>
          <w:b/>
          <w:sz w:val="24"/>
          <w:szCs w:val="24"/>
          <w:lang w:val="cs-CZ"/>
        </w:rPr>
        <w:t>Trvání závazku</w:t>
      </w:r>
    </w:p>
    <w:p w14:paraId="5FEFDB8A" w14:textId="77777777" w:rsidR="008E2AE2" w:rsidRPr="00136640" w:rsidRDefault="008E2AE2" w:rsidP="008E2AE2">
      <w:pPr>
        <w:rPr>
          <w:rFonts w:ascii="Arial" w:hAnsi="Arial" w:cs="Arial"/>
          <w:sz w:val="24"/>
          <w:szCs w:val="24"/>
          <w:lang w:val="cs-CZ"/>
        </w:rPr>
      </w:pPr>
    </w:p>
    <w:p w14:paraId="0FC619D3" w14:textId="33622217" w:rsidR="008E2AE2" w:rsidRPr="00D61A8D" w:rsidRDefault="008E2AE2" w:rsidP="008E2AE2">
      <w:pPr>
        <w:rPr>
          <w:rFonts w:ascii="Arial" w:hAnsi="Arial" w:cs="Arial"/>
          <w:sz w:val="24"/>
          <w:szCs w:val="24"/>
          <w:lang w:val="cs-CZ"/>
        </w:rPr>
      </w:pPr>
      <w:r w:rsidRPr="00136640">
        <w:rPr>
          <w:rFonts w:ascii="Arial" w:hAnsi="Arial" w:cs="Arial"/>
          <w:sz w:val="24"/>
          <w:szCs w:val="24"/>
          <w:lang w:val="cs-CZ"/>
        </w:rPr>
        <w:t xml:space="preserve">Tato </w:t>
      </w:r>
      <w:r w:rsidR="00AA00D8">
        <w:rPr>
          <w:rFonts w:ascii="Arial" w:hAnsi="Arial" w:cs="Arial"/>
          <w:sz w:val="24"/>
          <w:szCs w:val="24"/>
          <w:lang w:val="cs-CZ"/>
        </w:rPr>
        <w:t>dohoda</w:t>
      </w:r>
      <w:r w:rsidRPr="00136640">
        <w:rPr>
          <w:rFonts w:ascii="Arial" w:hAnsi="Arial" w:cs="Arial"/>
          <w:sz w:val="24"/>
          <w:szCs w:val="24"/>
          <w:lang w:val="cs-CZ"/>
        </w:rPr>
        <w:t xml:space="preserve"> se uzavírá na dobu určitou </w:t>
      </w:r>
      <w:r w:rsidRPr="00E33D61">
        <w:rPr>
          <w:rFonts w:ascii="Arial" w:hAnsi="Arial" w:cs="Arial"/>
          <w:b/>
          <w:sz w:val="24"/>
          <w:szCs w:val="24"/>
          <w:lang w:val="cs-CZ"/>
        </w:rPr>
        <w:t xml:space="preserve">od </w:t>
      </w:r>
      <w:r w:rsidR="000A39CB">
        <w:rPr>
          <w:rFonts w:ascii="Arial" w:hAnsi="Arial" w:cs="Arial"/>
          <w:b/>
          <w:sz w:val="24"/>
          <w:szCs w:val="24"/>
          <w:lang w:val="cs-CZ"/>
        </w:rPr>
        <w:t>účinnosti smlouvy</w:t>
      </w:r>
      <w:r w:rsidRPr="00E33D61">
        <w:rPr>
          <w:rFonts w:ascii="Arial" w:hAnsi="Arial" w:cs="Arial"/>
          <w:b/>
          <w:sz w:val="24"/>
          <w:szCs w:val="24"/>
          <w:lang w:val="cs-CZ"/>
        </w:rPr>
        <w:t xml:space="preserve"> do 30.09.20</w:t>
      </w:r>
      <w:r w:rsidR="006442B5" w:rsidRPr="00E33D61">
        <w:rPr>
          <w:rFonts w:ascii="Arial" w:hAnsi="Arial" w:cs="Arial"/>
          <w:b/>
          <w:sz w:val="24"/>
          <w:szCs w:val="24"/>
          <w:lang w:val="cs-CZ"/>
        </w:rPr>
        <w:t>2</w:t>
      </w:r>
      <w:r w:rsidR="000A39CB">
        <w:rPr>
          <w:rFonts w:ascii="Arial" w:hAnsi="Arial" w:cs="Arial"/>
          <w:b/>
          <w:sz w:val="24"/>
          <w:szCs w:val="24"/>
          <w:lang w:val="cs-CZ"/>
        </w:rPr>
        <w:t>9</w:t>
      </w:r>
      <w:r w:rsidR="00F235B5">
        <w:rPr>
          <w:rFonts w:ascii="Arial" w:hAnsi="Arial" w:cs="Arial"/>
          <w:b/>
          <w:sz w:val="24"/>
          <w:szCs w:val="24"/>
          <w:lang w:val="cs-CZ"/>
        </w:rPr>
        <w:t>.</w:t>
      </w:r>
      <w:r w:rsidR="00354728" w:rsidRPr="00D61A8D">
        <w:rPr>
          <w:rFonts w:ascii="Arial" w:hAnsi="Arial" w:cs="Arial"/>
          <w:sz w:val="24"/>
          <w:szCs w:val="24"/>
          <w:lang w:val="cs-CZ"/>
        </w:rPr>
        <w:t xml:space="preserve"> </w:t>
      </w:r>
    </w:p>
    <w:p w14:paraId="568D2339" w14:textId="3BE5F33B" w:rsidR="000A6141" w:rsidRDefault="000A6141">
      <w:pPr>
        <w:jc w:val="center"/>
        <w:rPr>
          <w:rFonts w:ascii="Arial" w:hAnsi="Arial" w:cs="Arial"/>
          <w:b/>
          <w:sz w:val="24"/>
          <w:szCs w:val="24"/>
          <w:lang w:val="cs-CZ"/>
        </w:rPr>
      </w:pPr>
    </w:p>
    <w:p w14:paraId="70F79BF2" w14:textId="77777777" w:rsidR="00250743" w:rsidRDefault="00250743">
      <w:pPr>
        <w:jc w:val="center"/>
        <w:rPr>
          <w:rFonts w:ascii="Arial" w:hAnsi="Arial" w:cs="Arial"/>
          <w:b/>
          <w:sz w:val="24"/>
          <w:szCs w:val="24"/>
          <w:lang w:val="cs-CZ"/>
        </w:rPr>
      </w:pPr>
    </w:p>
    <w:p w14:paraId="41232502" w14:textId="77777777" w:rsidR="00232CCD" w:rsidRDefault="00232CCD">
      <w:pPr>
        <w:jc w:val="center"/>
        <w:rPr>
          <w:rFonts w:ascii="Arial" w:hAnsi="Arial" w:cs="Arial"/>
          <w:b/>
          <w:sz w:val="24"/>
          <w:szCs w:val="24"/>
          <w:lang w:val="cs-CZ"/>
        </w:rPr>
      </w:pPr>
    </w:p>
    <w:p w14:paraId="7F8D1E2A" w14:textId="637A96C9" w:rsidR="00660E88" w:rsidRDefault="00660E88">
      <w:pPr>
        <w:jc w:val="center"/>
        <w:rPr>
          <w:rFonts w:ascii="Arial" w:hAnsi="Arial" w:cs="Arial"/>
          <w:b/>
          <w:sz w:val="24"/>
          <w:szCs w:val="24"/>
          <w:lang w:val="cs-CZ"/>
        </w:rPr>
      </w:pPr>
      <w:r>
        <w:rPr>
          <w:rFonts w:ascii="Arial" w:hAnsi="Arial" w:cs="Arial"/>
          <w:b/>
          <w:sz w:val="24"/>
          <w:szCs w:val="24"/>
          <w:lang w:val="cs-CZ"/>
        </w:rPr>
        <w:lastRenderedPageBreak/>
        <w:t>VI.</w:t>
      </w:r>
    </w:p>
    <w:p w14:paraId="63CB3701" w14:textId="77777777" w:rsidR="00660E88" w:rsidRPr="00D61A8D" w:rsidRDefault="000A6141">
      <w:pPr>
        <w:jc w:val="center"/>
        <w:rPr>
          <w:rFonts w:ascii="Arial" w:hAnsi="Arial" w:cs="Arial"/>
          <w:b/>
          <w:sz w:val="24"/>
          <w:szCs w:val="24"/>
          <w:lang w:val="cs-CZ"/>
        </w:rPr>
      </w:pPr>
      <w:r w:rsidRPr="00D61A8D">
        <w:rPr>
          <w:rFonts w:ascii="Arial" w:hAnsi="Arial" w:cs="Arial"/>
          <w:b/>
          <w:sz w:val="24"/>
          <w:szCs w:val="24"/>
          <w:lang w:val="cs-CZ"/>
        </w:rPr>
        <w:t>Odstoupení od smlouvy a z</w:t>
      </w:r>
      <w:r w:rsidR="00660E88" w:rsidRPr="00D61A8D">
        <w:rPr>
          <w:rFonts w:ascii="Arial" w:hAnsi="Arial" w:cs="Arial"/>
          <w:b/>
          <w:sz w:val="24"/>
          <w:szCs w:val="24"/>
          <w:lang w:val="cs-CZ"/>
        </w:rPr>
        <w:t>ánik závazku</w:t>
      </w:r>
    </w:p>
    <w:p w14:paraId="060A040C" w14:textId="77777777" w:rsidR="000A6141" w:rsidRPr="00D61A8D" w:rsidRDefault="000A6141">
      <w:pPr>
        <w:jc w:val="center"/>
        <w:rPr>
          <w:rFonts w:ascii="Arial" w:hAnsi="Arial" w:cs="Arial"/>
          <w:b/>
          <w:sz w:val="24"/>
          <w:szCs w:val="24"/>
          <w:lang w:val="cs-CZ"/>
        </w:rPr>
      </w:pPr>
    </w:p>
    <w:p w14:paraId="4949FC4D" w14:textId="77777777" w:rsidR="000A6141" w:rsidRPr="00D61A8D" w:rsidRDefault="000A6141" w:rsidP="000A6141">
      <w:pPr>
        <w:pStyle w:val="Odstavecseseznamem"/>
        <w:numPr>
          <w:ilvl w:val="0"/>
          <w:numId w:val="32"/>
        </w:numPr>
        <w:spacing w:after="120"/>
        <w:jc w:val="both"/>
        <w:rPr>
          <w:rFonts w:ascii="Arial" w:hAnsi="Arial" w:cs="Arial"/>
          <w:sz w:val="24"/>
          <w:szCs w:val="24"/>
          <w:lang w:val="cs-CZ"/>
        </w:rPr>
      </w:pPr>
      <w:r w:rsidRPr="00D61A8D">
        <w:rPr>
          <w:rFonts w:ascii="Arial" w:hAnsi="Arial" w:cs="Arial"/>
          <w:sz w:val="24"/>
          <w:szCs w:val="24"/>
          <w:lang w:val="cs-CZ"/>
        </w:rPr>
        <w:t xml:space="preserve">Pokud procento reklamací v běžném měsíci překročí 3 % z dodaného množství a typu náplně, je toto důvodem k odstoupení od </w:t>
      </w:r>
      <w:r w:rsidR="00D61A8D">
        <w:rPr>
          <w:rFonts w:ascii="Arial" w:hAnsi="Arial" w:cs="Arial"/>
          <w:sz w:val="24"/>
          <w:szCs w:val="24"/>
          <w:lang w:val="cs-CZ"/>
        </w:rPr>
        <w:t>dohody</w:t>
      </w:r>
      <w:r w:rsidRPr="00D61A8D">
        <w:rPr>
          <w:rFonts w:ascii="Arial" w:hAnsi="Arial" w:cs="Arial"/>
          <w:sz w:val="24"/>
          <w:szCs w:val="24"/>
          <w:lang w:val="cs-CZ"/>
        </w:rPr>
        <w:t xml:space="preserve">. </w:t>
      </w:r>
    </w:p>
    <w:p w14:paraId="41A8BB8B" w14:textId="77777777" w:rsidR="00660E88" w:rsidRPr="000A6141" w:rsidRDefault="00660E88" w:rsidP="000A6141">
      <w:pPr>
        <w:pStyle w:val="Odstavecseseznamem"/>
        <w:numPr>
          <w:ilvl w:val="0"/>
          <w:numId w:val="32"/>
        </w:numPr>
        <w:jc w:val="both"/>
        <w:rPr>
          <w:rFonts w:ascii="Arial" w:hAnsi="Arial" w:cs="Arial"/>
          <w:sz w:val="24"/>
          <w:szCs w:val="24"/>
          <w:lang w:val="cs-CZ"/>
        </w:rPr>
      </w:pPr>
      <w:r w:rsidRPr="000A6141">
        <w:rPr>
          <w:rFonts w:ascii="Arial" w:hAnsi="Arial" w:cs="Arial"/>
          <w:sz w:val="24"/>
          <w:szCs w:val="24"/>
          <w:lang w:val="cs-CZ"/>
        </w:rPr>
        <w:t xml:space="preserve">Smluvní strany se dohodly, že závazky plynoucí z této </w:t>
      </w:r>
      <w:r w:rsidR="00D61A8D">
        <w:rPr>
          <w:rFonts w:ascii="Arial" w:hAnsi="Arial" w:cs="Arial"/>
          <w:sz w:val="24"/>
          <w:szCs w:val="24"/>
          <w:lang w:val="cs-CZ"/>
        </w:rPr>
        <w:t>dohody</w:t>
      </w:r>
      <w:r w:rsidRPr="000A6141">
        <w:rPr>
          <w:rFonts w:ascii="Arial" w:hAnsi="Arial" w:cs="Arial"/>
          <w:sz w:val="24"/>
          <w:szCs w:val="24"/>
          <w:lang w:val="cs-CZ"/>
        </w:rPr>
        <w:t xml:space="preserve"> zanikají:</w:t>
      </w:r>
    </w:p>
    <w:p w14:paraId="012F95B2" w14:textId="161C4101" w:rsidR="00660E88" w:rsidRDefault="00136640" w:rsidP="00136640">
      <w:pPr>
        <w:numPr>
          <w:ilvl w:val="0"/>
          <w:numId w:val="30"/>
        </w:numPr>
        <w:jc w:val="both"/>
        <w:rPr>
          <w:rFonts w:ascii="Arial" w:hAnsi="Arial" w:cs="Arial"/>
          <w:sz w:val="24"/>
          <w:szCs w:val="24"/>
          <w:lang w:val="cs-CZ"/>
        </w:rPr>
      </w:pPr>
      <w:r>
        <w:rPr>
          <w:rFonts w:ascii="Arial" w:hAnsi="Arial" w:cs="Arial"/>
          <w:sz w:val="24"/>
          <w:szCs w:val="24"/>
          <w:lang w:val="cs-CZ"/>
        </w:rPr>
        <w:t>dohodou smluvních stran</w:t>
      </w:r>
      <w:r w:rsidR="00933CFA">
        <w:rPr>
          <w:rFonts w:ascii="Arial" w:hAnsi="Arial" w:cs="Arial"/>
          <w:sz w:val="24"/>
          <w:szCs w:val="24"/>
          <w:lang w:val="cs-CZ"/>
        </w:rPr>
        <w:t>,</w:t>
      </w:r>
    </w:p>
    <w:p w14:paraId="198E8B1C" w14:textId="54F68526" w:rsidR="00660E88" w:rsidRDefault="00660E88" w:rsidP="00136640">
      <w:pPr>
        <w:numPr>
          <w:ilvl w:val="0"/>
          <w:numId w:val="30"/>
        </w:numPr>
        <w:jc w:val="both"/>
        <w:rPr>
          <w:rFonts w:ascii="Arial" w:hAnsi="Arial" w:cs="Arial"/>
          <w:sz w:val="24"/>
          <w:szCs w:val="24"/>
          <w:lang w:val="cs-CZ"/>
        </w:rPr>
      </w:pPr>
      <w:r>
        <w:rPr>
          <w:rFonts w:ascii="Arial" w:hAnsi="Arial" w:cs="Arial"/>
          <w:sz w:val="24"/>
          <w:szCs w:val="24"/>
          <w:lang w:val="cs-CZ"/>
        </w:rPr>
        <w:t>jednostranným odstoupením</w:t>
      </w:r>
      <w:r w:rsidR="00F15E39">
        <w:rPr>
          <w:rFonts w:ascii="Arial" w:hAnsi="Arial" w:cs="Arial"/>
          <w:sz w:val="24"/>
          <w:szCs w:val="24"/>
          <w:lang w:val="cs-CZ"/>
        </w:rPr>
        <w:t xml:space="preserve"> </w:t>
      </w:r>
      <w:r>
        <w:rPr>
          <w:rFonts w:ascii="Arial" w:hAnsi="Arial" w:cs="Arial"/>
          <w:sz w:val="24"/>
          <w:szCs w:val="24"/>
          <w:lang w:val="cs-CZ"/>
        </w:rPr>
        <w:t xml:space="preserve">od </w:t>
      </w:r>
      <w:r w:rsidR="00D61A8D">
        <w:rPr>
          <w:rFonts w:ascii="Arial" w:hAnsi="Arial" w:cs="Arial"/>
          <w:sz w:val="24"/>
          <w:szCs w:val="24"/>
          <w:lang w:val="cs-CZ"/>
        </w:rPr>
        <w:t>dohody</w:t>
      </w:r>
      <w:r w:rsidR="00136640">
        <w:rPr>
          <w:rFonts w:ascii="Arial" w:hAnsi="Arial" w:cs="Arial"/>
          <w:sz w:val="24"/>
          <w:szCs w:val="24"/>
          <w:lang w:val="cs-CZ"/>
        </w:rPr>
        <w:t xml:space="preserve"> ze strany kupujícího za </w:t>
      </w:r>
      <w:r>
        <w:rPr>
          <w:rFonts w:ascii="Arial" w:hAnsi="Arial" w:cs="Arial"/>
          <w:sz w:val="24"/>
          <w:szCs w:val="24"/>
          <w:lang w:val="cs-CZ"/>
        </w:rPr>
        <w:t>nedodržení doby dodání zboží uvedené v </w:t>
      </w:r>
      <w:r w:rsidR="00136640">
        <w:rPr>
          <w:rFonts w:ascii="Arial" w:hAnsi="Arial" w:cs="Arial"/>
          <w:sz w:val="24"/>
          <w:szCs w:val="24"/>
          <w:lang w:val="cs-CZ"/>
        </w:rPr>
        <w:t>článku</w:t>
      </w:r>
      <w:r>
        <w:rPr>
          <w:rFonts w:ascii="Arial" w:hAnsi="Arial" w:cs="Arial"/>
          <w:sz w:val="24"/>
          <w:szCs w:val="24"/>
          <w:lang w:val="cs-CZ"/>
        </w:rPr>
        <w:t xml:space="preserve"> </w:t>
      </w:r>
      <w:r w:rsidR="00136640" w:rsidRPr="00073749">
        <w:rPr>
          <w:rFonts w:ascii="Arial" w:hAnsi="Arial" w:cs="Arial"/>
          <w:sz w:val="24"/>
          <w:szCs w:val="24"/>
          <w:lang w:val="cs-CZ"/>
        </w:rPr>
        <w:t>II</w:t>
      </w:r>
      <w:r w:rsidR="006079A0">
        <w:rPr>
          <w:rFonts w:ascii="Arial" w:hAnsi="Arial" w:cs="Arial"/>
          <w:sz w:val="24"/>
          <w:szCs w:val="24"/>
          <w:lang w:val="cs-CZ"/>
        </w:rPr>
        <w:t>.</w:t>
      </w:r>
      <w:r w:rsidR="00933CFA">
        <w:rPr>
          <w:rFonts w:ascii="Arial" w:hAnsi="Arial" w:cs="Arial"/>
          <w:sz w:val="24"/>
          <w:szCs w:val="24"/>
          <w:lang w:val="cs-CZ"/>
        </w:rPr>
        <w:t>,</w:t>
      </w:r>
    </w:p>
    <w:p w14:paraId="0C7B628E" w14:textId="105EEF14" w:rsidR="00660E88" w:rsidRDefault="00660E88" w:rsidP="00136640">
      <w:pPr>
        <w:numPr>
          <w:ilvl w:val="0"/>
          <w:numId w:val="30"/>
        </w:numPr>
        <w:jc w:val="both"/>
        <w:rPr>
          <w:rFonts w:ascii="Arial" w:hAnsi="Arial" w:cs="Arial"/>
          <w:sz w:val="24"/>
          <w:szCs w:val="24"/>
          <w:lang w:val="cs-CZ"/>
        </w:rPr>
      </w:pPr>
      <w:r>
        <w:rPr>
          <w:rFonts w:ascii="Arial" w:hAnsi="Arial" w:cs="Arial"/>
          <w:sz w:val="24"/>
          <w:szCs w:val="24"/>
          <w:lang w:val="cs-CZ"/>
        </w:rPr>
        <w:t xml:space="preserve">odstoupením od </w:t>
      </w:r>
      <w:r w:rsidR="00D61A8D">
        <w:rPr>
          <w:rFonts w:ascii="Arial" w:hAnsi="Arial" w:cs="Arial"/>
          <w:sz w:val="24"/>
          <w:szCs w:val="24"/>
          <w:lang w:val="cs-CZ"/>
        </w:rPr>
        <w:t>dohody</w:t>
      </w:r>
      <w:r>
        <w:rPr>
          <w:rFonts w:ascii="Arial" w:hAnsi="Arial" w:cs="Arial"/>
          <w:sz w:val="24"/>
          <w:szCs w:val="24"/>
          <w:lang w:val="cs-CZ"/>
        </w:rPr>
        <w:t xml:space="preserve"> ze strany pr</w:t>
      </w:r>
      <w:r w:rsidR="00136640">
        <w:rPr>
          <w:rFonts w:ascii="Arial" w:hAnsi="Arial" w:cs="Arial"/>
          <w:sz w:val="24"/>
          <w:szCs w:val="24"/>
          <w:lang w:val="cs-CZ"/>
        </w:rPr>
        <w:t>odávajícího za neuhrazení celé kupní ceny</w:t>
      </w:r>
      <w:r w:rsidR="00E339AC">
        <w:rPr>
          <w:rFonts w:ascii="Arial" w:hAnsi="Arial" w:cs="Arial"/>
          <w:sz w:val="24"/>
          <w:szCs w:val="24"/>
          <w:lang w:val="cs-CZ"/>
        </w:rPr>
        <w:t xml:space="preserve"> za splněnou </w:t>
      </w:r>
      <w:r w:rsidR="00120F9D">
        <w:rPr>
          <w:rFonts w:ascii="Arial" w:hAnsi="Arial" w:cs="Arial"/>
          <w:sz w:val="24"/>
          <w:szCs w:val="24"/>
          <w:lang w:val="cs-CZ"/>
        </w:rPr>
        <w:t>dodávku</w:t>
      </w:r>
      <w:r w:rsidR="00933CFA">
        <w:rPr>
          <w:rFonts w:ascii="Arial" w:hAnsi="Arial" w:cs="Arial"/>
          <w:sz w:val="24"/>
          <w:szCs w:val="24"/>
          <w:lang w:val="cs-CZ"/>
        </w:rPr>
        <w:t>,</w:t>
      </w:r>
    </w:p>
    <w:p w14:paraId="03E4C86C" w14:textId="494881CF" w:rsidR="00136640" w:rsidRDefault="00136640" w:rsidP="00136640">
      <w:pPr>
        <w:numPr>
          <w:ilvl w:val="0"/>
          <w:numId w:val="30"/>
        </w:numPr>
        <w:jc w:val="both"/>
        <w:rPr>
          <w:rFonts w:ascii="Arial" w:hAnsi="Arial" w:cs="Arial"/>
          <w:sz w:val="24"/>
          <w:szCs w:val="24"/>
          <w:lang w:val="cs-CZ"/>
        </w:rPr>
      </w:pPr>
      <w:r w:rsidRPr="00D61A8D">
        <w:rPr>
          <w:rFonts w:ascii="Arial" w:hAnsi="Arial" w:cs="Arial"/>
          <w:sz w:val="24"/>
          <w:szCs w:val="24"/>
          <w:lang w:val="cs-CZ"/>
        </w:rPr>
        <w:t xml:space="preserve">i po zániku závazku běží záruka za zboží a odpovědnost za jeho vady podle článku </w:t>
      </w:r>
      <w:r w:rsidR="00354728" w:rsidRPr="00D61A8D">
        <w:rPr>
          <w:rFonts w:ascii="Arial" w:hAnsi="Arial" w:cs="Arial"/>
          <w:sz w:val="24"/>
          <w:szCs w:val="24"/>
          <w:lang w:val="cs-CZ"/>
        </w:rPr>
        <w:t>VII</w:t>
      </w:r>
      <w:r w:rsidRPr="00D61A8D">
        <w:rPr>
          <w:rFonts w:ascii="Arial" w:hAnsi="Arial" w:cs="Arial"/>
          <w:sz w:val="24"/>
          <w:szCs w:val="24"/>
          <w:lang w:val="cs-CZ"/>
        </w:rPr>
        <w:t>.</w:t>
      </w:r>
    </w:p>
    <w:p w14:paraId="7DA8B8AA" w14:textId="77777777" w:rsidR="00C63736" w:rsidRPr="00D61A8D" w:rsidRDefault="00C63736" w:rsidP="00C63736">
      <w:pPr>
        <w:ind w:left="720"/>
        <w:jc w:val="both"/>
        <w:rPr>
          <w:rFonts w:ascii="Arial" w:hAnsi="Arial" w:cs="Arial"/>
          <w:sz w:val="24"/>
          <w:szCs w:val="24"/>
          <w:lang w:val="cs-CZ"/>
        </w:rPr>
      </w:pPr>
    </w:p>
    <w:p w14:paraId="4C017B6E" w14:textId="6DEA9EA1" w:rsidR="00660E88" w:rsidRDefault="00354728">
      <w:pPr>
        <w:jc w:val="center"/>
        <w:rPr>
          <w:rFonts w:ascii="Arial" w:hAnsi="Arial" w:cs="Arial"/>
          <w:b/>
          <w:sz w:val="24"/>
          <w:szCs w:val="24"/>
          <w:lang w:val="cs-CZ"/>
        </w:rPr>
      </w:pPr>
      <w:r>
        <w:rPr>
          <w:rFonts w:ascii="Arial" w:hAnsi="Arial" w:cs="Arial"/>
          <w:b/>
          <w:sz w:val="24"/>
          <w:szCs w:val="24"/>
          <w:lang w:val="cs-CZ"/>
        </w:rPr>
        <w:t>VII</w:t>
      </w:r>
      <w:r w:rsidR="00660E88">
        <w:rPr>
          <w:rFonts w:ascii="Arial" w:hAnsi="Arial" w:cs="Arial"/>
          <w:b/>
          <w:sz w:val="24"/>
          <w:szCs w:val="24"/>
          <w:lang w:val="cs-CZ"/>
        </w:rPr>
        <w:t>.</w:t>
      </w:r>
    </w:p>
    <w:p w14:paraId="6FE90E63" w14:textId="77777777" w:rsidR="00660E88" w:rsidRDefault="00660E88">
      <w:pPr>
        <w:jc w:val="center"/>
        <w:rPr>
          <w:rFonts w:ascii="Arial" w:hAnsi="Arial" w:cs="Arial"/>
          <w:b/>
          <w:sz w:val="24"/>
          <w:szCs w:val="24"/>
          <w:lang w:val="cs-CZ"/>
        </w:rPr>
      </w:pPr>
      <w:r>
        <w:rPr>
          <w:rFonts w:ascii="Arial" w:hAnsi="Arial" w:cs="Arial"/>
          <w:b/>
          <w:sz w:val="24"/>
          <w:szCs w:val="24"/>
          <w:lang w:val="cs-CZ"/>
        </w:rPr>
        <w:t>Záruka za zboží</w:t>
      </w:r>
    </w:p>
    <w:p w14:paraId="5AD9ED97" w14:textId="77777777" w:rsidR="00660E88" w:rsidRDefault="00660E88">
      <w:pPr>
        <w:jc w:val="both"/>
        <w:rPr>
          <w:rFonts w:ascii="Arial" w:hAnsi="Arial" w:cs="Arial"/>
          <w:sz w:val="24"/>
          <w:szCs w:val="24"/>
          <w:lang w:val="cs-CZ"/>
        </w:rPr>
      </w:pPr>
    </w:p>
    <w:p w14:paraId="757C9CFC" w14:textId="050BBA14" w:rsidR="00F43530" w:rsidRPr="00F43530" w:rsidRDefault="00F43530" w:rsidP="00846CA2">
      <w:pPr>
        <w:numPr>
          <w:ilvl w:val="0"/>
          <w:numId w:val="24"/>
        </w:numPr>
        <w:autoSpaceDE w:val="0"/>
        <w:autoSpaceDN w:val="0"/>
        <w:adjustRightInd w:val="0"/>
        <w:jc w:val="both"/>
        <w:rPr>
          <w:rFonts w:ascii="Arial" w:hAnsi="Arial" w:cs="Arial"/>
          <w:sz w:val="24"/>
          <w:szCs w:val="24"/>
          <w:lang w:val="cs-CZ"/>
        </w:rPr>
      </w:pPr>
      <w:r w:rsidRPr="00F43530">
        <w:rPr>
          <w:rFonts w:ascii="Arial" w:hAnsi="Arial" w:cs="Arial"/>
          <w:sz w:val="24"/>
          <w:szCs w:val="24"/>
          <w:lang w:val="cs-CZ"/>
        </w:rPr>
        <w:t xml:space="preserve">Na alternativní kazety poskytuje prodávající záruční dobu v délce </w:t>
      </w:r>
      <w:r w:rsidR="00EF6182" w:rsidRPr="00EF6182">
        <w:rPr>
          <w:rFonts w:ascii="Arial" w:hAnsi="Arial" w:cs="Arial"/>
          <w:b/>
          <w:bCs/>
          <w:sz w:val="24"/>
          <w:szCs w:val="24"/>
          <w:lang w:val="cs-CZ"/>
        </w:rPr>
        <w:t>24</w:t>
      </w:r>
      <w:r w:rsidRPr="00EF6182">
        <w:rPr>
          <w:rFonts w:ascii="Arial" w:hAnsi="Arial" w:cs="Arial"/>
          <w:b/>
          <w:bCs/>
          <w:sz w:val="24"/>
          <w:szCs w:val="24"/>
          <w:lang w:val="cs-CZ"/>
        </w:rPr>
        <w:t xml:space="preserve"> měsíců.</w:t>
      </w:r>
      <w:r w:rsidRPr="00F43530">
        <w:rPr>
          <w:rFonts w:ascii="Arial" w:hAnsi="Arial" w:cs="Arial"/>
          <w:sz w:val="24"/>
          <w:szCs w:val="24"/>
          <w:lang w:val="cs-CZ"/>
        </w:rPr>
        <w:t xml:space="preserve"> U dodávaných originálních kazet a u zboží nevyrobeného </w:t>
      </w:r>
      <w:r w:rsidR="00846CA2">
        <w:rPr>
          <w:rFonts w:ascii="Arial" w:hAnsi="Arial" w:cs="Arial"/>
          <w:sz w:val="24"/>
          <w:szCs w:val="24"/>
          <w:lang w:val="cs-CZ"/>
        </w:rPr>
        <w:br/>
      </w:r>
      <w:r w:rsidRPr="00F43530">
        <w:rPr>
          <w:rFonts w:ascii="Arial" w:hAnsi="Arial" w:cs="Arial"/>
          <w:sz w:val="24"/>
          <w:szCs w:val="24"/>
          <w:lang w:val="cs-CZ"/>
        </w:rPr>
        <w:t>u prodávajícího se záruční doba a principy záruky</w:t>
      </w:r>
      <w:r>
        <w:rPr>
          <w:rFonts w:ascii="Arial" w:hAnsi="Arial" w:cs="Arial"/>
          <w:sz w:val="24"/>
          <w:szCs w:val="24"/>
          <w:lang w:val="cs-CZ"/>
        </w:rPr>
        <w:t xml:space="preserve"> </w:t>
      </w:r>
      <w:r w:rsidRPr="00F43530">
        <w:rPr>
          <w:rFonts w:ascii="Arial" w:hAnsi="Arial" w:cs="Arial"/>
          <w:sz w:val="24"/>
          <w:szCs w:val="24"/>
          <w:lang w:val="cs-CZ"/>
        </w:rPr>
        <w:t>řídí podmínkami jednotlivých výrobců.</w:t>
      </w:r>
    </w:p>
    <w:p w14:paraId="489F554D" w14:textId="77777777" w:rsidR="00F43530" w:rsidRPr="00C5181E" w:rsidRDefault="00F43530" w:rsidP="00846CA2">
      <w:pPr>
        <w:numPr>
          <w:ilvl w:val="0"/>
          <w:numId w:val="24"/>
        </w:numPr>
        <w:autoSpaceDE w:val="0"/>
        <w:autoSpaceDN w:val="0"/>
        <w:adjustRightInd w:val="0"/>
        <w:jc w:val="both"/>
        <w:rPr>
          <w:rFonts w:ascii="Arial" w:hAnsi="Arial" w:cs="Arial"/>
          <w:sz w:val="24"/>
          <w:szCs w:val="24"/>
          <w:lang w:val="cs-CZ"/>
        </w:rPr>
      </w:pPr>
      <w:r w:rsidRPr="00C5181E">
        <w:rPr>
          <w:rFonts w:ascii="Arial" w:hAnsi="Arial" w:cs="Arial"/>
          <w:sz w:val="24"/>
          <w:szCs w:val="24"/>
          <w:lang w:val="cs-CZ"/>
        </w:rPr>
        <w:t>Vyskytne-li se porucha, případně závažný problém na tiskárně, kde je používána alternativní kazeta prodávajícího, je kupující povinen o této situaci nejdříve uvědomit prodávajícího, který provede spolu s příslušnou servisní firmou posouzení vzniklého stavu a návrh řešení. V případě, že porucha tiskárny byla způsobena prokazatelně alternativní kazetou od</w:t>
      </w:r>
      <w:r w:rsidR="00C5181E">
        <w:rPr>
          <w:rFonts w:ascii="Arial" w:hAnsi="Arial" w:cs="Arial"/>
          <w:sz w:val="24"/>
          <w:szCs w:val="24"/>
          <w:lang w:val="cs-CZ"/>
        </w:rPr>
        <w:t xml:space="preserve"> </w:t>
      </w:r>
      <w:r w:rsidRPr="00C5181E">
        <w:rPr>
          <w:rFonts w:ascii="Arial" w:hAnsi="Arial" w:cs="Arial"/>
          <w:sz w:val="24"/>
          <w:szCs w:val="24"/>
          <w:lang w:val="cs-CZ"/>
        </w:rPr>
        <w:t>prodávajícího, je prodávající povinen zajistit na své náklady opravu tiskárny.</w:t>
      </w:r>
    </w:p>
    <w:p w14:paraId="21B1C6F7" w14:textId="77777777" w:rsidR="00E33D61" w:rsidRDefault="00E33D61" w:rsidP="00F43530">
      <w:pPr>
        <w:jc w:val="center"/>
        <w:rPr>
          <w:rFonts w:ascii="Arial" w:hAnsi="Arial" w:cs="Arial"/>
          <w:sz w:val="24"/>
          <w:szCs w:val="24"/>
          <w:lang w:val="cs-CZ"/>
        </w:rPr>
      </w:pPr>
    </w:p>
    <w:p w14:paraId="3C2AA68E" w14:textId="18434C34" w:rsidR="00660E88" w:rsidRDefault="00350E7E" w:rsidP="00F43530">
      <w:pPr>
        <w:jc w:val="center"/>
        <w:rPr>
          <w:rFonts w:ascii="Arial" w:hAnsi="Arial" w:cs="Arial"/>
          <w:b/>
          <w:sz w:val="24"/>
          <w:szCs w:val="24"/>
          <w:lang w:val="cs-CZ"/>
        </w:rPr>
      </w:pPr>
      <w:r>
        <w:rPr>
          <w:rFonts w:ascii="Arial" w:hAnsi="Arial" w:cs="Arial"/>
          <w:b/>
          <w:sz w:val="24"/>
          <w:szCs w:val="24"/>
          <w:lang w:val="cs-CZ"/>
        </w:rPr>
        <w:t>VIII</w:t>
      </w:r>
      <w:r w:rsidR="00660E88">
        <w:rPr>
          <w:rFonts w:ascii="Arial" w:hAnsi="Arial" w:cs="Arial"/>
          <w:b/>
          <w:sz w:val="24"/>
          <w:szCs w:val="24"/>
          <w:lang w:val="cs-CZ"/>
        </w:rPr>
        <w:t>.</w:t>
      </w:r>
    </w:p>
    <w:p w14:paraId="4B447199" w14:textId="77777777" w:rsidR="00660E88" w:rsidRDefault="00660E88">
      <w:pPr>
        <w:spacing w:after="120"/>
        <w:jc w:val="center"/>
        <w:rPr>
          <w:rFonts w:ascii="Arial" w:hAnsi="Arial" w:cs="Arial"/>
          <w:b/>
          <w:sz w:val="24"/>
          <w:lang w:val="cs-CZ"/>
        </w:rPr>
      </w:pPr>
      <w:r>
        <w:rPr>
          <w:rFonts w:ascii="Arial" w:hAnsi="Arial" w:cs="Arial"/>
          <w:b/>
          <w:sz w:val="24"/>
          <w:lang w:val="cs-CZ"/>
        </w:rPr>
        <w:t>Náhradní plnění</w:t>
      </w:r>
    </w:p>
    <w:p w14:paraId="1BC6D686" w14:textId="77777777" w:rsidR="00E33D61" w:rsidRDefault="00E33D61">
      <w:pPr>
        <w:spacing w:after="120"/>
        <w:jc w:val="center"/>
        <w:rPr>
          <w:rFonts w:ascii="Arial" w:hAnsi="Arial" w:cs="Arial"/>
          <w:b/>
          <w:sz w:val="24"/>
          <w:lang w:val="cs-CZ"/>
        </w:rPr>
      </w:pPr>
    </w:p>
    <w:p w14:paraId="36208149" w14:textId="5E594F98" w:rsidR="00660E88" w:rsidRPr="00D61A8D" w:rsidRDefault="00660E88" w:rsidP="00C5181E">
      <w:pPr>
        <w:numPr>
          <w:ilvl w:val="0"/>
          <w:numId w:val="26"/>
        </w:numPr>
        <w:suppressAutoHyphens/>
        <w:jc w:val="both"/>
        <w:rPr>
          <w:rFonts w:ascii="Arial" w:hAnsi="Arial" w:cs="Arial"/>
          <w:sz w:val="24"/>
          <w:lang w:val="cs-CZ"/>
        </w:rPr>
      </w:pPr>
      <w:r>
        <w:rPr>
          <w:rFonts w:ascii="Arial" w:hAnsi="Arial" w:cs="Arial"/>
          <w:sz w:val="24"/>
          <w:lang w:val="cs-CZ"/>
        </w:rPr>
        <w:t xml:space="preserve">Prodávající prohlašuje, že je a po celou dobu účinnosti této </w:t>
      </w:r>
      <w:r w:rsidR="00232CCD">
        <w:rPr>
          <w:rFonts w:ascii="Arial" w:hAnsi="Arial" w:cs="Arial"/>
          <w:sz w:val="24"/>
          <w:lang w:val="cs-CZ"/>
        </w:rPr>
        <w:t>dohody</w:t>
      </w:r>
      <w:r>
        <w:rPr>
          <w:rFonts w:ascii="Arial" w:hAnsi="Arial" w:cs="Arial"/>
          <w:sz w:val="24"/>
          <w:lang w:val="cs-CZ"/>
        </w:rPr>
        <w:t xml:space="preserve"> bude </w:t>
      </w:r>
      <w:r w:rsidRPr="00D61A8D">
        <w:rPr>
          <w:rFonts w:ascii="Arial" w:hAnsi="Arial" w:cs="Arial"/>
          <w:sz w:val="24"/>
          <w:lang w:val="cs-CZ"/>
        </w:rPr>
        <w:t xml:space="preserve">zaměstnavatelem </w:t>
      </w:r>
      <w:r w:rsidR="000A6141" w:rsidRPr="00D61A8D">
        <w:rPr>
          <w:rFonts w:ascii="Arial" w:hAnsi="Arial" w:cs="Arial"/>
          <w:sz w:val="24"/>
          <w:lang w:val="cs-CZ"/>
        </w:rPr>
        <w:t>více než 50</w:t>
      </w:r>
      <w:r w:rsidR="00484C9E">
        <w:rPr>
          <w:rFonts w:ascii="Arial" w:hAnsi="Arial" w:cs="Arial"/>
          <w:sz w:val="24"/>
          <w:lang w:val="cs-CZ"/>
        </w:rPr>
        <w:t xml:space="preserve"> </w:t>
      </w:r>
      <w:r w:rsidR="000A6141" w:rsidRPr="00D61A8D">
        <w:rPr>
          <w:rFonts w:ascii="Arial" w:hAnsi="Arial" w:cs="Arial"/>
          <w:sz w:val="24"/>
          <w:lang w:val="cs-CZ"/>
        </w:rPr>
        <w:t xml:space="preserve">% zaměstnanců, kteří jsou osobami se zdravotním postižením </w:t>
      </w:r>
      <w:r w:rsidRPr="00D61A8D">
        <w:rPr>
          <w:rFonts w:ascii="Arial" w:hAnsi="Arial" w:cs="Arial"/>
          <w:sz w:val="24"/>
          <w:lang w:val="cs-CZ"/>
        </w:rPr>
        <w:t>ve smyslu § 81 odst. 2 písm. b) zákona č. 435/2004 Sb., o zaměstnanosti, ve znění pozdějších předpisů, v takovém rozsahu, že kupující bude moci uplatnit plnění povinného podílu (</w:t>
      </w:r>
      <w:r w:rsidRPr="00106144">
        <w:rPr>
          <w:rFonts w:ascii="Arial" w:hAnsi="Arial" w:cs="Arial"/>
          <w:b/>
          <w:bCs/>
          <w:sz w:val="24"/>
          <w:lang w:val="cs-CZ"/>
        </w:rPr>
        <w:t xml:space="preserve">tzv. </w:t>
      </w:r>
      <w:r w:rsidR="000A6141" w:rsidRPr="00106144">
        <w:rPr>
          <w:rFonts w:ascii="Arial" w:hAnsi="Arial" w:cs="Arial"/>
          <w:b/>
          <w:bCs/>
          <w:sz w:val="24"/>
          <w:lang w:val="cs-CZ"/>
        </w:rPr>
        <w:t xml:space="preserve">započitatelné </w:t>
      </w:r>
      <w:r w:rsidRPr="00106144">
        <w:rPr>
          <w:rFonts w:ascii="Arial" w:hAnsi="Arial" w:cs="Arial"/>
          <w:b/>
          <w:bCs/>
          <w:sz w:val="24"/>
          <w:lang w:val="cs-CZ"/>
        </w:rPr>
        <w:t>náhradní plnění)</w:t>
      </w:r>
      <w:r w:rsidRPr="00D61A8D">
        <w:rPr>
          <w:rFonts w:ascii="Arial" w:hAnsi="Arial" w:cs="Arial"/>
          <w:sz w:val="24"/>
          <w:lang w:val="cs-CZ"/>
        </w:rPr>
        <w:t xml:space="preserve"> dle § 81 zákona č. 435/2004 Sb. </w:t>
      </w:r>
      <w:r w:rsidRPr="00106144">
        <w:rPr>
          <w:rFonts w:ascii="Arial" w:hAnsi="Arial" w:cs="Arial"/>
          <w:b/>
          <w:bCs/>
          <w:sz w:val="24"/>
          <w:lang w:val="cs-CZ"/>
        </w:rPr>
        <w:t>ve výši 100</w:t>
      </w:r>
      <w:r w:rsidR="00484C9E">
        <w:rPr>
          <w:rFonts w:ascii="Arial" w:hAnsi="Arial" w:cs="Arial"/>
          <w:b/>
          <w:bCs/>
          <w:sz w:val="24"/>
          <w:lang w:val="cs-CZ"/>
        </w:rPr>
        <w:t xml:space="preserve"> </w:t>
      </w:r>
      <w:r w:rsidRPr="00106144">
        <w:rPr>
          <w:rFonts w:ascii="Arial" w:hAnsi="Arial" w:cs="Arial"/>
          <w:b/>
          <w:bCs/>
          <w:sz w:val="24"/>
          <w:lang w:val="cs-CZ"/>
        </w:rPr>
        <w:t>%</w:t>
      </w:r>
      <w:r w:rsidRPr="00D61A8D">
        <w:rPr>
          <w:rFonts w:ascii="Arial" w:hAnsi="Arial" w:cs="Arial"/>
          <w:sz w:val="24"/>
          <w:lang w:val="cs-CZ"/>
        </w:rPr>
        <w:t xml:space="preserve"> ze skutečného plnění této </w:t>
      </w:r>
      <w:r w:rsidR="00AA00D8" w:rsidRPr="00D61A8D">
        <w:rPr>
          <w:rFonts w:ascii="Arial" w:hAnsi="Arial" w:cs="Arial"/>
          <w:sz w:val="24"/>
          <w:lang w:val="cs-CZ"/>
        </w:rPr>
        <w:t>dohody</w:t>
      </w:r>
      <w:r w:rsidRPr="00D61A8D">
        <w:rPr>
          <w:rFonts w:ascii="Arial" w:hAnsi="Arial" w:cs="Arial"/>
          <w:sz w:val="24"/>
          <w:lang w:val="cs-CZ"/>
        </w:rPr>
        <w:t>.</w:t>
      </w:r>
    </w:p>
    <w:p w14:paraId="180CA69D" w14:textId="46915F4C" w:rsidR="00660E88" w:rsidRPr="008D1FB2" w:rsidRDefault="00660E88" w:rsidP="00C5181E">
      <w:pPr>
        <w:numPr>
          <w:ilvl w:val="0"/>
          <w:numId w:val="26"/>
        </w:numPr>
        <w:suppressAutoHyphens/>
        <w:jc w:val="both"/>
        <w:rPr>
          <w:rFonts w:ascii="Arial" w:hAnsi="Arial" w:cs="Arial"/>
          <w:sz w:val="24"/>
          <w:lang w:val="cs-CZ"/>
        </w:rPr>
      </w:pPr>
      <w:r>
        <w:rPr>
          <w:rFonts w:ascii="Arial" w:hAnsi="Arial" w:cs="Arial"/>
          <w:sz w:val="24"/>
          <w:lang w:val="cs-CZ"/>
        </w:rPr>
        <w:t xml:space="preserve">Prodávající si je vědom své odpovědnosti za škodu, která by vznikla </w:t>
      </w:r>
      <w:r w:rsidRPr="008D1FB2">
        <w:rPr>
          <w:rFonts w:ascii="Arial" w:hAnsi="Arial" w:cs="Arial"/>
          <w:sz w:val="24"/>
          <w:lang w:val="cs-CZ"/>
        </w:rPr>
        <w:t>kupujícímu, kdyby se jeho tvrzení ukázalo nepravdivým.</w:t>
      </w:r>
    </w:p>
    <w:p w14:paraId="71087D8C" w14:textId="48C439E7" w:rsidR="00A064DB" w:rsidRPr="00603052" w:rsidRDefault="00365A93" w:rsidP="00A064DB">
      <w:pPr>
        <w:pStyle w:val="Odstavecseseznamem"/>
        <w:numPr>
          <w:ilvl w:val="0"/>
          <w:numId w:val="26"/>
        </w:numPr>
        <w:jc w:val="both"/>
        <w:rPr>
          <w:rFonts w:ascii="Arial" w:hAnsi="Arial" w:cs="Arial"/>
          <w:b/>
          <w:bCs/>
          <w:sz w:val="24"/>
          <w:szCs w:val="24"/>
          <w:lang w:val="cs-CZ"/>
        </w:rPr>
      </w:pPr>
      <w:r w:rsidRPr="00BE7BD7">
        <w:rPr>
          <w:rFonts w:ascii="Arial" w:hAnsi="Arial" w:cs="Arial"/>
          <w:sz w:val="24"/>
          <w:szCs w:val="24"/>
          <w:lang w:val="cs-CZ"/>
        </w:rPr>
        <w:t xml:space="preserve">Prodávající v zákonném termínu zaeviduje toto plnění v systému elektronické evidence </w:t>
      </w:r>
      <w:r w:rsidR="00D00DF3" w:rsidRPr="00BE7BD7">
        <w:rPr>
          <w:rFonts w:ascii="Arial" w:hAnsi="Arial" w:cs="Arial"/>
          <w:sz w:val="24"/>
          <w:szCs w:val="24"/>
          <w:lang w:val="cs-CZ"/>
        </w:rPr>
        <w:t>ná</w:t>
      </w:r>
      <w:r w:rsidRPr="00BE7BD7">
        <w:rPr>
          <w:rFonts w:ascii="Arial" w:hAnsi="Arial" w:cs="Arial"/>
          <w:sz w:val="24"/>
          <w:szCs w:val="24"/>
          <w:lang w:val="cs-CZ"/>
        </w:rPr>
        <w:t>hradního plnění MPSV</w:t>
      </w:r>
      <w:r w:rsidR="006E6595" w:rsidRPr="00BE7BD7">
        <w:rPr>
          <w:rFonts w:ascii="Arial" w:hAnsi="Arial" w:cs="Arial"/>
          <w:sz w:val="24"/>
          <w:szCs w:val="24"/>
          <w:lang w:val="cs-CZ"/>
        </w:rPr>
        <w:t>.</w:t>
      </w:r>
      <w:r w:rsidR="00E64875" w:rsidRPr="00BE7BD7">
        <w:rPr>
          <w:rFonts w:ascii="Arial" w:hAnsi="Arial" w:cs="Arial"/>
          <w:sz w:val="24"/>
          <w:szCs w:val="24"/>
          <w:lang w:val="cs-CZ"/>
        </w:rPr>
        <w:t xml:space="preserve"> </w:t>
      </w:r>
      <w:r w:rsidR="00E64875" w:rsidRPr="00603052">
        <w:rPr>
          <w:rFonts w:ascii="Arial" w:hAnsi="Arial" w:cs="Arial"/>
          <w:b/>
          <w:bCs/>
          <w:sz w:val="24"/>
          <w:szCs w:val="24"/>
          <w:lang w:val="cs-CZ"/>
        </w:rPr>
        <w:t>Odkaz</w:t>
      </w:r>
      <w:r w:rsidR="00F277D2" w:rsidRPr="00603052">
        <w:rPr>
          <w:rFonts w:ascii="Arial" w:hAnsi="Arial" w:cs="Arial"/>
          <w:b/>
          <w:bCs/>
          <w:sz w:val="24"/>
          <w:szCs w:val="24"/>
          <w:lang w:val="cs-CZ"/>
        </w:rPr>
        <w:t xml:space="preserve"> na zápis do registru sociálních podniků: </w:t>
      </w:r>
      <w:r w:rsidR="00BE7BD7" w:rsidRPr="00603052">
        <w:rPr>
          <w:rFonts w:ascii="Times New Roman" w:hAnsi="Times New Roman"/>
          <w:b/>
          <w:bCs/>
          <w:highlight w:val="darkGray"/>
        </w:rPr>
        <w:fldChar w:fldCharType="begin">
          <w:ffData>
            <w:name w:val="Text1"/>
            <w:enabled/>
            <w:calcOnExit w:val="0"/>
            <w:textInput/>
          </w:ffData>
        </w:fldChar>
      </w:r>
      <w:r w:rsidR="00BE7BD7" w:rsidRPr="00603052">
        <w:rPr>
          <w:rFonts w:ascii="Times New Roman" w:hAnsi="Times New Roman"/>
          <w:b/>
          <w:bCs/>
          <w:highlight w:val="darkGray"/>
        </w:rPr>
        <w:instrText xml:space="preserve"> FORMTEXT </w:instrText>
      </w:r>
      <w:r w:rsidR="00BE7BD7" w:rsidRPr="00603052">
        <w:rPr>
          <w:rFonts w:ascii="Times New Roman" w:hAnsi="Times New Roman"/>
          <w:b/>
          <w:bCs/>
          <w:highlight w:val="darkGray"/>
        </w:rPr>
      </w:r>
      <w:r w:rsidR="00BE7BD7" w:rsidRPr="00603052">
        <w:rPr>
          <w:rFonts w:ascii="Times New Roman" w:hAnsi="Times New Roman"/>
          <w:b/>
          <w:bCs/>
          <w:highlight w:val="darkGray"/>
        </w:rPr>
        <w:fldChar w:fldCharType="separate"/>
      </w:r>
      <w:r w:rsidR="00BE7BD7" w:rsidRPr="00603052">
        <w:rPr>
          <w:rFonts w:ascii="Times New Roman" w:hAnsi="Times New Roman"/>
          <w:b/>
          <w:bCs/>
          <w:noProof/>
          <w:highlight w:val="darkGray"/>
        </w:rPr>
        <w:t> </w:t>
      </w:r>
      <w:r w:rsidR="00BE7BD7" w:rsidRPr="00603052">
        <w:rPr>
          <w:rFonts w:ascii="Times New Roman" w:hAnsi="Times New Roman"/>
          <w:b/>
          <w:bCs/>
          <w:noProof/>
          <w:highlight w:val="darkGray"/>
        </w:rPr>
        <w:t> </w:t>
      </w:r>
      <w:r w:rsidR="00BE7BD7" w:rsidRPr="00603052">
        <w:rPr>
          <w:rFonts w:ascii="Times New Roman" w:hAnsi="Times New Roman"/>
          <w:b/>
          <w:bCs/>
          <w:noProof/>
          <w:highlight w:val="darkGray"/>
        </w:rPr>
        <w:t> </w:t>
      </w:r>
      <w:r w:rsidR="00BE7BD7" w:rsidRPr="00603052">
        <w:rPr>
          <w:rFonts w:ascii="Times New Roman" w:hAnsi="Times New Roman"/>
          <w:b/>
          <w:bCs/>
          <w:noProof/>
          <w:highlight w:val="darkGray"/>
        </w:rPr>
        <w:t> </w:t>
      </w:r>
      <w:r w:rsidR="00BE7BD7" w:rsidRPr="00603052">
        <w:rPr>
          <w:rFonts w:ascii="Times New Roman" w:hAnsi="Times New Roman"/>
          <w:b/>
          <w:bCs/>
          <w:noProof/>
          <w:highlight w:val="darkGray"/>
        </w:rPr>
        <w:t> </w:t>
      </w:r>
      <w:r w:rsidR="00BE7BD7" w:rsidRPr="00603052">
        <w:rPr>
          <w:rFonts w:ascii="Times New Roman" w:hAnsi="Times New Roman"/>
          <w:b/>
          <w:bCs/>
          <w:highlight w:val="darkGray"/>
        </w:rPr>
        <w:fldChar w:fldCharType="end"/>
      </w:r>
    </w:p>
    <w:p w14:paraId="04E2B3FE" w14:textId="77777777" w:rsidR="0053194E" w:rsidRPr="00A064DB" w:rsidRDefault="0053194E" w:rsidP="00A064DB">
      <w:pPr>
        <w:jc w:val="both"/>
        <w:rPr>
          <w:rFonts w:ascii="Arial" w:hAnsi="Arial" w:cs="Arial"/>
          <w:sz w:val="24"/>
          <w:szCs w:val="24"/>
          <w:lang w:val="cs-CZ"/>
        </w:rPr>
      </w:pPr>
    </w:p>
    <w:p w14:paraId="36028AB9" w14:textId="68CF24C7" w:rsidR="00660E88" w:rsidRDefault="00350E7E">
      <w:pPr>
        <w:jc w:val="center"/>
        <w:rPr>
          <w:rFonts w:ascii="Arial" w:hAnsi="Arial" w:cs="Arial"/>
          <w:b/>
          <w:sz w:val="24"/>
          <w:szCs w:val="24"/>
          <w:lang w:val="cs-CZ"/>
        </w:rPr>
      </w:pPr>
      <w:r>
        <w:rPr>
          <w:rFonts w:ascii="Arial" w:hAnsi="Arial" w:cs="Arial"/>
          <w:b/>
          <w:sz w:val="24"/>
          <w:szCs w:val="24"/>
          <w:lang w:val="cs-CZ"/>
        </w:rPr>
        <w:lastRenderedPageBreak/>
        <w:t>I</w:t>
      </w:r>
      <w:r w:rsidR="00660E88">
        <w:rPr>
          <w:rFonts w:ascii="Arial" w:hAnsi="Arial" w:cs="Arial"/>
          <w:b/>
          <w:sz w:val="24"/>
          <w:szCs w:val="24"/>
          <w:lang w:val="cs-CZ"/>
        </w:rPr>
        <w:t>X.</w:t>
      </w:r>
    </w:p>
    <w:p w14:paraId="1A90AB4F" w14:textId="77777777" w:rsidR="00660E88" w:rsidRDefault="00660E88">
      <w:pPr>
        <w:jc w:val="center"/>
        <w:rPr>
          <w:rFonts w:ascii="Arial" w:hAnsi="Arial" w:cs="Arial"/>
          <w:b/>
          <w:sz w:val="24"/>
          <w:szCs w:val="24"/>
          <w:lang w:val="cs-CZ"/>
        </w:rPr>
      </w:pPr>
      <w:r>
        <w:rPr>
          <w:rFonts w:ascii="Arial" w:hAnsi="Arial" w:cs="Arial"/>
          <w:b/>
          <w:sz w:val="24"/>
          <w:szCs w:val="24"/>
          <w:lang w:val="cs-CZ"/>
        </w:rPr>
        <w:t>Závěrečná ustanoven</w:t>
      </w:r>
      <w:r w:rsidR="00AD6FA0">
        <w:rPr>
          <w:rFonts w:ascii="Arial" w:hAnsi="Arial" w:cs="Arial"/>
          <w:b/>
          <w:sz w:val="24"/>
          <w:szCs w:val="24"/>
          <w:lang w:val="cs-CZ"/>
        </w:rPr>
        <w:t xml:space="preserve">í   </w:t>
      </w:r>
    </w:p>
    <w:p w14:paraId="3B08AFD8" w14:textId="77777777" w:rsidR="00660E88" w:rsidRDefault="00660E88">
      <w:pPr>
        <w:rPr>
          <w:rFonts w:ascii="Arial" w:hAnsi="Arial" w:cs="Arial"/>
          <w:sz w:val="24"/>
          <w:szCs w:val="24"/>
          <w:lang w:val="cs-CZ"/>
        </w:rPr>
      </w:pPr>
    </w:p>
    <w:p w14:paraId="574EC982" w14:textId="282C8EAE" w:rsidR="00660E88" w:rsidRDefault="00E33D61" w:rsidP="00846CA2">
      <w:pPr>
        <w:numPr>
          <w:ilvl w:val="0"/>
          <w:numId w:val="29"/>
        </w:numPr>
        <w:jc w:val="both"/>
        <w:rPr>
          <w:rFonts w:ascii="Arial" w:hAnsi="Arial" w:cs="Arial"/>
          <w:sz w:val="24"/>
          <w:szCs w:val="24"/>
          <w:lang w:val="cs-CZ"/>
        </w:rPr>
      </w:pPr>
      <w:r>
        <w:rPr>
          <w:rFonts w:ascii="Arial" w:hAnsi="Arial" w:cs="Arial"/>
          <w:sz w:val="24"/>
          <w:szCs w:val="24"/>
          <w:lang w:val="cs-CZ"/>
        </w:rPr>
        <w:t>Kupní smlouvy</w:t>
      </w:r>
      <w:r w:rsidR="00660E88" w:rsidRPr="00C5181E">
        <w:rPr>
          <w:rFonts w:ascii="Arial" w:hAnsi="Arial" w:cs="Arial"/>
          <w:sz w:val="24"/>
          <w:szCs w:val="24"/>
          <w:lang w:val="cs-CZ"/>
        </w:rPr>
        <w:t xml:space="preserve"> se řídí </w:t>
      </w:r>
      <w:r w:rsidR="00232CCD">
        <w:rPr>
          <w:rFonts w:ascii="Arial" w:hAnsi="Arial" w:cs="Arial"/>
          <w:sz w:val="24"/>
          <w:szCs w:val="24"/>
          <w:lang w:val="cs-CZ"/>
        </w:rPr>
        <w:t>o</w:t>
      </w:r>
      <w:r w:rsidR="00660E88" w:rsidRPr="00C5181E">
        <w:rPr>
          <w:rFonts w:ascii="Arial" w:hAnsi="Arial" w:cs="Arial"/>
          <w:sz w:val="24"/>
          <w:szCs w:val="24"/>
          <w:lang w:val="cs-CZ"/>
        </w:rPr>
        <w:t xml:space="preserve">bčanským zákoníkem </w:t>
      </w:r>
      <w:r w:rsidR="006442B5">
        <w:rPr>
          <w:rFonts w:ascii="Arial" w:hAnsi="Arial" w:cs="Arial"/>
          <w:sz w:val="24"/>
          <w:szCs w:val="24"/>
          <w:lang w:val="cs-CZ"/>
        </w:rPr>
        <w:t>účin</w:t>
      </w:r>
      <w:r w:rsidR="00660E88" w:rsidRPr="00C5181E">
        <w:rPr>
          <w:rFonts w:ascii="Arial" w:hAnsi="Arial" w:cs="Arial"/>
          <w:sz w:val="24"/>
          <w:szCs w:val="24"/>
          <w:lang w:val="cs-CZ"/>
        </w:rPr>
        <w:t>ným v</w:t>
      </w:r>
      <w:r w:rsidR="00C5181E">
        <w:rPr>
          <w:rFonts w:ascii="Arial" w:hAnsi="Arial" w:cs="Arial"/>
          <w:sz w:val="24"/>
          <w:szCs w:val="24"/>
          <w:lang w:val="cs-CZ"/>
        </w:rPr>
        <w:t> </w:t>
      </w:r>
      <w:r w:rsidR="00660E88" w:rsidRPr="00C5181E">
        <w:rPr>
          <w:rFonts w:ascii="Arial" w:hAnsi="Arial" w:cs="Arial"/>
          <w:sz w:val="24"/>
          <w:szCs w:val="24"/>
          <w:lang w:val="cs-CZ"/>
        </w:rPr>
        <w:t>den</w:t>
      </w:r>
      <w:r w:rsidR="00C5181E">
        <w:rPr>
          <w:rFonts w:ascii="Arial" w:hAnsi="Arial" w:cs="Arial"/>
          <w:sz w:val="24"/>
          <w:szCs w:val="24"/>
          <w:lang w:val="cs-CZ"/>
        </w:rPr>
        <w:t xml:space="preserve"> </w:t>
      </w:r>
      <w:r w:rsidR="00660E88" w:rsidRPr="00C5181E">
        <w:rPr>
          <w:rFonts w:ascii="Arial" w:hAnsi="Arial" w:cs="Arial"/>
          <w:sz w:val="24"/>
          <w:szCs w:val="24"/>
          <w:lang w:val="cs-CZ"/>
        </w:rPr>
        <w:t xml:space="preserve">podpisu </w:t>
      </w:r>
      <w:r w:rsidR="00614C56">
        <w:rPr>
          <w:rFonts w:ascii="Arial" w:hAnsi="Arial" w:cs="Arial"/>
          <w:sz w:val="24"/>
          <w:szCs w:val="24"/>
          <w:lang w:val="cs-CZ"/>
        </w:rPr>
        <w:t>dohody</w:t>
      </w:r>
      <w:r w:rsidR="00660E88" w:rsidRPr="00C5181E">
        <w:rPr>
          <w:rFonts w:ascii="Arial" w:hAnsi="Arial" w:cs="Arial"/>
          <w:sz w:val="24"/>
          <w:szCs w:val="24"/>
          <w:lang w:val="cs-CZ"/>
        </w:rPr>
        <w:t xml:space="preserve"> v plné šíři, pokud nebylo v</w:t>
      </w:r>
      <w:r>
        <w:rPr>
          <w:rFonts w:ascii="Arial" w:hAnsi="Arial" w:cs="Arial"/>
          <w:sz w:val="24"/>
          <w:szCs w:val="24"/>
          <w:lang w:val="cs-CZ"/>
        </w:rPr>
        <w:t> kupní smlouvě</w:t>
      </w:r>
      <w:r w:rsidR="00660E88" w:rsidRPr="00C5181E">
        <w:rPr>
          <w:rFonts w:ascii="Arial" w:hAnsi="Arial" w:cs="Arial"/>
          <w:sz w:val="24"/>
          <w:szCs w:val="24"/>
          <w:lang w:val="cs-CZ"/>
        </w:rPr>
        <w:t xml:space="preserve"> stanoveno jinak.</w:t>
      </w:r>
    </w:p>
    <w:p w14:paraId="04956A7B" w14:textId="59AF7870" w:rsidR="009921D8" w:rsidRPr="009921D8" w:rsidRDefault="009921D8" w:rsidP="009921D8">
      <w:pPr>
        <w:pStyle w:val="Odstavecseseznamem"/>
        <w:numPr>
          <w:ilvl w:val="0"/>
          <w:numId w:val="29"/>
        </w:numPr>
        <w:jc w:val="both"/>
        <w:rPr>
          <w:rFonts w:ascii="Arial" w:hAnsi="Arial" w:cs="Arial"/>
          <w:sz w:val="24"/>
          <w:szCs w:val="24"/>
          <w:lang w:val="cs-CZ"/>
        </w:rPr>
      </w:pPr>
      <w:r w:rsidRPr="009921D8">
        <w:rPr>
          <w:rFonts w:ascii="Arial" w:hAnsi="Arial" w:cs="Arial"/>
          <w:sz w:val="24"/>
          <w:szCs w:val="24"/>
          <w:lang w:val="cs-CZ"/>
        </w:rPr>
        <w:t xml:space="preserve">Prodávající prohlašuje, že žádná </w:t>
      </w:r>
      <w:r w:rsidRPr="009921D8">
        <w:rPr>
          <w:rFonts w:ascii="Arial" w:hAnsi="Arial" w:cs="Arial" w:hint="eastAsia"/>
          <w:sz w:val="24"/>
          <w:szCs w:val="24"/>
          <w:lang w:val="cs-CZ"/>
        </w:rPr>
        <w:t>čá</w:t>
      </w:r>
      <w:r w:rsidRPr="009921D8">
        <w:rPr>
          <w:rFonts w:ascii="Arial" w:hAnsi="Arial" w:cs="Arial"/>
          <w:sz w:val="24"/>
          <w:szCs w:val="24"/>
          <w:lang w:val="cs-CZ"/>
        </w:rPr>
        <w:t xml:space="preserve">st </w:t>
      </w:r>
      <w:r w:rsidR="00AA00D8" w:rsidRPr="00D61A8D">
        <w:rPr>
          <w:rFonts w:ascii="Arial" w:hAnsi="Arial" w:cs="Arial"/>
          <w:sz w:val="24"/>
          <w:szCs w:val="24"/>
          <w:lang w:val="cs-CZ"/>
        </w:rPr>
        <w:t>dohody</w:t>
      </w:r>
      <w:r w:rsidR="00AA00D8">
        <w:rPr>
          <w:rFonts w:ascii="Arial" w:hAnsi="Arial" w:cs="Arial"/>
          <w:color w:val="FF0000"/>
          <w:sz w:val="24"/>
          <w:szCs w:val="24"/>
          <w:lang w:val="cs-CZ"/>
        </w:rPr>
        <w:t xml:space="preserve"> </w:t>
      </w:r>
      <w:r w:rsidR="00C450FA" w:rsidRPr="00E75A61">
        <w:rPr>
          <w:rFonts w:ascii="Arial" w:hAnsi="Arial" w:cs="Arial"/>
          <w:sz w:val="24"/>
          <w:szCs w:val="24"/>
          <w:lang w:val="cs-CZ"/>
        </w:rPr>
        <w:t xml:space="preserve">a podané nabídky </w:t>
      </w:r>
      <w:r w:rsidRPr="009921D8">
        <w:rPr>
          <w:rFonts w:ascii="Arial" w:hAnsi="Arial" w:cs="Arial"/>
          <w:sz w:val="24"/>
          <w:szCs w:val="24"/>
          <w:lang w:val="cs-CZ"/>
        </w:rPr>
        <w:t>neobsahuje obchodní tajemství nebo jiné d</w:t>
      </w:r>
      <w:r w:rsidRPr="009921D8">
        <w:rPr>
          <w:rFonts w:ascii="Arial" w:hAnsi="Arial" w:cs="Arial" w:hint="eastAsia"/>
          <w:sz w:val="24"/>
          <w:szCs w:val="24"/>
          <w:lang w:val="cs-CZ"/>
        </w:rPr>
        <w:t>ů</w:t>
      </w:r>
      <w:r w:rsidRPr="009921D8">
        <w:rPr>
          <w:rFonts w:ascii="Arial" w:hAnsi="Arial" w:cs="Arial"/>
          <w:sz w:val="24"/>
          <w:szCs w:val="24"/>
          <w:lang w:val="cs-CZ"/>
        </w:rPr>
        <w:t>v</w:t>
      </w:r>
      <w:r w:rsidRPr="009921D8">
        <w:rPr>
          <w:rFonts w:ascii="Arial" w:hAnsi="Arial" w:cs="Arial" w:hint="eastAsia"/>
          <w:sz w:val="24"/>
          <w:szCs w:val="24"/>
          <w:lang w:val="cs-CZ"/>
        </w:rPr>
        <w:t>ě</w:t>
      </w:r>
      <w:r w:rsidRPr="009921D8">
        <w:rPr>
          <w:rFonts w:ascii="Arial" w:hAnsi="Arial" w:cs="Arial"/>
          <w:sz w:val="24"/>
          <w:szCs w:val="24"/>
          <w:lang w:val="cs-CZ"/>
        </w:rPr>
        <w:t>rné informace a je srozum</w:t>
      </w:r>
      <w:r w:rsidRPr="009921D8">
        <w:rPr>
          <w:rFonts w:ascii="Arial" w:hAnsi="Arial" w:cs="Arial" w:hint="eastAsia"/>
          <w:sz w:val="24"/>
          <w:szCs w:val="24"/>
          <w:lang w:val="cs-CZ"/>
        </w:rPr>
        <w:t>ě</w:t>
      </w:r>
      <w:r w:rsidRPr="009921D8">
        <w:rPr>
          <w:rFonts w:ascii="Arial" w:hAnsi="Arial" w:cs="Arial"/>
          <w:sz w:val="24"/>
          <w:szCs w:val="24"/>
          <w:lang w:val="cs-CZ"/>
        </w:rPr>
        <w:t>n se skute</w:t>
      </w:r>
      <w:r w:rsidRPr="009921D8">
        <w:rPr>
          <w:rFonts w:ascii="Arial" w:hAnsi="Arial" w:cs="Arial" w:hint="eastAsia"/>
          <w:sz w:val="24"/>
          <w:szCs w:val="24"/>
          <w:lang w:val="cs-CZ"/>
        </w:rPr>
        <w:t>č</w:t>
      </w:r>
      <w:r w:rsidRPr="009921D8">
        <w:rPr>
          <w:rFonts w:ascii="Arial" w:hAnsi="Arial" w:cs="Arial"/>
          <w:sz w:val="24"/>
          <w:szCs w:val="24"/>
          <w:lang w:val="cs-CZ"/>
        </w:rPr>
        <w:t xml:space="preserve">ností, že kupující </w:t>
      </w:r>
      <w:r w:rsidR="00AA00D8" w:rsidRPr="00D61A8D">
        <w:rPr>
          <w:rFonts w:ascii="Arial" w:hAnsi="Arial" w:cs="Arial"/>
          <w:sz w:val="24"/>
          <w:szCs w:val="24"/>
          <w:lang w:val="cs-CZ"/>
        </w:rPr>
        <w:t>dohodu</w:t>
      </w:r>
      <w:r w:rsidRPr="00D61A8D">
        <w:rPr>
          <w:rFonts w:ascii="Arial" w:hAnsi="Arial" w:cs="Arial"/>
          <w:sz w:val="24"/>
          <w:szCs w:val="24"/>
          <w:lang w:val="cs-CZ"/>
        </w:rPr>
        <w:t xml:space="preserve"> </w:t>
      </w:r>
      <w:r w:rsidR="00614C56">
        <w:rPr>
          <w:rFonts w:ascii="Arial" w:hAnsi="Arial" w:cs="Arial"/>
          <w:sz w:val="24"/>
          <w:szCs w:val="24"/>
          <w:lang w:val="cs-CZ"/>
        </w:rPr>
        <w:t>a kupní smlouvy zveřejní</w:t>
      </w:r>
      <w:r w:rsidRPr="009921D8">
        <w:rPr>
          <w:rFonts w:ascii="Arial" w:hAnsi="Arial" w:cs="Arial"/>
          <w:sz w:val="24"/>
          <w:szCs w:val="24"/>
          <w:lang w:val="cs-CZ"/>
        </w:rPr>
        <w:t xml:space="preserve"> v registru smluv. </w:t>
      </w:r>
    </w:p>
    <w:p w14:paraId="73229386" w14:textId="56C292A3" w:rsidR="00660E88" w:rsidRPr="00D61A8D" w:rsidRDefault="005D3690" w:rsidP="00846CA2">
      <w:pPr>
        <w:numPr>
          <w:ilvl w:val="0"/>
          <w:numId w:val="29"/>
        </w:numPr>
        <w:jc w:val="both"/>
        <w:rPr>
          <w:rFonts w:ascii="Arial" w:hAnsi="Arial" w:cs="Arial"/>
          <w:sz w:val="24"/>
          <w:szCs w:val="24"/>
          <w:lang w:val="cs-CZ"/>
        </w:rPr>
      </w:pPr>
      <w:r>
        <w:rPr>
          <w:rFonts w:ascii="Arial" w:hAnsi="Arial" w:cs="Arial"/>
          <w:sz w:val="24"/>
          <w:szCs w:val="24"/>
          <w:lang w:val="cs-CZ"/>
        </w:rPr>
        <w:t xml:space="preserve">Tato </w:t>
      </w:r>
      <w:r w:rsidR="00AA00D8">
        <w:rPr>
          <w:rFonts w:ascii="Arial" w:hAnsi="Arial" w:cs="Arial"/>
          <w:sz w:val="24"/>
          <w:szCs w:val="24"/>
          <w:lang w:val="cs-CZ"/>
        </w:rPr>
        <w:t xml:space="preserve">dohoda </w:t>
      </w:r>
      <w:r>
        <w:rPr>
          <w:rFonts w:ascii="Arial" w:hAnsi="Arial" w:cs="Arial"/>
          <w:sz w:val="24"/>
          <w:szCs w:val="24"/>
          <w:lang w:val="cs-CZ"/>
        </w:rPr>
        <w:t>nabývá</w:t>
      </w:r>
      <w:r w:rsidR="00660E88">
        <w:rPr>
          <w:rFonts w:ascii="Arial" w:hAnsi="Arial" w:cs="Arial"/>
          <w:sz w:val="24"/>
          <w:szCs w:val="24"/>
          <w:lang w:val="cs-CZ"/>
        </w:rPr>
        <w:t xml:space="preserve"> účinnosti dnem </w:t>
      </w:r>
      <w:r>
        <w:rPr>
          <w:rFonts w:ascii="Arial" w:hAnsi="Arial" w:cs="Arial"/>
          <w:sz w:val="24"/>
          <w:szCs w:val="24"/>
          <w:lang w:val="cs-CZ"/>
        </w:rPr>
        <w:t>jejího zveřejnění v </w:t>
      </w:r>
      <w:r w:rsidR="00354728">
        <w:rPr>
          <w:rFonts w:ascii="Arial" w:hAnsi="Arial" w:cs="Arial"/>
          <w:sz w:val="24"/>
          <w:szCs w:val="24"/>
          <w:lang w:val="cs-CZ"/>
        </w:rPr>
        <w:t>R</w:t>
      </w:r>
      <w:r>
        <w:rPr>
          <w:rFonts w:ascii="Arial" w:hAnsi="Arial" w:cs="Arial"/>
          <w:sz w:val="24"/>
          <w:szCs w:val="24"/>
          <w:lang w:val="cs-CZ"/>
        </w:rPr>
        <w:t>egistru smluv</w:t>
      </w:r>
      <w:r w:rsidR="00354728">
        <w:rPr>
          <w:rFonts w:ascii="Arial" w:hAnsi="Arial" w:cs="Arial"/>
          <w:sz w:val="24"/>
          <w:szCs w:val="24"/>
          <w:lang w:val="cs-CZ"/>
        </w:rPr>
        <w:t xml:space="preserve"> </w:t>
      </w:r>
      <w:r w:rsidR="00354728" w:rsidRPr="00D61A8D">
        <w:rPr>
          <w:rFonts w:ascii="Arial" w:hAnsi="Arial" w:cs="Arial"/>
          <w:sz w:val="24"/>
          <w:szCs w:val="24"/>
          <w:lang w:val="cs-CZ"/>
        </w:rPr>
        <w:t xml:space="preserve">podle </w:t>
      </w:r>
      <w:r w:rsidR="00D628AB">
        <w:rPr>
          <w:rFonts w:ascii="Arial" w:hAnsi="Arial" w:cs="Arial"/>
          <w:sz w:val="24"/>
          <w:szCs w:val="24"/>
          <w:lang w:val="cs-CZ"/>
        </w:rPr>
        <w:t>z.</w:t>
      </w:r>
      <w:r w:rsidR="008D2CA9">
        <w:rPr>
          <w:rFonts w:ascii="Arial" w:hAnsi="Arial" w:cs="Arial"/>
          <w:sz w:val="24"/>
          <w:szCs w:val="24"/>
          <w:lang w:val="cs-CZ"/>
        </w:rPr>
        <w:t xml:space="preserve"> </w:t>
      </w:r>
      <w:r w:rsidR="00D628AB">
        <w:rPr>
          <w:rFonts w:ascii="Arial" w:hAnsi="Arial" w:cs="Arial"/>
          <w:sz w:val="24"/>
          <w:szCs w:val="24"/>
          <w:lang w:val="cs-CZ"/>
        </w:rPr>
        <w:t>č. 340/2015 Sb., z</w:t>
      </w:r>
      <w:r w:rsidR="00354728" w:rsidRPr="00D61A8D">
        <w:rPr>
          <w:rFonts w:ascii="Arial" w:hAnsi="Arial" w:cs="Arial"/>
          <w:sz w:val="24"/>
          <w:szCs w:val="24"/>
          <w:lang w:val="cs-CZ"/>
        </w:rPr>
        <w:t>ákona o registru smluv</w:t>
      </w:r>
      <w:r w:rsidR="00660E88" w:rsidRPr="00D61A8D">
        <w:rPr>
          <w:rFonts w:ascii="Arial" w:hAnsi="Arial" w:cs="Arial"/>
          <w:sz w:val="24"/>
          <w:szCs w:val="24"/>
          <w:lang w:val="cs-CZ"/>
        </w:rPr>
        <w:t>.</w:t>
      </w:r>
    </w:p>
    <w:p w14:paraId="10826748" w14:textId="7731018D" w:rsidR="00660E88" w:rsidRDefault="00660E88" w:rsidP="00846CA2">
      <w:pPr>
        <w:numPr>
          <w:ilvl w:val="0"/>
          <w:numId w:val="29"/>
        </w:numPr>
        <w:jc w:val="both"/>
        <w:rPr>
          <w:rFonts w:ascii="Arial" w:hAnsi="Arial" w:cs="Arial"/>
          <w:sz w:val="24"/>
          <w:szCs w:val="24"/>
          <w:lang w:val="cs-CZ"/>
        </w:rPr>
      </w:pPr>
      <w:r>
        <w:rPr>
          <w:rFonts w:ascii="Arial" w:hAnsi="Arial" w:cs="Arial"/>
          <w:sz w:val="24"/>
          <w:szCs w:val="24"/>
          <w:lang w:val="cs-CZ"/>
        </w:rPr>
        <w:t xml:space="preserve">Jakékoliv změny v </w:t>
      </w:r>
      <w:r w:rsidR="00D61A8D">
        <w:rPr>
          <w:rFonts w:ascii="Arial" w:hAnsi="Arial" w:cs="Arial"/>
          <w:sz w:val="24"/>
          <w:szCs w:val="24"/>
          <w:lang w:val="cs-CZ"/>
        </w:rPr>
        <w:t>dohodě</w:t>
      </w:r>
      <w:r>
        <w:rPr>
          <w:rFonts w:ascii="Arial" w:hAnsi="Arial" w:cs="Arial"/>
          <w:sz w:val="24"/>
          <w:szCs w:val="24"/>
          <w:lang w:val="cs-CZ"/>
        </w:rPr>
        <w:t xml:space="preserve"> mohou být prováděny pouze písemnou formou po dohodě obou účastníků, a to číslovanými dodatky, budou připojeny k této </w:t>
      </w:r>
      <w:r w:rsidR="00232CCD">
        <w:rPr>
          <w:rFonts w:ascii="Arial" w:hAnsi="Arial" w:cs="Arial"/>
          <w:sz w:val="24"/>
          <w:szCs w:val="24"/>
          <w:lang w:val="cs-CZ"/>
        </w:rPr>
        <w:t>dohodě</w:t>
      </w:r>
      <w:r>
        <w:rPr>
          <w:rFonts w:ascii="Arial" w:hAnsi="Arial" w:cs="Arial"/>
          <w:sz w:val="24"/>
          <w:szCs w:val="24"/>
          <w:lang w:val="cs-CZ"/>
        </w:rPr>
        <w:t xml:space="preserve"> jako její nedílná součást.</w:t>
      </w:r>
    </w:p>
    <w:p w14:paraId="75C0E256" w14:textId="1E3B7CF6" w:rsidR="00660E88" w:rsidRPr="00D61A8D" w:rsidRDefault="00AA00D8" w:rsidP="00846CA2">
      <w:pPr>
        <w:numPr>
          <w:ilvl w:val="0"/>
          <w:numId w:val="29"/>
        </w:numPr>
        <w:jc w:val="both"/>
        <w:rPr>
          <w:rFonts w:ascii="Arial" w:hAnsi="Arial" w:cs="Arial"/>
          <w:sz w:val="24"/>
          <w:szCs w:val="24"/>
          <w:lang w:val="cs-CZ"/>
        </w:rPr>
      </w:pPr>
      <w:r w:rsidRPr="00D61A8D">
        <w:rPr>
          <w:rFonts w:ascii="Arial" w:hAnsi="Arial" w:cs="Arial"/>
          <w:sz w:val="24"/>
          <w:szCs w:val="24"/>
          <w:lang w:val="cs-CZ"/>
        </w:rPr>
        <w:t>Rámcová dohoda</w:t>
      </w:r>
      <w:r w:rsidR="00660E88" w:rsidRPr="00D61A8D">
        <w:rPr>
          <w:rFonts w:ascii="Arial" w:hAnsi="Arial" w:cs="Arial"/>
          <w:sz w:val="24"/>
          <w:szCs w:val="24"/>
          <w:lang w:val="cs-CZ"/>
        </w:rPr>
        <w:t xml:space="preserve"> je vyhotovena ve </w:t>
      </w:r>
      <w:r w:rsidR="006A0233">
        <w:rPr>
          <w:rFonts w:ascii="Arial" w:hAnsi="Arial" w:cs="Arial"/>
          <w:sz w:val="24"/>
          <w:szCs w:val="24"/>
          <w:lang w:val="cs-CZ"/>
        </w:rPr>
        <w:t>2</w:t>
      </w:r>
      <w:r w:rsidR="00660E88" w:rsidRPr="00D61A8D">
        <w:rPr>
          <w:rFonts w:ascii="Arial" w:hAnsi="Arial" w:cs="Arial"/>
          <w:sz w:val="24"/>
          <w:szCs w:val="24"/>
          <w:lang w:val="cs-CZ"/>
        </w:rPr>
        <w:t xml:space="preserve"> stejnopisech.</w:t>
      </w:r>
      <w:r w:rsidR="00B03F92">
        <w:rPr>
          <w:rFonts w:ascii="Arial" w:hAnsi="Arial" w:cs="Arial"/>
          <w:sz w:val="24"/>
          <w:szCs w:val="24"/>
          <w:lang w:val="cs-CZ"/>
        </w:rPr>
        <w:t xml:space="preserve"> </w:t>
      </w:r>
      <w:r w:rsidR="00660E88" w:rsidRPr="00D61A8D">
        <w:rPr>
          <w:rFonts w:ascii="Arial" w:hAnsi="Arial" w:cs="Arial"/>
          <w:sz w:val="24"/>
          <w:szCs w:val="24"/>
          <w:lang w:val="cs-CZ"/>
        </w:rPr>
        <w:t xml:space="preserve">Účastníci </w:t>
      </w:r>
      <w:r w:rsidRPr="00D61A8D">
        <w:rPr>
          <w:rFonts w:ascii="Arial" w:hAnsi="Arial" w:cs="Arial"/>
          <w:sz w:val="24"/>
          <w:szCs w:val="24"/>
          <w:lang w:val="cs-CZ"/>
        </w:rPr>
        <w:t xml:space="preserve">dohody </w:t>
      </w:r>
      <w:r w:rsidR="00660E88" w:rsidRPr="00D61A8D">
        <w:rPr>
          <w:rFonts w:ascii="Arial" w:hAnsi="Arial" w:cs="Arial"/>
          <w:sz w:val="24"/>
          <w:szCs w:val="24"/>
          <w:lang w:val="cs-CZ"/>
        </w:rPr>
        <w:t>obdrží po jednom vyhotovení.</w:t>
      </w:r>
      <w:r w:rsidR="004A7A0B">
        <w:rPr>
          <w:rFonts w:ascii="Arial" w:hAnsi="Arial" w:cs="Arial"/>
          <w:sz w:val="24"/>
          <w:szCs w:val="24"/>
          <w:lang w:val="cs-CZ"/>
        </w:rPr>
        <w:t xml:space="preserve"> Tato dohoda může být vyhotovena i elektronicky.</w:t>
      </w:r>
    </w:p>
    <w:p w14:paraId="03B7EB64" w14:textId="77777777" w:rsidR="00804F37" w:rsidRDefault="00804F37" w:rsidP="00846CA2">
      <w:pPr>
        <w:numPr>
          <w:ilvl w:val="0"/>
          <w:numId w:val="29"/>
        </w:numPr>
        <w:jc w:val="both"/>
        <w:rPr>
          <w:rFonts w:ascii="Arial" w:hAnsi="Arial" w:cs="Arial"/>
          <w:sz w:val="24"/>
          <w:szCs w:val="24"/>
          <w:lang w:val="cs-CZ"/>
        </w:rPr>
      </w:pPr>
      <w:r w:rsidRPr="00D61A8D">
        <w:rPr>
          <w:rFonts w:ascii="Arial" w:hAnsi="Arial" w:cs="Arial"/>
          <w:sz w:val="24"/>
          <w:szCs w:val="24"/>
          <w:lang w:val="cs-CZ"/>
        </w:rPr>
        <w:t>Prodávající akceptuje veškeré požadavky a podmínky kupujícího uvedené v zadávací dokumentaci výběrového řízení.</w:t>
      </w:r>
    </w:p>
    <w:p w14:paraId="6B0F709D" w14:textId="77777777" w:rsidR="00257F31" w:rsidRDefault="00257F31" w:rsidP="00257F31">
      <w:pPr>
        <w:jc w:val="both"/>
        <w:rPr>
          <w:rFonts w:ascii="Arial" w:hAnsi="Arial" w:cs="Arial"/>
          <w:sz w:val="24"/>
          <w:szCs w:val="24"/>
          <w:lang w:val="cs-CZ"/>
        </w:rPr>
      </w:pPr>
    </w:p>
    <w:p w14:paraId="483374E2" w14:textId="77777777" w:rsidR="00257F31" w:rsidRPr="00D61A8D" w:rsidRDefault="00257F31" w:rsidP="00257F31">
      <w:pPr>
        <w:jc w:val="both"/>
        <w:rPr>
          <w:rFonts w:ascii="Arial" w:hAnsi="Arial" w:cs="Arial"/>
          <w:sz w:val="24"/>
          <w:szCs w:val="24"/>
          <w:lang w:val="cs-CZ"/>
        </w:rPr>
      </w:pPr>
    </w:p>
    <w:p w14:paraId="1931C57A" w14:textId="48AF511E" w:rsidR="00C5181E" w:rsidRPr="00257F31" w:rsidRDefault="00257F31" w:rsidP="00257F31">
      <w:pPr>
        <w:ind w:left="720"/>
        <w:jc w:val="both"/>
        <w:rPr>
          <w:rFonts w:ascii="Arial" w:hAnsi="Arial" w:cs="Arial"/>
          <w:b/>
          <w:bCs/>
          <w:sz w:val="24"/>
          <w:szCs w:val="24"/>
          <w:lang w:val="cs-CZ"/>
        </w:rPr>
      </w:pPr>
      <w:r w:rsidRPr="00257F31">
        <w:rPr>
          <w:rFonts w:ascii="Arial" w:hAnsi="Arial" w:cs="Arial"/>
          <w:b/>
          <w:bCs/>
          <w:sz w:val="24"/>
          <w:szCs w:val="24"/>
          <w:lang w:val="cs-CZ"/>
        </w:rPr>
        <w:t>P</w:t>
      </w:r>
      <w:r w:rsidR="00C5181E" w:rsidRPr="00257F31">
        <w:rPr>
          <w:rFonts w:ascii="Arial" w:hAnsi="Arial" w:cs="Arial"/>
          <w:b/>
          <w:bCs/>
          <w:sz w:val="24"/>
          <w:szCs w:val="24"/>
          <w:lang w:val="cs-CZ"/>
        </w:rPr>
        <w:t>řílohy</w:t>
      </w:r>
      <w:r w:rsidRPr="00257F31">
        <w:rPr>
          <w:rFonts w:ascii="Arial" w:hAnsi="Arial" w:cs="Arial"/>
          <w:b/>
          <w:bCs/>
          <w:sz w:val="24"/>
          <w:szCs w:val="24"/>
          <w:lang w:val="cs-CZ"/>
        </w:rPr>
        <w:t>:</w:t>
      </w:r>
    </w:p>
    <w:p w14:paraId="082F9A39" w14:textId="01805F98" w:rsidR="004F27CA" w:rsidRDefault="004F27CA" w:rsidP="00846CA2">
      <w:pPr>
        <w:ind w:left="720"/>
        <w:jc w:val="both"/>
        <w:rPr>
          <w:rFonts w:ascii="Arial" w:hAnsi="Arial" w:cs="Arial"/>
          <w:b/>
          <w:sz w:val="24"/>
          <w:szCs w:val="24"/>
          <w:lang w:val="cs-CZ"/>
        </w:rPr>
      </w:pPr>
      <w:r>
        <w:rPr>
          <w:rFonts w:ascii="Arial" w:hAnsi="Arial" w:cs="Arial"/>
          <w:b/>
          <w:sz w:val="24"/>
          <w:szCs w:val="24"/>
          <w:lang w:val="cs-CZ"/>
        </w:rPr>
        <w:t>Příloha</w:t>
      </w:r>
      <w:r w:rsidR="005F293C">
        <w:rPr>
          <w:rFonts w:ascii="Arial" w:hAnsi="Arial" w:cs="Arial"/>
          <w:b/>
          <w:sz w:val="24"/>
          <w:szCs w:val="24"/>
          <w:lang w:val="cs-CZ"/>
        </w:rPr>
        <w:t xml:space="preserve"> </w:t>
      </w:r>
      <w:r>
        <w:rPr>
          <w:rFonts w:ascii="Arial" w:hAnsi="Arial" w:cs="Arial"/>
          <w:b/>
          <w:sz w:val="24"/>
          <w:szCs w:val="24"/>
          <w:lang w:val="cs-CZ"/>
        </w:rPr>
        <w:t xml:space="preserve">č. 1 </w:t>
      </w:r>
      <w:r w:rsidR="008D1FB2">
        <w:rPr>
          <w:rFonts w:ascii="Arial" w:hAnsi="Arial" w:cs="Arial"/>
          <w:b/>
          <w:sz w:val="24"/>
          <w:szCs w:val="24"/>
          <w:lang w:val="cs-CZ"/>
        </w:rPr>
        <w:t xml:space="preserve">- </w:t>
      </w:r>
      <w:r w:rsidR="002B3DB4">
        <w:rPr>
          <w:rFonts w:ascii="Arial" w:hAnsi="Arial" w:cs="Arial"/>
          <w:b/>
          <w:sz w:val="24"/>
          <w:szCs w:val="24"/>
          <w:lang w:val="cs-CZ"/>
        </w:rPr>
        <w:t xml:space="preserve">Seznam tonerů </w:t>
      </w:r>
      <w:r>
        <w:rPr>
          <w:rFonts w:ascii="Arial" w:hAnsi="Arial" w:cs="Arial"/>
          <w:b/>
          <w:sz w:val="24"/>
          <w:szCs w:val="24"/>
          <w:lang w:val="cs-CZ"/>
        </w:rPr>
        <w:t xml:space="preserve"> </w:t>
      </w:r>
    </w:p>
    <w:p w14:paraId="257191BE" w14:textId="34DFFEAB" w:rsidR="00C5181E" w:rsidRPr="00E33D61" w:rsidRDefault="00C5181E" w:rsidP="00846CA2">
      <w:pPr>
        <w:ind w:left="720"/>
        <w:jc w:val="both"/>
        <w:rPr>
          <w:rFonts w:ascii="Arial" w:hAnsi="Arial" w:cs="Arial"/>
          <w:b/>
          <w:sz w:val="24"/>
          <w:szCs w:val="24"/>
          <w:lang w:val="cs-CZ"/>
        </w:rPr>
      </w:pPr>
      <w:r w:rsidRPr="00E33D61">
        <w:rPr>
          <w:rFonts w:ascii="Arial" w:hAnsi="Arial" w:cs="Arial"/>
          <w:b/>
          <w:sz w:val="24"/>
          <w:szCs w:val="24"/>
          <w:lang w:val="cs-CZ"/>
        </w:rPr>
        <w:t>Příloha</w:t>
      </w:r>
      <w:r w:rsidR="005F293C">
        <w:rPr>
          <w:rFonts w:ascii="Arial" w:hAnsi="Arial" w:cs="Arial"/>
          <w:b/>
          <w:sz w:val="24"/>
          <w:szCs w:val="24"/>
          <w:lang w:val="cs-CZ"/>
        </w:rPr>
        <w:t xml:space="preserve"> </w:t>
      </w:r>
      <w:r w:rsidRPr="00E33D61">
        <w:rPr>
          <w:rFonts w:ascii="Arial" w:hAnsi="Arial" w:cs="Arial"/>
          <w:b/>
          <w:sz w:val="24"/>
          <w:szCs w:val="24"/>
          <w:lang w:val="cs-CZ"/>
        </w:rPr>
        <w:t>č.</w:t>
      </w:r>
      <w:r w:rsidR="004F27CA">
        <w:rPr>
          <w:rFonts w:ascii="Arial" w:hAnsi="Arial" w:cs="Arial"/>
          <w:b/>
          <w:sz w:val="24"/>
          <w:szCs w:val="24"/>
          <w:lang w:val="cs-CZ"/>
        </w:rPr>
        <w:t xml:space="preserve"> 2</w:t>
      </w:r>
      <w:r w:rsidRPr="00E33D61">
        <w:rPr>
          <w:rFonts w:ascii="Arial" w:hAnsi="Arial" w:cs="Arial"/>
          <w:b/>
          <w:sz w:val="24"/>
          <w:szCs w:val="24"/>
          <w:lang w:val="cs-CZ"/>
        </w:rPr>
        <w:t xml:space="preserve"> </w:t>
      </w:r>
      <w:r w:rsidR="008D1FB2">
        <w:rPr>
          <w:rFonts w:ascii="Arial" w:hAnsi="Arial" w:cs="Arial"/>
          <w:b/>
          <w:sz w:val="24"/>
          <w:szCs w:val="24"/>
          <w:lang w:val="cs-CZ"/>
        </w:rPr>
        <w:t>-</w:t>
      </w:r>
      <w:r w:rsidRPr="00E33D61">
        <w:rPr>
          <w:rFonts w:ascii="Arial" w:hAnsi="Arial" w:cs="Arial"/>
          <w:b/>
          <w:sz w:val="24"/>
          <w:szCs w:val="24"/>
          <w:lang w:val="cs-CZ"/>
        </w:rPr>
        <w:t xml:space="preserve"> </w:t>
      </w:r>
      <w:r w:rsidR="008D1FB2">
        <w:rPr>
          <w:rFonts w:ascii="Arial" w:hAnsi="Arial" w:cs="Arial"/>
          <w:b/>
          <w:sz w:val="24"/>
          <w:szCs w:val="24"/>
          <w:lang w:val="cs-CZ"/>
        </w:rPr>
        <w:t xml:space="preserve">Místa plnění </w:t>
      </w:r>
    </w:p>
    <w:p w14:paraId="10F0F740" w14:textId="1039C5A9" w:rsidR="00C5181E" w:rsidRPr="00E33D61" w:rsidRDefault="00C5181E" w:rsidP="00846CA2">
      <w:pPr>
        <w:ind w:left="720"/>
        <w:jc w:val="both"/>
        <w:rPr>
          <w:rFonts w:ascii="Arial" w:hAnsi="Arial" w:cs="Arial"/>
          <w:b/>
          <w:sz w:val="24"/>
          <w:szCs w:val="24"/>
          <w:lang w:val="cs-CZ"/>
        </w:rPr>
      </w:pPr>
      <w:r w:rsidRPr="00E33D61">
        <w:rPr>
          <w:rFonts w:ascii="Arial" w:hAnsi="Arial" w:cs="Arial"/>
          <w:b/>
          <w:sz w:val="24"/>
          <w:szCs w:val="24"/>
          <w:lang w:val="cs-CZ"/>
        </w:rPr>
        <w:t>Příloha č.</w:t>
      </w:r>
      <w:r w:rsidR="004F27CA">
        <w:rPr>
          <w:rFonts w:ascii="Arial" w:hAnsi="Arial" w:cs="Arial"/>
          <w:b/>
          <w:sz w:val="24"/>
          <w:szCs w:val="24"/>
          <w:lang w:val="cs-CZ"/>
        </w:rPr>
        <w:t xml:space="preserve"> 3</w:t>
      </w:r>
      <w:r w:rsidRPr="00E33D61">
        <w:rPr>
          <w:rFonts w:ascii="Arial" w:hAnsi="Arial" w:cs="Arial"/>
          <w:b/>
          <w:sz w:val="24"/>
          <w:szCs w:val="24"/>
          <w:lang w:val="cs-CZ"/>
        </w:rPr>
        <w:t xml:space="preserve"> </w:t>
      </w:r>
      <w:r w:rsidR="0053194E">
        <w:rPr>
          <w:rFonts w:ascii="Arial" w:hAnsi="Arial" w:cs="Arial"/>
          <w:b/>
          <w:sz w:val="24"/>
          <w:szCs w:val="24"/>
          <w:lang w:val="cs-CZ"/>
        </w:rPr>
        <w:t>-</w:t>
      </w:r>
      <w:r w:rsidR="00E33D61">
        <w:rPr>
          <w:rFonts w:ascii="Arial" w:hAnsi="Arial" w:cs="Arial"/>
          <w:b/>
          <w:sz w:val="24"/>
          <w:szCs w:val="24"/>
          <w:lang w:val="cs-CZ"/>
        </w:rPr>
        <w:t xml:space="preserve"> </w:t>
      </w:r>
      <w:r w:rsidR="002B3DB4">
        <w:rPr>
          <w:rFonts w:ascii="Arial" w:hAnsi="Arial" w:cs="Arial"/>
          <w:b/>
          <w:sz w:val="24"/>
          <w:szCs w:val="24"/>
          <w:lang w:val="cs-CZ"/>
        </w:rPr>
        <w:t xml:space="preserve">Ceník </w:t>
      </w:r>
      <w:r w:rsidR="00762A2F">
        <w:rPr>
          <w:rFonts w:ascii="Arial" w:hAnsi="Arial" w:cs="Arial"/>
          <w:b/>
          <w:sz w:val="24"/>
          <w:szCs w:val="24"/>
          <w:lang w:val="cs-CZ"/>
        </w:rPr>
        <w:t xml:space="preserve"> </w:t>
      </w:r>
    </w:p>
    <w:p w14:paraId="3D3508F8" w14:textId="77777777" w:rsidR="00660E88" w:rsidRDefault="00660E88">
      <w:pPr>
        <w:rPr>
          <w:rFonts w:ascii="Arial" w:hAnsi="Arial" w:cs="Arial"/>
          <w:sz w:val="24"/>
          <w:szCs w:val="24"/>
          <w:lang w:val="cs-CZ"/>
        </w:rPr>
      </w:pPr>
    </w:p>
    <w:p w14:paraId="36A5DB99" w14:textId="77777777" w:rsidR="00660E88" w:rsidRDefault="00660E88">
      <w:pPr>
        <w:rPr>
          <w:rFonts w:ascii="Arial" w:hAnsi="Arial" w:cs="Arial"/>
          <w:sz w:val="24"/>
          <w:szCs w:val="24"/>
          <w:lang w:val="cs-CZ"/>
        </w:rPr>
      </w:pPr>
    </w:p>
    <w:p w14:paraId="13E65DB1" w14:textId="77777777" w:rsidR="00AD6FA0" w:rsidRDefault="00AD6FA0">
      <w:pPr>
        <w:rPr>
          <w:rFonts w:ascii="Arial" w:hAnsi="Arial" w:cs="Arial"/>
          <w:sz w:val="24"/>
          <w:szCs w:val="24"/>
          <w:lang w:val="cs-CZ"/>
        </w:rPr>
      </w:pPr>
    </w:p>
    <w:p w14:paraId="07A5125E" w14:textId="77777777" w:rsidR="00660E88" w:rsidRDefault="00660E88">
      <w:pPr>
        <w:rPr>
          <w:rFonts w:ascii="Arial" w:hAnsi="Arial" w:cs="Arial"/>
          <w:sz w:val="24"/>
          <w:szCs w:val="24"/>
          <w:lang w:val="cs-CZ"/>
        </w:rPr>
      </w:pPr>
    </w:p>
    <w:p w14:paraId="62BE4310" w14:textId="314242DD" w:rsidR="00660E88" w:rsidRDefault="00660E88">
      <w:pPr>
        <w:rPr>
          <w:rFonts w:ascii="Arial" w:hAnsi="Arial" w:cs="Arial"/>
          <w:sz w:val="24"/>
          <w:szCs w:val="24"/>
          <w:lang w:val="cs-CZ"/>
        </w:rPr>
      </w:pPr>
      <w:r>
        <w:rPr>
          <w:rFonts w:ascii="Arial" w:hAnsi="Arial" w:cs="Arial"/>
          <w:sz w:val="24"/>
          <w:szCs w:val="24"/>
          <w:lang w:val="cs-CZ"/>
        </w:rPr>
        <w:t>V</w:t>
      </w:r>
      <w:r w:rsidR="0091145E">
        <w:rPr>
          <w:rFonts w:ascii="Arial" w:hAnsi="Arial" w:cs="Arial"/>
          <w:sz w:val="24"/>
          <w:szCs w:val="24"/>
          <w:lang w:val="cs-CZ"/>
        </w:rPr>
        <w:t xml:space="preserve"> Brně </w:t>
      </w:r>
      <w:r w:rsidR="00C5181E">
        <w:rPr>
          <w:rFonts w:ascii="Arial" w:hAnsi="Arial" w:cs="Arial"/>
          <w:sz w:val="24"/>
          <w:szCs w:val="24"/>
          <w:lang w:val="cs-CZ"/>
        </w:rPr>
        <w:t>dne</w:t>
      </w:r>
      <w:r w:rsidR="003F58FB">
        <w:rPr>
          <w:rFonts w:ascii="Arial" w:hAnsi="Arial" w:cs="Arial"/>
          <w:sz w:val="24"/>
          <w:szCs w:val="24"/>
          <w:lang w:val="cs-CZ"/>
        </w:rPr>
        <w:tab/>
      </w:r>
      <w:r w:rsidR="003F58FB">
        <w:rPr>
          <w:rFonts w:ascii="Arial" w:hAnsi="Arial" w:cs="Arial"/>
          <w:sz w:val="24"/>
          <w:szCs w:val="24"/>
          <w:lang w:val="cs-CZ"/>
        </w:rPr>
        <w:tab/>
      </w:r>
      <w:r>
        <w:rPr>
          <w:rFonts w:ascii="Arial" w:hAnsi="Arial" w:cs="Arial"/>
          <w:sz w:val="24"/>
          <w:szCs w:val="24"/>
          <w:lang w:val="cs-CZ"/>
        </w:rPr>
        <w:tab/>
      </w:r>
      <w:r w:rsidR="0091145E">
        <w:rPr>
          <w:rFonts w:ascii="Arial" w:hAnsi="Arial" w:cs="Arial"/>
          <w:sz w:val="24"/>
          <w:szCs w:val="24"/>
          <w:lang w:val="cs-CZ"/>
        </w:rPr>
        <w:tab/>
      </w:r>
      <w:r>
        <w:rPr>
          <w:rFonts w:ascii="Arial" w:hAnsi="Arial" w:cs="Arial"/>
          <w:sz w:val="24"/>
          <w:szCs w:val="24"/>
          <w:lang w:val="cs-CZ"/>
        </w:rPr>
        <w:tab/>
      </w:r>
      <w:r>
        <w:rPr>
          <w:rFonts w:ascii="Arial" w:hAnsi="Arial" w:cs="Arial"/>
          <w:sz w:val="24"/>
          <w:szCs w:val="24"/>
          <w:lang w:val="cs-CZ"/>
        </w:rPr>
        <w:tab/>
        <w:t>V </w:t>
      </w:r>
      <w:r w:rsidR="00393804" w:rsidRPr="00C64795">
        <w:rPr>
          <w:rFonts w:ascii="Times New Roman" w:hAnsi="Times New Roman"/>
          <w:b/>
          <w:sz w:val="24"/>
          <w:szCs w:val="24"/>
          <w:highlight w:val="darkGray"/>
        </w:rPr>
        <w:fldChar w:fldCharType="begin">
          <w:ffData>
            <w:name w:val="Text1"/>
            <w:enabled/>
            <w:calcOnExit w:val="0"/>
            <w:textInput/>
          </w:ffData>
        </w:fldChar>
      </w:r>
      <w:r w:rsidR="00393804" w:rsidRPr="00C64795">
        <w:rPr>
          <w:rFonts w:ascii="Times New Roman" w:hAnsi="Times New Roman"/>
          <w:b/>
          <w:sz w:val="24"/>
          <w:szCs w:val="24"/>
          <w:highlight w:val="darkGray"/>
        </w:rPr>
        <w:instrText xml:space="preserve"> FORMTEXT </w:instrText>
      </w:r>
      <w:r w:rsidR="00393804" w:rsidRPr="00C64795">
        <w:rPr>
          <w:rFonts w:ascii="Times New Roman" w:hAnsi="Times New Roman"/>
          <w:b/>
          <w:sz w:val="24"/>
          <w:szCs w:val="24"/>
          <w:highlight w:val="darkGray"/>
        </w:rPr>
      </w:r>
      <w:r w:rsidR="00393804" w:rsidRPr="00C64795">
        <w:rPr>
          <w:rFonts w:ascii="Times New Roman" w:hAnsi="Times New Roman"/>
          <w:b/>
          <w:sz w:val="24"/>
          <w:szCs w:val="24"/>
          <w:highlight w:val="darkGray"/>
        </w:rPr>
        <w:fldChar w:fldCharType="separate"/>
      </w:r>
      <w:r w:rsidR="00393804" w:rsidRPr="00C64795">
        <w:rPr>
          <w:rFonts w:ascii="Times New Roman" w:hAnsi="Times New Roman"/>
          <w:b/>
          <w:noProof/>
          <w:sz w:val="24"/>
          <w:szCs w:val="24"/>
          <w:highlight w:val="darkGray"/>
        </w:rPr>
        <w:t> </w:t>
      </w:r>
      <w:r w:rsidR="00393804" w:rsidRPr="00C64795">
        <w:rPr>
          <w:rFonts w:ascii="Times New Roman" w:hAnsi="Times New Roman"/>
          <w:b/>
          <w:noProof/>
          <w:sz w:val="24"/>
          <w:szCs w:val="24"/>
          <w:highlight w:val="darkGray"/>
        </w:rPr>
        <w:t> </w:t>
      </w:r>
      <w:r w:rsidR="00393804" w:rsidRPr="00C64795">
        <w:rPr>
          <w:rFonts w:ascii="Times New Roman" w:hAnsi="Times New Roman"/>
          <w:b/>
          <w:noProof/>
          <w:sz w:val="24"/>
          <w:szCs w:val="24"/>
          <w:highlight w:val="darkGray"/>
        </w:rPr>
        <w:t> </w:t>
      </w:r>
      <w:r w:rsidR="00393804" w:rsidRPr="00C64795">
        <w:rPr>
          <w:rFonts w:ascii="Times New Roman" w:hAnsi="Times New Roman"/>
          <w:b/>
          <w:noProof/>
          <w:sz w:val="24"/>
          <w:szCs w:val="24"/>
          <w:highlight w:val="darkGray"/>
        </w:rPr>
        <w:t> </w:t>
      </w:r>
      <w:r w:rsidR="00393804" w:rsidRPr="00C64795">
        <w:rPr>
          <w:rFonts w:ascii="Times New Roman" w:hAnsi="Times New Roman"/>
          <w:b/>
          <w:noProof/>
          <w:sz w:val="24"/>
          <w:szCs w:val="24"/>
          <w:highlight w:val="darkGray"/>
        </w:rPr>
        <w:t> </w:t>
      </w:r>
      <w:r w:rsidR="00393804" w:rsidRPr="00C64795">
        <w:rPr>
          <w:rFonts w:ascii="Times New Roman" w:hAnsi="Times New Roman"/>
          <w:b/>
          <w:sz w:val="24"/>
          <w:szCs w:val="24"/>
          <w:highlight w:val="darkGray"/>
        </w:rPr>
        <w:fldChar w:fldCharType="end"/>
      </w:r>
      <w:r w:rsidR="0091145E">
        <w:rPr>
          <w:rFonts w:ascii="Arial" w:hAnsi="Arial" w:cs="Arial"/>
          <w:sz w:val="24"/>
          <w:szCs w:val="24"/>
          <w:lang w:val="cs-CZ"/>
        </w:rPr>
        <w:t>…</w:t>
      </w:r>
      <w:r>
        <w:rPr>
          <w:rFonts w:ascii="Arial" w:hAnsi="Arial" w:cs="Arial"/>
          <w:sz w:val="24"/>
          <w:szCs w:val="24"/>
          <w:lang w:val="cs-CZ"/>
        </w:rPr>
        <w:t xml:space="preserve"> dne</w:t>
      </w:r>
      <w:r w:rsidR="00232CCD">
        <w:rPr>
          <w:rFonts w:ascii="Arial" w:hAnsi="Arial" w:cs="Arial"/>
          <w:sz w:val="24"/>
          <w:szCs w:val="24"/>
          <w:lang w:val="cs-CZ"/>
        </w:rPr>
        <w:t xml:space="preserve"> </w:t>
      </w:r>
      <w:r w:rsidR="00393804" w:rsidRPr="00C64795">
        <w:rPr>
          <w:rFonts w:ascii="Times New Roman" w:hAnsi="Times New Roman"/>
          <w:b/>
          <w:sz w:val="24"/>
          <w:szCs w:val="24"/>
          <w:highlight w:val="darkGray"/>
        </w:rPr>
        <w:fldChar w:fldCharType="begin">
          <w:ffData>
            <w:name w:val="Text1"/>
            <w:enabled/>
            <w:calcOnExit w:val="0"/>
            <w:textInput/>
          </w:ffData>
        </w:fldChar>
      </w:r>
      <w:r w:rsidR="00393804" w:rsidRPr="00C64795">
        <w:rPr>
          <w:rFonts w:ascii="Times New Roman" w:hAnsi="Times New Roman"/>
          <w:b/>
          <w:sz w:val="24"/>
          <w:szCs w:val="24"/>
          <w:highlight w:val="darkGray"/>
        </w:rPr>
        <w:instrText xml:space="preserve"> FORMTEXT </w:instrText>
      </w:r>
      <w:r w:rsidR="00393804" w:rsidRPr="00C64795">
        <w:rPr>
          <w:rFonts w:ascii="Times New Roman" w:hAnsi="Times New Roman"/>
          <w:b/>
          <w:sz w:val="24"/>
          <w:szCs w:val="24"/>
          <w:highlight w:val="darkGray"/>
        </w:rPr>
      </w:r>
      <w:r w:rsidR="00393804" w:rsidRPr="00C64795">
        <w:rPr>
          <w:rFonts w:ascii="Times New Roman" w:hAnsi="Times New Roman"/>
          <w:b/>
          <w:sz w:val="24"/>
          <w:szCs w:val="24"/>
          <w:highlight w:val="darkGray"/>
        </w:rPr>
        <w:fldChar w:fldCharType="separate"/>
      </w:r>
      <w:r w:rsidR="00393804" w:rsidRPr="00C64795">
        <w:rPr>
          <w:rFonts w:ascii="Times New Roman" w:hAnsi="Times New Roman"/>
          <w:b/>
          <w:noProof/>
          <w:sz w:val="24"/>
          <w:szCs w:val="24"/>
          <w:highlight w:val="darkGray"/>
        </w:rPr>
        <w:t> </w:t>
      </w:r>
      <w:r w:rsidR="00393804" w:rsidRPr="00C64795">
        <w:rPr>
          <w:rFonts w:ascii="Times New Roman" w:hAnsi="Times New Roman"/>
          <w:b/>
          <w:noProof/>
          <w:sz w:val="24"/>
          <w:szCs w:val="24"/>
          <w:highlight w:val="darkGray"/>
        </w:rPr>
        <w:t> </w:t>
      </w:r>
      <w:r w:rsidR="00393804" w:rsidRPr="00C64795">
        <w:rPr>
          <w:rFonts w:ascii="Times New Roman" w:hAnsi="Times New Roman"/>
          <w:b/>
          <w:noProof/>
          <w:sz w:val="24"/>
          <w:szCs w:val="24"/>
          <w:highlight w:val="darkGray"/>
        </w:rPr>
        <w:t> </w:t>
      </w:r>
      <w:r w:rsidR="00393804" w:rsidRPr="00C64795">
        <w:rPr>
          <w:rFonts w:ascii="Times New Roman" w:hAnsi="Times New Roman"/>
          <w:b/>
          <w:noProof/>
          <w:sz w:val="24"/>
          <w:szCs w:val="24"/>
          <w:highlight w:val="darkGray"/>
        </w:rPr>
        <w:t> </w:t>
      </w:r>
      <w:r w:rsidR="00393804" w:rsidRPr="00C64795">
        <w:rPr>
          <w:rFonts w:ascii="Times New Roman" w:hAnsi="Times New Roman"/>
          <w:b/>
          <w:noProof/>
          <w:sz w:val="24"/>
          <w:szCs w:val="24"/>
          <w:highlight w:val="darkGray"/>
        </w:rPr>
        <w:t> </w:t>
      </w:r>
      <w:r w:rsidR="00393804" w:rsidRPr="00C64795">
        <w:rPr>
          <w:rFonts w:ascii="Times New Roman" w:hAnsi="Times New Roman"/>
          <w:b/>
          <w:sz w:val="24"/>
          <w:szCs w:val="24"/>
          <w:highlight w:val="darkGray"/>
        </w:rPr>
        <w:fldChar w:fldCharType="end"/>
      </w:r>
    </w:p>
    <w:p w14:paraId="381FAF61" w14:textId="77777777" w:rsidR="00660E88" w:rsidRDefault="00660E88">
      <w:pPr>
        <w:rPr>
          <w:rFonts w:ascii="Arial" w:hAnsi="Arial" w:cs="Arial"/>
          <w:sz w:val="24"/>
          <w:szCs w:val="24"/>
          <w:lang w:val="cs-CZ"/>
        </w:rPr>
      </w:pPr>
    </w:p>
    <w:p w14:paraId="3297EBAA" w14:textId="77777777" w:rsidR="00660E88" w:rsidRDefault="00660E88">
      <w:pPr>
        <w:rPr>
          <w:rFonts w:ascii="Arial" w:hAnsi="Arial" w:cs="Arial"/>
          <w:sz w:val="24"/>
          <w:szCs w:val="24"/>
          <w:lang w:val="cs-CZ"/>
        </w:rPr>
      </w:pPr>
    </w:p>
    <w:p w14:paraId="0938A0EB" w14:textId="77777777" w:rsidR="00660E88" w:rsidRDefault="00660E88">
      <w:pPr>
        <w:rPr>
          <w:rFonts w:ascii="Arial" w:hAnsi="Arial" w:cs="Arial"/>
          <w:sz w:val="24"/>
          <w:szCs w:val="24"/>
          <w:lang w:val="cs-CZ"/>
        </w:rPr>
      </w:pPr>
    </w:p>
    <w:p w14:paraId="5C8207C6" w14:textId="77777777" w:rsidR="00660E88" w:rsidRDefault="00660E88">
      <w:pPr>
        <w:rPr>
          <w:rFonts w:ascii="Arial" w:hAnsi="Arial" w:cs="Arial"/>
          <w:sz w:val="24"/>
          <w:szCs w:val="24"/>
          <w:lang w:val="cs-CZ"/>
        </w:rPr>
      </w:pPr>
    </w:p>
    <w:p w14:paraId="03711DCF" w14:textId="77777777" w:rsidR="00660E88" w:rsidRDefault="00660E88">
      <w:pPr>
        <w:rPr>
          <w:rFonts w:ascii="Arial" w:hAnsi="Arial" w:cs="Arial"/>
          <w:sz w:val="24"/>
          <w:szCs w:val="24"/>
          <w:lang w:val="cs-CZ"/>
        </w:rPr>
      </w:pPr>
    </w:p>
    <w:p w14:paraId="259150BD" w14:textId="77777777" w:rsidR="00660E88" w:rsidRDefault="00660E88">
      <w:pPr>
        <w:rPr>
          <w:rFonts w:ascii="Arial" w:hAnsi="Arial" w:cs="Arial"/>
          <w:sz w:val="24"/>
          <w:szCs w:val="24"/>
          <w:lang w:val="cs-CZ"/>
        </w:rPr>
      </w:pPr>
      <w:r>
        <w:rPr>
          <w:rFonts w:ascii="Arial" w:hAnsi="Arial" w:cs="Arial"/>
          <w:sz w:val="24"/>
          <w:szCs w:val="24"/>
          <w:lang w:val="cs-CZ"/>
        </w:rPr>
        <w:t>.............................................</w:t>
      </w:r>
      <w:r>
        <w:rPr>
          <w:rFonts w:ascii="Arial" w:hAnsi="Arial" w:cs="Arial"/>
          <w:sz w:val="24"/>
          <w:szCs w:val="24"/>
          <w:lang w:val="cs-CZ"/>
        </w:rPr>
        <w:tab/>
      </w:r>
      <w:r>
        <w:rPr>
          <w:rFonts w:ascii="Arial" w:hAnsi="Arial" w:cs="Arial"/>
          <w:sz w:val="24"/>
          <w:szCs w:val="24"/>
          <w:lang w:val="cs-CZ"/>
        </w:rPr>
        <w:tab/>
      </w:r>
      <w:r>
        <w:rPr>
          <w:rFonts w:ascii="Arial" w:hAnsi="Arial" w:cs="Arial"/>
          <w:sz w:val="24"/>
          <w:szCs w:val="24"/>
          <w:lang w:val="cs-CZ"/>
        </w:rPr>
        <w:tab/>
        <w:t>...........................................</w:t>
      </w:r>
    </w:p>
    <w:p w14:paraId="52D32186" w14:textId="44592C17" w:rsidR="00660E88" w:rsidRDefault="0091145E">
      <w:pPr>
        <w:rPr>
          <w:rFonts w:ascii="Arial" w:hAnsi="Arial" w:cs="Arial"/>
          <w:sz w:val="24"/>
          <w:szCs w:val="24"/>
          <w:lang w:val="cs-CZ"/>
        </w:rPr>
      </w:pPr>
      <w:r>
        <w:rPr>
          <w:rFonts w:ascii="Arial" w:hAnsi="Arial" w:cs="Arial"/>
          <w:sz w:val="24"/>
          <w:szCs w:val="24"/>
          <w:lang w:val="cs-CZ"/>
        </w:rPr>
        <w:t xml:space="preserve">Ing. Daniel Jurečka, ředitel </w:t>
      </w:r>
      <w:r w:rsidR="00393804">
        <w:rPr>
          <w:rFonts w:ascii="Arial" w:hAnsi="Arial" w:cs="Arial"/>
          <w:sz w:val="24"/>
          <w:szCs w:val="24"/>
          <w:lang w:val="cs-CZ"/>
        </w:rPr>
        <w:tab/>
      </w:r>
      <w:r w:rsidR="00393804">
        <w:rPr>
          <w:rFonts w:ascii="Arial" w:hAnsi="Arial" w:cs="Arial"/>
          <w:sz w:val="24"/>
          <w:szCs w:val="24"/>
          <w:lang w:val="cs-CZ"/>
        </w:rPr>
        <w:tab/>
      </w:r>
      <w:r w:rsidR="00393804">
        <w:rPr>
          <w:rFonts w:ascii="Arial" w:hAnsi="Arial" w:cs="Arial"/>
          <w:sz w:val="24"/>
          <w:szCs w:val="24"/>
          <w:lang w:val="cs-CZ"/>
        </w:rPr>
        <w:tab/>
      </w:r>
      <w:r w:rsidR="00393804" w:rsidRPr="00C64795">
        <w:rPr>
          <w:rFonts w:ascii="Times New Roman" w:hAnsi="Times New Roman"/>
          <w:b/>
          <w:sz w:val="24"/>
          <w:szCs w:val="24"/>
          <w:highlight w:val="darkGray"/>
        </w:rPr>
        <w:fldChar w:fldCharType="begin">
          <w:ffData>
            <w:name w:val="Text1"/>
            <w:enabled/>
            <w:calcOnExit w:val="0"/>
            <w:textInput/>
          </w:ffData>
        </w:fldChar>
      </w:r>
      <w:r w:rsidR="00393804" w:rsidRPr="00C64795">
        <w:rPr>
          <w:rFonts w:ascii="Times New Roman" w:hAnsi="Times New Roman"/>
          <w:b/>
          <w:sz w:val="24"/>
          <w:szCs w:val="24"/>
          <w:highlight w:val="darkGray"/>
        </w:rPr>
        <w:instrText xml:space="preserve"> FORMTEXT </w:instrText>
      </w:r>
      <w:r w:rsidR="00393804" w:rsidRPr="00C64795">
        <w:rPr>
          <w:rFonts w:ascii="Times New Roman" w:hAnsi="Times New Roman"/>
          <w:b/>
          <w:sz w:val="24"/>
          <w:szCs w:val="24"/>
          <w:highlight w:val="darkGray"/>
        </w:rPr>
      </w:r>
      <w:r w:rsidR="00393804" w:rsidRPr="00C64795">
        <w:rPr>
          <w:rFonts w:ascii="Times New Roman" w:hAnsi="Times New Roman"/>
          <w:b/>
          <w:sz w:val="24"/>
          <w:szCs w:val="24"/>
          <w:highlight w:val="darkGray"/>
        </w:rPr>
        <w:fldChar w:fldCharType="separate"/>
      </w:r>
      <w:r w:rsidR="00393804" w:rsidRPr="00C64795">
        <w:rPr>
          <w:rFonts w:ascii="Times New Roman" w:hAnsi="Times New Roman"/>
          <w:b/>
          <w:noProof/>
          <w:sz w:val="24"/>
          <w:szCs w:val="24"/>
          <w:highlight w:val="darkGray"/>
        </w:rPr>
        <w:t> </w:t>
      </w:r>
      <w:r w:rsidR="00393804" w:rsidRPr="00C64795">
        <w:rPr>
          <w:rFonts w:ascii="Times New Roman" w:hAnsi="Times New Roman"/>
          <w:b/>
          <w:noProof/>
          <w:sz w:val="24"/>
          <w:szCs w:val="24"/>
          <w:highlight w:val="darkGray"/>
        </w:rPr>
        <w:t> </w:t>
      </w:r>
      <w:r w:rsidR="00393804" w:rsidRPr="00C64795">
        <w:rPr>
          <w:rFonts w:ascii="Times New Roman" w:hAnsi="Times New Roman"/>
          <w:b/>
          <w:noProof/>
          <w:sz w:val="24"/>
          <w:szCs w:val="24"/>
          <w:highlight w:val="darkGray"/>
        </w:rPr>
        <w:t> </w:t>
      </w:r>
      <w:r w:rsidR="00393804" w:rsidRPr="00C64795">
        <w:rPr>
          <w:rFonts w:ascii="Times New Roman" w:hAnsi="Times New Roman"/>
          <w:b/>
          <w:noProof/>
          <w:sz w:val="24"/>
          <w:szCs w:val="24"/>
          <w:highlight w:val="darkGray"/>
        </w:rPr>
        <w:t> </w:t>
      </w:r>
      <w:r w:rsidR="00393804" w:rsidRPr="00C64795">
        <w:rPr>
          <w:rFonts w:ascii="Times New Roman" w:hAnsi="Times New Roman"/>
          <w:b/>
          <w:noProof/>
          <w:sz w:val="24"/>
          <w:szCs w:val="24"/>
          <w:highlight w:val="darkGray"/>
        </w:rPr>
        <w:t> </w:t>
      </w:r>
      <w:r w:rsidR="00393804" w:rsidRPr="00C64795">
        <w:rPr>
          <w:rFonts w:ascii="Times New Roman" w:hAnsi="Times New Roman"/>
          <w:b/>
          <w:sz w:val="24"/>
          <w:szCs w:val="24"/>
          <w:highlight w:val="darkGray"/>
        </w:rPr>
        <w:fldChar w:fldCharType="end"/>
      </w:r>
    </w:p>
    <w:p w14:paraId="745C77A3" w14:textId="7431B038" w:rsidR="0091145E" w:rsidRDefault="00F06E65">
      <w:pPr>
        <w:rPr>
          <w:rFonts w:ascii="Tahoma" w:hAnsi="Tahoma" w:cs="Tahoma"/>
          <w:sz w:val="24"/>
          <w:szCs w:val="24"/>
          <w:lang w:val="cs-CZ"/>
        </w:rPr>
      </w:pPr>
      <w:r>
        <w:rPr>
          <w:rFonts w:ascii="Arial" w:hAnsi="Arial" w:cs="Arial"/>
          <w:sz w:val="24"/>
          <w:szCs w:val="24"/>
          <w:lang w:val="cs-CZ"/>
        </w:rPr>
        <w:t xml:space="preserve">ČR – ÚKZÚZ </w:t>
      </w:r>
      <w:r w:rsidR="00232CCD">
        <w:rPr>
          <w:rFonts w:ascii="Arial" w:hAnsi="Arial" w:cs="Arial"/>
          <w:sz w:val="24"/>
          <w:szCs w:val="24"/>
          <w:lang w:val="cs-CZ"/>
        </w:rPr>
        <w:tab/>
      </w:r>
      <w:r w:rsidR="00232CCD">
        <w:rPr>
          <w:rFonts w:ascii="Arial" w:hAnsi="Arial" w:cs="Arial"/>
          <w:sz w:val="24"/>
          <w:szCs w:val="24"/>
          <w:lang w:val="cs-CZ"/>
        </w:rPr>
        <w:tab/>
      </w:r>
      <w:r w:rsidR="00232CCD">
        <w:rPr>
          <w:rFonts w:ascii="Arial" w:hAnsi="Arial" w:cs="Arial"/>
          <w:sz w:val="24"/>
          <w:szCs w:val="24"/>
          <w:lang w:val="cs-CZ"/>
        </w:rPr>
        <w:tab/>
      </w:r>
      <w:r w:rsidR="00232CCD">
        <w:rPr>
          <w:rFonts w:ascii="Arial" w:hAnsi="Arial" w:cs="Arial"/>
          <w:sz w:val="24"/>
          <w:szCs w:val="24"/>
          <w:lang w:val="cs-CZ"/>
        </w:rPr>
        <w:tab/>
      </w:r>
      <w:r w:rsidR="00232CCD">
        <w:rPr>
          <w:rFonts w:ascii="Arial" w:hAnsi="Arial" w:cs="Arial"/>
          <w:sz w:val="24"/>
          <w:szCs w:val="24"/>
          <w:lang w:val="cs-CZ"/>
        </w:rPr>
        <w:tab/>
      </w:r>
      <w:r w:rsidR="00232CCD" w:rsidRPr="00C64795">
        <w:rPr>
          <w:rFonts w:ascii="Times New Roman" w:hAnsi="Times New Roman"/>
          <w:b/>
          <w:sz w:val="24"/>
          <w:szCs w:val="24"/>
          <w:highlight w:val="darkGray"/>
        </w:rPr>
        <w:fldChar w:fldCharType="begin">
          <w:ffData>
            <w:name w:val="Text1"/>
            <w:enabled/>
            <w:calcOnExit w:val="0"/>
            <w:textInput/>
          </w:ffData>
        </w:fldChar>
      </w:r>
      <w:r w:rsidR="00232CCD" w:rsidRPr="00C64795">
        <w:rPr>
          <w:rFonts w:ascii="Times New Roman" w:hAnsi="Times New Roman"/>
          <w:b/>
          <w:sz w:val="24"/>
          <w:szCs w:val="24"/>
          <w:highlight w:val="darkGray"/>
        </w:rPr>
        <w:instrText xml:space="preserve"> FORMTEXT </w:instrText>
      </w:r>
      <w:r w:rsidR="00232CCD" w:rsidRPr="00C64795">
        <w:rPr>
          <w:rFonts w:ascii="Times New Roman" w:hAnsi="Times New Roman"/>
          <w:b/>
          <w:sz w:val="24"/>
          <w:szCs w:val="24"/>
          <w:highlight w:val="darkGray"/>
        </w:rPr>
      </w:r>
      <w:r w:rsidR="00232CCD" w:rsidRPr="00C64795">
        <w:rPr>
          <w:rFonts w:ascii="Times New Roman" w:hAnsi="Times New Roman"/>
          <w:b/>
          <w:sz w:val="24"/>
          <w:szCs w:val="24"/>
          <w:highlight w:val="darkGray"/>
        </w:rPr>
        <w:fldChar w:fldCharType="separate"/>
      </w:r>
      <w:r w:rsidR="00232CCD" w:rsidRPr="00C64795">
        <w:rPr>
          <w:rFonts w:ascii="Times New Roman" w:hAnsi="Times New Roman"/>
          <w:b/>
          <w:noProof/>
          <w:sz w:val="24"/>
          <w:szCs w:val="24"/>
          <w:highlight w:val="darkGray"/>
        </w:rPr>
        <w:t> </w:t>
      </w:r>
      <w:r w:rsidR="00232CCD" w:rsidRPr="00C64795">
        <w:rPr>
          <w:rFonts w:ascii="Times New Roman" w:hAnsi="Times New Roman"/>
          <w:b/>
          <w:noProof/>
          <w:sz w:val="24"/>
          <w:szCs w:val="24"/>
          <w:highlight w:val="darkGray"/>
        </w:rPr>
        <w:t> </w:t>
      </w:r>
      <w:r w:rsidR="00232CCD" w:rsidRPr="00C64795">
        <w:rPr>
          <w:rFonts w:ascii="Times New Roman" w:hAnsi="Times New Roman"/>
          <w:b/>
          <w:noProof/>
          <w:sz w:val="24"/>
          <w:szCs w:val="24"/>
          <w:highlight w:val="darkGray"/>
        </w:rPr>
        <w:t> </w:t>
      </w:r>
      <w:r w:rsidR="00232CCD" w:rsidRPr="00C64795">
        <w:rPr>
          <w:rFonts w:ascii="Times New Roman" w:hAnsi="Times New Roman"/>
          <w:b/>
          <w:noProof/>
          <w:sz w:val="24"/>
          <w:szCs w:val="24"/>
          <w:highlight w:val="darkGray"/>
        </w:rPr>
        <w:t> </w:t>
      </w:r>
      <w:r w:rsidR="00232CCD" w:rsidRPr="00C64795">
        <w:rPr>
          <w:rFonts w:ascii="Times New Roman" w:hAnsi="Times New Roman"/>
          <w:b/>
          <w:noProof/>
          <w:sz w:val="24"/>
          <w:szCs w:val="24"/>
          <w:highlight w:val="darkGray"/>
        </w:rPr>
        <w:t> </w:t>
      </w:r>
      <w:r w:rsidR="00232CCD" w:rsidRPr="00C64795">
        <w:rPr>
          <w:rFonts w:ascii="Times New Roman" w:hAnsi="Times New Roman"/>
          <w:b/>
          <w:sz w:val="24"/>
          <w:szCs w:val="24"/>
          <w:highlight w:val="darkGray"/>
        </w:rPr>
        <w:fldChar w:fldCharType="end"/>
      </w:r>
    </w:p>
    <w:sectPr w:rsidR="0091145E">
      <w:headerReference w:type="even" r:id="rId9"/>
      <w:headerReference w:type="default" r:id="rId10"/>
      <w:footerReference w:type="even" r:id="rId11"/>
      <w:footerReference w:type="default" r:id="rId12"/>
      <w:headerReference w:type="first" r:id="rId13"/>
      <w:footerReference w:type="first" r:id="rId14"/>
      <w:footnotePr>
        <w:pos w:val="sectEnd"/>
      </w:footnotePr>
      <w:endnotePr>
        <w:numFmt w:val="decimal"/>
        <w:numStart w:val="0"/>
      </w:endnotePr>
      <w:pgSz w:w="12240" w:h="15840"/>
      <w:pgMar w:top="1440" w:right="1800" w:bottom="1440" w:left="1800"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5D3D4" w14:textId="77777777" w:rsidR="00F94307" w:rsidRDefault="00F94307">
      <w:r>
        <w:separator/>
      </w:r>
    </w:p>
  </w:endnote>
  <w:endnote w:type="continuationSeparator" w:id="0">
    <w:p w14:paraId="6D68C0D5" w14:textId="77777777" w:rsidR="00F94307" w:rsidRDefault="00F9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FreeSerif">
    <w:altName w:val="Arial"/>
    <w:panose1 w:val="00000000000000000000"/>
    <w:charset w:val="B2"/>
    <w:family w:val="swiss"/>
    <w:notTrueType/>
    <w:pitch w:val="default"/>
    <w:sig w:usb0="00002001" w:usb1="00000000" w:usb2="00000000" w:usb3="00000000" w:csb0="0000004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DB924" w14:textId="77777777" w:rsidR="00EE47D4" w:rsidRDefault="00EE47D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13</w:t>
    </w:r>
    <w:r>
      <w:rPr>
        <w:rStyle w:val="slostrnky"/>
      </w:rPr>
      <w:fldChar w:fldCharType="end"/>
    </w:r>
  </w:p>
  <w:p w14:paraId="06E477AB" w14:textId="77777777" w:rsidR="00EE47D4" w:rsidRDefault="00EE47D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DBDEC" w14:textId="77777777" w:rsidR="00EE47D4" w:rsidRDefault="00EE47D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23541">
      <w:rPr>
        <w:rStyle w:val="slostrnky"/>
        <w:noProof/>
      </w:rPr>
      <w:t>2</w:t>
    </w:r>
    <w:r>
      <w:rPr>
        <w:rStyle w:val="slostrnky"/>
      </w:rPr>
      <w:fldChar w:fldCharType="end"/>
    </w:r>
  </w:p>
  <w:p w14:paraId="26CBC155" w14:textId="77777777" w:rsidR="00EE47D4" w:rsidRDefault="00EE47D4">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2FAD7" w14:textId="77777777" w:rsidR="00443CFB" w:rsidRDefault="00443CF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28BF5" w14:textId="77777777" w:rsidR="00F94307" w:rsidRDefault="00F94307">
      <w:r>
        <w:separator/>
      </w:r>
    </w:p>
  </w:footnote>
  <w:footnote w:type="continuationSeparator" w:id="0">
    <w:p w14:paraId="5F370EE8" w14:textId="77777777" w:rsidR="00F94307" w:rsidRDefault="00F94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4A4BC" w14:textId="77777777" w:rsidR="00443CFB" w:rsidRDefault="00443CF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1565C" w14:textId="77777777" w:rsidR="00443CFB" w:rsidRDefault="00443CF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EEAE3" w14:textId="77777777" w:rsidR="00443CFB" w:rsidRDefault="00443CF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93F8F"/>
    <w:multiLevelType w:val="hybridMultilevel"/>
    <w:tmpl w:val="2DFEBB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19291B"/>
    <w:multiLevelType w:val="hybridMultilevel"/>
    <w:tmpl w:val="3E0EEF36"/>
    <w:lvl w:ilvl="0" w:tplc="750E069E">
      <w:start w:val="1"/>
      <w:numFmt w:val="decimal"/>
      <w:lvlText w:val="%1."/>
      <w:lvlJc w:val="left"/>
      <w:pPr>
        <w:tabs>
          <w:tab w:val="num" w:pos="1078"/>
        </w:tabs>
        <w:ind w:left="454" w:firstLine="454"/>
      </w:pPr>
      <w:rPr>
        <w:rFonts w:ascii="Arial" w:eastAsia="Times New Roman" w:hAnsi="Arial" w:cs="Arial" w:hint="default"/>
      </w:rPr>
    </w:lvl>
    <w:lvl w:ilvl="1" w:tplc="04050019" w:tentative="1">
      <w:start w:val="1"/>
      <w:numFmt w:val="lowerLetter"/>
      <w:lvlText w:val="%2."/>
      <w:lvlJc w:val="left"/>
      <w:pPr>
        <w:tabs>
          <w:tab w:val="num" w:pos="1894"/>
        </w:tabs>
        <w:ind w:left="1894" w:hanging="360"/>
      </w:pPr>
    </w:lvl>
    <w:lvl w:ilvl="2" w:tplc="0405001B" w:tentative="1">
      <w:start w:val="1"/>
      <w:numFmt w:val="lowerRoman"/>
      <w:lvlText w:val="%3."/>
      <w:lvlJc w:val="right"/>
      <w:pPr>
        <w:tabs>
          <w:tab w:val="num" w:pos="2614"/>
        </w:tabs>
        <w:ind w:left="2614" w:hanging="180"/>
      </w:pPr>
    </w:lvl>
    <w:lvl w:ilvl="3" w:tplc="0405000F" w:tentative="1">
      <w:start w:val="1"/>
      <w:numFmt w:val="decimal"/>
      <w:lvlText w:val="%4."/>
      <w:lvlJc w:val="left"/>
      <w:pPr>
        <w:tabs>
          <w:tab w:val="num" w:pos="3334"/>
        </w:tabs>
        <w:ind w:left="3334" w:hanging="360"/>
      </w:pPr>
    </w:lvl>
    <w:lvl w:ilvl="4" w:tplc="04050019" w:tentative="1">
      <w:start w:val="1"/>
      <w:numFmt w:val="lowerLetter"/>
      <w:lvlText w:val="%5."/>
      <w:lvlJc w:val="left"/>
      <w:pPr>
        <w:tabs>
          <w:tab w:val="num" w:pos="4054"/>
        </w:tabs>
        <w:ind w:left="4054" w:hanging="360"/>
      </w:pPr>
    </w:lvl>
    <w:lvl w:ilvl="5" w:tplc="0405001B" w:tentative="1">
      <w:start w:val="1"/>
      <w:numFmt w:val="lowerRoman"/>
      <w:lvlText w:val="%6."/>
      <w:lvlJc w:val="right"/>
      <w:pPr>
        <w:tabs>
          <w:tab w:val="num" w:pos="4774"/>
        </w:tabs>
        <w:ind w:left="4774" w:hanging="180"/>
      </w:pPr>
    </w:lvl>
    <w:lvl w:ilvl="6" w:tplc="0405000F" w:tentative="1">
      <w:start w:val="1"/>
      <w:numFmt w:val="decimal"/>
      <w:lvlText w:val="%7."/>
      <w:lvlJc w:val="left"/>
      <w:pPr>
        <w:tabs>
          <w:tab w:val="num" w:pos="5494"/>
        </w:tabs>
        <w:ind w:left="5494" w:hanging="360"/>
      </w:pPr>
    </w:lvl>
    <w:lvl w:ilvl="7" w:tplc="04050019" w:tentative="1">
      <w:start w:val="1"/>
      <w:numFmt w:val="lowerLetter"/>
      <w:lvlText w:val="%8."/>
      <w:lvlJc w:val="left"/>
      <w:pPr>
        <w:tabs>
          <w:tab w:val="num" w:pos="6214"/>
        </w:tabs>
        <w:ind w:left="6214" w:hanging="360"/>
      </w:pPr>
    </w:lvl>
    <w:lvl w:ilvl="8" w:tplc="0405001B" w:tentative="1">
      <w:start w:val="1"/>
      <w:numFmt w:val="lowerRoman"/>
      <w:lvlText w:val="%9."/>
      <w:lvlJc w:val="right"/>
      <w:pPr>
        <w:tabs>
          <w:tab w:val="num" w:pos="6934"/>
        </w:tabs>
        <w:ind w:left="6934" w:hanging="180"/>
      </w:pPr>
    </w:lvl>
  </w:abstractNum>
  <w:abstractNum w:abstractNumId="2" w15:restartNumberingAfterBreak="0">
    <w:nsid w:val="0D4F3071"/>
    <w:multiLevelType w:val="multilevel"/>
    <w:tmpl w:val="09BE20BE"/>
    <w:lvl w:ilvl="0">
      <w:start w:val="1"/>
      <w:numFmt w:val="decimal"/>
      <w:lvlText w:val="%1."/>
      <w:lvlJc w:val="left"/>
      <w:pPr>
        <w:tabs>
          <w:tab w:val="num" w:pos="624"/>
        </w:tabs>
        <w:ind w:left="0" w:firstLine="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FC11930"/>
    <w:multiLevelType w:val="multilevel"/>
    <w:tmpl w:val="A726FB90"/>
    <w:lvl w:ilvl="0">
      <w:start w:val="1"/>
      <w:numFmt w:val="decimal"/>
      <w:lvlText w:val="%1."/>
      <w:lvlJc w:val="left"/>
      <w:pPr>
        <w:tabs>
          <w:tab w:val="num" w:pos="757"/>
        </w:tabs>
        <w:ind w:left="0" w:firstLine="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09254A9"/>
    <w:multiLevelType w:val="hybridMultilevel"/>
    <w:tmpl w:val="E58235F6"/>
    <w:lvl w:ilvl="0" w:tplc="B5AC0C9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5C73AF9"/>
    <w:multiLevelType w:val="hybridMultilevel"/>
    <w:tmpl w:val="A20E86D6"/>
    <w:lvl w:ilvl="0" w:tplc="14E0199A">
      <w:start w:val="8"/>
      <w:numFmt w:val="bullet"/>
      <w:lvlText w:val="-"/>
      <w:lvlJc w:val="left"/>
      <w:pPr>
        <w:tabs>
          <w:tab w:val="num" w:pos="720"/>
        </w:tabs>
        <w:ind w:left="720" w:hanging="360"/>
      </w:pPr>
      <w:rPr>
        <w:rFonts w:ascii="Tahoma" w:eastAsia="Times New Roman" w:hAnsi="Tahoma" w:cs="Tahoma"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A443C5"/>
    <w:multiLevelType w:val="hybridMultilevel"/>
    <w:tmpl w:val="1D408606"/>
    <w:lvl w:ilvl="0" w:tplc="630AE6BE">
      <w:start w:val="1"/>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20F87783"/>
    <w:multiLevelType w:val="hybridMultilevel"/>
    <w:tmpl w:val="4440A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26E7B"/>
    <w:multiLevelType w:val="hybridMultilevel"/>
    <w:tmpl w:val="D6CAB182"/>
    <w:lvl w:ilvl="0" w:tplc="D21AB47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1FF6F22"/>
    <w:multiLevelType w:val="hybridMultilevel"/>
    <w:tmpl w:val="6C4ACA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C21251"/>
    <w:multiLevelType w:val="hybridMultilevel"/>
    <w:tmpl w:val="D0A85C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AF0246"/>
    <w:multiLevelType w:val="hybridMultilevel"/>
    <w:tmpl w:val="FC4C9868"/>
    <w:lvl w:ilvl="0" w:tplc="14E0199A">
      <w:start w:val="8"/>
      <w:numFmt w:val="bullet"/>
      <w:lvlText w:val="-"/>
      <w:lvlJc w:val="left"/>
      <w:pPr>
        <w:tabs>
          <w:tab w:val="num" w:pos="720"/>
        </w:tabs>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40A24DD"/>
    <w:multiLevelType w:val="hybridMultilevel"/>
    <w:tmpl w:val="FA3A348E"/>
    <w:lvl w:ilvl="0" w:tplc="208ACCB0">
      <w:start w:val="18"/>
      <w:numFmt w:val="bullet"/>
      <w:lvlText w:val="–"/>
      <w:lvlJc w:val="left"/>
      <w:pPr>
        <w:tabs>
          <w:tab w:val="num" w:pos="4680"/>
        </w:tabs>
        <w:ind w:left="4680" w:hanging="360"/>
      </w:pPr>
      <w:rPr>
        <w:rFonts w:ascii="Arial" w:eastAsia="Times New Roman" w:hAnsi="Arial" w:cs="Arial" w:hint="default"/>
      </w:rPr>
    </w:lvl>
    <w:lvl w:ilvl="1" w:tplc="04050003" w:tentative="1">
      <w:start w:val="1"/>
      <w:numFmt w:val="bullet"/>
      <w:lvlText w:val="o"/>
      <w:lvlJc w:val="left"/>
      <w:pPr>
        <w:tabs>
          <w:tab w:val="num" w:pos="5400"/>
        </w:tabs>
        <w:ind w:left="5400" w:hanging="360"/>
      </w:pPr>
      <w:rPr>
        <w:rFonts w:ascii="Courier New" w:hAnsi="Courier New" w:cs="Courier New" w:hint="default"/>
      </w:rPr>
    </w:lvl>
    <w:lvl w:ilvl="2" w:tplc="04050005" w:tentative="1">
      <w:start w:val="1"/>
      <w:numFmt w:val="bullet"/>
      <w:lvlText w:val=""/>
      <w:lvlJc w:val="left"/>
      <w:pPr>
        <w:tabs>
          <w:tab w:val="num" w:pos="6120"/>
        </w:tabs>
        <w:ind w:left="6120" w:hanging="360"/>
      </w:pPr>
      <w:rPr>
        <w:rFonts w:ascii="Wingdings" w:hAnsi="Wingdings" w:hint="default"/>
      </w:rPr>
    </w:lvl>
    <w:lvl w:ilvl="3" w:tplc="04050001" w:tentative="1">
      <w:start w:val="1"/>
      <w:numFmt w:val="bullet"/>
      <w:lvlText w:val=""/>
      <w:lvlJc w:val="left"/>
      <w:pPr>
        <w:tabs>
          <w:tab w:val="num" w:pos="6840"/>
        </w:tabs>
        <w:ind w:left="6840" w:hanging="360"/>
      </w:pPr>
      <w:rPr>
        <w:rFonts w:ascii="Symbol" w:hAnsi="Symbol" w:hint="default"/>
      </w:rPr>
    </w:lvl>
    <w:lvl w:ilvl="4" w:tplc="04050003" w:tentative="1">
      <w:start w:val="1"/>
      <w:numFmt w:val="bullet"/>
      <w:lvlText w:val="o"/>
      <w:lvlJc w:val="left"/>
      <w:pPr>
        <w:tabs>
          <w:tab w:val="num" w:pos="7560"/>
        </w:tabs>
        <w:ind w:left="7560" w:hanging="360"/>
      </w:pPr>
      <w:rPr>
        <w:rFonts w:ascii="Courier New" w:hAnsi="Courier New" w:cs="Courier New" w:hint="default"/>
      </w:rPr>
    </w:lvl>
    <w:lvl w:ilvl="5" w:tplc="04050005" w:tentative="1">
      <w:start w:val="1"/>
      <w:numFmt w:val="bullet"/>
      <w:lvlText w:val=""/>
      <w:lvlJc w:val="left"/>
      <w:pPr>
        <w:tabs>
          <w:tab w:val="num" w:pos="8280"/>
        </w:tabs>
        <w:ind w:left="8280" w:hanging="360"/>
      </w:pPr>
      <w:rPr>
        <w:rFonts w:ascii="Wingdings" w:hAnsi="Wingdings" w:hint="default"/>
      </w:rPr>
    </w:lvl>
    <w:lvl w:ilvl="6" w:tplc="04050001" w:tentative="1">
      <w:start w:val="1"/>
      <w:numFmt w:val="bullet"/>
      <w:lvlText w:val=""/>
      <w:lvlJc w:val="left"/>
      <w:pPr>
        <w:tabs>
          <w:tab w:val="num" w:pos="9000"/>
        </w:tabs>
        <w:ind w:left="9000" w:hanging="360"/>
      </w:pPr>
      <w:rPr>
        <w:rFonts w:ascii="Symbol" w:hAnsi="Symbol" w:hint="default"/>
      </w:rPr>
    </w:lvl>
    <w:lvl w:ilvl="7" w:tplc="04050003" w:tentative="1">
      <w:start w:val="1"/>
      <w:numFmt w:val="bullet"/>
      <w:lvlText w:val="o"/>
      <w:lvlJc w:val="left"/>
      <w:pPr>
        <w:tabs>
          <w:tab w:val="num" w:pos="9720"/>
        </w:tabs>
        <w:ind w:left="9720" w:hanging="360"/>
      </w:pPr>
      <w:rPr>
        <w:rFonts w:ascii="Courier New" w:hAnsi="Courier New" w:cs="Courier New" w:hint="default"/>
      </w:rPr>
    </w:lvl>
    <w:lvl w:ilvl="8" w:tplc="04050005" w:tentative="1">
      <w:start w:val="1"/>
      <w:numFmt w:val="bullet"/>
      <w:lvlText w:val=""/>
      <w:lvlJc w:val="left"/>
      <w:pPr>
        <w:tabs>
          <w:tab w:val="num" w:pos="10440"/>
        </w:tabs>
        <w:ind w:left="10440" w:hanging="360"/>
      </w:pPr>
      <w:rPr>
        <w:rFonts w:ascii="Wingdings" w:hAnsi="Wingdings" w:hint="default"/>
      </w:rPr>
    </w:lvl>
  </w:abstractNum>
  <w:abstractNum w:abstractNumId="13" w15:restartNumberingAfterBreak="0">
    <w:nsid w:val="369522C2"/>
    <w:multiLevelType w:val="hybridMultilevel"/>
    <w:tmpl w:val="530204D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8F25E1A"/>
    <w:multiLevelType w:val="hybridMultilevel"/>
    <w:tmpl w:val="A5C628D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3B03197E"/>
    <w:multiLevelType w:val="hybridMultilevel"/>
    <w:tmpl w:val="A4724BB6"/>
    <w:lvl w:ilvl="0" w:tplc="FFFFFFFF">
      <w:start w:val="1"/>
      <w:numFmt w:val="bullet"/>
      <w:pStyle w:val="Textodrka1"/>
      <w:lvlText w:val=""/>
      <w:lvlJc w:val="left"/>
      <w:pPr>
        <w:tabs>
          <w:tab w:val="num" w:pos="737"/>
        </w:tabs>
        <w:ind w:left="737" w:hanging="17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00730A"/>
    <w:multiLevelType w:val="hybridMultilevel"/>
    <w:tmpl w:val="EF0AF6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7A0E9C"/>
    <w:multiLevelType w:val="hybridMultilevel"/>
    <w:tmpl w:val="3A3EB3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33C1A31"/>
    <w:multiLevelType w:val="hybridMultilevel"/>
    <w:tmpl w:val="F9D05C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54C4650"/>
    <w:multiLevelType w:val="hybridMultilevel"/>
    <w:tmpl w:val="283264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580508"/>
    <w:multiLevelType w:val="hybridMultilevel"/>
    <w:tmpl w:val="81AE7F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2B006D"/>
    <w:multiLevelType w:val="hybridMultilevel"/>
    <w:tmpl w:val="1A1AD4C8"/>
    <w:lvl w:ilvl="0" w:tplc="0405000F">
      <w:start w:val="1"/>
      <w:numFmt w:val="decimal"/>
      <w:lvlText w:val="%1."/>
      <w:lvlJc w:val="left"/>
      <w:pPr>
        <w:ind w:left="1628" w:hanging="360"/>
      </w:pPr>
    </w:lvl>
    <w:lvl w:ilvl="1" w:tplc="04050019" w:tentative="1">
      <w:start w:val="1"/>
      <w:numFmt w:val="lowerLetter"/>
      <w:lvlText w:val="%2."/>
      <w:lvlJc w:val="left"/>
      <w:pPr>
        <w:ind w:left="2348" w:hanging="360"/>
      </w:pPr>
    </w:lvl>
    <w:lvl w:ilvl="2" w:tplc="0405001B" w:tentative="1">
      <w:start w:val="1"/>
      <w:numFmt w:val="lowerRoman"/>
      <w:lvlText w:val="%3."/>
      <w:lvlJc w:val="right"/>
      <w:pPr>
        <w:ind w:left="3068" w:hanging="180"/>
      </w:pPr>
    </w:lvl>
    <w:lvl w:ilvl="3" w:tplc="0405000F" w:tentative="1">
      <w:start w:val="1"/>
      <w:numFmt w:val="decimal"/>
      <w:lvlText w:val="%4."/>
      <w:lvlJc w:val="left"/>
      <w:pPr>
        <w:ind w:left="3788" w:hanging="360"/>
      </w:pPr>
    </w:lvl>
    <w:lvl w:ilvl="4" w:tplc="04050019" w:tentative="1">
      <w:start w:val="1"/>
      <w:numFmt w:val="lowerLetter"/>
      <w:lvlText w:val="%5."/>
      <w:lvlJc w:val="left"/>
      <w:pPr>
        <w:ind w:left="4508" w:hanging="360"/>
      </w:pPr>
    </w:lvl>
    <w:lvl w:ilvl="5" w:tplc="0405001B" w:tentative="1">
      <w:start w:val="1"/>
      <w:numFmt w:val="lowerRoman"/>
      <w:lvlText w:val="%6."/>
      <w:lvlJc w:val="right"/>
      <w:pPr>
        <w:ind w:left="5228" w:hanging="180"/>
      </w:pPr>
    </w:lvl>
    <w:lvl w:ilvl="6" w:tplc="0405000F" w:tentative="1">
      <w:start w:val="1"/>
      <w:numFmt w:val="decimal"/>
      <w:lvlText w:val="%7."/>
      <w:lvlJc w:val="left"/>
      <w:pPr>
        <w:ind w:left="5948" w:hanging="360"/>
      </w:pPr>
    </w:lvl>
    <w:lvl w:ilvl="7" w:tplc="04050019" w:tentative="1">
      <w:start w:val="1"/>
      <w:numFmt w:val="lowerLetter"/>
      <w:lvlText w:val="%8."/>
      <w:lvlJc w:val="left"/>
      <w:pPr>
        <w:ind w:left="6668" w:hanging="360"/>
      </w:pPr>
    </w:lvl>
    <w:lvl w:ilvl="8" w:tplc="0405001B" w:tentative="1">
      <w:start w:val="1"/>
      <w:numFmt w:val="lowerRoman"/>
      <w:lvlText w:val="%9."/>
      <w:lvlJc w:val="right"/>
      <w:pPr>
        <w:ind w:left="7388" w:hanging="180"/>
      </w:pPr>
    </w:lvl>
  </w:abstractNum>
  <w:abstractNum w:abstractNumId="22" w15:restartNumberingAfterBreak="0">
    <w:nsid w:val="4FFA648E"/>
    <w:multiLevelType w:val="hybridMultilevel"/>
    <w:tmpl w:val="B07AB1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10053A"/>
    <w:multiLevelType w:val="hybridMultilevel"/>
    <w:tmpl w:val="BA444A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1A19D0"/>
    <w:multiLevelType w:val="hybridMultilevel"/>
    <w:tmpl w:val="E72644D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A909DF"/>
    <w:multiLevelType w:val="singleLevel"/>
    <w:tmpl w:val="F0D6E242"/>
    <w:lvl w:ilvl="0">
      <w:start w:val="1"/>
      <w:numFmt w:val="decimal"/>
      <w:lvlText w:val="8.%1 "/>
      <w:lvlJc w:val="left"/>
      <w:pPr>
        <w:tabs>
          <w:tab w:val="num" w:pos="720"/>
        </w:tabs>
        <w:ind w:left="720" w:hanging="720"/>
      </w:pPr>
      <w:rPr>
        <w:rFonts w:ascii="Times New Roman" w:hAnsi="Times New Roman" w:hint="default"/>
        <w:b w:val="0"/>
        <w:i w:val="0"/>
        <w:sz w:val="23"/>
        <w:u w:val="none"/>
      </w:rPr>
    </w:lvl>
  </w:abstractNum>
  <w:abstractNum w:abstractNumId="26" w15:restartNumberingAfterBreak="0">
    <w:nsid w:val="678771AE"/>
    <w:multiLevelType w:val="multilevel"/>
    <w:tmpl w:val="A826266A"/>
    <w:lvl w:ilvl="0">
      <w:start w:val="1"/>
      <w:numFmt w:val="decimal"/>
      <w:lvlText w:val="%1."/>
      <w:lvlJc w:val="left"/>
      <w:pPr>
        <w:tabs>
          <w:tab w:val="num" w:pos="794"/>
        </w:tabs>
        <w:ind w:left="794" w:hanging="397"/>
      </w:pPr>
      <w:rPr>
        <w:rFonts w:ascii="Arial" w:eastAsia="Times New Roman" w:hAnsi="Arial" w:cs="Arial"/>
      </w:rPr>
    </w:lvl>
    <w:lvl w:ilvl="1">
      <w:start w:val="1"/>
      <w:numFmt w:val="lowerLetter"/>
      <w:lvlText w:val="%2."/>
      <w:lvlJc w:val="left"/>
      <w:pPr>
        <w:tabs>
          <w:tab w:val="num" w:pos="1837"/>
        </w:tabs>
        <w:ind w:left="1837" w:hanging="360"/>
      </w:pPr>
    </w:lvl>
    <w:lvl w:ilvl="2">
      <w:start w:val="1"/>
      <w:numFmt w:val="lowerRoman"/>
      <w:lvlText w:val="%3."/>
      <w:lvlJc w:val="right"/>
      <w:pPr>
        <w:tabs>
          <w:tab w:val="num" w:pos="2557"/>
        </w:tabs>
        <w:ind w:left="2557" w:hanging="180"/>
      </w:pPr>
    </w:lvl>
    <w:lvl w:ilvl="3">
      <w:start w:val="1"/>
      <w:numFmt w:val="decimal"/>
      <w:lvlText w:val="%4."/>
      <w:lvlJc w:val="left"/>
      <w:pPr>
        <w:tabs>
          <w:tab w:val="num" w:pos="3277"/>
        </w:tabs>
        <w:ind w:left="3277" w:hanging="360"/>
      </w:pPr>
    </w:lvl>
    <w:lvl w:ilvl="4">
      <w:start w:val="1"/>
      <w:numFmt w:val="lowerLetter"/>
      <w:lvlText w:val="%5."/>
      <w:lvlJc w:val="left"/>
      <w:pPr>
        <w:tabs>
          <w:tab w:val="num" w:pos="3997"/>
        </w:tabs>
        <w:ind w:left="3997" w:hanging="360"/>
      </w:pPr>
    </w:lvl>
    <w:lvl w:ilvl="5">
      <w:start w:val="1"/>
      <w:numFmt w:val="lowerRoman"/>
      <w:lvlText w:val="%6."/>
      <w:lvlJc w:val="right"/>
      <w:pPr>
        <w:tabs>
          <w:tab w:val="num" w:pos="4717"/>
        </w:tabs>
        <w:ind w:left="4717" w:hanging="180"/>
      </w:pPr>
    </w:lvl>
    <w:lvl w:ilvl="6">
      <w:start w:val="1"/>
      <w:numFmt w:val="decimal"/>
      <w:lvlText w:val="%7."/>
      <w:lvlJc w:val="left"/>
      <w:pPr>
        <w:tabs>
          <w:tab w:val="num" w:pos="5437"/>
        </w:tabs>
        <w:ind w:left="5437" w:hanging="360"/>
      </w:pPr>
    </w:lvl>
    <w:lvl w:ilvl="7">
      <w:start w:val="1"/>
      <w:numFmt w:val="lowerLetter"/>
      <w:lvlText w:val="%8."/>
      <w:lvlJc w:val="left"/>
      <w:pPr>
        <w:tabs>
          <w:tab w:val="num" w:pos="6157"/>
        </w:tabs>
        <w:ind w:left="6157" w:hanging="360"/>
      </w:pPr>
    </w:lvl>
    <w:lvl w:ilvl="8">
      <w:start w:val="1"/>
      <w:numFmt w:val="lowerRoman"/>
      <w:lvlText w:val="%9."/>
      <w:lvlJc w:val="right"/>
      <w:pPr>
        <w:tabs>
          <w:tab w:val="num" w:pos="6877"/>
        </w:tabs>
        <w:ind w:left="6877" w:hanging="180"/>
      </w:pPr>
    </w:lvl>
  </w:abstractNum>
  <w:abstractNum w:abstractNumId="27" w15:restartNumberingAfterBreak="0">
    <w:nsid w:val="6D174C87"/>
    <w:multiLevelType w:val="multilevel"/>
    <w:tmpl w:val="C1E867BE"/>
    <w:lvl w:ilvl="0">
      <w:start w:val="1"/>
      <w:numFmt w:val="decimal"/>
      <w:pStyle w:val="Textnadpis1"/>
      <w:suff w:val="space"/>
      <w:lvlText w:val="%1."/>
      <w:lvlJc w:val="left"/>
      <w:pPr>
        <w:ind w:left="454" w:hanging="454"/>
      </w:pPr>
      <w:rPr>
        <w:rFonts w:ascii="Arial" w:hAnsi="Arial" w:hint="default"/>
        <w:b/>
        <w:i w:val="0"/>
        <w:sz w:val="28"/>
        <w:szCs w:val="28"/>
      </w:rPr>
    </w:lvl>
    <w:lvl w:ilvl="1">
      <w:start w:val="1"/>
      <w:numFmt w:val="decimal"/>
      <w:pStyle w:val="Textnormlnslovan"/>
      <w:suff w:val="space"/>
      <w:lvlText w:val="%1.%2."/>
      <w:lvlJc w:val="left"/>
      <w:pPr>
        <w:ind w:left="341" w:hanging="341"/>
      </w:pPr>
      <w:rPr>
        <w:rFonts w:ascii="Arial" w:hAnsi="Arial" w:hint="default"/>
        <w:b w:val="0"/>
        <w:i w:val="0"/>
        <w:sz w:val="20"/>
        <w:szCs w:val="20"/>
      </w:rPr>
    </w:lvl>
    <w:lvl w:ilvl="2">
      <w:start w:val="1"/>
      <w:numFmt w:val="decimal"/>
      <w:pStyle w:val="Textnadpis3"/>
      <w:suff w:val="space"/>
      <w:lvlText w:val="%1.%2.%3."/>
      <w:lvlJc w:val="left"/>
      <w:pPr>
        <w:ind w:left="3062" w:hanging="2892"/>
      </w:pPr>
      <w:rPr>
        <w:rFonts w:ascii="Arial" w:hAnsi="Arial" w:hint="default"/>
        <w:b/>
        <w:i w:val="0"/>
        <w:sz w:val="22"/>
        <w:szCs w:val="22"/>
      </w:rPr>
    </w:lvl>
    <w:lvl w:ilvl="3">
      <w:start w:val="1"/>
      <w:numFmt w:val="decimal"/>
      <w:lvlText w:val="%1.%2.%3.%4"/>
      <w:lvlJc w:val="left"/>
      <w:pPr>
        <w:tabs>
          <w:tab w:val="num" w:pos="1572"/>
        </w:tabs>
        <w:ind w:left="1572" w:hanging="864"/>
      </w:pPr>
      <w:rPr>
        <w:rFonts w:hint="default"/>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292"/>
        </w:tabs>
        <w:ind w:left="2292" w:hanging="1584"/>
      </w:pPr>
      <w:rPr>
        <w:rFonts w:hint="default"/>
      </w:rPr>
    </w:lvl>
  </w:abstractNum>
  <w:abstractNum w:abstractNumId="28" w15:restartNumberingAfterBreak="0">
    <w:nsid w:val="6EC835A9"/>
    <w:multiLevelType w:val="hybridMultilevel"/>
    <w:tmpl w:val="849A80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AF57D5"/>
    <w:multiLevelType w:val="hybridMultilevel"/>
    <w:tmpl w:val="860AA474"/>
    <w:lvl w:ilvl="0" w:tplc="0CAC61D0">
      <w:start w:val="1"/>
      <w:numFmt w:val="decimal"/>
      <w:lvlText w:val="%1."/>
      <w:lvlJc w:val="left"/>
      <w:pPr>
        <w:tabs>
          <w:tab w:val="num" w:pos="720"/>
        </w:tabs>
        <w:ind w:left="720" w:hanging="360"/>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63F1B02"/>
    <w:multiLevelType w:val="hybridMultilevel"/>
    <w:tmpl w:val="A726FB90"/>
    <w:lvl w:ilvl="0" w:tplc="A100F3A0">
      <w:start w:val="1"/>
      <w:numFmt w:val="decimal"/>
      <w:lvlText w:val="%1."/>
      <w:lvlJc w:val="left"/>
      <w:pPr>
        <w:tabs>
          <w:tab w:val="num" w:pos="757"/>
        </w:tabs>
        <w:ind w:left="0" w:firstLine="360"/>
      </w:pPr>
      <w:rPr>
        <w:rFonts w:ascii="Arial" w:eastAsia="Times New Roman"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7BD6EE2"/>
    <w:multiLevelType w:val="hybridMultilevel"/>
    <w:tmpl w:val="0824BED2"/>
    <w:lvl w:ilvl="0" w:tplc="8F42644E">
      <w:start w:val="8"/>
      <w:numFmt w:val="bullet"/>
      <w:lvlText w:val="-"/>
      <w:lvlJc w:val="left"/>
      <w:pPr>
        <w:tabs>
          <w:tab w:val="num" w:pos="720"/>
        </w:tabs>
        <w:ind w:left="720" w:hanging="360"/>
      </w:pPr>
      <w:rPr>
        <w:rFonts w:ascii="MS Sans Serif" w:eastAsia="Times New Roman" w:hAnsi="MS Sans Serif"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1B6D46"/>
    <w:multiLevelType w:val="hybridMultilevel"/>
    <w:tmpl w:val="A826266A"/>
    <w:lvl w:ilvl="0" w:tplc="3C0E451A">
      <w:start w:val="1"/>
      <w:numFmt w:val="decimal"/>
      <w:lvlText w:val="%1."/>
      <w:lvlJc w:val="left"/>
      <w:pPr>
        <w:tabs>
          <w:tab w:val="num" w:pos="794"/>
        </w:tabs>
        <w:ind w:left="794" w:hanging="397"/>
      </w:pPr>
      <w:rPr>
        <w:rFonts w:ascii="Arial" w:eastAsia="Times New Roman" w:hAnsi="Arial" w:cs="Arial"/>
      </w:rPr>
    </w:lvl>
    <w:lvl w:ilvl="1" w:tplc="04050019" w:tentative="1">
      <w:start w:val="1"/>
      <w:numFmt w:val="lowerLetter"/>
      <w:lvlText w:val="%2."/>
      <w:lvlJc w:val="left"/>
      <w:pPr>
        <w:tabs>
          <w:tab w:val="num" w:pos="1837"/>
        </w:tabs>
        <w:ind w:left="1837" w:hanging="360"/>
      </w:pPr>
    </w:lvl>
    <w:lvl w:ilvl="2" w:tplc="0405001B" w:tentative="1">
      <w:start w:val="1"/>
      <w:numFmt w:val="lowerRoman"/>
      <w:lvlText w:val="%3."/>
      <w:lvlJc w:val="right"/>
      <w:pPr>
        <w:tabs>
          <w:tab w:val="num" w:pos="2557"/>
        </w:tabs>
        <w:ind w:left="2557" w:hanging="180"/>
      </w:pPr>
    </w:lvl>
    <w:lvl w:ilvl="3" w:tplc="0405000F" w:tentative="1">
      <w:start w:val="1"/>
      <w:numFmt w:val="decimal"/>
      <w:lvlText w:val="%4."/>
      <w:lvlJc w:val="left"/>
      <w:pPr>
        <w:tabs>
          <w:tab w:val="num" w:pos="3277"/>
        </w:tabs>
        <w:ind w:left="3277" w:hanging="360"/>
      </w:pPr>
    </w:lvl>
    <w:lvl w:ilvl="4" w:tplc="04050019" w:tentative="1">
      <w:start w:val="1"/>
      <w:numFmt w:val="lowerLetter"/>
      <w:lvlText w:val="%5."/>
      <w:lvlJc w:val="left"/>
      <w:pPr>
        <w:tabs>
          <w:tab w:val="num" w:pos="3997"/>
        </w:tabs>
        <w:ind w:left="3997" w:hanging="360"/>
      </w:pPr>
    </w:lvl>
    <w:lvl w:ilvl="5" w:tplc="0405001B" w:tentative="1">
      <w:start w:val="1"/>
      <w:numFmt w:val="lowerRoman"/>
      <w:lvlText w:val="%6."/>
      <w:lvlJc w:val="right"/>
      <w:pPr>
        <w:tabs>
          <w:tab w:val="num" w:pos="4717"/>
        </w:tabs>
        <w:ind w:left="4717" w:hanging="180"/>
      </w:pPr>
    </w:lvl>
    <w:lvl w:ilvl="6" w:tplc="0405000F" w:tentative="1">
      <w:start w:val="1"/>
      <w:numFmt w:val="decimal"/>
      <w:lvlText w:val="%7."/>
      <w:lvlJc w:val="left"/>
      <w:pPr>
        <w:tabs>
          <w:tab w:val="num" w:pos="5437"/>
        </w:tabs>
        <w:ind w:left="5437" w:hanging="360"/>
      </w:pPr>
    </w:lvl>
    <w:lvl w:ilvl="7" w:tplc="04050019" w:tentative="1">
      <w:start w:val="1"/>
      <w:numFmt w:val="lowerLetter"/>
      <w:lvlText w:val="%8."/>
      <w:lvlJc w:val="left"/>
      <w:pPr>
        <w:tabs>
          <w:tab w:val="num" w:pos="6157"/>
        </w:tabs>
        <w:ind w:left="6157" w:hanging="360"/>
      </w:pPr>
    </w:lvl>
    <w:lvl w:ilvl="8" w:tplc="0405001B" w:tentative="1">
      <w:start w:val="1"/>
      <w:numFmt w:val="lowerRoman"/>
      <w:lvlText w:val="%9."/>
      <w:lvlJc w:val="right"/>
      <w:pPr>
        <w:tabs>
          <w:tab w:val="num" w:pos="6877"/>
        </w:tabs>
        <w:ind w:left="6877" w:hanging="180"/>
      </w:pPr>
    </w:lvl>
  </w:abstractNum>
  <w:abstractNum w:abstractNumId="33" w15:restartNumberingAfterBreak="0">
    <w:nsid w:val="78E65CB2"/>
    <w:multiLevelType w:val="hybridMultilevel"/>
    <w:tmpl w:val="CC8EE8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C3C6364"/>
    <w:multiLevelType w:val="hybridMultilevel"/>
    <w:tmpl w:val="1A5C7B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C67757"/>
    <w:multiLevelType w:val="hybridMultilevel"/>
    <w:tmpl w:val="09BE20BE"/>
    <w:lvl w:ilvl="0" w:tplc="5F000A6C">
      <w:start w:val="1"/>
      <w:numFmt w:val="decimal"/>
      <w:lvlText w:val="%1."/>
      <w:lvlJc w:val="left"/>
      <w:pPr>
        <w:tabs>
          <w:tab w:val="num" w:pos="624"/>
        </w:tabs>
        <w:ind w:left="0" w:firstLine="360"/>
      </w:pPr>
      <w:rPr>
        <w:rFonts w:ascii="Arial" w:eastAsia="Times New Roman"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718436233">
    <w:abstractNumId w:val="15"/>
  </w:num>
  <w:num w:numId="2" w16cid:durableId="1005472814">
    <w:abstractNumId w:val="27"/>
  </w:num>
  <w:num w:numId="3" w16cid:durableId="1849832751">
    <w:abstractNumId w:val="31"/>
  </w:num>
  <w:num w:numId="4" w16cid:durableId="287125354">
    <w:abstractNumId w:val="5"/>
  </w:num>
  <w:num w:numId="5" w16cid:durableId="1074930258">
    <w:abstractNumId w:val="25"/>
  </w:num>
  <w:num w:numId="6" w16cid:durableId="101072008">
    <w:abstractNumId w:val="8"/>
  </w:num>
  <w:num w:numId="7" w16cid:durableId="1074666688">
    <w:abstractNumId w:val="29"/>
  </w:num>
  <w:num w:numId="8" w16cid:durableId="1033044246">
    <w:abstractNumId w:val="32"/>
  </w:num>
  <w:num w:numId="9" w16cid:durableId="920219600">
    <w:abstractNumId w:val="26"/>
  </w:num>
  <w:num w:numId="10" w16cid:durableId="1335109212">
    <w:abstractNumId w:val="30"/>
  </w:num>
  <w:num w:numId="11" w16cid:durableId="1824271770">
    <w:abstractNumId w:val="3"/>
  </w:num>
  <w:num w:numId="12" w16cid:durableId="1544975449">
    <w:abstractNumId w:val="35"/>
  </w:num>
  <w:num w:numId="13" w16cid:durableId="1745443908">
    <w:abstractNumId w:val="2"/>
  </w:num>
  <w:num w:numId="14" w16cid:durableId="1151562563">
    <w:abstractNumId w:val="1"/>
  </w:num>
  <w:num w:numId="15" w16cid:durableId="672537877">
    <w:abstractNumId w:val="12"/>
  </w:num>
  <w:num w:numId="16" w16cid:durableId="1931354227">
    <w:abstractNumId w:val="20"/>
  </w:num>
  <w:num w:numId="17" w16cid:durableId="1293555610">
    <w:abstractNumId w:val="7"/>
  </w:num>
  <w:num w:numId="18" w16cid:durableId="790586271">
    <w:abstractNumId w:val="16"/>
  </w:num>
  <w:num w:numId="19" w16cid:durableId="1319111569">
    <w:abstractNumId w:val="33"/>
  </w:num>
  <w:num w:numId="20" w16cid:durableId="704064224">
    <w:abstractNumId w:val="13"/>
  </w:num>
  <w:num w:numId="21" w16cid:durableId="436482265">
    <w:abstractNumId w:val="4"/>
  </w:num>
  <w:num w:numId="22" w16cid:durableId="1446343842">
    <w:abstractNumId w:val="10"/>
  </w:num>
  <w:num w:numId="23" w16cid:durableId="283313162">
    <w:abstractNumId w:val="9"/>
  </w:num>
  <w:num w:numId="24" w16cid:durableId="746733004">
    <w:abstractNumId w:val="19"/>
  </w:num>
  <w:num w:numId="25" w16cid:durableId="756290283">
    <w:abstractNumId w:val="21"/>
  </w:num>
  <w:num w:numId="26" w16cid:durableId="1834953739">
    <w:abstractNumId w:val="22"/>
  </w:num>
  <w:num w:numId="27" w16cid:durableId="947734866">
    <w:abstractNumId w:val="23"/>
  </w:num>
  <w:num w:numId="28" w16cid:durableId="1435126656">
    <w:abstractNumId w:val="17"/>
  </w:num>
  <w:num w:numId="29" w16cid:durableId="1910572155">
    <w:abstractNumId w:val="34"/>
  </w:num>
  <w:num w:numId="30" w16cid:durableId="1353150171">
    <w:abstractNumId w:val="11"/>
  </w:num>
  <w:num w:numId="31" w16cid:durableId="835655726">
    <w:abstractNumId w:val="6"/>
  </w:num>
  <w:num w:numId="32" w16cid:durableId="608050829">
    <w:abstractNumId w:val="28"/>
  </w:num>
  <w:num w:numId="33" w16cid:durableId="1361278782">
    <w:abstractNumId w:val="0"/>
  </w:num>
  <w:num w:numId="34" w16cid:durableId="1359045942">
    <w:abstractNumId w:val="14"/>
  </w:num>
  <w:num w:numId="35" w16cid:durableId="1539508688">
    <w:abstractNumId w:val="24"/>
  </w:num>
  <w:num w:numId="36" w16cid:durableId="9477345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sLcxOcM0/XQVIpGH222x7Qpqcl4odZfmvih23nByPARPLdddQOnth/Gca3rlOJkZpmSoCrFp/uH3e0ME93Oqw==" w:salt="bIJNhNbIkqkPUCgTa43Yhg=="/>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sectEnd"/>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C82"/>
    <w:rsid w:val="00011915"/>
    <w:rsid w:val="00012F69"/>
    <w:rsid w:val="0003531F"/>
    <w:rsid w:val="00043A9D"/>
    <w:rsid w:val="000467EC"/>
    <w:rsid w:val="00050FF4"/>
    <w:rsid w:val="00056485"/>
    <w:rsid w:val="00063D84"/>
    <w:rsid w:val="00066814"/>
    <w:rsid w:val="0007216D"/>
    <w:rsid w:val="00073749"/>
    <w:rsid w:val="00074993"/>
    <w:rsid w:val="00091711"/>
    <w:rsid w:val="0009749C"/>
    <w:rsid w:val="000A39CB"/>
    <w:rsid w:val="000A6141"/>
    <w:rsid w:val="000D39AB"/>
    <w:rsid w:val="000D7CC1"/>
    <w:rsid w:val="000E595C"/>
    <w:rsid w:val="00106144"/>
    <w:rsid w:val="00120F9D"/>
    <w:rsid w:val="00136640"/>
    <w:rsid w:val="00144FCC"/>
    <w:rsid w:val="001955A1"/>
    <w:rsid w:val="001B2BC7"/>
    <w:rsid w:val="001B4C4E"/>
    <w:rsid w:val="001B63EA"/>
    <w:rsid w:val="001D4D5D"/>
    <w:rsid w:val="001E3685"/>
    <w:rsid w:val="001E6DE3"/>
    <w:rsid w:val="002042BE"/>
    <w:rsid w:val="00206F50"/>
    <w:rsid w:val="002279E0"/>
    <w:rsid w:val="00232CCD"/>
    <w:rsid w:val="00250743"/>
    <w:rsid w:val="00257F31"/>
    <w:rsid w:val="002B3DB4"/>
    <w:rsid w:val="002B47AF"/>
    <w:rsid w:val="002C2DCE"/>
    <w:rsid w:val="002C3E9B"/>
    <w:rsid w:val="002C6F00"/>
    <w:rsid w:val="002D42F7"/>
    <w:rsid w:val="002E1787"/>
    <w:rsid w:val="0030246D"/>
    <w:rsid w:val="0032775C"/>
    <w:rsid w:val="00334282"/>
    <w:rsid w:val="00350E7E"/>
    <w:rsid w:val="00354728"/>
    <w:rsid w:val="003631FF"/>
    <w:rsid w:val="00365A93"/>
    <w:rsid w:val="00382E06"/>
    <w:rsid w:val="003839C0"/>
    <w:rsid w:val="00393804"/>
    <w:rsid w:val="003A4B50"/>
    <w:rsid w:val="003B1A72"/>
    <w:rsid w:val="003F58FB"/>
    <w:rsid w:val="004176BC"/>
    <w:rsid w:val="00423541"/>
    <w:rsid w:val="00443CFB"/>
    <w:rsid w:val="0045044E"/>
    <w:rsid w:val="00467FC9"/>
    <w:rsid w:val="00476BDC"/>
    <w:rsid w:val="00480692"/>
    <w:rsid w:val="004827AA"/>
    <w:rsid w:val="00484C9E"/>
    <w:rsid w:val="004A7A0B"/>
    <w:rsid w:val="004B4832"/>
    <w:rsid w:val="004E1A55"/>
    <w:rsid w:val="004F27CA"/>
    <w:rsid w:val="004F2E30"/>
    <w:rsid w:val="004F3648"/>
    <w:rsid w:val="004F5309"/>
    <w:rsid w:val="00503770"/>
    <w:rsid w:val="0051016B"/>
    <w:rsid w:val="00513B02"/>
    <w:rsid w:val="005146B8"/>
    <w:rsid w:val="0053194E"/>
    <w:rsid w:val="00544C88"/>
    <w:rsid w:val="00553034"/>
    <w:rsid w:val="00581A95"/>
    <w:rsid w:val="0058263D"/>
    <w:rsid w:val="00587841"/>
    <w:rsid w:val="0059139D"/>
    <w:rsid w:val="0059487A"/>
    <w:rsid w:val="005A6196"/>
    <w:rsid w:val="005C0A65"/>
    <w:rsid w:val="005C33C0"/>
    <w:rsid w:val="005D3690"/>
    <w:rsid w:val="005D70F1"/>
    <w:rsid w:val="005F293C"/>
    <w:rsid w:val="00603052"/>
    <w:rsid w:val="006079A0"/>
    <w:rsid w:val="00612BA1"/>
    <w:rsid w:val="00614C56"/>
    <w:rsid w:val="006225F4"/>
    <w:rsid w:val="00635979"/>
    <w:rsid w:val="00636421"/>
    <w:rsid w:val="006442B5"/>
    <w:rsid w:val="00647F9A"/>
    <w:rsid w:val="00660E88"/>
    <w:rsid w:val="00685B6D"/>
    <w:rsid w:val="006A0233"/>
    <w:rsid w:val="006C3541"/>
    <w:rsid w:val="006C645F"/>
    <w:rsid w:val="006D715E"/>
    <w:rsid w:val="006E6595"/>
    <w:rsid w:val="007171D5"/>
    <w:rsid w:val="00727A04"/>
    <w:rsid w:val="0073540E"/>
    <w:rsid w:val="00743744"/>
    <w:rsid w:val="00762A2F"/>
    <w:rsid w:val="007659E5"/>
    <w:rsid w:val="007951DC"/>
    <w:rsid w:val="007A374F"/>
    <w:rsid w:val="007A5AE9"/>
    <w:rsid w:val="007D2A10"/>
    <w:rsid w:val="007F3D13"/>
    <w:rsid w:val="00800E79"/>
    <w:rsid w:val="00804F37"/>
    <w:rsid w:val="00813E2A"/>
    <w:rsid w:val="00831DC7"/>
    <w:rsid w:val="008339D3"/>
    <w:rsid w:val="00842AF2"/>
    <w:rsid w:val="00846CA2"/>
    <w:rsid w:val="008470B6"/>
    <w:rsid w:val="008501CD"/>
    <w:rsid w:val="008629A6"/>
    <w:rsid w:val="008667A7"/>
    <w:rsid w:val="00877F3E"/>
    <w:rsid w:val="0089692E"/>
    <w:rsid w:val="00896C09"/>
    <w:rsid w:val="008A31FC"/>
    <w:rsid w:val="008D1FB2"/>
    <w:rsid w:val="008D2CA9"/>
    <w:rsid w:val="008D57C3"/>
    <w:rsid w:val="008E2AE2"/>
    <w:rsid w:val="008E3AFD"/>
    <w:rsid w:val="008F4AEC"/>
    <w:rsid w:val="0091145E"/>
    <w:rsid w:val="00912CD0"/>
    <w:rsid w:val="00933CFA"/>
    <w:rsid w:val="009364DF"/>
    <w:rsid w:val="00945785"/>
    <w:rsid w:val="00947BE7"/>
    <w:rsid w:val="00955C92"/>
    <w:rsid w:val="00962FF7"/>
    <w:rsid w:val="009750A0"/>
    <w:rsid w:val="009756CC"/>
    <w:rsid w:val="009921D8"/>
    <w:rsid w:val="00995861"/>
    <w:rsid w:val="009A7673"/>
    <w:rsid w:val="009B32DB"/>
    <w:rsid w:val="009C5199"/>
    <w:rsid w:val="009C51BB"/>
    <w:rsid w:val="009F77C7"/>
    <w:rsid w:val="00A01D2C"/>
    <w:rsid w:val="00A064DB"/>
    <w:rsid w:val="00A07367"/>
    <w:rsid w:val="00A30C82"/>
    <w:rsid w:val="00A31813"/>
    <w:rsid w:val="00A43183"/>
    <w:rsid w:val="00A55101"/>
    <w:rsid w:val="00A7054A"/>
    <w:rsid w:val="00A83E07"/>
    <w:rsid w:val="00A90AB2"/>
    <w:rsid w:val="00A93B02"/>
    <w:rsid w:val="00A94100"/>
    <w:rsid w:val="00AA00D8"/>
    <w:rsid w:val="00AA3FD6"/>
    <w:rsid w:val="00AA7E32"/>
    <w:rsid w:val="00AC1342"/>
    <w:rsid w:val="00AD6FA0"/>
    <w:rsid w:val="00AE38B9"/>
    <w:rsid w:val="00B03F92"/>
    <w:rsid w:val="00B14D07"/>
    <w:rsid w:val="00B14E40"/>
    <w:rsid w:val="00B1778B"/>
    <w:rsid w:val="00B20B8A"/>
    <w:rsid w:val="00B227E1"/>
    <w:rsid w:val="00B4784D"/>
    <w:rsid w:val="00B8635B"/>
    <w:rsid w:val="00B90F8E"/>
    <w:rsid w:val="00B975FF"/>
    <w:rsid w:val="00BA603B"/>
    <w:rsid w:val="00BD3DC7"/>
    <w:rsid w:val="00BE7382"/>
    <w:rsid w:val="00BE7BD7"/>
    <w:rsid w:val="00BE7D5C"/>
    <w:rsid w:val="00BF1E88"/>
    <w:rsid w:val="00C0472C"/>
    <w:rsid w:val="00C15B17"/>
    <w:rsid w:val="00C26277"/>
    <w:rsid w:val="00C30161"/>
    <w:rsid w:val="00C450FA"/>
    <w:rsid w:val="00C5181E"/>
    <w:rsid w:val="00C63736"/>
    <w:rsid w:val="00C64795"/>
    <w:rsid w:val="00C77C52"/>
    <w:rsid w:val="00C93FF4"/>
    <w:rsid w:val="00CB24A9"/>
    <w:rsid w:val="00CB7749"/>
    <w:rsid w:val="00CC201F"/>
    <w:rsid w:val="00CC34C8"/>
    <w:rsid w:val="00CF2B3C"/>
    <w:rsid w:val="00CF4675"/>
    <w:rsid w:val="00CF5D24"/>
    <w:rsid w:val="00D00DF3"/>
    <w:rsid w:val="00D05585"/>
    <w:rsid w:val="00D222B0"/>
    <w:rsid w:val="00D3761B"/>
    <w:rsid w:val="00D41B04"/>
    <w:rsid w:val="00D4509F"/>
    <w:rsid w:val="00D5440F"/>
    <w:rsid w:val="00D5638D"/>
    <w:rsid w:val="00D61A8D"/>
    <w:rsid w:val="00D628AB"/>
    <w:rsid w:val="00D821AE"/>
    <w:rsid w:val="00D92C3C"/>
    <w:rsid w:val="00D9654B"/>
    <w:rsid w:val="00DC7FFE"/>
    <w:rsid w:val="00DD1BE2"/>
    <w:rsid w:val="00DD6633"/>
    <w:rsid w:val="00DD7E23"/>
    <w:rsid w:val="00E04DD7"/>
    <w:rsid w:val="00E13745"/>
    <w:rsid w:val="00E339AC"/>
    <w:rsid w:val="00E33D61"/>
    <w:rsid w:val="00E34EFE"/>
    <w:rsid w:val="00E36ADC"/>
    <w:rsid w:val="00E42141"/>
    <w:rsid w:val="00E51277"/>
    <w:rsid w:val="00E63F7F"/>
    <w:rsid w:val="00E64875"/>
    <w:rsid w:val="00E75A61"/>
    <w:rsid w:val="00E84A33"/>
    <w:rsid w:val="00E877BF"/>
    <w:rsid w:val="00E87EB6"/>
    <w:rsid w:val="00E910B7"/>
    <w:rsid w:val="00E94B40"/>
    <w:rsid w:val="00EB2C61"/>
    <w:rsid w:val="00EB4993"/>
    <w:rsid w:val="00EE47D4"/>
    <w:rsid w:val="00EF6182"/>
    <w:rsid w:val="00F008D4"/>
    <w:rsid w:val="00F03CD5"/>
    <w:rsid w:val="00F06E65"/>
    <w:rsid w:val="00F15E39"/>
    <w:rsid w:val="00F21B5C"/>
    <w:rsid w:val="00F235B5"/>
    <w:rsid w:val="00F254AD"/>
    <w:rsid w:val="00F277D2"/>
    <w:rsid w:val="00F32B96"/>
    <w:rsid w:val="00F43530"/>
    <w:rsid w:val="00F53174"/>
    <w:rsid w:val="00F60930"/>
    <w:rsid w:val="00F635BF"/>
    <w:rsid w:val="00F70B68"/>
    <w:rsid w:val="00F81402"/>
    <w:rsid w:val="00F81CC8"/>
    <w:rsid w:val="00F94307"/>
    <w:rsid w:val="00FF00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D35504"/>
  <w15:chartTrackingRefBased/>
  <w15:docId w15:val="{7C06CF59-8CBE-4E11-B01B-CEF85119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S Sans Serif" w:eastAsia="Times New Roman" w:hAnsi="MS Sans Serif"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lang w:val="en-US"/>
    </w:rPr>
  </w:style>
  <w:style w:type="paragraph" w:styleId="Nadpis1">
    <w:name w:val="heading 1"/>
    <w:basedOn w:val="Normln"/>
    <w:next w:val="Normln"/>
    <w:qFormat/>
    <w:pPr>
      <w:keepNext/>
      <w:outlineLvl w:val="0"/>
    </w:pPr>
    <w:rPr>
      <w:rFonts w:ascii="Times New Roman" w:hAnsi="Times New Roman"/>
      <w:b/>
      <w:bCs/>
      <w:i/>
      <w:sz w:val="28"/>
      <w:lang w:val="cs-CZ"/>
    </w:rPr>
  </w:style>
  <w:style w:type="paragraph" w:styleId="Nadpis2">
    <w:name w:val="heading 2"/>
    <w:basedOn w:val="Normln"/>
    <w:next w:val="Normln"/>
    <w:qFormat/>
    <w:pPr>
      <w:keepNext/>
      <w:outlineLvl w:val="1"/>
    </w:pPr>
    <w:rPr>
      <w:rFonts w:ascii="Arial" w:hAnsi="Arial"/>
      <w:i/>
      <w:sz w:val="28"/>
      <w:lang w:val="cs-CZ"/>
    </w:rPr>
  </w:style>
  <w:style w:type="paragraph" w:styleId="Nadpis3">
    <w:name w:val="heading 3"/>
    <w:basedOn w:val="Normln"/>
    <w:next w:val="Normln"/>
    <w:qFormat/>
    <w:pPr>
      <w:keepNext/>
      <w:outlineLvl w:val="2"/>
    </w:pPr>
    <w:rPr>
      <w:rFonts w:ascii="Times New Roman" w:hAnsi="Times New Roman"/>
      <w:b/>
      <w:i/>
      <w:sz w:val="32"/>
      <w:lang w:val="cs-CZ"/>
    </w:rPr>
  </w:style>
  <w:style w:type="paragraph" w:styleId="Nadpis4">
    <w:name w:val="heading 4"/>
    <w:basedOn w:val="Normln"/>
    <w:next w:val="Normln"/>
    <w:qFormat/>
    <w:pPr>
      <w:keepNext/>
      <w:jc w:val="center"/>
      <w:outlineLvl w:val="3"/>
    </w:pPr>
    <w:rPr>
      <w:rFonts w:ascii="Arial" w:hAnsi="Arial" w:cs="Arial"/>
      <w:b/>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pBdr>
        <w:top w:val="single" w:sz="6" w:space="1" w:color="auto"/>
      </w:pBdr>
    </w:pPr>
    <w:rPr>
      <w:rFonts w:ascii="Times New Roman" w:hAnsi="Times New Roman"/>
      <w:b/>
      <w:i/>
      <w:color w:val="0000FF"/>
      <w:sz w:val="28"/>
      <w:lang w:val="cs-CZ"/>
    </w:rPr>
  </w:style>
  <w:style w:type="paragraph" w:customStyle="1" w:styleId="Textnadpis1">
    <w:name w:val="Text nadpis1"/>
    <w:basedOn w:val="Normln"/>
    <w:next w:val="Normln"/>
    <w:pPr>
      <w:numPr>
        <w:numId w:val="2"/>
      </w:numPr>
      <w:overflowPunct w:val="0"/>
      <w:autoSpaceDE w:val="0"/>
      <w:autoSpaceDN w:val="0"/>
      <w:adjustRightInd w:val="0"/>
      <w:spacing w:before="360" w:after="120" w:line="280" w:lineRule="atLeast"/>
      <w:textAlignment w:val="baseline"/>
    </w:pPr>
    <w:rPr>
      <w:rFonts w:ascii="Arial" w:hAnsi="Arial"/>
      <w:b/>
      <w:bCs/>
      <w:sz w:val="28"/>
      <w:szCs w:val="24"/>
      <w:lang w:val="cs-CZ"/>
    </w:rPr>
  </w:style>
  <w:style w:type="character" w:customStyle="1" w:styleId="Textnadpis1CharChar">
    <w:name w:val="Text nadpis1 Char Char"/>
    <w:rPr>
      <w:rFonts w:ascii="Arial" w:hAnsi="Arial"/>
      <w:b/>
      <w:bCs/>
      <w:sz w:val="28"/>
      <w:szCs w:val="24"/>
      <w:lang w:val="cs-CZ" w:eastAsia="cs-CZ" w:bidi="ar-SA"/>
    </w:rPr>
  </w:style>
  <w:style w:type="paragraph" w:customStyle="1" w:styleId="Textnadpis3">
    <w:name w:val="Text nadpis3"/>
    <w:basedOn w:val="Normln"/>
    <w:pPr>
      <w:numPr>
        <w:ilvl w:val="2"/>
        <w:numId w:val="2"/>
      </w:numPr>
      <w:overflowPunct w:val="0"/>
      <w:autoSpaceDE w:val="0"/>
      <w:autoSpaceDN w:val="0"/>
      <w:adjustRightInd w:val="0"/>
      <w:spacing w:before="240" w:after="80"/>
    </w:pPr>
    <w:rPr>
      <w:rFonts w:ascii="Arial" w:hAnsi="Arial"/>
      <w:b/>
      <w:sz w:val="22"/>
      <w:szCs w:val="17"/>
      <w:lang w:val="cs-CZ"/>
    </w:rPr>
  </w:style>
  <w:style w:type="paragraph" w:customStyle="1" w:styleId="Textodrka1">
    <w:name w:val="Text odrážka 1"/>
    <w:basedOn w:val="Normln"/>
    <w:pPr>
      <w:numPr>
        <w:numId w:val="1"/>
      </w:numPr>
      <w:overflowPunct w:val="0"/>
      <w:autoSpaceDE w:val="0"/>
      <w:autoSpaceDN w:val="0"/>
      <w:adjustRightInd w:val="0"/>
      <w:spacing w:before="40" w:after="40"/>
      <w:textAlignment w:val="baseline"/>
    </w:pPr>
    <w:rPr>
      <w:rFonts w:ascii="Arial" w:hAnsi="Arial"/>
      <w:szCs w:val="17"/>
      <w:lang w:val="cs-CZ"/>
    </w:rPr>
  </w:style>
  <w:style w:type="paragraph" w:customStyle="1" w:styleId="Textnormlnslovan">
    <w:name w:val="Text normální číslovaný"/>
    <w:basedOn w:val="Normln"/>
    <w:next w:val="Normln"/>
    <w:pPr>
      <w:numPr>
        <w:ilvl w:val="1"/>
        <w:numId w:val="2"/>
      </w:numPr>
      <w:spacing w:before="80" w:after="60"/>
    </w:pPr>
    <w:rPr>
      <w:rFonts w:ascii="Arial" w:hAnsi="Arial" w:cs="Arial"/>
      <w:bCs/>
      <w:szCs w:val="17"/>
      <w:lang w:val="cs-CZ"/>
    </w:rPr>
  </w:style>
  <w:style w:type="paragraph" w:styleId="Zkladntext2">
    <w:name w:val="Body Text 2"/>
    <w:basedOn w:val="Normln"/>
    <w:pPr>
      <w:spacing w:after="120" w:line="480" w:lineRule="auto"/>
    </w:pPr>
  </w:style>
  <w:style w:type="paragraph" w:styleId="Zkladntext3">
    <w:name w:val="Body Text 3"/>
    <w:basedOn w:val="Normln"/>
    <w:rPr>
      <w:rFonts w:ascii="Arial" w:hAnsi="Arial" w:cs="Arial"/>
      <w:sz w:val="22"/>
      <w:szCs w:val="22"/>
      <w:lang w:val="cs-CZ"/>
    </w:rPr>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character" w:styleId="Hypertextovodkaz">
    <w:name w:val="Hyperlink"/>
    <w:unhideWhenUsed/>
    <w:rPr>
      <w:color w:val="0000FF"/>
      <w:u w:val="single"/>
    </w:rPr>
  </w:style>
  <w:style w:type="paragraph" w:styleId="Textbubliny">
    <w:name w:val="Balloon Text"/>
    <w:basedOn w:val="Normln"/>
    <w:rPr>
      <w:rFonts w:ascii="Tahoma" w:hAnsi="Tahoma" w:cs="Tahoma"/>
      <w:sz w:val="16"/>
      <w:szCs w:val="16"/>
    </w:rPr>
  </w:style>
  <w:style w:type="character" w:customStyle="1" w:styleId="CharChar">
    <w:name w:val="Char Char"/>
    <w:rPr>
      <w:rFonts w:ascii="Tahoma" w:hAnsi="Tahoma" w:cs="Tahoma"/>
      <w:sz w:val="16"/>
      <w:szCs w:val="16"/>
      <w:lang w:val="en-US"/>
    </w:rPr>
  </w:style>
  <w:style w:type="character" w:customStyle="1" w:styleId="fontstyle01">
    <w:name w:val="fontstyle01"/>
    <w:rPr>
      <w:rFonts w:ascii="FreeSerif" w:hAnsi="FreeSerif" w:hint="default"/>
      <w:b w:val="0"/>
      <w:bCs w:val="0"/>
      <w:i w:val="0"/>
      <w:iCs w:val="0"/>
      <w:color w:val="000000"/>
      <w:sz w:val="18"/>
      <w:szCs w:val="18"/>
    </w:rPr>
  </w:style>
  <w:style w:type="paragraph" w:styleId="Odstavecseseznamem">
    <w:name w:val="List Paragraph"/>
    <w:basedOn w:val="Normln"/>
    <w:uiPriority w:val="34"/>
    <w:qFormat/>
    <w:rsid w:val="009921D8"/>
    <w:pPr>
      <w:ind w:left="720"/>
      <w:contextualSpacing/>
    </w:pPr>
  </w:style>
  <w:style w:type="character" w:styleId="Nevyeenzmnka">
    <w:name w:val="Unresolved Mention"/>
    <w:basedOn w:val="Standardnpsmoodstavce"/>
    <w:uiPriority w:val="99"/>
    <w:semiHidden/>
    <w:unhideWhenUsed/>
    <w:rsid w:val="00D82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ukzuz.gov.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F03B3-8F0B-471B-9646-B4F90301E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1364</Words>
  <Characters>8054</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HOSPODÁŘSKÁ SMLOUVA</vt:lpstr>
    </vt:vector>
  </TitlesOfParts>
  <Company>skop</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HOSPODÁŘSKÁ SMLOUVA</dc:title>
  <dc:subject/>
  <dc:creator>skop</dc:creator>
  <cp:keywords/>
  <cp:lastModifiedBy>Wágnerová Jana</cp:lastModifiedBy>
  <cp:revision>40</cp:revision>
  <cp:lastPrinted>2023-05-04T08:12:00Z</cp:lastPrinted>
  <dcterms:created xsi:type="dcterms:W3CDTF">2025-09-05T05:36:00Z</dcterms:created>
  <dcterms:modified xsi:type="dcterms:W3CDTF">2025-09-11T12:34:00Z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fdcfce-ddd9-46fd-a41e-890a4587f248_Enabled">
    <vt:lpwstr>True</vt:lpwstr>
  </property>
  <property fmtid="{D5CDD505-2E9C-101B-9397-08002B2CF9AE}" pid="3" name="MSIP_Label_ddfdcfce-ddd9-46fd-a41e-890a4587f248_SiteId">
    <vt:lpwstr>75660d71-8529-414f-8ee4-8511d8f023aa</vt:lpwstr>
  </property>
  <property fmtid="{D5CDD505-2E9C-101B-9397-08002B2CF9AE}" pid="4" name="MSIP_Label_ddfdcfce-ddd9-46fd-a41e-890a4587f248_SetDate">
    <vt:lpwstr>2019-08-27T09:40:54.6819375Z</vt:lpwstr>
  </property>
  <property fmtid="{D5CDD505-2E9C-101B-9397-08002B2CF9AE}" pid="5" name="MSIP_Label_ddfdcfce-ddd9-46fd-a41e-890a4587f248_Name">
    <vt:lpwstr>General</vt:lpwstr>
  </property>
  <property fmtid="{D5CDD505-2E9C-101B-9397-08002B2CF9AE}" pid="6" name="MSIP_Label_ddfdcfce-ddd9-46fd-a41e-890a4587f248_ActionId">
    <vt:lpwstr>4851f68a-4792-4305-b3d2-f96b75864fda</vt:lpwstr>
  </property>
  <property fmtid="{D5CDD505-2E9C-101B-9397-08002B2CF9AE}" pid="7" name="MSIP_Label_ddfdcfce-ddd9-46fd-a41e-890a4587f248_Extended_MSFT_Method">
    <vt:lpwstr>Automatic</vt:lpwstr>
  </property>
  <property fmtid="{D5CDD505-2E9C-101B-9397-08002B2CF9AE}" pid="8" name="Sensitivity">
    <vt:lpwstr>General</vt:lpwstr>
  </property>
</Properties>
</file>