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0C13" w14:textId="5BE253E1" w:rsidR="00FA1C7A" w:rsidRDefault="00FA1C7A" w:rsidP="00FA1C7A">
      <w:pPr>
        <w:spacing w:after="0" w:line="240" w:lineRule="auto"/>
        <w:ind w:left="1412" w:hanging="1412"/>
        <w:jc w:val="center"/>
        <w:rPr>
          <w:rFonts w:eastAsia="Times New Roman"/>
          <w:szCs w:val="24"/>
          <w:lang w:eastAsia="cs-CZ"/>
        </w:rPr>
      </w:pPr>
      <w:r w:rsidRPr="00FA1C7A">
        <w:rPr>
          <w:rFonts w:eastAsia="Times New Roman"/>
          <w:szCs w:val="24"/>
          <w:lang w:eastAsia="cs-CZ"/>
        </w:rPr>
        <w:t>Česká republika – Ústřední kontrolní a zkušební ústav zemědělský</w:t>
      </w:r>
    </w:p>
    <w:p w14:paraId="0F346FE5" w14:textId="77777777" w:rsidR="001A222C" w:rsidRDefault="001A222C" w:rsidP="00FA1C7A">
      <w:pPr>
        <w:spacing w:after="0" w:line="240" w:lineRule="auto"/>
        <w:ind w:left="1412" w:hanging="1412"/>
        <w:jc w:val="center"/>
        <w:rPr>
          <w:rFonts w:eastAsia="Times New Roman"/>
          <w:szCs w:val="24"/>
          <w:lang w:eastAsia="cs-CZ"/>
        </w:rPr>
      </w:pPr>
    </w:p>
    <w:p w14:paraId="6CDFCD91" w14:textId="7F6C1E17" w:rsidR="001A222C" w:rsidRPr="001A222C" w:rsidRDefault="001A222C" w:rsidP="001A222C">
      <w:pPr>
        <w:spacing w:after="0" w:line="240" w:lineRule="auto"/>
        <w:ind w:left="1412" w:hanging="1412"/>
        <w:jc w:val="left"/>
        <w:rPr>
          <w:rFonts w:eastAsia="Times New Roman"/>
          <w:b/>
          <w:bCs/>
          <w:szCs w:val="24"/>
          <w:lang w:eastAsia="cs-CZ"/>
        </w:rPr>
      </w:pPr>
      <w:r w:rsidRPr="001A222C">
        <w:rPr>
          <w:rFonts w:eastAsia="Times New Roman"/>
          <w:b/>
          <w:bCs/>
          <w:szCs w:val="24"/>
          <w:lang w:eastAsia="cs-CZ"/>
        </w:rPr>
        <w:t>Příloha č. 1 Výzvy k podání nabídky</w:t>
      </w:r>
    </w:p>
    <w:p w14:paraId="1C2681FA" w14:textId="77777777" w:rsidR="00FA1C7A" w:rsidRDefault="00FA1C7A" w:rsidP="00D326B7">
      <w:pPr>
        <w:spacing w:after="0"/>
        <w:jc w:val="center"/>
        <w:rPr>
          <w:b/>
          <w:sz w:val="36"/>
          <w:szCs w:val="36"/>
        </w:rPr>
      </w:pPr>
    </w:p>
    <w:p w14:paraId="2586B4BF" w14:textId="77777777" w:rsidR="00243B6B" w:rsidRPr="00D326B7" w:rsidRDefault="00243B6B" w:rsidP="00D326B7">
      <w:pPr>
        <w:spacing w:after="0"/>
        <w:jc w:val="center"/>
        <w:rPr>
          <w:b/>
          <w:sz w:val="36"/>
          <w:szCs w:val="36"/>
        </w:rPr>
      </w:pPr>
    </w:p>
    <w:p w14:paraId="0C550307" w14:textId="458DD1EF" w:rsidR="00FA1C7A" w:rsidRDefault="00F97B8D" w:rsidP="001E00FC">
      <w:pPr>
        <w:spacing w:after="240"/>
        <w:jc w:val="center"/>
        <w:rPr>
          <w:b/>
          <w:sz w:val="28"/>
          <w:szCs w:val="28"/>
        </w:rPr>
      </w:pPr>
      <w:r w:rsidRPr="00CD1F97">
        <w:rPr>
          <w:b/>
          <w:sz w:val="28"/>
          <w:szCs w:val="28"/>
        </w:rPr>
        <w:t>Technické požadavky</w:t>
      </w:r>
      <w:r w:rsidR="00723822">
        <w:rPr>
          <w:b/>
          <w:sz w:val="28"/>
          <w:szCs w:val="28"/>
        </w:rPr>
        <w:t xml:space="preserve"> optického emisního spektrometru (ICP-OES)</w:t>
      </w:r>
      <w:r w:rsidR="00CD1F97">
        <w:rPr>
          <w:b/>
          <w:sz w:val="28"/>
          <w:szCs w:val="28"/>
        </w:rPr>
        <w:t xml:space="preserve"> :</w:t>
      </w:r>
    </w:p>
    <w:p w14:paraId="59988857" w14:textId="0014FD4E" w:rsidR="00A079C3" w:rsidRPr="003E7D66" w:rsidRDefault="00EF1BD7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</w:t>
      </w:r>
      <w:r w:rsidR="00A079C3" w:rsidRPr="003E7D66">
        <w:rPr>
          <w:rFonts w:eastAsia="Times New Roman"/>
          <w:szCs w:val="24"/>
          <w:lang w:eastAsia="cs-CZ"/>
        </w:rPr>
        <w:t>lně simultánní přístroj s radiálním snímáním emisního spektra polovodičovým detektorem</w:t>
      </w:r>
      <w:r>
        <w:rPr>
          <w:rFonts w:eastAsia="Times New Roman"/>
          <w:szCs w:val="24"/>
          <w:lang w:eastAsia="cs-CZ"/>
        </w:rPr>
        <w:t>,</w:t>
      </w:r>
    </w:p>
    <w:p w14:paraId="4BB35E53" w14:textId="622BEE2F" w:rsidR="00A079C3" w:rsidRPr="003E7D66" w:rsidRDefault="00EF1BD7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d</w:t>
      </w:r>
      <w:r w:rsidR="00A079C3" w:rsidRPr="003E7D66">
        <w:rPr>
          <w:rFonts w:eastAsia="Times New Roman"/>
          <w:szCs w:val="24"/>
          <w:lang w:eastAsia="cs-CZ"/>
        </w:rPr>
        <w:t>oba jedné analýzy vzorku nesmí být závislá na počtu stanovovaných prvků resp. na celkovém počtu sledovaných analytických čar a koncentraci prvků ve vzorku</w:t>
      </w:r>
      <w:r>
        <w:rPr>
          <w:rFonts w:eastAsia="Times New Roman"/>
          <w:szCs w:val="24"/>
          <w:lang w:eastAsia="cs-CZ"/>
        </w:rPr>
        <w:t>,</w:t>
      </w:r>
    </w:p>
    <w:p w14:paraId="3B36857F" w14:textId="768588A5" w:rsidR="00A079C3" w:rsidRPr="003E7D66" w:rsidRDefault="00852D71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r</w:t>
      </w:r>
      <w:r w:rsidR="00A079C3" w:rsidRPr="003E7D66">
        <w:rPr>
          <w:rFonts w:eastAsia="Times New Roman"/>
          <w:szCs w:val="24"/>
          <w:lang w:eastAsia="cs-CZ"/>
        </w:rPr>
        <w:t>adiofrekvenční generátor s frekvencí ≥ 27 MHz chlazený vzduchem</w:t>
      </w:r>
      <w:r>
        <w:rPr>
          <w:rFonts w:eastAsia="Times New Roman"/>
          <w:szCs w:val="24"/>
          <w:lang w:eastAsia="cs-CZ"/>
        </w:rPr>
        <w:t>,</w:t>
      </w:r>
    </w:p>
    <w:p w14:paraId="35AC2FD4" w14:textId="3CAEB53F" w:rsidR="00A079C3" w:rsidRPr="003E7D66" w:rsidRDefault="00852D71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c</w:t>
      </w:r>
      <w:r w:rsidR="00A079C3" w:rsidRPr="003E7D66">
        <w:rPr>
          <w:rFonts w:eastAsia="Times New Roman"/>
          <w:szCs w:val="24"/>
          <w:lang w:eastAsia="cs-CZ"/>
        </w:rPr>
        <w:t>hlazen</w:t>
      </w:r>
      <w:r w:rsidR="0089331F">
        <w:rPr>
          <w:rFonts w:eastAsia="Times New Roman"/>
          <w:szCs w:val="24"/>
          <w:lang w:eastAsia="cs-CZ"/>
        </w:rPr>
        <w:t>í celého přístroje</w:t>
      </w:r>
      <w:r w:rsidR="00A079C3" w:rsidRPr="003E7D66">
        <w:rPr>
          <w:rFonts w:eastAsia="Times New Roman"/>
          <w:szCs w:val="24"/>
          <w:lang w:eastAsia="cs-CZ"/>
        </w:rPr>
        <w:t xml:space="preserve"> pouze vzduchem a detektor temperován v kladných teplotách</w:t>
      </w:r>
      <w:r>
        <w:rPr>
          <w:rFonts w:eastAsia="Times New Roman"/>
          <w:szCs w:val="24"/>
          <w:lang w:eastAsia="cs-CZ"/>
        </w:rPr>
        <w:t>,</w:t>
      </w:r>
    </w:p>
    <w:p w14:paraId="29B3B7ED" w14:textId="24E244DE" w:rsidR="00A079C3" w:rsidRPr="003E7D66" w:rsidRDefault="00852D71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</w:t>
      </w:r>
      <w:r w:rsidR="00A079C3" w:rsidRPr="003E7D66">
        <w:rPr>
          <w:rFonts w:eastAsia="Times New Roman"/>
          <w:szCs w:val="24"/>
          <w:lang w:eastAsia="cs-CZ"/>
        </w:rPr>
        <w:t>ýstupní výkon generátoru plynule nastavitelný minimálně v rozsahu 0,7-2,0 kW</w:t>
      </w:r>
      <w:r w:rsidR="000F7FBB">
        <w:rPr>
          <w:rFonts w:eastAsia="Times New Roman"/>
          <w:szCs w:val="24"/>
          <w:lang w:eastAsia="cs-CZ"/>
        </w:rPr>
        <w:t>,</w:t>
      </w:r>
    </w:p>
    <w:p w14:paraId="6EA3C5C1" w14:textId="4AAE7D84" w:rsidR="00A079C3" w:rsidRPr="003E7D66" w:rsidRDefault="000F7FBB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u</w:t>
      </w:r>
      <w:r w:rsidR="00A079C3" w:rsidRPr="003E7D66">
        <w:rPr>
          <w:rFonts w:eastAsia="Times New Roman"/>
          <w:szCs w:val="24"/>
          <w:lang w:eastAsia="cs-CZ"/>
        </w:rPr>
        <w:t>zavřená optika bez proplachu jakýmkoliv plynem, který se spotřebovává (platí pro měření i standby)</w:t>
      </w:r>
      <w:r>
        <w:rPr>
          <w:rFonts w:eastAsia="Times New Roman"/>
          <w:szCs w:val="24"/>
          <w:lang w:eastAsia="cs-CZ"/>
        </w:rPr>
        <w:t>,</w:t>
      </w:r>
    </w:p>
    <w:p w14:paraId="1BE661F8" w14:textId="05041F64" w:rsidR="00A079C3" w:rsidRPr="003E7D66" w:rsidRDefault="000F7FBB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k</w:t>
      </w:r>
      <w:r w:rsidR="00A079C3" w:rsidRPr="003E7D66">
        <w:rPr>
          <w:rFonts w:eastAsia="Times New Roman"/>
          <w:szCs w:val="24"/>
          <w:lang w:eastAsia="cs-CZ"/>
        </w:rPr>
        <w:t>ontinuální pokrytí celého rozsahu spektra minimálně od 160 nm do 770 nm a možnost simultánního měření na jakékoliv kombinaci čar a prvků v deklarovaném rozsahu bez omezení jejich počtu</w:t>
      </w:r>
      <w:r w:rsidR="0004162F">
        <w:rPr>
          <w:rFonts w:eastAsia="Times New Roman"/>
          <w:szCs w:val="24"/>
          <w:lang w:eastAsia="cs-CZ"/>
        </w:rPr>
        <w:t>,</w:t>
      </w:r>
    </w:p>
    <w:p w14:paraId="70492D73" w14:textId="2B4286CC" w:rsidR="00A079C3" w:rsidRPr="003E7D66" w:rsidRDefault="00A079C3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3E7D66">
        <w:rPr>
          <w:rFonts w:eastAsia="Times New Roman"/>
          <w:szCs w:val="24"/>
          <w:lang w:eastAsia="cs-CZ"/>
        </w:rPr>
        <w:t>CCD/CID detektor temperovaný na konstantní teplotu</w:t>
      </w:r>
      <w:r w:rsidR="0004162F">
        <w:rPr>
          <w:rFonts w:eastAsia="Times New Roman"/>
          <w:szCs w:val="24"/>
          <w:lang w:eastAsia="cs-CZ"/>
        </w:rPr>
        <w:t>,</w:t>
      </w:r>
    </w:p>
    <w:p w14:paraId="4261841F" w14:textId="624B9143" w:rsidR="00A079C3" w:rsidRPr="003E7D66" w:rsidRDefault="0004162F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k</w:t>
      </w:r>
      <w:r w:rsidR="00A079C3" w:rsidRPr="003E7D66">
        <w:rPr>
          <w:rFonts w:eastAsia="Times New Roman"/>
          <w:szCs w:val="24"/>
          <w:lang w:eastAsia="cs-CZ"/>
        </w:rPr>
        <w:t>onstantní rozlišení detektoru optické ≤ 8,5 pm a pixelové ≤ 3 pm  minimálně v rozsahu od 160 do 350 nm, nad 350 nm optické ≤ 16 pm a pixelové ≤ 6 pm. Musí být doloženo pro čáry: Al-167,078 nm, Cr-205.552 nm, Cd-228,802 nm, Cr-267.716 nm, Mn-260.569 nm</w:t>
      </w:r>
      <w:r w:rsidR="008A1ED3">
        <w:rPr>
          <w:rFonts w:eastAsia="Times New Roman"/>
          <w:szCs w:val="24"/>
          <w:lang w:eastAsia="cs-CZ"/>
        </w:rPr>
        <w:t>,</w:t>
      </w:r>
    </w:p>
    <w:p w14:paraId="3216701B" w14:textId="3C26CEDF" w:rsidR="00A079C3" w:rsidRPr="003E7D66" w:rsidRDefault="008A1ED3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a</w:t>
      </w:r>
      <w:r w:rsidR="00A079C3" w:rsidRPr="003E7D66">
        <w:rPr>
          <w:rFonts w:eastAsia="Times New Roman"/>
          <w:szCs w:val="24"/>
          <w:lang w:eastAsia="cs-CZ"/>
        </w:rPr>
        <w:t>nti-blooming strategie načítání signálu umožňující dynamický rozsah měření až 9 řádů</w:t>
      </w:r>
      <w:r w:rsidR="001F2B3A">
        <w:rPr>
          <w:rFonts w:eastAsia="Times New Roman"/>
          <w:szCs w:val="24"/>
          <w:lang w:eastAsia="cs-CZ"/>
        </w:rPr>
        <w:t>,</w:t>
      </w:r>
    </w:p>
    <w:p w14:paraId="21D7834B" w14:textId="0BCA6673" w:rsidR="00A079C3" w:rsidRPr="003E7D66" w:rsidRDefault="001F2B3A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m</w:t>
      </w:r>
      <w:r w:rsidR="00A079C3" w:rsidRPr="003E7D66">
        <w:rPr>
          <w:rFonts w:eastAsia="Times New Roman"/>
          <w:szCs w:val="24"/>
          <w:lang w:eastAsia="cs-CZ"/>
        </w:rPr>
        <w:t>ožnost měnit vyhodnocovací strategii čipů v režimu časově rozlišeného měření (rychlost odečítání vybraných intenzit až 100 Hz, celková rychlost vzorkování až 10 Hz)</w:t>
      </w:r>
      <w:r>
        <w:rPr>
          <w:rFonts w:eastAsia="Times New Roman"/>
          <w:szCs w:val="24"/>
          <w:lang w:eastAsia="cs-CZ"/>
        </w:rPr>
        <w:t>,</w:t>
      </w:r>
    </w:p>
    <w:p w14:paraId="63D492A9" w14:textId="0A5D78A3" w:rsidR="00A079C3" w:rsidRPr="003E7D66" w:rsidRDefault="001F2B3A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</w:t>
      </w:r>
      <w:r w:rsidR="00A079C3" w:rsidRPr="003E7D66">
        <w:rPr>
          <w:rFonts w:eastAsia="Times New Roman"/>
          <w:szCs w:val="24"/>
          <w:lang w:eastAsia="cs-CZ"/>
        </w:rPr>
        <w:t>tabilita signálu po 3 hodinách provozu lepší než 1 % RSD, po 8 hodinách provozu lepší než 2 % RSD</w:t>
      </w:r>
      <w:r>
        <w:rPr>
          <w:rFonts w:eastAsia="Times New Roman"/>
          <w:szCs w:val="24"/>
          <w:lang w:eastAsia="cs-CZ"/>
        </w:rPr>
        <w:t>,</w:t>
      </w:r>
    </w:p>
    <w:p w14:paraId="6D0B42FF" w14:textId="77777777" w:rsidR="00A079C3" w:rsidRPr="003E7D66" w:rsidRDefault="00A079C3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3E7D66">
        <w:rPr>
          <w:rFonts w:eastAsia="Times New Roman"/>
          <w:szCs w:val="24"/>
          <w:lang w:eastAsia="cs-CZ"/>
        </w:rPr>
        <w:t>Min. čtyř-kanálové peristaltické čerpadlo pro zavádění vzorku a ISTD.</w:t>
      </w:r>
    </w:p>
    <w:p w14:paraId="6416162A" w14:textId="77777777" w:rsidR="00A079C3" w:rsidRPr="003E7D66" w:rsidRDefault="00A079C3" w:rsidP="00A079C3">
      <w:pPr>
        <w:pStyle w:val="Odstavecseseznamem"/>
        <w:numPr>
          <w:ilvl w:val="0"/>
          <w:numId w:val="11"/>
        </w:numPr>
        <w:spacing w:after="0"/>
        <w:rPr>
          <w:szCs w:val="24"/>
        </w:rPr>
      </w:pPr>
      <w:r w:rsidRPr="003E7D66">
        <w:rPr>
          <w:szCs w:val="24"/>
        </w:rPr>
        <w:t>T-kus pro on-line zavádění vnitřního porovnávacího prvku.</w:t>
      </w:r>
    </w:p>
    <w:p w14:paraId="3E5D27E5" w14:textId="77777777" w:rsidR="00A079C3" w:rsidRPr="003E7D66" w:rsidRDefault="00A079C3" w:rsidP="00A079C3">
      <w:pPr>
        <w:pStyle w:val="Odstavecseseznamem"/>
        <w:numPr>
          <w:ilvl w:val="0"/>
          <w:numId w:val="11"/>
        </w:numPr>
        <w:rPr>
          <w:szCs w:val="24"/>
        </w:rPr>
      </w:pPr>
      <w:r w:rsidRPr="003E7D66">
        <w:rPr>
          <w:szCs w:val="24"/>
        </w:rPr>
        <w:t>Pneumatický nebulizér (cross flow).</w:t>
      </w:r>
    </w:p>
    <w:p w14:paraId="16D03F7B" w14:textId="47B18ADD" w:rsidR="00A079C3" w:rsidRPr="003E7D66" w:rsidRDefault="00A079C3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3E7D66">
        <w:rPr>
          <w:rFonts w:eastAsia="Times New Roman"/>
          <w:szCs w:val="24"/>
          <w:lang w:eastAsia="cs-CZ"/>
        </w:rPr>
        <w:t>PC sestava s monitorem min 22“ a operačním systémem Windows 11</w:t>
      </w:r>
      <w:r w:rsidR="00F453D7">
        <w:rPr>
          <w:rFonts w:eastAsia="Times New Roman"/>
          <w:szCs w:val="24"/>
          <w:lang w:eastAsia="cs-CZ"/>
        </w:rPr>
        <w:t>,</w:t>
      </w:r>
    </w:p>
    <w:p w14:paraId="4E200981" w14:textId="2DB5C1BB" w:rsidR="00A079C3" w:rsidRPr="003E7D66" w:rsidRDefault="00F453D7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</w:t>
      </w:r>
      <w:r w:rsidR="00A079C3" w:rsidRPr="003E7D66">
        <w:rPr>
          <w:rFonts w:eastAsia="Times New Roman"/>
          <w:szCs w:val="24"/>
          <w:lang w:eastAsia="cs-CZ"/>
        </w:rPr>
        <w:t>oftware musí umožňovat jednoduchý vývoj metod v různém režimu (klasická externí kalibrace, metoda s použitím interního standardu, metoda standardního přídavku). Jednoduchý export dat do prostředí MS Office a případně do LIMS</w:t>
      </w:r>
      <w:r w:rsidR="00116BF7">
        <w:rPr>
          <w:rFonts w:eastAsia="Times New Roman"/>
          <w:szCs w:val="24"/>
          <w:lang w:eastAsia="cs-CZ"/>
        </w:rPr>
        <w:t>,</w:t>
      </w:r>
    </w:p>
    <w:p w14:paraId="3E198011" w14:textId="69A6E933" w:rsidR="00A079C3" w:rsidRPr="003E7D66" w:rsidRDefault="00116BF7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</w:t>
      </w:r>
      <w:r w:rsidR="00A079C3" w:rsidRPr="003E7D66">
        <w:rPr>
          <w:rFonts w:eastAsia="Times New Roman"/>
          <w:szCs w:val="24"/>
          <w:lang w:eastAsia="cs-CZ"/>
        </w:rPr>
        <w:t>oftware musí umožňovat nastavení a kontrolu všech parametrů měření (výkon generátoru, průtoky všech plynů v l/min) a monitorování stavu přístroje (odtah, teplota). Řízení všech plynů musí být elektronicky, prostřednictvím massflow nebo volumeflow control</w:t>
      </w:r>
      <w:r>
        <w:rPr>
          <w:rFonts w:eastAsia="Times New Roman"/>
          <w:szCs w:val="24"/>
          <w:lang w:eastAsia="cs-CZ"/>
        </w:rPr>
        <w:t>,</w:t>
      </w:r>
    </w:p>
    <w:p w14:paraId="7352DCB9" w14:textId="330D66D8" w:rsidR="00A079C3" w:rsidRPr="003E7D66" w:rsidRDefault="003F4D49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t</w:t>
      </w:r>
      <w:r w:rsidR="00A079C3" w:rsidRPr="003E7D66">
        <w:rPr>
          <w:rFonts w:eastAsia="Times New Roman"/>
          <w:szCs w:val="24"/>
          <w:lang w:eastAsia="cs-CZ"/>
        </w:rPr>
        <w:t>zv. „inteligentní“ korekce celého profilu pozadí komplikovaných matric s různou koncentrací matricových prvků pro každou měřenou čáru a každý vzorek, je třeba doložit snímky ze software</w:t>
      </w:r>
      <w:r>
        <w:rPr>
          <w:rFonts w:eastAsia="Times New Roman"/>
          <w:szCs w:val="24"/>
          <w:lang w:eastAsia="cs-CZ"/>
        </w:rPr>
        <w:t>,</w:t>
      </w:r>
    </w:p>
    <w:p w14:paraId="4CEA8929" w14:textId="0B13A4A2" w:rsidR="00A079C3" w:rsidRPr="003E7D66" w:rsidRDefault="003F4D49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lastRenderedPageBreak/>
        <w:t>m</w:t>
      </w:r>
      <w:r w:rsidR="00A079C3" w:rsidRPr="003E7D66">
        <w:rPr>
          <w:rFonts w:eastAsia="Times New Roman"/>
          <w:szCs w:val="24"/>
          <w:lang w:eastAsia="cs-CZ"/>
        </w:rPr>
        <w:t>atematická korekce spektrálních interferencí – je třeba doložit naměřenými spektry analytu a interferentu, na čarách Cd-228,802 nm a As-228,812 nm (směs 5 µg Cd/l a 50 µg As/l)</w:t>
      </w:r>
      <w:r w:rsidR="00E03351">
        <w:rPr>
          <w:rFonts w:eastAsia="Times New Roman"/>
          <w:szCs w:val="24"/>
          <w:lang w:eastAsia="cs-CZ"/>
        </w:rPr>
        <w:t>,</w:t>
      </w:r>
    </w:p>
    <w:p w14:paraId="5C9CCFB8" w14:textId="718BAB50" w:rsidR="00A079C3" w:rsidRPr="003E7D66" w:rsidRDefault="00E03351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r</w:t>
      </w:r>
      <w:r w:rsidR="00A079C3" w:rsidRPr="003E7D66">
        <w:rPr>
          <w:rFonts w:eastAsia="Times New Roman"/>
          <w:szCs w:val="24"/>
          <w:lang w:eastAsia="cs-CZ"/>
        </w:rPr>
        <w:t>ůzné možnosti proložení kalibračních závislostí (lineární, kvadratické atd.) a možnost měření a následného vyhodnocení dat metodou vnitřního standardu a standardního přídavku, je třeba doložit snímky ze software</w:t>
      </w:r>
      <w:r>
        <w:rPr>
          <w:rFonts w:eastAsia="Times New Roman"/>
          <w:szCs w:val="24"/>
          <w:lang w:eastAsia="cs-CZ"/>
        </w:rPr>
        <w:t>,</w:t>
      </w:r>
    </w:p>
    <w:p w14:paraId="06D9C048" w14:textId="043D3FA0" w:rsidR="00A079C3" w:rsidRPr="003E7D66" w:rsidRDefault="00E03351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m</w:t>
      </w:r>
      <w:r w:rsidR="00A079C3" w:rsidRPr="003E7D66">
        <w:rPr>
          <w:rFonts w:eastAsia="Times New Roman"/>
          <w:szCs w:val="24"/>
          <w:lang w:eastAsia="cs-CZ"/>
        </w:rPr>
        <w:t>ožnost záznamu celého spektrálního profilu v měřicím rozsahu a následné off-line manipulace s daty – např. výběr dalších čar, doplnění korekce pomocí čar interního standardu, optimalizace polohy odečtu intenzity, změna způsobu korekce pozadí, dodatečné definování kalibračních vzorků, kalibrace a následné opakované vyhodnocení dat s nově nastavenými podmínkami</w:t>
      </w:r>
      <w:r>
        <w:rPr>
          <w:rFonts w:eastAsia="Times New Roman"/>
          <w:szCs w:val="24"/>
          <w:lang w:eastAsia="cs-CZ"/>
        </w:rPr>
        <w:t>,</w:t>
      </w:r>
    </w:p>
    <w:p w14:paraId="6AB235FD" w14:textId="24CCF3C6" w:rsidR="00A079C3" w:rsidRPr="003E7D66" w:rsidRDefault="00E03351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</w:t>
      </w:r>
      <w:r w:rsidR="00A079C3" w:rsidRPr="003E7D66">
        <w:rPr>
          <w:rFonts w:eastAsia="Times New Roman"/>
          <w:szCs w:val="24"/>
          <w:lang w:eastAsia="cs-CZ"/>
        </w:rPr>
        <w:t>oftware musí obsahovat moduly pro práci v transientním m</w:t>
      </w:r>
      <w:r w:rsidR="00A079C3">
        <w:rPr>
          <w:rFonts w:eastAsia="Times New Roman"/>
          <w:szCs w:val="24"/>
          <w:lang w:eastAsia="cs-CZ"/>
        </w:rPr>
        <w:t>ó</w:t>
      </w:r>
      <w:r w:rsidR="00A079C3" w:rsidRPr="003E7D66">
        <w:rPr>
          <w:rFonts w:eastAsia="Times New Roman"/>
          <w:szCs w:val="24"/>
          <w:lang w:eastAsia="cs-CZ"/>
        </w:rPr>
        <w:t>du</w:t>
      </w:r>
      <w:r>
        <w:rPr>
          <w:rFonts w:eastAsia="Times New Roman"/>
          <w:szCs w:val="24"/>
          <w:lang w:eastAsia="cs-CZ"/>
        </w:rPr>
        <w:t>,</w:t>
      </w:r>
    </w:p>
    <w:p w14:paraId="51CE0EB7" w14:textId="497D4D3C" w:rsidR="00A079C3" w:rsidRPr="00731F8A" w:rsidRDefault="005D2E81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d</w:t>
      </w:r>
      <w:r w:rsidR="00A079C3" w:rsidRPr="00731F8A">
        <w:rPr>
          <w:rFonts w:eastAsia="Times New Roman"/>
          <w:szCs w:val="24"/>
          <w:lang w:eastAsia="cs-CZ"/>
        </w:rPr>
        <w:t>ostačující kvalita argonu pro účely měření a případné další použití uživatelem (proplach optiky, optických cest) 99,996 % (4.6) při garanci dosažení uvedených LOD (viz dále)</w:t>
      </w:r>
      <w:r>
        <w:rPr>
          <w:rFonts w:eastAsia="Times New Roman"/>
          <w:szCs w:val="24"/>
          <w:lang w:eastAsia="cs-CZ"/>
        </w:rPr>
        <w:t>,</w:t>
      </w:r>
    </w:p>
    <w:p w14:paraId="69175A38" w14:textId="7C87CE94" w:rsidR="00A079C3" w:rsidRPr="003E7D66" w:rsidRDefault="005D2E81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m</w:t>
      </w:r>
      <w:r w:rsidR="00A079C3" w:rsidRPr="003E7D66">
        <w:rPr>
          <w:rFonts w:eastAsia="Times New Roman"/>
          <w:szCs w:val="24"/>
          <w:lang w:eastAsia="cs-CZ"/>
        </w:rPr>
        <w:t>ožnost přepnutí do stand-by módu (s aktivním plazmatem) mezi měřeními pro úsporu Ar</w:t>
      </w:r>
      <w:r w:rsidR="004027BC">
        <w:rPr>
          <w:rFonts w:eastAsia="Times New Roman"/>
          <w:szCs w:val="24"/>
          <w:lang w:eastAsia="cs-CZ"/>
        </w:rPr>
        <w:t>,</w:t>
      </w:r>
    </w:p>
    <w:p w14:paraId="3FED0B15" w14:textId="1E3D0E2F" w:rsidR="00A079C3" w:rsidRDefault="001240D2" w:rsidP="00A079C3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u</w:t>
      </w:r>
      <w:r w:rsidR="00A079C3" w:rsidRPr="003E7D66">
        <w:rPr>
          <w:rFonts w:eastAsia="Times New Roman"/>
          <w:szCs w:val="24"/>
          <w:lang w:eastAsia="cs-CZ"/>
        </w:rPr>
        <w:t>vést nejnižší dosažitelné meze detekce pro vybrané prvky a dané čáry: Al 167,078 nm, As 189,042 nm,  B 249,773 nm, Co 228,615 nm, Cr 267,716 nm, K 766,491 nm, Mn 257,610 nm, Ni 231,604 nm, P 177,495 nm, Pb 220,351 nm, Pb 168,215 nm, Se 196,090 nm, V 311,071 nm, Zn 213,856 nm pro nabízený přístroj v µg/l, způsob výpočtu a za jakých podmínek byly meze pořízeny (tj. doba integrace pro jednu repliku, výkon generátoru plazmatu, průtoky jednotlivých plynů). Použitá matrice pitná voda dle normy ISO 11885. Lze doložit i aplikační zprávou, ve které budou požadované a garantované parametry uvedeny. Uvedené parametry meze detekce budou ověřeny a musí být potvrzeny při přejímce přístroje</w:t>
      </w:r>
      <w:r w:rsidR="00933DCB">
        <w:rPr>
          <w:rFonts w:eastAsia="Times New Roman"/>
          <w:szCs w:val="24"/>
          <w:lang w:eastAsia="cs-CZ"/>
        </w:rPr>
        <w:t>,</w:t>
      </w:r>
    </w:p>
    <w:p w14:paraId="0F1295EF" w14:textId="77777777" w:rsidR="009F59AD" w:rsidRDefault="009F59AD" w:rsidP="00770346">
      <w:pPr>
        <w:pStyle w:val="Odstavecseseznamem"/>
        <w:ind w:left="360"/>
      </w:pPr>
    </w:p>
    <w:p w14:paraId="66D17930" w14:textId="77777777" w:rsidR="009F59AD" w:rsidRDefault="009F59AD" w:rsidP="00770346">
      <w:pPr>
        <w:pStyle w:val="Odstavecseseznamem"/>
        <w:ind w:left="360"/>
      </w:pPr>
    </w:p>
    <w:p w14:paraId="7C7F4CD4" w14:textId="1ACC55ED" w:rsidR="003C4E47" w:rsidRPr="003C4E47" w:rsidRDefault="003C4E47" w:rsidP="00770346">
      <w:pPr>
        <w:pStyle w:val="Odstavecseseznamem"/>
        <w:ind w:left="360"/>
        <w:rPr>
          <w:b/>
          <w:bCs/>
        </w:rPr>
      </w:pPr>
      <w:r w:rsidRPr="003C4E47">
        <w:rPr>
          <w:b/>
          <w:bCs/>
        </w:rPr>
        <w:t>Nabídka účastníka musí v každém technickém parametru vyhovět stanovené požadované úrovni.</w:t>
      </w:r>
    </w:p>
    <w:sectPr w:rsidR="003C4E47" w:rsidRPr="003C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62DB" w14:textId="77777777" w:rsidR="0030158A" w:rsidRDefault="0030158A" w:rsidP="001554AE">
      <w:pPr>
        <w:spacing w:after="0" w:line="240" w:lineRule="auto"/>
      </w:pPr>
      <w:r>
        <w:separator/>
      </w:r>
    </w:p>
  </w:endnote>
  <w:endnote w:type="continuationSeparator" w:id="0">
    <w:p w14:paraId="61DF8CE2" w14:textId="77777777" w:rsidR="0030158A" w:rsidRDefault="0030158A" w:rsidP="0015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B3F8" w14:textId="77777777" w:rsidR="0030158A" w:rsidRDefault="0030158A" w:rsidP="001554AE">
      <w:pPr>
        <w:spacing w:after="0" w:line="240" w:lineRule="auto"/>
      </w:pPr>
      <w:r>
        <w:separator/>
      </w:r>
    </w:p>
  </w:footnote>
  <w:footnote w:type="continuationSeparator" w:id="0">
    <w:p w14:paraId="028D4675" w14:textId="77777777" w:rsidR="0030158A" w:rsidRDefault="0030158A" w:rsidP="0015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141"/>
    <w:multiLevelType w:val="hybridMultilevel"/>
    <w:tmpl w:val="DCAC2F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6BA5"/>
    <w:multiLevelType w:val="hybridMultilevel"/>
    <w:tmpl w:val="C06437F2"/>
    <w:lvl w:ilvl="0" w:tplc="0914A40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BD4EA4"/>
    <w:multiLevelType w:val="hybridMultilevel"/>
    <w:tmpl w:val="B9547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E16"/>
    <w:multiLevelType w:val="hybridMultilevel"/>
    <w:tmpl w:val="D06C5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F71BE"/>
    <w:multiLevelType w:val="hybridMultilevel"/>
    <w:tmpl w:val="BBB80900"/>
    <w:lvl w:ilvl="0" w:tplc="0914A4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2B6"/>
    <w:multiLevelType w:val="hybridMultilevel"/>
    <w:tmpl w:val="07F2286A"/>
    <w:lvl w:ilvl="0" w:tplc="0914A40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02547"/>
    <w:multiLevelType w:val="hybridMultilevel"/>
    <w:tmpl w:val="9D1CB5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738B"/>
    <w:multiLevelType w:val="hybridMultilevel"/>
    <w:tmpl w:val="0756E58A"/>
    <w:lvl w:ilvl="0" w:tplc="0914A40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403B7"/>
    <w:multiLevelType w:val="hybridMultilevel"/>
    <w:tmpl w:val="6586582A"/>
    <w:lvl w:ilvl="0" w:tplc="825ED5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05529"/>
    <w:multiLevelType w:val="hybridMultilevel"/>
    <w:tmpl w:val="AB44F9DC"/>
    <w:lvl w:ilvl="0" w:tplc="CE5C3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6F9C"/>
    <w:multiLevelType w:val="hybridMultilevel"/>
    <w:tmpl w:val="198A0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7174F"/>
    <w:multiLevelType w:val="hybridMultilevel"/>
    <w:tmpl w:val="C7EC50A0"/>
    <w:lvl w:ilvl="0" w:tplc="0914A40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3578711">
    <w:abstractNumId w:val="9"/>
  </w:num>
  <w:num w:numId="2" w16cid:durableId="464928287">
    <w:abstractNumId w:val="10"/>
  </w:num>
  <w:num w:numId="3" w16cid:durableId="1782218680">
    <w:abstractNumId w:val="0"/>
  </w:num>
  <w:num w:numId="4" w16cid:durableId="1812017708">
    <w:abstractNumId w:val="1"/>
  </w:num>
  <w:num w:numId="5" w16cid:durableId="24867079">
    <w:abstractNumId w:val="11"/>
  </w:num>
  <w:num w:numId="6" w16cid:durableId="350838547">
    <w:abstractNumId w:val="5"/>
  </w:num>
  <w:num w:numId="7" w16cid:durableId="1064527069">
    <w:abstractNumId w:val="6"/>
  </w:num>
  <w:num w:numId="8" w16cid:durableId="1514219405">
    <w:abstractNumId w:val="7"/>
  </w:num>
  <w:num w:numId="9" w16cid:durableId="1204096826">
    <w:abstractNumId w:val="4"/>
  </w:num>
  <w:num w:numId="10" w16cid:durableId="51078926">
    <w:abstractNumId w:val="2"/>
  </w:num>
  <w:num w:numId="11" w16cid:durableId="412943707">
    <w:abstractNumId w:val="3"/>
  </w:num>
  <w:num w:numId="12" w16cid:durableId="1088815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AE"/>
    <w:rsid w:val="0000455B"/>
    <w:rsid w:val="0000469D"/>
    <w:rsid w:val="00005563"/>
    <w:rsid w:val="00022349"/>
    <w:rsid w:val="00022B3C"/>
    <w:rsid w:val="00033C98"/>
    <w:rsid w:val="000411DE"/>
    <w:rsid w:val="0004162F"/>
    <w:rsid w:val="00074894"/>
    <w:rsid w:val="00077809"/>
    <w:rsid w:val="00080F8A"/>
    <w:rsid w:val="00093BD3"/>
    <w:rsid w:val="000B36F3"/>
    <w:rsid w:val="000D3326"/>
    <w:rsid w:val="000D53E5"/>
    <w:rsid w:val="000F36BC"/>
    <w:rsid w:val="000F7FBB"/>
    <w:rsid w:val="00103540"/>
    <w:rsid w:val="0011052A"/>
    <w:rsid w:val="00113705"/>
    <w:rsid w:val="00116B27"/>
    <w:rsid w:val="00116BF7"/>
    <w:rsid w:val="00122F2E"/>
    <w:rsid w:val="00123AB3"/>
    <w:rsid w:val="001240D2"/>
    <w:rsid w:val="00131B4E"/>
    <w:rsid w:val="001370DC"/>
    <w:rsid w:val="001464E3"/>
    <w:rsid w:val="001554AE"/>
    <w:rsid w:val="00155900"/>
    <w:rsid w:val="00165ED2"/>
    <w:rsid w:val="00171277"/>
    <w:rsid w:val="001837A8"/>
    <w:rsid w:val="00193782"/>
    <w:rsid w:val="001944F8"/>
    <w:rsid w:val="001959E8"/>
    <w:rsid w:val="00197276"/>
    <w:rsid w:val="001A222C"/>
    <w:rsid w:val="001C260C"/>
    <w:rsid w:val="001D077C"/>
    <w:rsid w:val="001D5337"/>
    <w:rsid w:val="001D7BF5"/>
    <w:rsid w:val="001E00FC"/>
    <w:rsid w:val="001E71A4"/>
    <w:rsid w:val="001F2B3A"/>
    <w:rsid w:val="001F7E7C"/>
    <w:rsid w:val="00200033"/>
    <w:rsid w:val="00200A4D"/>
    <w:rsid w:val="00211D1D"/>
    <w:rsid w:val="00230FC8"/>
    <w:rsid w:val="00240B74"/>
    <w:rsid w:val="00241364"/>
    <w:rsid w:val="00243B6B"/>
    <w:rsid w:val="0024538A"/>
    <w:rsid w:val="0024683C"/>
    <w:rsid w:val="0025212E"/>
    <w:rsid w:val="00256616"/>
    <w:rsid w:val="00256C0D"/>
    <w:rsid w:val="00256F39"/>
    <w:rsid w:val="0026104D"/>
    <w:rsid w:val="00263A79"/>
    <w:rsid w:val="00266B77"/>
    <w:rsid w:val="00272F21"/>
    <w:rsid w:val="0028004F"/>
    <w:rsid w:val="00281402"/>
    <w:rsid w:val="002900F1"/>
    <w:rsid w:val="00295CD2"/>
    <w:rsid w:val="00297DBA"/>
    <w:rsid w:val="002A467E"/>
    <w:rsid w:val="002A6F8E"/>
    <w:rsid w:val="002B391B"/>
    <w:rsid w:val="002C0D84"/>
    <w:rsid w:val="002C63BB"/>
    <w:rsid w:val="002C7238"/>
    <w:rsid w:val="002E5D14"/>
    <w:rsid w:val="0030158A"/>
    <w:rsid w:val="00303801"/>
    <w:rsid w:val="003143F8"/>
    <w:rsid w:val="0031460F"/>
    <w:rsid w:val="00323735"/>
    <w:rsid w:val="00332A2C"/>
    <w:rsid w:val="003333FF"/>
    <w:rsid w:val="00334962"/>
    <w:rsid w:val="003442CD"/>
    <w:rsid w:val="00346A69"/>
    <w:rsid w:val="00351135"/>
    <w:rsid w:val="00351B9B"/>
    <w:rsid w:val="003538FC"/>
    <w:rsid w:val="00357E8A"/>
    <w:rsid w:val="00360334"/>
    <w:rsid w:val="00361C67"/>
    <w:rsid w:val="00372C1D"/>
    <w:rsid w:val="00374A19"/>
    <w:rsid w:val="00376DC3"/>
    <w:rsid w:val="0038630C"/>
    <w:rsid w:val="00394DDD"/>
    <w:rsid w:val="003976D0"/>
    <w:rsid w:val="003A2F6F"/>
    <w:rsid w:val="003B6851"/>
    <w:rsid w:val="003C2092"/>
    <w:rsid w:val="003C4E47"/>
    <w:rsid w:val="003C4EED"/>
    <w:rsid w:val="003D08B7"/>
    <w:rsid w:val="003D1F79"/>
    <w:rsid w:val="003D3AC8"/>
    <w:rsid w:val="003E0220"/>
    <w:rsid w:val="003E292B"/>
    <w:rsid w:val="003F290F"/>
    <w:rsid w:val="003F2984"/>
    <w:rsid w:val="003F2FE2"/>
    <w:rsid w:val="003F4D49"/>
    <w:rsid w:val="004027BC"/>
    <w:rsid w:val="00407B46"/>
    <w:rsid w:val="00411F92"/>
    <w:rsid w:val="0041349E"/>
    <w:rsid w:val="00432742"/>
    <w:rsid w:val="00436155"/>
    <w:rsid w:val="00437741"/>
    <w:rsid w:val="00437A69"/>
    <w:rsid w:val="004439DF"/>
    <w:rsid w:val="004441C0"/>
    <w:rsid w:val="0044729B"/>
    <w:rsid w:val="00450B82"/>
    <w:rsid w:val="004520BC"/>
    <w:rsid w:val="00454344"/>
    <w:rsid w:val="00456CF2"/>
    <w:rsid w:val="00482558"/>
    <w:rsid w:val="0048760A"/>
    <w:rsid w:val="00496C0A"/>
    <w:rsid w:val="004A53F7"/>
    <w:rsid w:val="004A64E2"/>
    <w:rsid w:val="004C3743"/>
    <w:rsid w:val="004C3B1E"/>
    <w:rsid w:val="004D067A"/>
    <w:rsid w:val="004E2A5B"/>
    <w:rsid w:val="004F3483"/>
    <w:rsid w:val="004F5F74"/>
    <w:rsid w:val="005026E6"/>
    <w:rsid w:val="005060B5"/>
    <w:rsid w:val="005060CD"/>
    <w:rsid w:val="00517660"/>
    <w:rsid w:val="005253DD"/>
    <w:rsid w:val="00552A4F"/>
    <w:rsid w:val="00553A63"/>
    <w:rsid w:val="00553C84"/>
    <w:rsid w:val="005633D1"/>
    <w:rsid w:val="0057191A"/>
    <w:rsid w:val="00572151"/>
    <w:rsid w:val="005730C9"/>
    <w:rsid w:val="00590AEF"/>
    <w:rsid w:val="00593926"/>
    <w:rsid w:val="005946AF"/>
    <w:rsid w:val="005A5F6D"/>
    <w:rsid w:val="005B0891"/>
    <w:rsid w:val="005C08A6"/>
    <w:rsid w:val="005C135B"/>
    <w:rsid w:val="005C49CE"/>
    <w:rsid w:val="005C61BB"/>
    <w:rsid w:val="005D2E81"/>
    <w:rsid w:val="005D3069"/>
    <w:rsid w:val="005D3ECE"/>
    <w:rsid w:val="005E28EA"/>
    <w:rsid w:val="005E3FC3"/>
    <w:rsid w:val="005E6E66"/>
    <w:rsid w:val="005F084B"/>
    <w:rsid w:val="005F3839"/>
    <w:rsid w:val="0062301C"/>
    <w:rsid w:val="006236CC"/>
    <w:rsid w:val="00624317"/>
    <w:rsid w:val="006378FB"/>
    <w:rsid w:val="006379BF"/>
    <w:rsid w:val="00650204"/>
    <w:rsid w:val="006538B2"/>
    <w:rsid w:val="00656B90"/>
    <w:rsid w:val="00664A66"/>
    <w:rsid w:val="006808E4"/>
    <w:rsid w:val="0068492F"/>
    <w:rsid w:val="0068602D"/>
    <w:rsid w:val="00692ABD"/>
    <w:rsid w:val="006A0510"/>
    <w:rsid w:val="006B01D1"/>
    <w:rsid w:val="006B2214"/>
    <w:rsid w:val="006B24F6"/>
    <w:rsid w:val="006B44ED"/>
    <w:rsid w:val="006B74C2"/>
    <w:rsid w:val="006B74C9"/>
    <w:rsid w:val="006C48EE"/>
    <w:rsid w:val="006D1070"/>
    <w:rsid w:val="006D5BDD"/>
    <w:rsid w:val="006F12F5"/>
    <w:rsid w:val="006F2178"/>
    <w:rsid w:val="0070365F"/>
    <w:rsid w:val="0070511E"/>
    <w:rsid w:val="0070733E"/>
    <w:rsid w:val="00720AF5"/>
    <w:rsid w:val="00722CB8"/>
    <w:rsid w:val="00723822"/>
    <w:rsid w:val="0072481D"/>
    <w:rsid w:val="00733CA7"/>
    <w:rsid w:val="00740189"/>
    <w:rsid w:val="00746659"/>
    <w:rsid w:val="00747E0D"/>
    <w:rsid w:val="0075049B"/>
    <w:rsid w:val="0075305D"/>
    <w:rsid w:val="007550A7"/>
    <w:rsid w:val="00760EAF"/>
    <w:rsid w:val="00767F6C"/>
    <w:rsid w:val="00770346"/>
    <w:rsid w:val="0077075B"/>
    <w:rsid w:val="0077631E"/>
    <w:rsid w:val="007774CD"/>
    <w:rsid w:val="00777595"/>
    <w:rsid w:val="007815BA"/>
    <w:rsid w:val="007826A9"/>
    <w:rsid w:val="00783C22"/>
    <w:rsid w:val="007B1B7F"/>
    <w:rsid w:val="007C3627"/>
    <w:rsid w:val="007C6F4E"/>
    <w:rsid w:val="007E03BA"/>
    <w:rsid w:val="007F03BE"/>
    <w:rsid w:val="00805229"/>
    <w:rsid w:val="008211B5"/>
    <w:rsid w:val="00826F6B"/>
    <w:rsid w:val="0083257D"/>
    <w:rsid w:val="00833477"/>
    <w:rsid w:val="008350E0"/>
    <w:rsid w:val="008362E6"/>
    <w:rsid w:val="00840852"/>
    <w:rsid w:val="0084239F"/>
    <w:rsid w:val="0085022B"/>
    <w:rsid w:val="00852D71"/>
    <w:rsid w:val="00860599"/>
    <w:rsid w:val="00860BC9"/>
    <w:rsid w:val="00874D89"/>
    <w:rsid w:val="0089331F"/>
    <w:rsid w:val="008944BF"/>
    <w:rsid w:val="00896D3D"/>
    <w:rsid w:val="00897DEF"/>
    <w:rsid w:val="008A1ED3"/>
    <w:rsid w:val="008A58CA"/>
    <w:rsid w:val="008C6049"/>
    <w:rsid w:val="008D0A50"/>
    <w:rsid w:val="008D7D36"/>
    <w:rsid w:val="008E3118"/>
    <w:rsid w:val="008E4D62"/>
    <w:rsid w:val="008F5A59"/>
    <w:rsid w:val="008F5E0C"/>
    <w:rsid w:val="009023B1"/>
    <w:rsid w:val="00905326"/>
    <w:rsid w:val="0091517E"/>
    <w:rsid w:val="00915A99"/>
    <w:rsid w:val="00915C5C"/>
    <w:rsid w:val="009164DE"/>
    <w:rsid w:val="009172ED"/>
    <w:rsid w:val="00917FF4"/>
    <w:rsid w:val="00921475"/>
    <w:rsid w:val="00925A15"/>
    <w:rsid w:val="00927171"/>
    <w:rsid w:val="00933DCB"/>
    <w:rsid w:val="00943457"/>
    <w:rsid w:val="009538B2"/>
    <w:rsid w:val="00953B45"/>
    <w:rsid w:val="00954D56"/>
    <w:rsid w:val="00956265"/>
    <w:rsid w:val="009600BE"/>
    <w:rsid w:val="00963677"/>
    <w:rsid w:val="00973F0A"/>
    <w:rsid w:val="009743FB"/>
    <w:rsid w:val="00977645"/>
    <w:rsid w:val="00977EFB"/>
    <w:rsid w:val="00983D61"/>
    <w:rsid w:val="00986090"/>
    <w:rsid w:val="009B3AEF"/>
    <w:rsid w:val="009B4DFC"/>
    <w:rsid w:val="009E09A9"/>
    <w:rsid w:val="009E256E"/>
    <w:rsid w:val="009E2A7F"/>
    <w:rsid w:val="009E3FB1"/>
    <w:rsid w:val="009F1083"/>
    <w:rsid w:val="009F59AD"/>
    <w:rsid w:val="00A04168"/>
    <w:rsid w:val="00A052FF"/>
    <w:rsid w:val="00A062C0"/>
    <w:rsid w:val="00A079C3"/>
    <w:rsid w:val="00A121F9"/>
    <w:rsid w:val="00A138C6"/>
    <w:rsid w:val="00A21A29"/>
    <w:rsid w:val="00A3777D"/>
    <w:rsid w:val="00A43599"/>
    <w:rsid w:val="00A45B3B"/>
    <w:rsid w:val="00A46E39"/>
    <w:rsid w:val="00A47358"/>
    <w:rsid w:val="00A5110E"/>
    <w:rsid w:val="00A5161E"/>
    <w:rsid w:val="00A51B53"/>
    <w:rsid w:val="00A52F13"/>
    <w:rsid w:val="00A53128"/>
    <w:rsid w:val="00A571C0"/>
    <w:rsid w:val="00A623FA"/>
    <w:rsid w:val="00A64735"/>
    <w:rsid w:val="00A6590E"/>
    <w:rsid w:val="00A66F51"/>
    <w:rsid w:val="00A7310E"/>
    <w:rsid w:val="00A754B2"/>
    <w:rsid w:val="00A76C4C"/>
    <w:rsid w:val="00A811D9"/>
    <w:rsid w:val="00A858D5"/>
    <w:rsid w:val="00AB2E72"/>
    <w:rsid w:val="00AB402C"/>
    <w:rsid w:val="00AB46A8"/>
    <w:rsid w:val="00AC4696"/>
    <w:rsid w:val="00AC670E"/>
    <w:rsid w:val="00AD351B"/>
    <w:rsid w:val="00AD44E3"/>
    <w:rsid w:val="00AE5E67"/>
    <w:rsid w:val="00AF7AFD"/>
    <w:rsid w:val="00B01FBC"/>
    <w:rsid w:val="00B075B1"/>
    <w:rsid w:val="00B21280"/>
    <w:rsid w:val="00B2247E"/>
    <w:rsid w:val="00B23F68"/>
    <w:rsid w:val="00B25250"/>
    <w:rsid w:val="00B3024C"/>
    <w:rsid w:val="00B32664"/>
    <w:rsid w:val="00B42235"/>
    <w:rsid w:val="00B43A17"/>
    <w:rsid w:val="00B6020F"/>
    <w:rsid w:val="00B704DD"/>
    <w:rsid w:val="00B705AB"/>
    <w:rsid w:val="00B7104D"/>
    <w:rsid w:val="00B741AC"/>
    <w:rsid w:val="00B776FA"/>
    <w:rsid w:val="00B80087"/>
    <w:rsid w:val="00B84E38"/>
    <w:rsid w:val="00B851C1"/>
    <w:rsid w:val="00B93023"/>
    <w:rsid w:val="00B9578F"/>
    <w:rsid w:val="00BA0089"/>
    <w:rsid w:val="00BA2265"/>
    <w:rsid w:val="00BA24FC"/>
    <w:rsid w:val="00BA743B"/>
    <w:rsid w:val="00BB5E43"/>
    <w:rsid w:val="00BC04F1"/>
    <w:rsid w:val="00BC32AD"/>
    <w:rsid w:val="00BC4F03"/>
    <w:rsid w:val="00BD1FA8"/>
    <w:rsid w:val="00BD6599"/>
    <w:rsid w:val="00BF0E75"/>
    <w:rsid w:val="00BF2B4A"/>
    <w:rsid w:val="00BF78BD"/>
    <w:rsid w:val="00C04001"/>
    <w:rsid w:val="00C27A20"/>
    <w:rsid w:val="00C304F9"/>
    <w:rsid w:val="00C601FE"/>
    <w:rsid w:val="00C85A06"/>
    <w:rsid w:val="00C86343"/>
    <w:rsid w:val="00CA1AF1"/>
    <w:rsid w:val="00CA3D89"/>
    <w:rsid w:val="00CB3D61"/>
    <w:rsid w:val="00CC723C"/>
    <w:rsid w:val="00CD08B4"/>
    <w:rsid w:val="00CD1F97"/>
    <w:rsid w:val="00CD3A3F"/>
    <w:rsid w:val="00CD53B5"/>
    <w:rsid w:val="00CE79AC"/>
    <w:rsid w:val="00CF04A2"/>
    <w:rsid w:val="00CF2E1E"/>
    <w:rsid w:val="00CF7FA0"/>
    <w:rsid w:val="00D01913"/>
    <w:rsid w:val="00D03427"/>
    <w:rsid w:val="00D2759E"/>
    <w:rsid w:val="00D326B7"/>
    <w:rsid w:val="00D33896"/>
    <w:rsid w:val="00D35B4C"/>
    <w:rsid w:val="00D37CEB"/>
    <w:rsid w:val="00D41A10"/>
    <w:rsid w:val="00D5057E"/>
    <w:rsid w:val="00D5057F"/>
    <w:rsid w:val="00D53E51"/>
    <w:rsid w:val="00D77249"/>
    <w:rsid w:val="00D77B42"/>
    <w:rsid w:val="00D83D96"/>
    <w:rsid w:val="00D96CCF"/>
    <w:rsid w:val="00D96D21"/>
    <w:rsid w:val="00DB59A4"/>
    <w:rsid w:val="00DC0AA7"/>
    <w:rsid w:val="00DD13D3"/>
    <w:rsid w:val="00DD1695"/>
    <w:rsid w:val="00DD6C7E"/>
    <w:rsid w:val="00DD7404"/>
    <w:rsid w:val="00E01451"/>
    <w:rsid w:val="00E03351"/>
    <w:rsid w:val="00E102DB"/>
    <w:rsid w:val="00E103B7"/>
    <w:rsid w:val="00E104E3"/>
    <w:rsid w:val="00E111DA"/>
    <w:rsid w:val="00E15DD4"/>
    <w:rsid w:val="00E16202"/>
    <w:rsid w:val="00E27DE3"/>
    <w:rsid w:val="00E42537"/>
    <w:rsid w:val="00E6458C"/>
    <w:rsid w:val="00E71208"/>
    <w:rsid w:val="00E74F71"/>
    <w:rsid w:val="00E828B3"/>
    <w:rsid w:val="00E90B2E"/>
    <w:rsid w:val="00E9290E"/>
    <w:rsid w:val="00EB17A1"/>
    <w:rsid w:val="00EB5B7C"/>
    <w:rsid w:val="00EC1742"/>
    <w:rsid w:val="00EC7CC2"/>
    <w:rsid w:val="00ED1CBA"/>
    <w:rsid w:val="00EE1ADB"/>
    <w:rsid w:val="00EF073B"/>
    <w:rsid w:val="00EF14C4"/>
    <w:rsid w:val="00EF1BD7"/>
    <w:rsid w:val="00EF1C4D"/>
    <w:rsid w:val="00EF300A"/>
    <w:rsid w:val="00F01059"/>
    <w:rsid w:val="00F07455"/>
    <w:rsid w:val="00F113B9"/>
    <w:rsid w:val="00F125CA"/>
    <w:rsid w:val="00F12FF0"/>
    <w:rsid w:val="00F204C1"/>
    <w:rsid w:val="00F335AD"/>
    <w:rsid w:val="00F453D7"/>
    <w:rsid w:val="00F46CF5"/>
    <w:rsid w:val="00F51181"/>
    <w:rsid w:val="00F55E8D"/>
    <w:rsid w:val="00F629BC"/>
    <w:rsid w:val="00F7248D"/>
    <w:rsid w:val="00F73E08"/>
    <w:rsid w:val="00F74221"/>
    <w:rsid w:val="00F751EA"/>
    <w:rsid w:val="00F769A2"/>
    <w:rsid w:val="00F77D8F"/>
    <w:rsid w:val="00F835BC"/>
    <w:rsid w:val="00F87099"/>
    <w:rsid w:val="00F91187"/>
    <w:rsid w:val="00F92C8E"/>
    <w:rsid w:val="00F9640F"/>
    <w:rsid w:val="00F96CE4"/>
    <w:rsid w:val="00F97B8D"/>
    <w:rsid w:val="00FA1C7A"/>
    <w:rsid w:val="00FA42BE"/>
    <w:rsid w:val="00FA5476"/>
    <w:rsid w:val="00FA7D9E"/>
    <w:rsid w:val="00FB5AFD"/>
    <w:rsid w:val="00FC3106"/>
    <w:rsid w:val="00FC56AE"/>
    <w:rsid w:val="00FD05D2"/>
    <w:rsid w:val="00FD7366"/>
    <w:rsid w:val="00FE0BD2"/>
    <w:rsid w:val="00FE6883"/>
    <w:rsid w:val="00FF3BB1"/>
    <w:rsid w:val="00FF40B9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339D2"/>
  <w15:docId w15:val="{943D5D9D-05B5-4DB8-A6EF-AE32A041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AE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1554A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54AE"/>
    <w:pPr>
      <w:spacing w:after="0" w:line="240" w:lineRule="auto"/>
      <w:jc w:val="left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54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554AE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qFormat/>
    <w:rsid w:val="001554AE"/>
    <w:rPr>
      <w:rFonts w:ascii="Times New Roman" w:eastAsia="Calibri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FA547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0105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105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A58C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1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F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F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FC3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F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FC3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E3FC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4C27-4609-4398-B300-4A3FDD65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Renata</dc:creator>
  <cp:keywords/>
  <dc:description/>
  <cp:lastModifiedBy>Romanová Hana</cp:lastModifiedBy>
  <cp:revision>21</cp:revision>
  <cp:lastPrinted>2024-02-29T11:12:00Z</cp:lastPrinted>
  <dcterms:created xsi:type="dcterms:W3CDTF">2025-09-23T10:19:00Z</dcterms:created>
  <dcterms:modified xsi:type="dcterms:W3CDTF">2025-09-23T11:10:00Z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47d04d473efb7d90104221c17ced22639b1aa825e83f7c55882c99ec7f9f8d02</vt:lpwstr>
  </property>
</Properties>
</file>