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60C13" w14:textId="5BE253E1" w:rsidR="00FA1C7A" w:rsidRDefault="00FA1C7A" w:rsidP="00FA1C7A">
      <w:pPr>
        <w:spacing w:after="0" w:line="240" w:lineRule="auto"/>
        <w:ind w:left="1412" w:hanging="1412"/>
        <w:jc w:val="center"/>
        <w:rPr>
          <w:rFonts w:eastAsia="Times New Roman"/>
          <w:szCs w:val="24"/>
          <w:lang w:eastAsia="cs-CZ"/>
        </w:rPr>
      </w:pPr>
      <w:r w:rsidRPr="00FA1C7A">
        <w:rPr>
          <w:rFonts w:eastAsia="Times New Roman"/>
          <w:szCs w:val="24"/>
          <w:lang w:eastAsia="cs-CZ"/>
        </w:rPr>
        <w:t>Česká republika – Ústřední kontrolní a zkušební ústav zemědělský</w:t>
      </w:r>
    </w:p>
    <w:p w14:paraId="0F346FE5" w14:textId="77777777" w:rsidR="001A222C" w:rsidRDefault="001A222C" w:rsidP="00FA1C7A">
      <w:pPr>
        <w:spacing w:after="0" w:line="240" w:lineRule="auto"/>
        <w:ind w:left="1412" w:hanging="1412"/>
        <w:jc w:val="center"/>
        <w:rPr>
          <w:rFonts w:eastAsia="Times New Roman"/>
          <w:szCs w:val="24"/>
          <w:lang w:eastAsia="cs-CZ"/>
        </w:rPr>
      </w:pPr>
    </w:p>
    <w:p w14:paraId="6CDFCD91" w14:textId="7F6C1E17" w:rsidR="001A222C" w:rsidRPr="001A222C" w:rsidRDefault="001A222C" w:rsidP="001A222C">
      <w:pPr>
        <w:spacing w:after="0" w:line="240" w:lineRule="auto"/>
        <w:ind w:left="1412" w:hanging="1412"/>
        <w:jc w:val="left"/>
        <w:rPr>
          <w:rFonts w:eastAsia="Times New Roman"/>
          <w:b/>
          <w:bCs/>
          <w:szCs w:val="24"/>
          <w:lang w:eastAsia="cs-CZ"/>
        </w:rPr>
      </w:pPr>
      <w:r w:rsidRPr="001A222C">
        <w:rPr>
          <w:rFonts w:eastAsia="Times New Roman"/>
          <w:b/>
          <w:bCs/>
          <w:szCs w:val="24"/>
          <w:lang w:eastAsia="cs-CZ"/>
        </w:rPr>
        <w:t>Příloha č. 1 Výzvy k podání nabídky</w:t>
      </w:r>
    </w:p>
    <w:p w14:paraId="1C2681FA" w14:textId="77777777" w:rsidR="00FA1C7A" w:rsidRDefault="00FA1C7A" w:rsidP="00D326B7">
      <w:pPr>
        <w:spacing w:after="0"/>
        <w:jc w:val="center"/>
        <w:rPr>
          <w:b/>
          <w:sz w:val="36"/>
          <w:szCs w:val="36"/>
        </w:rPr>
      </w:pPr>
    </w:p>
    <w:p w14:paraId="2586B4BF" w14:textId="77777777" w:rsidR="00243B6B" w:rsidRPr="00D326B7" w:rsidRDefault="00243B6B" w:rsidP="00D326B7">
      <w:pPr>
        <w:spacing w:after="0"/>
        <w:jc w:val="center"/>
        <w:rPr>
          <w:b/>
          <w:sz w:val="36"/>
          <w:szCs w:val="36"/>
        </w:rPr>
      </w:pPr>
    </w:p>
    <w:p w14:paraId="0C550307" w14:textId="493CBF6D" w:rsidR="00FA1C7A" w:rsidRDefault="00F97B8D" w:rsidP="001E00FC">
      <w:pPr>
        <w:spacing w:after="240"/>
        <w:jc w:val="center"/>
        <w:rPr>
          <w:b/>
          <w:sz w:val="28"/>
          <w:szCs w:val="28"/>
        </w:rPr>
      </w:pPr>
      <w:r w:rsidRPr="00CD1F97">
        <w:rPr>
          <w:b/>
          <w:sz w:val="28"/>
          <w:szCs w:val="28"/>
        </w:rPr>
        <w:t>Technické požadavky</w:t>
      </w:r>
      <w:r w:rsidR="00CD1F97">
        <w:rPr>
          <w:b/>
          <w:sz w:val="28"/>
          <w:szCs w:val="28"/>
        </w:rPr>
        <w:t xml:space="preserve"> </w:t>
      </w:r>
      <w:r w:rsidR="008067D9">
        <w:rPr>
          <w:b/>
          <w:sz w:val="28"/>
          <w:szCs w:val="28"/>
        </w:rPr>
        <w:t>přímého mikroskopu</w:t>
      </w:r>
      <w:r w:rsidR="00F72C38">
        <w:rPr>
          <w:b/>
          <w:sz w:val="28"/>
          <w:szCs w:val="28"/>
        </w:rPr>
        <w:t xml:space="preserve"> II</w:t>
      </w:r>
      <w:r w:rsidR="00CD1F97">
        <w:rPr>
          <w:b/>
          <w:sz w:val="28"/>
          <w:szCs w:val="28"/>
        </w:rPr>
        <w:t>:</w:t>
      </w:r>
    </w:p>
    <w:p w14:paraId="209CB63F" w14:textId="77777777" w:rsidR="00FF3701" w:rsidRDefault="00FF3701" w:rsidP="00FF3701">
      <w:pPr>
        <w:spacing w:after="0" w:line="240" w:lineRule="auto"/>
        <w:ind w:left="360"/>
        <w:contextualSpacing/>
        <w:rPr>
          <w:rFonts w:eastAsia="Times New Roman"/>
          <w:iCs/>
          <w:u w:val="single"/>
          <w:lang w:eastAsia="cs-CZ"/>
        </w:rPr>
      </w:pPr>
      <w:r>
        <w:rPr>
          <w:rFonts w:eastAsia="Times New Roman"/>
          <w:iCs/>
          <w:u w:val="single"/>
          <w:lang w:eastAsia="cs-CZ"/>
        </w:rPr>
        <w:t>m</w:t>
      </w:r>
      <w:r w:rsidRPr="005A5B37">
        <w:rPr>
          <w:rFonts w:eastAsia="Times New Roman"/>
          <w:iCs/>
          <w:u w:val="single"/>
          <w:lang w:eastAsia="cs-CZ"/>
        </w:rPr>
        <w:t>ikroskop</w:t>
      </w:r>
    </w:p>
    <w:p w14:paraId="37085B9D" w14:textId="322A6018" w:rsidR="00FF3701" w:rsidRPr="00FE1F91" w:rsidRDefault="00FF3701" w:rsidP="00FF3701">
      <w:pPr>
        <w:pStyle w:val="Odstavecseseznamem"/>
        <w:numPr>
          <w:ilvl w:val="0"/>
          <w:numId w:val="9"/>
        </w:numPr>
      </w:pPr>
      <w:r>
        <w:t>S</w:t>
      </w:r>
      <w:r w:rsidRPr="00FE1F91">
        <w:t>tativ: stabilní, ergonomický, vestavěná polní clona</w:t>
      </w:r>
    </w:p>
    <w:p w14:paraId="56AF6FE0" w14:textId="1EB53736" w:rsidR="00FF3701" w:rsidRPr="00FE1F91" w:rsidRDefault="00FF3701" w:rsidP="00FF3701">
      <w:pPr>
        <w:pStyle w:val="Odstavecseseznamem"/>
        <w:numPr>
          <w:ilvl w:val="0"/>
          <w:numId w:val="9"/>
        </w:numPr>
      </w:pPr>
      <w:r w:rsidRPr="00FE1F91">
        <w:t>LED osvětlení, min. 14 W, životnost min. 50 000 hodin, regulační knoflík umístěn frontálně pro snadné ovládání pravou i levou rukou</w:t>
      </w:r>
    </w:p>
    <w:p w14:paraId="2363B60D" w14:textId="2913D8D4" w:rsidR="00FF3701" w:rsidRPr="00FE1F91" w:rsidRDefault="00FF3701" w:rsidP="00FF3701">
      <w:pPr>
        <w:pStyle w:val="Odstavecseseznamem"/>
        <w:numPr>
          <w:ilvl w:val="0"/>
          <w:numId w:val="9"/>
        </w:numPr>
      </w:pPr>
      <w:proofErr w:type="spellStart"/>
      <w:r w:rsidRPr="00FE1F91">
        <w:t>Koehlerovo</w:t>
      </w:r>
      <w:proofErr w:type="spellEnd"/>
      <w:r w:rsidRPr="00FE1F91">
        <w:t xml:space="preserve"> pravé osvětlení se zdrojem světla umístěném na zadní straně stativu</w:t>
      </w:r>
    </w:p>
    <w:p w14:paraId="434BC3C0" w14:textId="77777777" w:rsidR="00FF3701" w:rsidRPr="00FE1F91" w:rsidRDefault="00FF3701" w:rsidP="00FF3701">
      <w:pPr>
        <w:pStyle w:val="Odstavecseseznamem"/>
        <w:numPr>
          <w:ilvl w:val="0"/>
          <w:numId w:val="9"/>
        </w:numPr>
      </w:pPr>
      <w:r>
        <w:t>N</w:t>
      </w:r>
      <w:r w:rsidRPr="00FE1F91">
        <w:t xml:space="preserve">ezávislé makro a mikro ostření </w:t>
      </w:r>
      <w:r>
        <w:t xml:space="preserve">(pohyb </w:t>
      </w:r>
      <w:proofErr w:type="spellStart"/>
      <w:r>
        <w:t>mikrošroubu</w:t>
      </w:r>
      <w:proofErr w:type="spellEnd"/>
      <w:r>
        <w:t xml:space="preserve"> nesmí způsobit pohyb </w:t>
      </w:r>
      <w:proofErr w:type="spellStart"/>
      <w:r>
        <w:t>makrošroubu</w:t>
      </w:r>
      <w:proofErr w:type="spellEnd"/>
      <w:r>
        <w:t xml:space="preserve">) </w:t>
      </w:r>
      <w:r w:rsidRPr="00FE1F91">
        <w:t>- makro ostření se stavitelnou tuhostí posunu a s aretací polohy Z ostření pro práci s imerzními objektivy</w:t>
      </w:r>
    </w:p>
    <w:p w14:paraId="4CA16AFA" w14:textId="77777777" w:rsidR="00FF3701" w:rsidRPr="00FE1F91" w:rsidRDefault="00FF3701" w:rsidP="00FF3701">
      <w:pPr>
        <w:pStyle w:val="Odstavecseseznamem"/>
        <w:numPr>
          <w:ilvl w:val="0"/>
          <w:numId w:val="9"/>
        </w:numPr>
      </w:pPr>
      <w:r>
        <w:t>K</w:t>
      </w:r>
      <w:r w:rsidRPr="00FE1F91">
        <w:t>ódovaný revolverový měnič pro min 7 objektivů s výřezem pro DIC hranol, DIC hranol v revolveru univerzální pro všechny objektivy</w:t>
      </w:r>
    </w:p>
    <w:p w14:paraId="6791C492" w14:textId="77777777" w:rsidR="00FF3701" w:rsidRPr="00FE1F91" w:rsidRDefault="00FF3701" w:rsidP="00FF3701">
      <w:pPr>
        <w:pStyle w:val="Odstavecseseznamem"/>
        <w:numPr>
          <w:ilvl w:val="0"/>
          <w:numId w:val="9"/>
        </w:numPr>
      </w:pPr>
      <w:r>
        <w:t>A</w:t>
      </w:r>
      <w:r w:rsidRPr="00FE1F91">
        <w:t xml:space="preserve">utomatická změna intenzity osvětlení v závislosti na zvětšení objektivu a nastavení uživatele </w:t>
      </w:r>
    </w:p>
    <w:p w14:paraId="5E2F0761" w14:textId="77777777" w:rsidR="00FF3701" w:rsidRPr="00FE1F91" w:rsidRDefault="00FF3701" w:rsidP="00FF3701">
      <w:pPr>
        <w:pStyle w:val="Odstavecseseznamem"/>
        <w:numPr>
          <w:ilvl w:val="0"/>
          <w:numId w:val="9"/>
        </w:numPr>
      </w:pPr>
      <w:r>
        <w:t>Fluoritové objektivy</w:t>
      </w:r>
    </w:p>
    <w:p w14:paraId="4D3AF51F" w14:textId="77777777" w:rsidR="00FF3701" w:rsidRPr="00FE1F91" w:rsidRDefault="00FF3701" w:rsidP="00FF3701">
      <w:pPr>
        <w:pStyle w:val="Odstavecseseznamem"/>
        <w:numPr>
          <w:ilvl w:val="0"/>
          <w:numId w:val="9"/>
        </w:numPr>
      </w:pPr>
      <w:r w:rsidRPr="00FE1F91">
        <w:t xml:space="preserve">1 x </w:t>
      </w:r>
      <w:proofErr w:type="spellStart"/>
      <w:r w:rsidRPr="00FE1F91">
        <w:t>plan</w:t>
      </w:r>
      <w:proofErr w:type="spellEnd"/>
      <w:r w:rsidRPr="00FE1F91">
        <w:t xml:space="preserve"> </w:t>
      </w:r>
      <w:proofErr w:type="spellStart"/>
      <w:r w:rsidRPr="00FE1F91">
        <w:t>semi</w:t>
      </w:r>
      <w:proofErr w:type="spellEnd"/>
      <w:r w:rsidRPr="00FE1F91">
        <w:t xml:space="preserve"> apochromatický (fluoritový) objektiv se zvětšením 10×, suchý, numerická apertura min. 0.3 pracovní vzdálenost 10 mm nebo větší, objektiv musí být pro zorné pole min. FN 26, závit RMS, </w:t>
      </w:r>
      <w:proofErr w:type="spellStart"/>
      <w:r w:rsidRPr="00FE1F91">
        <w:t>parfokální</w:t>
      </w:r>
      <w:proofErr w:type="spellEnd"/>
      <w:r w:rsidRPr="00FE1F91">
        <w:t xml:space="preserve"> vzdálenost 45</w:t>
      </w:r>
      <w:r>
        <w:t xml:space="preserve"> </w:t>
      </w:r>
      <w:r w:rsidRPr="00FE1F91">
        <w:t>mm</w:t>
      </w:r>
    </w:p>
    <w:p w14:paraId="69DA7AC7" w14:textId="77777777" w:rsidR="00FF3701" w:rsidRPr="00FE1F91" w:rsidRDefault="00FF3701" w:rsidP="00FF3701">
      <w:pPr>
        <w:pStyle w:val="Odstavecseseznamem"/>
        <w:numPr>
          <w:ilvl w:val="0"/>
          <w:numId w:val="9"/>
        </w:numPr>
      </w:pPr>
      <w:r w:rsidRPr="00FE1F91">
        <w:t xml:space="preserve">1 x </w:t>
      </w:r>
      <w:proofErr w:type="spellStart"/>
      <w:r w:rsidRPr="00FE1F91">
        <w:t>plan</w:t>
      </w:r>
      <w:proofErr w:type="spellEnd"/>
      <w:r w:rsidRPr="00FE1F91">
        <w:t xml:space="preserve"> apochromatický objektiv se zvětšením 20×, suchý, numerická apertura min. 0.8</w:t>
      </w:r>
      <w:r>
        <w:t xml:space="preserve"> </w:t>
      </w:r>
      <w:r w:rsidRPr="00FE1F91">
        <w:t xml:space="preserve">pracovní vzdálenost 0.6 mm nebo větší, objektiv musí být pro zorné pole min. FN 26, závit RMS, </w:t>
      </w:r>
      <w:proofErr w:type="spellStart"/>
      <w:r w:rsidRPr="00FE1F91">
        <w:t>parfokální</w:t>
      </w:r>
      <w:proofErr w:type="spellEnd"/>
      <w:r w:rsidRPr="00FE1F91">
        <w:t xml:space="preserve"> vzdálenost 45</w:t>
      </w:r>
      <w:r>
        <w:t xml:space="preserve"> </w:t>
      </w:r>
      <w:r w:rsidRPr="00FE1F91">
        <w:t>mm</w:t>
      </w:r>
    </w:p>
    <w:p w14:paraId="7DA5204C" w14:textId="77777777" w:rsidR="00FF3701" w:rsidRDefault="00FF3701" w:rsidP="00FF3701">
      <w:pPr>
        <w:pStyle w:val="Odstavecseseznamem"/>
        <w:numPr>
          <w:ilvl w:val="0"/>
          <w:numId w:val="9"/>
        </w:numPr>
      </w:pPr>
      <w:r w:rsidRPr="00FE1F91">
        <w:t xml:space="preserve">1 x </w:t>
      </w:r>
      <w:proofErr w:type="spellStart"/>
      <w:r w:rsidRPr="00FE1F91">
        <w:t>plan</w:t>
      </w:r>
      <w:proofErr w:type="spellEnd"/>
      <w:r w:rsidRPr="00FE1F91">
        <w:t xml:space="preserve"> apochromatický objektiv se zvětšením 40×, suchý, numerická apertura min. 0.95 pracovní vzdálenost 0.18 mm nebo větší, objektiv musí být pro zorné pole min. FN 26, závit RMS, </w:t>
      </w:r>
      <w:proofErr w:type="spellStart"/>
      <w:r w:rsidRPr="00FE1F91">
        <w:t>parfokální</w:t>
      </w:r>
      <w:proofErr w:type="spellEnd"/>
      <w:r w:rsidRPr="00FE1F91">
        <w:t xml:space="preserve"> vzdálenost 45mm korekce na kr</w:t>
      </w:r>
      <w:r>
        <w:t xml:space="preserve">ycí </w:t>
      </w:r>
      <w:r w:rsidRPr="00FE1F91">
        <w:t xml:space="preserve">sklo </w:t>
      </w:r>
      <w:r>
        <w:t xml:space="preserve">v rozsahu min. </w:t>
      </w:r>
      <w:r w:rsidRPr="00FE1F91">
        <w:t>0.11 - 0.23 mm</w:t>
      </w:r>
    </w:p>
    <w:p w14:paraId="42D4F50D" w14:textId="77777777" w:rsidR="00FF3701" w:rsidRPr="00FE1F91" w:rsidRDefault="00FF3701" w:rsidP="00FF3701">
      <w:pPr>
        <w:pStyle w:val="Odstavecseseznamem"/>
        <w:numPr>
          <w:ilvl w:val="0"/>
          <w:numId w:val="9"/>
        </w:numPr>
      </w:pPr>
      <w:r w:rsidRPr="00FE1F91">
        <w:t xml:space="preserve">1 x </w:t>
      </w:r>
      <w:proofErr w:type="spellStart"/>
      <w:r w:rsidRPr="00FE1F91">
        <w:t>plan</w:t>
      </w:r>
      <w:proofErr w:type="spellEnd"/>
      <w:r w:rsidRPr="00FE1F91">
        <w:t xml:space="preserve"> </w:t>
      </w:r>
      <w:proofErr w:type="spellStart"/>
      <w:r w:rsidRPr="00FE1F91">
        <w:t>semi</w:t>
      </w:r>
      <w:proofErr w:type="spellEnd"/>
      <w:r w:rsidRPr="00FE1F91">
        <w:t xml:space="preserve"> apochromatický (fluoritový) objektiv se zvětšením 60×, suchý, numerická apertura min. 0.9 pracovní vzdálenost 0.2 mm nebo větší, objektiv musí být pro zorné pole min. FN 26, závit RMS, </w:t>
      </w:r>
      <w:proofErr w:type="spellStart"/>
      <w:r w:rsidRPr="00FE1F91">
        <w:t>parfokální</w:t>
      </w:r>
      <w:proofErr w:type="spellEnd"/>
      <w:r w:rsidRPr="00FE1F91">
        <w:t xml:space="preserve"> vzdálenost 45</w:t>
      </w:r>
      <w:r>
        <w:t xml:space="preserve"> </w:t>
      </w:r>
      <w:r w:rsidRPr="00FE1F91">
        <w:t>mm</w:t>
      </w:r>
      <w:r>
        <w:t>, korekce na krycí sklo v rozsahu min. 0.11 - 0.23 mm</w:t>
      </w:r>
    </w:p>
    <w:p w14:paraId="7EC9CDDC" w14:textId="77777777" w:rsidR="00FF3701" w:rsidRDefault="00FF3701" w:rsidP="00FF3701">
      <w:pPr>
        <w:pStyle w:val="Odstavecseseznamem"/>
        <w:numPr>
          <w:ilvl w:val="0"/>
          <w:numId w:val="9"/>
        </w:numPr>
      </w:pPr>
      <w:r w:rsidRPr="00FE1F91">
        <w:t xml:space="preserve">1 x </w:t>
      </w:r>
      <w:proofErr w:type="spellStart"/>
      <w:r w:rsidRPr="00FE1F91">
        <w:t>plan</w:t>
      </w:r>
      <w:proofErr w:type="spellEnd"/>
      <w:r w:rsidRPr="00FE1F91">
        <w:t xml:space="preserve"> apochromatický   objektiv se zvětšením 100×, imerzní, numerická apertura min. 1.45 pracovní vzdálenost 0.13 mm nebo větší, objektiv musí být pro zorné pole min. </w:t>
      </w:r>
      <w:r>
        <w:t xml:space="preserve">FN 26, závit RMS, </w:t>
      </w:r>
      <w:proofErr w:type="spellStart"/>
      <w:r>
        <w:t>parfokální</w:t>
      </w:r>
      <w:proofErr w:type="spellEnd"/>
      <w:r>
        <w:t xml:space="preserve"> vzdálenost 45 mm</w:t>
      </w:r>
    </w:p>
    <w:p w14:paraId="1EEB5E78" w14:textId="77777777" w:rsidR="00FF3701" w:rsidRDefault="00FF3701" w:rsidP="00FF3701">
      <w:pPr>
        <w:pStyle w:val="Odstavecseseznamem"/>
        <w:numPr>
          <w:ilvl w:val="0"/>
          <w:numId w:val="9"/>
        </w:numPr>
      </w:pPr>
      <w:r w:rsidRPr="00D47FC1">
        <w:t xml:space="preserve">mechanický křížový stolek s keramickým povrchem, </w:t>
      </w:r>
      <w:proofErr w:type="spellStart"/>
      <w:r w:rsidRPr="00D47FC1">
        <w:t>bezhřebenovým</w:t>
      </w:r>
      <w:proofErr w:type="spellEnd"/>
      <w:r w:rsidRPr="00D47FC1">
        <w:t xml:space="preserve"> vedením preparátu, držák pro jedno i dvě sklíčka a nastavitelná tenze posuvu v X a Y ose (nezávisle). </w:t>
      </w:r>
      <w:r>
        <w:t>Stupnice pro odečet X Y souřadnic</w:t>
      </w:r>
    </w:p>
    <w:p w14:paraId="4693EAA6" w14:textId="77777777" w:rsidR="00FF3701" w:rsidRPr="00D47FC1" w:rsidRDefault="00FF3701" w:rsidP="00FF3701">
      <w:pPr>
        <w:pStyle w:val="Odstavecseseznamem"/>
        <w:numPr>
          <w:ilvl w:val="0"/>
          <w:numId w:val="9"/>
        </w:numPr>
      </w:pPr>
      <w:r w:rsidRPr="00D47FC1">
        <w:t>Kondenzor: Swing out kondenzor</w:t>
      </w:r>
      <w:r>
        <w:t xml:space="preserve"> s výklopnou čočkou</w:t>
      </w:r>
      <w:r w:rsidRPr="00D47FC1">
        <w:t xml:space="preserve"> s min. osmi pozicemi pro vložky kontrastních metod. V kondenzoru manuálně ovládaný otočný </w:t>
      </w:r>
      <w:proofErr w:type="spellStart"/>
      <w:r w:rsidRPr="00D47FC1">
        <w:t>polarizér</w:t>
      </w:r>
      <w:proofErr w:type="spellEnd"/>
      <w:r w:rsidRPr="00D47FC1">
        <w:t xml:space="preserve">, aperturní clona a výklopná čočka (swing-out) pro objektivy v rozmezí 1,25x-100x Hranoly pro </w:t>
      </w:r>
      <w:proofErr w:type="spellStart"/>
      <w:r w:rsidRPr="00D47FC1">
        <w:t>Nomarskeho</w:t>
      </w:r>
      <w:proofErr w:type="spellEnd"/>
      <w:r w:rsidRPr="00D47FC1">
        <w:t xml:space="preserve"> kontrast pro objektivy 10,20,40,60,100. </w:t>
      </w:r>
    </w:p>
    <w:p w14:paraId="339DBFF7" w14:textId="77777777" w:rsidR="00FF3701" w:rsidRPr="00D47FC1" w:rsidRDefault="00FF3701" w:rsidP="00FF3701">
      <w:pPr>
        <w:pStyle w:val="Odstavecseseznamem"/>
        <w:numPr>
          <w:ilvl w:val="0"/>
          <w:numId w:val="9"/>
        </w:numPr>
      </w:pPr>
      <w:r w:rsidRPr="00D47FC1">
        <w:t xml:space="preserve">Tubus </w:t>
      </w:r>
      <w:proofErr w:type="spellStart"/>
      <w:r w:rsidRPr="00D47FC1">
        <w:t>trinokulární</w:t>
      </w:r>
      <w:proofErr w:type="spellEnd"/>
      <w:r w:rsidRPr="00D47FC1">
        <w:t xml:space="preserve"> </w:t>
      </w:r>
      <w:proofErr w:type="spellStart"/>
      <w:r w:rsidRPr="00D47FC1">
        <w:t>naklonitelný</w:t>
      </w:r>
      <w:proofErr w:type="spellEnd"/>
      <w:r w:rsidRPr="00D47FC1">
        <w:t xml:space="preserve"> (min. 5°–35°) s přepínacím táhlem pro 3 dělení obrazu (vše okuláry / okuláry a kamera současně – dělení 50 na 50 procent / a vše pro kameru), táhlo musí být možno umístit vlevo </w:t>
      </w:r>
      <w:r>
        <w:t>nebo</w:t>
      </w:r>
      <w:r w:rsidRPr="00D47FC1">
        <w:t xml:space="preserve"> vpravo </w:t>
      </w:r>
      <w:r>
        <w:t>po</w:t>
      </w:r>
      <w:r w:rsidRPr="00D47FC1">
        <w:t xml:space="preserve">dle preferencí obsluhy, nastavitelný oční rozestup min. 50 mm až 76 mm, v poloze tubusu 100 % pro kameru musí být obraz přenášený z tubusové čočky na kameru přímo, bez pomocných hranolů nebo zrcadel </w:t>
      </w:r>
    </w:p>
    <w:p w14:paraId="45DA4285" w14:textId="77777777" w:rsidR="00FF3701" w:rsidRPr="00D47FC1" w:rsidRDefault="00FF3701" w:rsidP="00FF3701">
      <w:pPr>
        <w:pStyle w:val="Odstavecseseznamem"/>
        <w:numPr>
          <w:ilvl w:val="0"/>
          <w:numId w:val="9"/>
        </w:numPr>
      </w:pPr>
      <w:r w:rsidRPr="00D47FC1">
        <w:t>2x okuláry s gumovými očnicemi se zvětšením 10× a zorným polem minimálně FN 26</w:t>
      </w:r>
    </w:p>
    <w:p w14:paraId="6136AF59" w14:textId="77777777" w:rsidR="00FF3701" w:rsidRPr="00D47FC1" w:rsidRDefault="00FF3701" w:rsidP="00FF3701">
      <w:pPr>
        <w:pStyle w:val="Odstavecseseznamem"/>
        <w:numPr>
          <w:ilvl w:val="0"/>
          <w:numId w:val="9"/>
        </w:numPr>
      </w:pPr>
      <w:r w:rsidRPr="00D47FC1">
        <w:t>Okuláry 10x, zorné pole okulárů FN min. 26 Dioptrická korekce pro obě oči.</w:t>
      </w:r>
    </w:p>
    <w:p w14:paraId="09F1CAAB" w14:textId="77777777" w:rsidR="00FF3701" w:rsidRPr="00D47FC1" w:rsidRDefault="00FF3701" w:rsidP="00FF3701">
      <w:pPr>
        <w:pStyle w:val="Odstavecseseznamem"/>
        <w:numPr>
          <w:ilvl w:val="0"/>
          <w:numId w:val="9"/>
        </w:numPr>
      </w:pPr>
      <w:r>
        <w:t>O</w:t>
      </w:r>
      <w:r w:rsidRPr="00D47FC1">
        <w:t xml:space="preserve">kuláry 2 kusy: zvětšení 10x, číslo zorného pole min. 26 </w:t>
      </w:r>
    </w:p>
    <w:p w14:paraId="1BF8B3BA" w14:textId="77777777" w:rsidR="00FF3701" w:rsidRDefault="00FF3701" w:rsidP="00FF3701">
      <w:pPr>
        <w:pStyle w:val="Odstavecseseznamem"/>
        <w:numPr>
          <w:ilvl w:val="0"/>
          <w:numId w:val="9"/>
        </w:numPr>
      </w:pPr>
      <w:r>
        <w:t xml:space="preserve">Adaptér pro kameru zvětšení 1 x s C závitem a korekcí </w:t>
      </w:r>
      <w:proofErr w:type="spellStart"/>
      <w:r>
        <w:t>parfokality</w:t>
      </w:r>
      <w:proofErr w:type="spellEnd"/>
    </w:p>
    <w:p w14:paraId="2F13A37D" w14:textId="77777777" w:rsidR="00FF3701" w:rsidRDefault="00FF3701" w:rsidP="00FF3701">
      <w:pPr>
        <w:pStyle w:val="Odstavecseseznamem"/>
        <w:numPr>
          <w:ilvl w:val="0"/>
          <w:numId w:val="9"/>
        </w:numPr>
      </w:pPr>
      <w:r>
        <w:t>Měnič zvětšení (1,25, 1,6, 2x)</w:t>
      </w:r>
    </w:p>
    <w:p w14:paraId="1F73BFBD" w14:textId="77777777" w:rsidR="00FF3701" w:rsidRDefault="00FF3701" w:rsidP="00FF3701">
      <w:pPr>
        <w:pStyle w:val="Odstavecseseznamem"/>
        <w:numPr>
          <w:ilvl w:val="0"/>
          <w:numId w:val="9"/>
        </w:numPr>
      </w:pPr>
      <w:r>
        <w:t>kryt na mikroskop</w:t>
      </w:r>
    </w:p>
    <w:p w14:paraId="368F7A85" w14:textId="77777777" w:rsidR="00FF3701" w:rsidRPr="00731D19" w:rsidRDefault="00FF3701" w:rsidP="00FF3701">
      <w:pPr>
        <w:spacing w:after="0" w:line="240" w:lineRule="auto"/>
        <w:ind w:left="360"/>
        <w:contextualSpacing/>
        <w:rPr>
          <w:rFonts w:eastAsia="Times New Roman"/>
          <w:iCs/>
          <w:u w:val="single"/>
          <w:lang w:eastAsia="cs-CZ"/>
        </w:rPr>
      </w:pPr>
      <w:r w:rsidRPr="00731D19">
        <w:rPr>
          <w:rFonts w:eastAsia="Times New Roman"/>
          <w:iCs/>
          <w:u w:val="single"/>
          <w:lang w:eastAsia="cs-CZ"/>
        </w:rPr>
        <w:t>kamera</w:t>
      </w:r>
    </w:p>
    <w:p w14:paraId="395C1762" w14:textId="77777777" w:rsidR="00FF3701" w:rsidRDefault="00FF3701" w:rsidP="00FF3701">
      <w:pPr>
        <w:pStyle w:val="Odstavecseseznamem"/>
        <w:numPr>
          <w:ilvl w:val="0"/>
          <w:numId w:val="9"/>
        </w:numPr>
      </w:pPr>
      <w:r>
        <w:t>Barevný CMOS snímač s úhlopříčkou min. 1/1.06“</w:t>
      </w:r>
    </w:p>
    <w:p w14:paraId="1CF9E6FE" w14:textId="77777777" w:rsidR="00FF3701" w:rsidRDefault="00FF3701" w:rsidP="00FF3701">
      <w:pPr>
        <w:pStyle w:val="Odstavecseseznamem"/>
        <w:numPr>
          <w:ilvl w:val="0"/>
          <w:numId w:val="9"/>
        </w:numPr>
      </w:pPr>
      <w:r>
        <w:t xml:space="preserve">Velikost pixelu min. 2,4 </w:t>
      </w:r>
      <w:proofErr w:type="spellStart"/>
      <w:r>
        <w:t>μm</w:t>
      </w:r>
      <w:proofErr w:type="spellEnd"/>
      <w:r>
        <w:t xml:space="preserve"> × 2,4 </w:t>
      </w:r>
      <w:proofErr w:type="spellStart"/>
      <w:r>
        <w:t>μm</w:t>
      </w:r>
      <w:proofErr w:type="spellEnd"/>
    </w:p>
    <w:p w14:paraId="3A1F5054" w14:textId="77777777" w:rsidR="00FF3701" w:rsidRDefault="00FF3701" w:rsidP="00FF3701">
      <w:pPr>
        <w:pStyle w:val="Odstavecseseznamem"/>
        <w:numPr>
          <w:ilvl w:val="0"/>
          <w:numId w:val="9"/>
        </w:numPr>
      </w:pPr>
      <w:r>
        <w:t>Rozlišení snímků min. 5440 x 3060 pixelů (poměr stran 16:9) ve formátu JPEG a TIFF</w:t>
      </w:r>
    </w:p>
    <w:p w14:paraId="5E5966E1" w14:textId="77777777" w:rsidR="00FF3701" w:rsidRDefault="00FF3701" w:rsidP="00FF3701">
      <w:pPr>
        <w:pStyle w:val="Odstavecseseznamem"/>
        <w:numPr>
          <w:ilvl w:val="0"/>
          <w:numId w:val="9"/>
        </w:numPr>
      </w:pPr>
      <w:r>
        <w:t>Vyvážení bílé automaticky, manuálně a na základě vybraného “regionu zájmu</w:t>
      </w:r>
    </w:p>
    <w:p w14:paraId="26CCA0B4" w14:textId="77777777" w:rsidR="00FF3701" w:rsidRDefault="00FF3701" w:rsidP="00FF3701">
      <w:pPr>
        <w:pStyle w:val="Odstavecseseznamem"/>
        <w:numPr>
          <w:ilvl w:val="0"/>
          <w:numId w:val="9"/>
        </w:numPr>
      </w:pPr>
      <w:r>
        <w:t>Automatické a manuální nastavení expozice</w:t>
      </w:r>
    </w:p>
    <w:p w14:paraId="133DE080" w14:textId="77777777" w:rsidR="00FF3701" w:rsidRDefault="00FF3701" w:rsidP="00FF3701">
      <w:pPr>
        <w:pStyle w:val="Odstavecseseznamem"/>
        <w:numPr>
          <w:ilvl w:val="0"/>
          <w:numId w:val="9"/>
        </w:numPr>
      </w:pPr>
      <w:r>
        <w:t>Minimálně 4 metody výpočtu optimální expozice v režimu automatiky</w:t>
      </w:r>
    </w:p>
    <w:p w14:paraId="47DA5070" w14:textId="77777777" w:rsidR="00FF3701" w:rsidRDefault="00FF3701" w:rsidP="00FF3701">
      <w:pPr>
        <w:pStyle w:val="Odstavecseseznamem"/>
        <w:numPr>
          <w:ilvl w:val="0"/>
          <w:numId w:val="9"/>
        </w:numPr>
      </w:pPr>
      <w:r>
        <w:t>Korekce automatické expozice +/- podexponování, přeexponování</w:t>
      </w:r>
    </w:p>
    <w:p w14:paraId="1D4CAC89" w14:textId="77777777" w:rsidR="00FF3701" w:rsidRDefault="00FF3701" w:rsidP="00FF3701">
      <w:pPr>
        <w:pStyle w:val="Odstavecseseznamem"/>
        <w:numPr>
          <w:ilvl w:val="0"/>
          <w:numId w:val="9"/>
        </w:numPr>
      </w:pPr>
      <w:proofErr w:type="spellStart"/>
      <w:r>
        <w:t>Gain</w:t>
      </w:r>
      <w:proofErr w:type="spellEnd"/>
      <w:r>
        <w:t xml:space="preserve"> – nastavení zesílení citlivosti kamery</w:t>
      </w:r>
    </w:p>
    <w:p w14:paraId="2183C110" w14:textId="77777777" w:rsidR="00FF3701" w:rsidRDefault="00FF3701" w:rsidP="00FF3701">
      <w:pPr>
        <w:pStyle w:val="Odstavecseseznamem"/>
        <w:numPr>
          <w:ilvl w:val="0"/>
          <w:numId w:val="9"/>
        </w:numPr>
      </w:pPr>
      <w:r>
        <w:t xml:space="preserve">Nastavení zaostření, jasu, sytosti, </w:t>
      </w:r>
      <w:proofErr w:type="spellStart"/>
      <w:r>
        <w:t>gamma</w:t>
      </w:r>
      <w:proofErr w:type="spellEnd"/>
      <w:r>
        <w:t xml:space="preserve"> korekce a kontrastu</w:t>
      </w:r>
    </w:p>
    <w:p w14:paraId="56924C9E" w14:textId="77777777" w:rsidR="00FF3701" w:rsidRDefault="00FF3701" w:rsidP="00FF3701">
      <w:pPr>
        <w:pStyle w:val="Odstavecseseznamem"/>
        <w:numPr>
          <w:ilvl w:val="0"/>
          <w:numId w:val="9"/>
        </w:numPr>
      </w:pPr>
      <w:r>
        <w:t>Potlačení šumu v obraze</w:t>
      </w:r>
    </w:p>
    <w:p w14:paraId="45922004" w14:textId="77777777" w:rsidR="00FF3701" w:rsidRDefault="00FF3701" w:rsidP="00FF3701">
      <w:pPr>
        <w:pStyle w:val="Odstavecseseznamem"/>
        <w:numPr>
          <w:ilvl w:val="0"/>
          <w:numId w:val="9"/>
        </w:numPr>
      </w:pPr>
      <w:r>
        <w:t>Překlopení obrazu s ohledem na umístění na mikroskopu podle X a Y osy</w:t>
      </w:r>
    </w:p>
    <w:p w14:paraId="11E31265" w14:textId="77777777" w:rsidR="00FF3701" w:rsidRDefault="00FF3701" w:rsidP="00FF3701">
      <w:pPr>
        <w:pStyle w:val="Odstavecseseznamem"/>
        <w:numPr>
          <w:ilvl w:val="0"/>
          <w:numId w:val="9"/>
        </w:numPr>
      </w:pPr>
      <w:r>
        <w:t>Digitální zoom prostřednictvím kolečka myši, jak pro živý obraz, tak pro prohlížený snímek</w:t>
      </w:r>
    </w:p>
    <w:p w14:paraId="4F457778" w14:textId="77777777" w:rsidR="00FF3701" w:rsidRDefault="00FF3701" w:rsidP="00FF3701">
      <w:pPr>
        <w:pStyle w:val="Odstavecseseznamem"/>
        <w:numPr>
          <w:ilvl w:val="0"/>
          <w:numId w:val="9"/>
        </w:numPr>
      </w:pPr>
      <w:r>
        <w:t xml:space="preserve">Živý obraz na monitoru přes HDMI rozhraní v rozlišení Full HD nebo </w:t>
      </w:r>
      <w:proofErr w:type="gramStart"/>
      <w:r>
        <w:t>4K</w:t>
      </w:r>
      <w:proofErr w:type="gramEnd"/>
      <w:r>
        <w:t xml:space="preserve"> UHD podle typu připojeného monitoru, maximální snímková frekvence min. 30 snímků za sekundu v plném rozlišení</w:t>
      </w:r>
    </w:p>
    <w:p w14:paraId="37051B13" w14:textId="77777777" w:rsidR="00FF3701" w:rsidRDefault="00FF3701" w:rsidP="00FF3701">
      <w:pPr>
        <w:pStyle w:val="Odstavecseseznamem"/>
        <w:numPr>
          <w:ilvl w:val="0"/>
          <w:numId w:val="9"/>
        </w:numPr>
      </w:pPr>
      <w:r>
        <w:t>Integrovaný sw pro řízení kamery, kalibraci objektivů, měření, kreslení v obraze a vložení textu a ukládání výchozích i takto upravených snímků přímo v kameře bez nutnosti připojení PC ovládání myší přímo na připojeném monitoru</w:t>
      </w:r>
    </w:p>
    <w:p w14:paraId="59EC71A1" w14:textId="77777777" w:rsidR="00FF3701" w:rsidRDefault="00FF3701" w:rsidP="00FF3701">
      <w:pPr>
        <w:pStyle w:val="Odstavecseseznamem"/>
        <w:numPr>
          <w:ilvl w:val="0"/>
          <w:numId w:val="9"/>
        </w:numPr>
      </w:pPr>
      <w:r>
        <w:t>Kameru musí být možné ovládat samostatně bez použití počítače</w:t>
      </w:r>
    </w:p>
    <w:p w14:paraId="5ED02380" w14:textId="77777777" w:rsidR="00FF3701" w:rsidRDefault="00FF3701" w:rsidP="00FF3701">
      <w:pPr>
        <w:pStyle w:val="Odstavecseseznamem"/>
        <w:numPr>
          <w:ilvl w:val="0"/>
          <w:numId w:val="9"/>
        </w:numPr>
      </w:pPr>
      <w:r>
        <w:t xml:space="preserve">Ukládání na USB disk, </w:t>
      </w:r>
      <w:proofErr w:type="spellStart"/>
      <w:r>
        <w:t>flash</w:t>
      </w:r>
      <w:proofErr w:type="spellEnd"/>
      <w:r>
        <w:t xml:space="preserve"> disk i na paměťové karty</w:t>
      </w:r>
    </w:p>
    <w:p w14:paraId="71EEC28F" w14:textId="77777777" w:rsidR="00FF3701" w:rsidRDefault="00FF3701" w:rsidP="00FF3701">
      <w:pPr>
        <w:pStyle w:val="Odstavecseseznamem"/>
        <w:numPr>
          <w:ilvl w:val="0"/>
          <w:numId w:val="9"/>
        </w:numPr>
      </w:pPr>
      <w:r>
        <w:t>Síťové připojení LAN</w:t>
      </w:r>
    </w:p>
    <w:p w14:paraId="6FAAD8B7" w14:textId="77777777" w:rsidR="00FF3701" w:rsidRDefault="00FF3701" w:rsidP="00FF3701">
      <w:pPr>
        <w:pStyle w:val="Odstavecseseznamem"/>
        <w:numPr>
          <w:ilvl w:val="0"/>
          <w:numId w:val="9"/>
        </w:numPr>
      </w:pPr>
      <w:proofErr w:type="spellStart"/>
      <w:r>
        <w:t>WiFi</w:t>
      </w:r>
      <w:proofErr w:type="spellEnd"/>
      <w:r>
        <w:t xml:space="preserve"> připojení 5GHz</w:t>
      </w:r>
    </w:p>
    <w:p w14:paraId="0848CC8F" w14:textId="77777777" w:rsidR="00FF3701" w:rsidRDefault="00FF3701" w:rsidP="00FF3701">
      <w:pPr>
        <w:pStyle w:val="Odstavecseseznamem"/>
        <w:numPr>
          <w:ilvl w:val="0"/>
          <w:numId w:val="9"/>
        </w:numPr>
      </w:pPr>
      <w:r>
        <w:t>Měřící funkce SW zabudovaného v kameře: měření délek, úhlů, vzdálenosti rovnoběžných čar, měření obvodu, obsahu, šířky a výšky obdélníku, měření poloos, obvodu a plochy elipsy, měření průměru, obvodu a plochy kružnice, měření vnitřního a vnějšího průměru a plochy mezikruží, měření vzdálenosti středu dvou kružnic, měření průměru, délky a úhlu oblouku, měření obvodu a obsahu mnohoúhelníku, měření délky křivky, vkládání textové poznámky do obrazu, automatická detekce pro měření rovnoběžek, kružnice a obdélníku</w:t>
      </w:r>
    </w:p>
    <w:p w14:paraId="6BDC48F6" w14:textId="77777777" w:rsidR="00FF3701" w:rsidRDefault="00FF3701" w:rsidP="00FF3701">
      <w:pPr>
        <w:pStyle w:val="Odstavecseseznamem"/>
        <w:numPr>
          <w:ilvl w:val="0"/>
          <w:numId w:val="9"/>
        </w:numPr>
      </w:pPr>
      <w:r>
        <w:t>Možnost ovládání kamery přes Wi-Fi z mobilních zařízení s OS Android a iOS prostřednictvím bezplatné aplikace – neomezený počet licencí</w:t>
      </w:r>
    </w:p>
    <w:p w14:paraId="7CE7FC5A" w14:textId="77777777" w:rsidR="00FF3701" w:rsidRDefault="00FF3701" w:rsidP="00FF3701">
      <w:pPr>
        <w:pStyle w:val="Odstavecseseznamem"/>
        <w:numPr>
          <w:ilvl w:val="0"/>
          <w:numId w:val="9"/>
        </w:numPr>
      </w:pPr>
      <w:r>
        <w:t>Možnost kompletního ovládání kamery přes USB3 z PC Windows – jedna licence software v ceně sestavy</w:t>
      </w:r>
    </w:p>
    <w:p w14:paraId="6AC8F39E" w14:textId="77777777" w:rsidR="00FF3701" w:rsidRDefault="00FF3701" w:rsidP="00FF3701">
      <w:pPr>
        <w:pStyle w:val="Odstavecseseznamem"/>
        <w:numPr>
          <w:ilvl w:val="0"/>
          <w:numId w:val="9"/>
        </w:numPr>
      </w:pPr>
      <w:r>
        <w:t xml:space="preserve">Nahrávání videa v rozlišení </w:t>
      </w:r>
      <w:proofErr w:type="gramStart"/>
      <w:r>
        <w:t>4K</w:t>
      </w:r>
      <w:proofErr w:type="gramEnd"/>
      <w:r>
        <w:t xml:space="preserve"> UHD na SD kartu nebo USB </w:t>
      </w:r>
      <w:proofErr w:type="spellStart"/>
      <w:r>
        <w:t>flash</w:t>
      </w:r>
      <w:proofErr w:type="spellEnd"/>
      <w:r>
        <w:t xml:space="preserve"> disk</w:t>
      </w:r>
    </w:p>
    <w:p w14:paraId="3A36D608" w14:textId="77777777" w:rsidR="00FF3701" w:rsidRDefault="00FF3701" w:rsidP="00FF3701">
      <w:pPr>
        <w:pStyle w:val="Odstavecseseznamem"/>
        <w:numPr>
          <w:ilvl w:val="0"/>
          <w:numId w:val="9"/>
        </w:numPr>
      </w:pPr>
      <w:r>
        <w:t>Pro video minimálně kodeky H264 a H265</w:t>
      </w:r>
    </w:p>
    <w:p w14:paraId="64BDBE75" w14:textId="77777777" w:rsidR="00FF3701" w:rsidRDefault="00FF3701" w:rsidP="00FF3701">
      <w:pPr>
        <w:pStyle w:val="Odstavecseseznamem"/>
        <w:numPr>
          <w:ilvl w:val="0"/>
          <w:numId w:val="9"/>
        </w:numPr>
      </w:pPr>
      <w:r>
        <w:t>Barevný i monochromatický režim</w:t>
      </w:r>
    </w:p>
    <w:p w14:paraId="5E406844" w14:textId="77777777" w:rsidR="00FF3701" w:rsidRDefault="00FF3701" w:rsidP="00FF3701">
      <w:pPr>
        <w:pStyle w:val="Odstavecseseznamem"/>
        <w:numPr>
          <w:ilvl w:val="0"/>
          <w:numId w:val="9"/>
        </w:numPr>
      </w:pPr>
      <w:proofErr w:type="spellStart"/>
      <w:r>
        <w:t>Overlay</w:t>
      </w:r>
      <w:proofErr w:type="spellEnd"/>
      <w:r>
        <w:t xml:space="preserve"> – zobrazení mřížky s možností definice počtu řádků a sloupců i uživatelsky generovaných rastrů v živém obraze. Přes živý obraz je možné zobrazit šablonu uloženou ve formátu DXF vytvořenou externím sw</w:t>
      </w:r>
    </w:p>
    <w:p w14:paraId="67ECE9C5" w14:textId="77777777" w:rsidR="00FF3701" w:rsidRDefault="00FF3701" w:rsidP="00FF3701">
      <w:pPr>
        <w:pStyle w:val="Odstavecseseznamem"/>
        <w:numPr>
          <w:ilvl w:val="0"/>
          <w:numId w:val="9"/>
        </w:numPr>
      </w:pPr>
      <w:r>
        <w:t>Kalibrace objektivů a zvětšení mikroskopu</w:t>
      </w:r>
    </w:p>
    <w:p w14:paraId="06D10815" w14:textId="77777777" w:rsidR="00FF3701" w:rsidRDefault="00FF3701" w:rsidP="00FF3701">
      <w:pPr>
        <w:pStyle w:val="Odstavecseseznamem"/>
        <w:numPr>
          <w:ilvl w:val="0"/>
          <w:numId w:val="9"/>
        </w:numPr>
      </w:pPr>
      <w:r>
        <w:t>Možnost prohlížení uložených snímků a videí přímo na připojeném monitoru bez nutnosti použití počítače</w:t>
      </w:r>
    </w:p>
    <w:p w14:paraId="1C2FB51E" w14:textId="77777777" w:rsidR="00FF3701" w:rsidRDefault="00FF3701" w:rsidP="00FF3701">
      <w:pPr>
        <w:pStyle w:val="Odstavecseseznamem"/>
        <w:numPr>
          <w:ilvl w:val="0"/>
          <w:numId w:val="9"/>
        </w:numPr>
      </w:pPr>
      <w:r>
        <w:t>Možnost komparace dvou uložených snímků vedle sebe nebo snímku a živého obrazu z kamery</w:t>
      </w:r>
    </w:p>
    <w:p w14:paraId="6D440F2C" w14:textId="77777777" w:rsidR="00FF3701" w:rsidRDefault="00FF3701" w:rsidP="00FF3701">
      <w:pPr>
        <w:pStyle w:val="Odstavecseseznamem"/>
        <w:numPr>
          <w:ilvl w:val="0"/>
          <w:numId w:val="9"/>
        </w:numPr>
      </w:pPr>
      <w:r>
        <w:t xml:space="preserve">Montáž kamery na mikroskop musí být prostřednictvím adaptéru s C závitem a se zvětšením 1x, s korekcí </w:t>
      </w:r>
      <w:proofErr w:type="spellStart"/>
      <w:r>
        <w:t>parfokality</w:t>
      </w:r>
      <w:proofErr w:type="spellEnd"/>
      <w:r>
        <w:t>.</w:t>
      </w:r>
    </w:p>
    <w:p w14:paraId="6706EB91" w14:textId="77777777" w:rsidR="00FF3701" w:rsidRPr="00001FF3" w:rsidRDefault="00FF3701" w:rsidP="00FF3701">
      <w:pPr>
        <w:pStyle w:val="Odstavecseseznamem"/>
        <w:numPr>
          <w:ilvl w:val="0"/>
          <w:numId w:val="9"/>
        </w:numPr>
      </w:pPr>
      <w:r w:rsidRPr="00001FF3">
        <w:t>Kamera musí být ovladatelná i přes software pro PC</w:t>
      </w:r>
      <w:r>
        <w:t>,</w:t>
      </w:r>
      <w:r w:rsidRPr="00001FF3">
        <w:t xml:space="preserve"> kter</w:t>
      </w:r>
      <w:r>
        <w:t>ý</w:t>
      </w:r>
      <w:r w:rsidRPr="00001FF3">
        <w:t xml:space="preserve"> je součástí požadavků</w:t>
      </w:r>
    </w:p>
    <w:p w14:paraId="511827DC" w14:textId="77777777" w:rsidR="00FF3701" w:rsidRPr="009C6513" w:rsidRDefault="00FF3701" w:rsidP="00FF3701">
      <w:pPr>
        <w:spacing w:after="0" w:line="240" w:lineRule="auto"/>
        <w:ind w:left="360"/>
        <w:contextualSpacing/>
        <w:rPr>
          <w:rFonts w:eastAsia="Times New Roman"/>
          <w:iCs/>
          <w:u w:val="single"/>
          <w:lang w:eastAsia="cs-CZ"/>
        </w:rPr>
      </w:pPr>
      <w:r w:rsidRPr="009C6513">
        <w:rPr>
          <w:rFonts w:eastAsia="Times New Roman"/>
          <w:iCs/>
          <w:u w:val="single"/>
          <w:lang w:eastAsia="cs-CZ"/>
        </w:rPr>
        <w:t>Software</w:t>
      </w:r>
    </w:p>
    <w:p w14:paraId="26BE0B73" w14:textId="77777777" w:rsidR="00FF3701" w:rsidRPr="00EB7173" w:rsidRDefault="00FF3701" w:rsidP="00FF3701">
      <w:pPr>
        <w:pStyle w:val="Odstavecseseznamem"/>
        <w:numPr>
          <w:ilvl w:val="0"/>
          <w:numId w:val="9"/>
        </w:numPr>
      </w:pPr>
      <w:r w:rsidRPr="00EB7173">
        <w:t>Plná podpora funkcí kamery</w:t>
      </w:r>
    </w:p>
    <w:p w14:paraId="63C9FD29" w14:textId="77777777" w:rsidR="00FF3701" w:rsidRPr="00EB7173" w:rsidRDefault="00FF3701" w:rsidP="00FF3701">
      <w:pPr>
        <w:pStyle w:val="Odstavecseseznamem"/>
        <w:numPr>
          <w:ilvl w:val="0"/>
          <w:numId w:val="9"/>
        </w:numPr>
      </w:pPr>
      <w:r w:rsidRPr="00EB7173">
        <w:t xml:space="preserve">Podpora zrcadlovek Canon® EOS a zařízení TWAIN </w:t>
      </w:r>
    </w:p>
    <w:p w14:paraId="57020B8C" w14:textId="77777777" w:rsidR="00FF3701" w:rsidRPr="00EB7173" w:rsidRDefault="00FF3701" w:rsidP="00FF3701">
      <w:pPr>
        <w:pStyle w:val="Odstavecseseznamem"/>
        <w:numPr>
          <w:ilvl w:val="0"/>
          <w:numId w:val="9"/>
        </w:numPr>
      </w:pPr>
      <w:r w:rsidRPr="00EB7173">
        <w:t xml:space="preserve">Zpracování snímků, ukládání v základních formátech </w:t>
      </w:r>
      <w:proofErr w:type="spellStart"/>
      <w:r w:rsidRPr="00EB7173">
        <w:t>tif</w:t>
      </w:r>
      <w:proofErr w:type="spellEnd"/>
      <w:r w:rsidRPr="00EB7173">
        <w:t xml:space="preserve">, </w:t>
      </w:r>
      <w:proofErr w:type="spellStart"/>
      <w:r w:rsidRPr="00EB7173">
        <w:t>jpg</w:t>
      </w:r>
      <w:proofErr w:type="spellEnd"/>
    </w:p>
    <w:p w14:paraId="0481EB28" w14:textId="77777777" w:rsidR="00FF3701" w:rsidRPr="00EB7173" w:rsidRDefault="00FF3701" w:rsidP="00FF3701">
      <w:pPr>
        <w:pStyle w:val="Odstavecseseznamem"/>
        <w:numPr>
          <w:ilvl w:val="0"/>
          <w:numId w:val="9"/>
        </w:numPr>
      </w:pPr>
      <w:r w:rsidRPr="00EB7173">
        <w:t xml:space="preserve">Úpravy a filtrace snímků, popisky, pokročilé ukládání a tisk </w:t>
      </w:r>
    </w:p>
    <w:p w14:paraId="07270339" w14:textId="77777777" w:rsidR="00FF3701" w:rsidRPr="00EB7173" w:rsidRDefault="00FF3701" w:rsidP="00FF3701">
      <w:pPr>
        <w:pStyle w:val="Odstavecseseznamem"/>
        <w:numPr>
          <w:ilvl w:val="0"/>
          <w:numId w:val="9"/>
        </w:numPr>
      </w:pPr>
      <w:r w:rsidRPr="00EB7173">
        <w:t xml:space="preserve">Měření ve snímcích a v živém náhledu </w:t>
      </w:r>
    </w:p>
    <w:p w14:paraId="7EB36331" w14:textId="77777777" w:rsidR="00FF3701" w:rsidRPr="00EB7173" w:rsidRDefault="00FF3701" w:rsidP="00FF3701">
      <w:pPr>
        <w:pStyle w:val="Odstavecseseznamem"/>
        <w:numPr>
          <w:ilvl w:val="0"/>
          <w:numId w:val="9"/>
        </w:numPr>
      </w:pPr>
      <w:r w:rsidRPr="00EB7173">
        <w:t>Vkládání měřítka, měření délek pomocí nástroje úsečka, p</w:t>
      </w:r>
    </w:p>
    <w:p w14:paraId="42F14590" w14:textId="77777777" w:rsidR="00FF3701" w:rsidRPr="00EB7173" w:rsidRDefault="00FF3701" w:rsidP="00FF3701">
      <w:pPr>
        <w:pStyle w:val="Odstavecseseznamem"/>
        <w:numPr>
          <w:ilvl w:val="0"/>
          <w:numId w:val="9"/>
        </w:numPr>
      </w:pPr>
      <w:r w:rsidRPr="00EB7173">
        <w:t xml:space="preserve">Pokročilé měřící nástroje – úsečka, elipsa, obdélník, mnohoúhelník, lomená čára, úhly, ruční počítání objektů, základní analýza fází, zobrazení pravoúhlé kalibrované mřížky </w:t>
      </w:r>
    </w:p>
    <w:p w14:paraId="3D067B68" w14:textId="77777777" w:rsidR="00FF3701" w:rsidRDefault="00FF3701" w:rsidP="00FF3701">
      <w:pPr>
        <w:pStyle w:val="Odstavecseseznamem"/>
        <w:numPr>
          <w:ilvl w:val="0"/>
          <w:numId w:val="9"/>
        </w:numPr>
      </w:pPr>
      <w:r>
        <w:t>Exportování do souborů Microsoft® Excel®</w:t>
      </w:r>
    </w:p>
    <w:p w14:paraId="3CB9134E" w14:textId="77777777" w:rsidR="00FF3701" w:rsidRDefault="00FF3701" w:rsidP="00FF3701">
      <w:pPr>
        <w:pStyle w:val="Odstavecseseznamem"/>
        <w:numPr>
          <w:ilvl w:val="0"/>
          <w:numId w:val="9"/>
        </w:numPr>
      </w:pPr>
      <w:r>
        <w:t>Časosběrné snímání</w:t>
      </w:r>
    </w:p>
    <w:p w14:paraId="23267EF7" w14:textId="77777777" w:rsidR="00FF3701" w:rsidRDefault="00FF3701" w:rsidP="00FF3701">
      <w:pPr>
        <w:pStyle w:val="Odstavecseseznamem"/>
        <w:numPr>
          <w:ilvl w:val="0"/>
          <w:numId w:val="9"/>
        </w:numPr>
      </w:pPr>
      <w:r>
        <w:t xml:space="preserve">Vytváření HD video klipů </w:t>
      </w:r>
    </w:p>
    <w:p w14:paraId="16E1853A" w14:textId="77777777" w:rsidR="00FF3701" w:rsidRDefault="00FF3701" w:rsidP="00FF3701">
      <w:pPr>
        <w:pStyle w:val="Odstavecseseznamem"/>
        <w:numPr>
          <w:ilvl w:val="0"/>
          <w:numId w:val="9"/>
        </w:numPr>
      </w:pPr>
      <w:r>
        <w:t>Protokoly ve formátu Microsoft® Word</w:t>
      </w:r>
    </w:p>
    <w:p w14:paraId="64C0BE16" w14:textId="77777777" w:rsidR="00FF3701" w:rsidRDefault="00FF3701" w:rsidP="00FF3701">
      <w:pPr>
        <w:pStyle w:val="Odstavecseseznamem"/>
        <w:numPr>
          <w:ilvl w:val="0"/>
          <w:numId w:val="9"/>
        </w:numPr>
      </w:pPr>
      <w:r>
        <w:t>Zobrazení 2 nebo 4 snímků vedle sebe</w:t>
      </w:r>
    </w:p>
    <w:p w14:paraId="51493ECA" w14:textId="77777777" w:rsidR="00FF3701" w:rsidRDefault="00FF3701" w:rsidP="00FF3701">
      <w:pPr>
        <w:pStyle w:val="Odstavecseseznamem"/>
        <w:numPr>
          <w:ilvl w:val="0"/>
          <w:numId w:val="9"/>
        </w:numPr>
      </w:pPr>
      <w:r>
        <w:t>Modul pro sešívání snímků v XY rovině</w:t>
      </w:r>
    </w:p>
    <w:p w14:paraId="4637C0F0" w14:textId="77777777" w:rsidR="008A5841" w:rsidRDefault="008A5841" w:rsidP="00832B64">
      <w:pPr>
        <w:pStyle w:val="Odstavecseseznamem"/>
        <w:spacing w:after="240"/>
        <w:ind w:left="1080"/>
        <w:rPr>
          <w:iCs/>
          <w:u w:val="single"/>
        </w:rPr>
      </w:pPr>
    </w:p>
    <w:p w14:paraId="7C7F4CD4" w14:textId="4051BE42" w:rsidR="003C4E47" w:rsidRPr="003C4E47" w:rsidRDefault="003C4E47" w:rsidP="00770346">
      <w:pPr>
        <w:pStyle w:val="Odstavecseseznamem"/>
        <w:ind w:left="360"/>
        <w:rPr>
          <w:b/>
          <w:bCs/>
        </w:rPr>
      </w:pPr>
      <w:r w:rsidRPr="003C4E47">
        <w:rPr>
          <w:b/>
          <w:bCs/>
        </w:rPr>
        <w:t>Nabídka účastníka musí v každém technickém parametru vyhovět stanovené požadované úrovni.</w:t>
      </w:r>
    </w:p>
    <w:sectPr w:rsidR="003C4E47" w:rsidRPr="003C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95455" w14:textId="77777777" w:rsidR="0001789C" w:rsidRDefault="0001789C" w:rsidP="001554AE">
      <w:pPr>
        <w:spacing w:after="0" w:line="240" w:lineRule="auto"/>
      </w:pPr>
      <w:r>
        <w:separator/>
      </w:r>
    </w:p>
  </w:endnote>
  <w:endnote w:type="continuationSeparator" w:id="0">
    <w:p w14:paraId="03D5B693" w14:textId="77777777" w:rsidR="0001789C" w:rsidRDefault="0001789C" w:rsidP="00155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E94BE" w14:textId="77777777" w:rsidR="0001789C" w:rsidRDefault="0001789C" w:rsidP="001554AE">
      <w:pPr>
        <w:spacing w:after="0" w:line="240" w:lineRule="auto"/>
      </w:pPr>
      <w:r>
        <w:separator/>
      </w:r>
    </w:p>
  </w:footnote>
  <w:footnote w:type="continuationSeparator" w:id="0">
    <w:p w14:paraId="62521A8E" w14:textId="77777777" w:rsidR="0001789C" w:rsidRDefault="0001789C" w:rsidP="00155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6141"/>
    <w:multiLevelType w:val="hybridMultilevel"/>
    <w:tmpl w:val="DCAC2F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E6BA5"/>
    <w:multiLevelType w:val="hybridMultilevel"/>
    <w:tmpl w:val="C06437F2"/>
    <w:lvl w:ilvl="0" w:tplc="0914A406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BD4EA4"/>
    <w:multiLevelType w:val="hybridMultilevel"/>
    <w:tmpl w:val="B9547A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B4E16"/>
    <w:multiLevelType w:val="hybridMultilevel"/>
    <w:tmpl w:val="D06C5E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2F71BE"/>
    <w:multiLevelType w:val="hybridMultilevel"/>
    <w:tmpl w:val="BBB80900"/>
    <w:lvl w:ilvl="0" w:tplc="0914A40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472B6"/>
    <w:multiLevelType w:val="hybridMultilevel"/>
    <w:tmpl w:val="07F2286A"/>
    <w:lvl w:ilvl="0" w:tplc="0914A406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502547"/>
    <w:multiLevelType w:val="hybridMultilevel"/>
    <w:tmpl w:val="9D1CB5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1738B"/>
    <w:multiLevelType w:val="hybridMultilevel"/>
    <w:tmpl w:val="0756E58A"/>
    <w:lvl w:ilvl="0" w:tplc="0914A406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05529"/>
    <w:multiLevelType w:val="hybridMultilevel"/>
    <w:tmpl w:val="AB44F9DC"/>
    <w:lvl w:ilvl="0" w:tplc="CE5C35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96F9C"/>
    <w:multiLevelType w:val="hybridMultilevel"/>
    <w:tmpl w:val="198A08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7174F"/>
    <w:multiLevelType w:val="hybridMultilevel"/>
    <w:tmpl w:val="C7EC50A0"/>
    <w:lvl w:ilvl="0" w:tplc="0914A406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3578711">
    <w:abstractNumId w:val="8"/>
  </w:num>
  <w:num w:numId="2" w16cid:durableId="464928287">
    <w:abstractNumId w:val="9"/>
  </w:num>
  <w:num w:numId="3" w16cid:durableId="1782218680">
    <w:abstractNumId w:val="0"/>
  </w:num>
  <w:num w:numId="4" w16cid:durableId="1812017708">
    <w:abstractNumId w:val="1"/>
  </w:num>
  <w:num w:numId="5" w16cid:durableId="24867079">
    <w:abstractNumId w:val="10"/>
  </w:num>
  <w:num w:numId="6" w16cid:durableId="350838547">
    <w:abstractNumId w:val="5"/>
  </w:num>
  <w:num w:numId="7" w16cid:durableId="1064527069">
    <w:abstractNumId w:val="6"/>
  </w:num>
  <w:num w:numId="8" w16cid:durableId="1514219405">
    <w:abstractNumId w:val="7"/>
  </w:num>
  <w:num w:numId="9" w16cid:durableId="1204096826">
    <w:abstractNumId w:val="4"/>
  </w:num>
  <w:num w:numId="10" w16cid:durableId="51078926">
    <w:abstractNumId w:val="2"/>
  </w:num>
  <w:num w:numId="11" w16cid:durableId="412943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AE"/>
    <w:rsid w:val="0000455B"/>
    <w:rsid w:val="00005563"/>
    <w:rsid w:val="0001789C"/>
    <w:rsid w:val="00022349"/>
    <w:rsid w:val="00022B3C"/>
    <w:rsid w:val="00033C98"/>
    <w:rsid w:val="000402F1"/>
    <w:rsid w:val="000411DE"/>
    <w:rsid w:val="00074894"/>
    <w:rsid w:val="00077809"/>
    <w:rsid w:val="00080F8A"/>
    <w:rsid w:val="00081E52"/>
    <w:rsid w:val="00093BD3"/>
    <w:rsid w:val="000A4B3B"/>
    <w:rsid w:val="000B36F3"/>
    <w:rsid w:val="000B7AC8"/>
    <w:rsid w:val="000D27C3"/>
    <w:rsid w:val="000D3326"/>
    <w:rsid w:val="000D53E5"/>
    <w:rsid w:val="000F36BC"/>
    <w:rsid w:val="00103540"/>
    <w:rsid w:val="0011052A"/>
    <w:rsid w:val="00110C6E"/>
    <w:rsid w:val="00113705"/>
    <w:rsid w:val="00116B27"/>
    <w:rsid w:val="00122F2E"/>
    <w:rsid w:val="001370DC"/>
    <w:rsid w:val="001464E3"/>
    <w:rsid w:val="001554AE"/>
    <w:rsid w:val="00155900"/>
    <w:rsid w:val="00171277"/>
    <w:rsid w:val="001837A8"/>
    <w:rsid w:val="00193782"/>
    <w:rsid w:val="001944F8"/>
    <w:rsid w:val="001959E8"/>
    <w:rsid w:val="00197276"/>
    <w:rsid w:val="001A222C"/>
    <w:rsid w:val="001C260C"/>
    <w:rsid w:val="001D077C"/>
    <w:rsid w:val="001D5337"/>
    <w:rsid w:val="001D7BF5"/>
    <w:rsid w:val="001E00FC"/>
    <w:rsid w:val="001E71A4"/>
    <w:rsid w:val="001F7E7C"/>
    <w:rsid w:val="00200033"/>
    <w:rsid w:val="00200A4D"/>
    <w:rsid w:val="00211D1D"/>
    <w:rsid w:val="00230FC8"/>
    <w:rsid w:val="002377FB"/>
    <w:rsid w:val="00241364"/>
    <w:rsid w:val="00243B6B"/>
    <w:rsid w:val="0024683C"/>
    <w:rsid w:val="0025212E"/>
    <w:rsid w:val="00256616"/>
    <w:rsid w:val="00256C0D"/>
    <w:rsid w:val="00256F39"/>
    <w:rsid w:val="0026104D"/>
    <w:rsid w:val="00263A79"/>
    <w:rsid w:val="00266B77"/>
    <w:rsid w:val="00272F21"/>
    <w:rsid w:val="0028004F"/>
    <w:rsid w:val="00281402"/>
    <w:rsid w:val="00283460"/>
    <w:rsid w:val="002900F1"/>
    <w:rsid w:val="0029598C"/>
    <w:rsid w:val="00295CD2"/>
    <w:rsid w:val="00297DBA"/>
    <w:rsid w:val="002A467E"/>
    <w:rsid w:val="002A6F8E"/>
    <w:rsid w:val="002B391B"/>
    <w:rsid w:val="002C0D84"/>
    <w:rsid w:val="002C63BB"/>
    <w:rsid w:val="002C7238"/>
    <w:rsid w:val="002D64B9"/>
    <w:rsid w:val="002E5D14"/>
    <w:rsid w:val="00303801"/>
    <w:rsid w:val="003143F8"/>
    <w:rsid w:val="0031460F"/>
    <w:rsid w:val="00323735"/>
    <w:rsid w:val="00332A2C"/>
    <w:rsid w:val="003333FF"/>
    <w:rsid w:val="00334962"/>
    <w:rsid w:val="003442CD"/>
    <w:rsid w:val="00346A69"/>
    <w:rsid w:val="00347167"/>
    <w:rsid w:val="00351B9B"/>
    <w:rsid w:val="003538FC"/>
    <w:rsid w:val="00357E8A"/>
    <w:rsid w:val="00360334"/>
    <w:rsid w:val="00361C67"/>
    <w:rsid w:val="00372C1D"/>
    <w:rsid w:val="003745E7"/>
    <w:rsid w:val="00374A19"/>
    <w:rsid w:val="00376DC3"/>
    <w:rsid w:val="0038630C"/>
    <w:rsid w:val="003876F9"/>
    <w:rsid w:val="00394DDD"/>
    <w:rsid w:val="003976D0"/>
    <w:rsid w:val="003A164D"/>
    <w:rsid w:val="003A2F6F"/>
    <w:rsid w:val="003B6851"/>
    <w:rsid w:val="003C2092"/>
    <w:rsid w:val="003C4E47"/>
    <w:rsid w:val="003C4EED"/>
    <w:rsid w:val="003D1F79"/>
    <w:rsid w:val="003D3AC8"/>
    <w:rsid w:val="003E0220"/>
    <w:rsid w:val="003E292B"/>
    <w:rsid w:val="003F290F"/>
    <w:rsid w:val="003F2984"/>
    <w:rsid w:val="003F2FE2"/>
    <w:rsid w:val="003F32A0"/>
    <w:rsid w:val="00411F92"/>
    <w:rsid w:val="0041349E"/>
    <w:rsid w:val="00432742"/>
    <w:rsid w:val="00436155"/>
    <w:rsid w:val="00437741"/>
    <w:rsid w:val="00437A69"/>
    <w:rsid w:val="004439DF"/>
    <w:rsid w:val="0044729B"/>
    <w:rsid w:val="00450B82"/>
    <w:rsid w:val="004520BC"/>
    <w:rsid w:val="00454344"/>
    <w:rsid w:val="00456779"/>
    <w:rsid w:val="00456CF2"/>
    <w:rsid w:val="00482558"/>
    <w:rsid w:val="00482E3D"/>
    <w:rsid w:val="0048760A"/>
    <w:rsid w:val="0049003A"/>
    <w:rsid w:val="00496C0A"/>
    <w:rsid w:val="004A53F7"/>
    <w:rsid w:val="004C3743"/>
    <w:rsid w:val="004C3B1E"/>
    <w:rsid w:val="004C465E"/>
    <w:rsid w:val="004D067A"/>
    <w:rsid w:val="004E2A5B"/>
    <w:rsid w:val="004F3483"/>
    <w:rsid w:val="004F5F74"/>
    <w:rsid w:val="0050053E"/>
    <w:rsid w:val="005026E6"/>
    <w:rsid w:val="005060B5"/>
    <w:rsid w:val="005060CD"/>
    <w:rsid w:val="00517660"/>
    <w:rsid w:val="005253DD"/>
    <w:rsid w:val="005504B9"/>
    <w:rsid w:val="00552A4F"/>
    <w:rsid w:val="005536A1"/>
    <w:rsid w:val="00553C84"/>
    <w:rsid w:val="005633D1"/>
    <w:rsid w:val="005679BE"/>
    <w:rsid w:val="0057191A"/>
    <w:rsid w:val="00572151"/>
    <w:rsid w:val="005730C9"/>
    <w:rsid w:val="00590AEF"/>
    <w:rsid w:val="005946AF"/>
    <w:rsid w:val="005A5F6D"/>
    <w:rsid w:val="005A6692"/>
    <w:rsid w:val="005C08A6"/>
    <w:rsid w:val="005C135B"/>
    <w:rsid w:val="005C49CE"/>
    <w:rsid w:val="005C61BB"/>
    <w:rsid w:val="005D3069"/>
    <w:rsid w:val="005D3ECE"/>
    <w:rsid w:val="005E28EA"/>
    <w:rsid w:val="005E3FC3"/>
    <w:rsid w:val="005F5DD3"/>
    <w:rsid w:val="0062301C"/>
    <w:rsid w:val="00624317"/>
    <w:rsid w:val="0062538F"/>
    <w:rsid w:val="006378FB"/>
    <w:rsid w:val="006379BF"/>
    <w:rsid w:val="00650204"/>
    <w:rsid w:val="006538B2"/>
    <w:rsid w:val="0065592A"/>
    <w:rsid w:val="00664A66"/>
    <w:rsid w:val="006742BE"/>
    <w:rsid w:val="006808E4"/>
    <w:rsid w:val="0068492F"/>
    <w:rsid w:val="0068602D"/>
    <w:rsid w:val="00692ABD"/>
    <w:rsid w:val="006A0510"/>
    <w:rsid w:val="006B01D1"/>
    <w:rsid w:val="006B2214"/>
    <w:rsid w:val="006B24F6"/>
    <w:rsid w:val="006B44ED"/>
    <w:rsid w:val="006B74C9"/>
    <w:rsid w:val="006C48EE"/>
    <w:rsid w:val="006D1070"/>
    <w:rsid w:val="006D5BDD"/>
    <w:rsid w:val="006F12F5"/>
    <w:rsid w:val="006F2178"/>
    <w:rsid w:val="00700CE0"/>
    <w:rsid w:val="0070365F"/>
    <w:rsid w:val="0070511E"/>
    <w:rsid w:val="0071106A"/>
    <w:rsid w:val="00720AF5"/>
    <w:rsid w:val="00722CB8"/>
    <w:rsid w:val="0072481D"/>
    <w:rsid w:val="00733CA7"/>
    <w:rsid w:val="00740189"/>
    <w:rsid w:val="00747E0D"/>
    <w:rsid w:val="0075049B"/>
    <w:rsid w:val="0075305D"/>
    <w:rsid w:val="007550A7"/>
    <w:rsid w:val="00760EAF"/>
    <w:rsid w:val="00767F6C"/>
    <w:rsid w:val="00770346"/>
    <w:rsid w:val="0077075B"/>
    <w:rsid w:val="0077631E"/>
    <w:rsid w:val="007774CD"/>
    <w:rsid w:val="00777595"/>
    <w:rsid w:val="007815BA"/>
    <w:rsid w:val="007826A9"/>
    <w:rsid w:val="00783C22"/>
    <w:rsid w:val="00793E96"/>
    <w:rsid w:val="007B1B7F"/>
    <w:rsid w:val="007C3627"/>
    <w:rsid w:val="007C6F4E"/>
    <w:rsid w:val="007F03BE"/>
    <w:rsid w:val="007F17A5"/>
    <w:rsid w:val="00805229"/>
    <w:rsid w:val="008067D9"/>
    <w:rsid w:val="008201C9"/>
    <w:rsid w:val="008211B5"/>
    <w:rsid w:val="00830F03"/>
    <w:rsid w:val="0083257D"/>
    <w:rsid w:val="00832B64"/>
    <w:rsid w:val="00833477"/>
    <w:rsid w:val="008350E0"/>
    <w:rsid w:val="008362E6"/>
    <w:rsid w:val="00840852"/>
    <w:rsid w:val="0084239F"/>
    <w:rsid w:val="00846F64"/>
    <w:rsid w:val="0085022B"/>
    <w:rsid w:val="00860599"/>
    <w:rsid w:val="00860BC9"/>
    <w:rsid w:val="008732B2"/>
    <w:rsid w:val="00874D89"/>
    <w:rsid w:val="008944BF"/>
    <w:rsid w:val="00896D3D"/>
    <w:rsid w:val="008973E9"/>
    <w:rsid w:val="00897DEF"/>
    <w:rsid w:val="008A5841"/>
    <w:rsid w:val="008A58CA"/>
    <w:rsid w:val="008C6049"/>
    <w:rsid w:val="008D0A50"/>
    <w:rsid w:val="008D7D36"/>
    <w:rsid w:val="008E4D62"/>
    <w:rsid w:val="008F2253"/>
    <w:rsid w:val="009023B1"/>
    <w:rsid w:val="00905326"/>
    <w:rsid w:val="0091517E"/>
    <w:rsid w:val="00915C5C"/>
    <w:rsid w:val="009172ED"/>
    <w:rsid w:val="00921475"/>
    <w:rsid w:val="00925A15"/>
    <w:rsid w:val="00927171"/>
    <w:rsid w:val="00943457"/>
    <w:rsid w:val="00950E13"/>
    <w:rsid w:val="009538B2"/>
    <w:rsid w:val="00953B45"/>
    <w:rsid w:val="00954D56"/>
    <w:rsid w:val="00956265"/>
    <w:rsid w:val="009600BE"/>
    <w:rsid w:val="00962BAD"/>
    <w:rsid w:val="00963677"/>
    <w:rsid w:val="009743FB"/>
    <w:rsid w:val="00977645"/>
    <w:rsid w:val="00977EFB"/>
    <w:rsid w:val="00983D61"/>
    <w:rsid w:val="00986090"/>
    <w:rsid w:val="009B3AEF"/>
    <w:rsid w:val="009B4DFC"/>
    <w:rsid w:val="009E09A9"/>
    <w:rsid w:val="009E256E"/>
    <w:rsid w:val="009E2A7F"/>
    <w:rsid w:val="009E3FB1"/>
    <w:rsid w:val="009F1083"/>
    <w:rsid w:val="00A04168"/>
    <w:rsid w:val="00A052FF"/>
    <w:rsid w:val="00A062C0"/>
    <w:rsid w:val="00A121F9"/>
    <w:rsid w:val="00A138C6"/>
    <w:rsid w:val="00A36530"/>
    <w:rsid w:val="00A3777D"/>
    <w:rsid w:val="00A43599"/>
    <w:rsid w:val="00A45B3B"/>
    <w:rsid w:val="00A46E39"/>
    <w:rsid w:val="00A5110E"/>
    <w:rsid w:val="00A5161E"/>
    <w:rsid w:val="00A51B53"/>
    <w:rsid w:val="00A52F13"/>
    <w:rsid w:val="00A54100"/>
    <w:rsid w:val="00A571C0"/>
    <w:rsid w:val="00A623FA"/>
    <w:rsid w:val="00A64735"/>
    <w:rsid w:val="00A6590E"/>
    <w:rsid w:val="00A66F51"/>
    <w:rsid w:val="00A7310E"/>
    <w:rsid w:val="00A76C4C"/>
    <w:rsid w:val="00A811D9"/>
    <w:rsid w:val="00A858D5"/>
    <w:rsid w:val="00A918EC"/>
    <w:rsid w:val="00AB2E72"/>
    <w:rsid w:val="00AB402C"/>
    <w:rsid w:val="00AB46A8"/>
    <w:rsid w:val="00AC670E"/>
    <w:rsid w:val="00AD351B"/>
    <w:rsid w:val="00AD44E3"/>
    <w:rsid w:val="00AE5E67"/>
    <w:rsid w:val="00AF7AFD"/>
    <w:rsid w:val="00B075B1"/>
    <w:rsid w:val="00B158BA"/>
    <w:rsid w:val="00B21280"/>
    <w:rsid w:val="00B2247E"/>
    <w:rsid w:val="00B23F68"/>
    <w:rsid w:val="00B25250"/>
    <w:rsid w:val="00B3024C"/>
    <w:rsid w:val="00B32664"/>
    <w:rsid w:val="00B33DF2"/>
    <w:rsid w:val="00B42235"/>
    <w:rsid w:val="00B43A17"/>
    <w:rsid w:val="00B6020F"/>
    <w:rsid w:val="00B704DD"/>
    <w:rsid w:val="00B705AB"/>
    <w:rsid w:val="00B7104D"/>
    <w:rsid w:val="00B74E0C"/>
    <w:rsid w:val="00B776FA"/>
    <w:rsid w:val="00B80087"/>
    <w:rsid w:val="00B84E38"/>
    <w:rsid w:val="00B851C1"/>
    <w:rsid w:val="00B93023"/>
    <w:rsid w:val="00B9578F"/>
    <w:rsid w:val="00BA0089"/>
    <w:rsid w:val="00BA2265"/>
    <w:rsid w:val="00BA24FC"/>
    <w:rsid w:val="00BA743B"/>
    <w:rsid w:val="00BB5E43"/>
    <w:rsid w:val="00BC04F1"/>
    <w:rsid w:val="00BC32AD"/>
    <w:rsid w:val="00BC4F03"/>
    <w:rsid w:val="00BC5764"/>
    <w:rsid w:val="00BD1FA8"/>
    <w:rsid w:val="00BD6599"/>
    <w:rsid w:val="00BF0C92"/>
    <w:rsid w:val="00BF0E75"/>
    <w:rsid w:val="00BF2B4A"/>
    <w:rsid w:val="00BF78BD"/>
    <w:rsid w:val="00C04001"/>
    <w:rsid w:val="00C27A20"/>
    <w:rsid w:val="00C304F9"/>
    <w:rsid w:val="00C32215"/>
    <w:rsid w:val="00C601FE"/>
    <w:rsid w:val="00C85A06"/>
    <w:rsid w:val="00C86343"/>
    <w:rsid w:val="00CA1AF1"/>
    <w:rsid w:val="00CA3D89"/>
    <w:rsid w:val="00CB18F9"/>
    <w:rsid w:val="00CB3D61"/>
    <w:rsid w:val="00CC723C"/>
    <w:rsid w:val="00CD1F97"/>
    <w:rsid w:val="00CD3A3F"/>
    <w:rsid w:val="00CD53B5"/>
    <w:rsid w:val="00CE79AC"/>
    <w:rsid w:val="00CF04A2"/>
    <w:rsid w:val="00CF7FA0"/>
    <w:rsid w:val="00D01913"/>
    <w:rsid w:val="00D02DBD"/>
    <w:rsid w:val="00D03427"/>
    <w:rsid w:val="00D1409F"/>
    <w:rsid w:val="00D2759E"/>
    <w:rsid w:val="00D326B7"/>
    <w:rsid w:val="00D33896"/>
    <w:rsid w:val="00D35B4C"/>
    <w:rsid w:val="00D37CEB"/>
    <w:rsid w:val="00D41A10"/>
    <w:rsid w:val="00D42AE5"/>
    <w:rsid w:val="00D5057E"/>
    <w:rsid w:val="00D5057F"/>
    <w:rsid w:val="00D53E51"/>
    <w:rsid w:val="00D77249"/>
    <w:rsid w:val="00D77B42"/>
    <w:rsid w:val="00D90101"/>
    <w:rsid w:val="00D96CCF"/>
    <w:rsid w:val="00D96D21"/>
    <w:rsid w:val="00DB59A4"/>
    <w:rsid w:val="00DC0AA7"/>
    <w:rsid w:val="00DD13D3"/>
    <w:rsid w:val="00DD1695"/>
    <w:rsid w:val="00DD5890"/>
    <w:rsid w:val="00DD6C7E"/>
    <w:rsid w:val="00DD7404"/>
    <w:rsid w:val="00DE195E"/>
    <w:rsid w:val="00E102DB"/>
    <w:rsid w:val="00E103B7"/>
    <w:rsid w:val="00E104E3"/>
    <w:rsid w:val="00E111DA"/>
    <w:rsid w:val="00E15DD4"/>
    <w:rsid w:val="00E16202"/>
    <w:rsid w:val="00E27DE3"/>
    <w:rsid w:val="00E42537"/>
    <w:rsid w:val="00E55DE1"/>
    <w:rsid w:val="00E6458C"/>
    <w:rsid w:val="00E71208"/>
    <w:rsid w:val="00E741C5"/>
    <w:rsid w:val="00E828B3"/>
    <w:rsid w:val="00E94F7D"/>
    <w:rsid w:val="00EB17A1"/>
    <w:rsid w:val="00EB44C9"/>
    <w:rsid w:val="00EB5B7C"/>
    <w:rsid w:val="00EC1742"/>
    <w:rsid w:val="00ED1CBA"/>
    <w:rsid w:val="00EE1ADB"/>
    <w:rsid w:val="00EE67DE"/>
    <w:rsid w:val="00EF14C4"/>
    <w:rsid w:val="00EF1C4D"/>
    <w:rsid w:val="00EF300A"/>
    <w:rsid w:val="00F01059"/>
    <w:rsid w:val="00F07455"/>
    <w:rsid w:val="00F113B9"/>
    <w:rsid w:val="00F125CA"/>
    <w:rsid w:val="00F12FF0"/>
    <w:rsid w:val="00F204C1"/>
    <w:rsid w:val="00F30B9F"/>
    <w:rsid w:val="00F335AD"/>
    <w:rsid w:val="00F46CF5"/>
    <w:rsid w:val="00F55E8D"/>
    <w:rsid w:val="00F629BC"/>
    <w:rsid w:val="00F7248D"/>
    <w:rsid w:val="00F726AD"/>
    <w:rsid w:val="00F72C38"/>
    <w:rsid w:val="00F73E08"/>
    <w:rsid w:val="00F751EA"/>
    <w:rsid w:val="00F75238"/>
    <w:rsid w:val="00F769A2"/>
    <w:rsid w:val="00F77250"/>
    <w:rsid w:val="00F77D8F"/>
    <w:rsid w:val="00F835BC"/>
    <w:rsid w:val="00F87099"/>
    <w:rsid w:val="00F91187"/>
    <w:rsid w:val="00F92C8E"/>
    <w:rsid w:val="00F9640F"/>
    <w:rsid w:val="00F96CE4"/>
    <w:rsid w:val="00F97B8D"/>
    <w:rsid w:val="00FA1C7A"/>
    <w:rsid w:val="00FA42BE"/>
    <w:rsid w:val="00FA5476"/>
    <w:rsid w:val="00FA7D9E"/>
    <w:rsid w:val="00FB5AFD"/>
    <w:rsid w:val="00FB61A0"/>
    <w:rsid w:val="00FC3106"/>
    <w:rsid w:val="00FC56AE"/>
    <w:rsid w:val="00FD05D2"/>
    <w:rsid w:val="00FD7366"/>
    <w:rsid w:val="00FE0BD2"/>
    <w:rsid w:val="00FE1EB2"/>
    <w:rsid w:val="00FE6883"/>
    <w:rsid w:val="00FF1A0D"/>
    <w:rsid w:val="00FF3701"/>
    <w:rsid w:val="00F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339D2"/>
  <w15:docId w15:val="{943D5D9D-05B5-4DB8-A6EF-AE32A041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54AE"/>
    <w:pPr>
      <w:spacing w:after="20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1554A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554AE"/>
    <w:pPr>
      <w:spacing w:after="0" w:line="240" w:lineRule="auto"/>
      <w:jc w:val="left"/>
    </w:pPr>
    <w:rPr>
      <w:rFonts w:eastAsia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554A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1554AE"/>
    <w:rPr>
      <w:vertAlign w:val="superscript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qFormat/>
    <w:rsid w:val="001554AE"/>
    <w:rPr>
      <w:rFonts w:ascii="Times New Roman" w:eastAsia="Calibri" w:hAnsi="Times New Roman" w:cs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FA5476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F01059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01059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A58C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21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5B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E3F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3F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3FC3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3F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3FC3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E3FC3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84C27-4609-4398-B300-4A3FDD65E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993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Renata</dc:creator>
  <cp:keywords/>
  <dc:description/>
  <cp:lastModifiedBy>Romanová Hana</cp:lastModifiedBy>
  <cp:revision>6</cp:revision>
  <cp:lastPrinted>2024-02-29T11:12:00Z</cp:lastPrinted>
  <dcterms:created xsi:type="dcterms:W3CDTF">2025-09-23T12:09:00Z</dcterms:created>
  <dcterms:modified xsi:type="dcterms:W3CDTF">2025-09-23T12:16:00Z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47d04d473efb7d90104221c17ced22639b1aa825e83f7c55882c99ec7f9f8d02</vt:lpwstr>
  </property>
</Properties>
</file>