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57F5A7A6" w:rsidR="008A0DBB" w:rsidRPr="00794471" w:rsidRDefault="000B6B54" w:rsidP="008A0DBB">
            <w:pPr>
              <w:pStyle w:val="Tabtun"/>
            </w:pPr>
            <w:r w:rsidRPr="000B6B54">
              <w:t>Kamenice v Kytlicích u č.p. 59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7E0F5850" w:rsidR="00217F84" w:rsidRDefault="00217F84" w:rsidP="00217F84">
      <w:pPr>
        <w:pStyle w:val="Psm"/>
      </w:pPr>
      <w:r w:rsidRPr="00132385">
        <w:t>osvědčení o autorizaci dle zákona 360/1992 Sb. v oboru vodohospodářské stavby, resp. stavby vodního hospodářství a krajinného inženýrství 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7B7E2781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2F6A37A" w:rsidR="00114486" w:rsidRDefault="00114486" w:rsidP="007C6C90">
      <w:pPr>
        <w:pStyle w:val="Odstsl"/>
        <w:numPr>
          <w:ilvl w:val="0"/>
          <w:numId w:val="29"/>
        </w:numPr>
        <w:ind w:left="567" w:hanging="141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6D3870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143E5F49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 w:rsidR="00D04CED" w:rsidRPr="000E05D6">
              <w:rPr>
                <w:rFonts w:cs="Arial"/>
                <w:color w:val="000000"/>
                <w:szCs w:val="20"/>
              </w:rPr>
              <w:t>výstavba, rekonstrukce nebo oprava koryta vodního toku</w:t>
            </w:r>
            <w:r w:rsidR="00D04CED">
              <w:rPr>
                <w:rFonts w:cs="Arial"/>
                <w:color w:val="000000"/>
                <w:szCs w:val="20"/>
              </w:rPr>
              <w:t xml:space="preserve"> </w:t>
            </w:r>
            <w:r w:rsidR="00D04CED" w:rsidRPr="000E05D6">
              <w:t xml:space="preserve">jako koryta vodního toku </w:t>
            </w:r>
            <w:r w:rsidR="00D04CED" w:rsidRPr="00466F50">
              <w:rPr>
                <w:rFonts w:cs="Arial"/>
                <w:color w:val="000000"/>
                <w:szCs w:val="20"/>
              </w:rPr>
              <w:t xml:space="preserve">ve smyslu § 55 odst. 1 písm. </w:t>
            </w:r>
            <w:r w:rsidR="00D04CED">
              <w:rPr>
                <w:rFonts w:cs="Arial"/>
                <w:color w:val="000000"/>
                <w:szCs w:val="20"/>
              </w:rPr>
              <w:t>b</w:t>
            </w:r>
            <w:r w:rsidR="00D04CED" w:rsidRPr="00466F50">
              <w:rPr>
                <w:rFonts w:cs="Arial"/>
                <w:color w:val="000000"/>
                <w:szCs w:val="20"/>
              </w:rPr>
              <w:t>) vodního zákona č. 254/2001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</w:t>
            </w:r>
            <w:r w:rsidR="00D04CED">
              <w:rPr>
                <w:b/>
              </w:rPr>
              <w:t>2</w:t>
            </w:r>
            <w:r w:rsidRPr="006D3870">
              <w:rPr>
                <w:b/>
              </w:rPr>
              <w:t>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lastRenderedPageBreak/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0C4F20CC" w:rsidR="002A6200" w:rsidRPr="002F2BCC" w:rsidRDefault="006D3870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 w:rsidR="00D04CED" w:rsidRPr="000E05D6">
              <w:rPr>
                <w:rFonts w:cs="Arial"/>
                <w:color w:val="000000"/>
                <w:szCs w:val="20"/>
              </w:rPr>
              <w:t>výstavba, rekonstrukce nebo oprava koryta vodního toku</w:t>
            </w:r>
            <w:r w:rsidR="00D04CED">
              <w:rPr>
                <w:rFonts w:cs="Arial"/>
                <w:color w:val="000000"/>
                <w:szCs w:val="20"/>
              </w:rPr>
              <w:t xml:space="preserve"> </w:t>
            </w:r>
            <w:r w:rsidR="00D04CED" w:rsidRPr="000E05D6">
              <w:t xml:space="preserve">jako koryta vodního toku </w:t>
            </w:r>
            <w:r w:rsidR="00D04CED" w:rsidRPr="00466F50">
              <w:rPr>
                <w:rFonts w:cs="Arial"/>
                <w:color w:val="000000"/>
                <w:szCs w:val="20"/>
              </w:rPr>
              <w:t xml:space="preserve">ve smyslu § 55 odst. 1 písm. </w:t>
            </w:r>
            <w:r w:rsidR="00D04CED">
              <w:rPr>
                <w:rFonts w:cs="Arial"/>
                <w:color w:val="000000"/>
                <w:szCs w:val="20"/>
              </w:rPr>
              <w:t>b</w:t>
            </w:r>
            <w:r w:rsidR="00D04CED" w:rsidRPr="00466F50">
              <w:rPr>
                <w:rFonts w:cs="Arial"/>
                <w:color w:val="000000"/>
                <w:szCs w:val="20"/>
              </w:rPr>
              <w:t>) vodního zákona č. 254/2001</w:t>
            </w:r>
            <w:r w:rsidR="00D04CED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="00D04CED">
              <w:t xml:space="preserve"> </w:t>
            </w:r>
            <w:r w:rsidR="00D04CED">
              <w:rPr>
                <w:b/>
              </w:rPr>
              <w:t>2</w:t>
            </w:r>
            <w:r w:rsidR="00D04CED" w:rsidRPr="006D3870">
              <w:rPr>
                <w:b/>
              </w:rPr>
              <w:t>,</w:t>
            </w:r>
            <w:r w:rsidR="00D04CED" w:rsidRPr="009C1343">
              <w:rPr>
                <w:b/>
              </w:rPr>
              <w:t>00 mil Kč bez DPH</w:t>
            </w:r>
            <w:bookmarkStart w:id="12" w:name="_GoBack"/>
            <w:bookmarkEnd w:id="12"/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7C92803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9874809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463B" w14:textId="77777777" w:rsidR="005062AB" w:rsidRDefault="005062AB" w:rsidP="00544D40">
      <w:pPr>
        <w:spacing w:after="0"/>
      </w:pPr>
      <w:r>
        <w:separator/>
      </w:r>
    </w:p>
    <w:p w14:paraId="7C6EEC3E" w14:textId="77777777" w:rsidR="005062AB" w:rsidRDefault="005062AB"/>
    <w:p w14:paraId="466A0A2C" w14:textId="77777777" w:rsidR="005062AB" w:rsidRDefault="005062AB"/>
  </w:endnote>
  <w:endnote w:type="continuationSeparator" w:id="0">
    <w:p w14:paraId="5D7B0DC1" w14:textId="77777777" w:rsidR="005062AB" w:rsidRDefault="005062AB" w:rsidP="00544D40">
      <w:pPr>
        <w:spacing w:after="0"/>
      </w:pPr>
      <w:r>
        <w:continuationSeparator/>
      </w:r>
    </w:p>
    <w:p w14:paraId="54CB8073" w14:textId="77777777" w:rsidR="005062AB" w:rsidRDefault="005062AB"/>
    <w:p w14:paraId="1E0BA5BA" w14:textId="77777777" w:rsidR="005062AB" w:rsidRDefault="005062AB"/>
  </w:endnote>
  <w:endnote w:type="continuationNotice" w:id="1">
    <w:p w14:paraId="4E679A6C" w14:textId="77777777" w:rsidR="005062AB" w:rsidRDefault="005062AB">
      <w:pPr>
        <w:spacing w:after="0"/>
      </w:pPr>
    </w:p>
    <w:p w14:paraId="779BF347" w14:textId="77777777" w:rsidR="005062AB" w:rsidRDefault="00506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1B8D0" w14:textId="77777777" w:rsidR="005062AB" w:rsidRDefault="005062AB" w:rsidP="00544D40">
      <w:pPr>
        <w:spacing w:after="0"/>
      </w:pPr>
      <w:r>
        <w:separator/>
      </w:r>
    </w:p>
  </w:footnote>
  <w:footnote w:type="continuationSeparator" w:id="0">
    <w:p w14:paraId="7E7B4170" w14:textId="77777777" w:rsidR="005062AB" w:rsidRDefault="005062AB" w:rsidP="00544D40">
      <w:pPr>
        <w:spacing w:after="0"/>
      </w:pPr>
      <w:r>
        <w:continuationSeparator/>
      </w:r>
    </w:p>
  </w:footnote>
  <w:footnote w:type="continuationNotice" w:id="1">
    <w:p w14:paraId="2F67D713" w14:textId="77777777" w:rsidR="005062AB" w:rsidRPr="0058198B" w:rsidRDefault="005062AB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79AD362D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0B6B54" w:rsidRPr="000B6B54">
            <w:rPr>
              <w:rFonts w:ascii="Segoe UI" w:hAnsi="Segoe UI" w:cs="Segoe UI"/>
              <w:color w:val="757477"/>
            </w:rPr>
            <w:t>Kamenice v Kytlicích u č.p. 59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72EEA40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F19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E27578"/>
    <w:multiLevelType w:val="hybridMultilevel"/>
    <w:tmpl w:val="08C25A2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7B5624"/>
    <w:multiLevelType w:val="multilevel"/>
    <w:tmpl w:val="3EA0F7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B6B54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362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AA5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62AB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54F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6380"/>
    <w:rsid w:val="006C7DA4"/>
    <w:rsid w:val="006D1070"/>
    <w:rsid w:val="006D228D"/>
    <w:rsid w:val="006D2396"/>
    <w:rsid w:val="006D3870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423A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C90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13C68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315A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37D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4CE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5896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976F6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A63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A2226"/>
    <w:rsid w:val="001E5BC4"/>
    <w:rsid w:val="002558F2"/>
    <w:rsid w:val="00370984"/>
    <w:rsid w:val="003B060E"/>
    <w:rsid w:val="003E2F6E"/>
    <w:rsid w:val="00462905"/>
    <w:rsid w:val="00536EAC"/>
    <w:rsid w:val="00561E98"/>
    <w:rsid w:val="00591F35"/>
    <w:rsid w:val="00615C26"/>
    <w:rsid w:val="0063050C"/>
    <w:rsid w:val="00667DD3"/>
    <w:rsid w:val="006B014B"/>
    <w:rsid w:val="00897607"/>
    <w:rsid w:val="008F0397"/>
    <w:rsid w:val="00994477"/>
    <w:rsid w:val="009E2BB7"/>
    <w:rsid w:val="00A2663A"/>
    <w:rsid w:val="00A727F6"/>
    <w:rsid w:val="00AC41D7"/>
    <w:rsid w:val="00AD1957"/>
    <w:rsid w:val="00B31841"/>
    <w:rsid w:val="00C24959"/>
    <w:rsid w:val="00C27BA3"/>
    <w:rsid w:val="00CD5041"/>
    <w:rsid w:val="00CE64EE"/>
    <w:rsid w:val="00D237A2"/>
    <w:rsid w:val="00DE2077"/>
    <w:rsid w:val="00DE3017"/>
    <w:rsid w:val="00E60A7E"/>
    <w:rsid w:val="00EA077E"/>
    <w:rsid w:val="00F043EC"/>
    <w:rsid w:val="00F270CD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2BB7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  <w:style w:type="paragraph" w:customStyle="1" w:styleId="8BEDCE82209A43108DC3311031B53B94">
    <w:name w:val="8BEDCE82209A43108DC3311031B53B94"/>
    <w:rsid w:val="009E2BB7"/>
    <w:pPr>
      <w:spacing w:after="160" w:line="259" w:lineRule="auto"/>
    </w:pPr>
  </w:style>
  <w:style w:type="paragraph" w:customStyle="1" w:styleId="CEBF3E4ABEE6443EAB35A8D057E84900">
    <w:name w:val="CEBF3E4ABEE6443EAB35A8D057E84900"/>
    <w:rsid w:val="009E2BB7"/>
    <w:pPr>
      <w:spacing w:after="160" w:line="259" w:lineRule="auto"/>
    </w:pPr>
  </w:style>
  <w:style w:type="paragraph" w:customStyle="1" w:styleId="F578F9376B4C4449855A70D21726CA07">
    <w:name w:val="F578F9376B4C4449855A70D21726CA07"/>
    <w:rsid w:val="009E2BB7"/>
    <w:pPr>
      <w:spacing w:after="160" w:line="259" w:lineRule="auto"/>
    </w:pPr>
  </w:style>
  <w:style w:type="paragraph" w:customStyle="1" w:styleId="C29CB6633BBC4BA89B6A0B523B8FF7ED">
    <w:name w:val="C29CB6633BBC4BA89B6A0B523B8FF7ED"/>
    <w:rsid w:val="009E2BB7"/>
    <w:pPr>
      <w:spacing w:after="160" w:line="259" w:lineRule="auto"/>
    </w:pPr>
  </w:style>
  <w:style w:type="paragraph" w:customStyle="1" w:styleId="335FD36D8F1D4B528A8646C77A8902BD">
    <w:name w:val="335FD36D8F1D4B528A8646C77A8902BD"/>
    <w:rsid w:val="009E2BB7"/>
    <w:pPr>
      <w:spacing w:after="160" w:line="259" w:lineRule="auto"/>
    </w:pPr>
  </w:style>
  <w:style w:type="paragraph" w:customStyle="1" w:styleId="94AE649831CE443B82B17FF012E86FDC">
    <w:name w:val="94AE649831CE443B82B17FF012E86FDC"/>
    <w:rsid w:val="009E2BB7"/>
    <w:pPr>
      <w:spacing w:after="160" w:line="259" w:lineRule="auto"/>
    </w:pPr>
  </w:style>
  <w:style w:type="paragraph" w:customStyle="1" w:styleId="539B475EC6B54A68BBD6DCEF844058B0">
    <w:name w:val="539B475EC6B54A68BBD6DCEF844058B0"/>
    <w:rsid w:val="009E2BB7"/>
    <w:pPr>
      <w:spacing w:after="160" w:line="259" w:lineRule="auto"/>
    </w:pPr>
  </w:style>
  <w:style w:type="paragraph" w:customStyle="1" w:styleId="82DADDEB1BDF43098911B4D17D96417C">
    <w:name w:val="82DADDEB1BDF43098911B4D17D96417C"/>
    <w:rsid w:val="009E2BB7"/>
    <w:pPr>
      <w:spacing w:after="160" w:line="259" w:lineRule="auto"/>
    </w:pPr>
  </w:style>
  <w:style w:type="paragraph" w:customStyle="1" w:styleId="88ADD994310446278E426842FA8523E4">
    <w:name w:val="88ADD994310446278E426842FA8523E4"/>
    <w:rsid w:val="009E2B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8221-5864-47E3-80E7-D4CE6D4F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40</cp:revision>
  <cp:lastPrinted>2018-09-11T11:52:00Z</cp:lastPrinted>
  <dcterms:created xsi:type="dcterms:W3CDTF">2020-02-03T08:32:00Z</dcterms:created>
  <dcterms:modified xsi:type="dcterms:W3CDTF">2025-11-06T08:19:00Z</dcterms:modified>
</cp:coreProperties>
</file>