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2C22C83" w:rsidR="00B0410B" w:rsidRPr="00634962" w:rsidRDefault="00BC3780" w:rsidP="00BC3780">
            <w:pPr>
              <w:spacing w:line="276" w:lineRule="auto"/>
              <w:jc w:val="both"/>
              <w:rPr>
                <w:rFonts w:ascii="Arial" w:eastAsia="Calibri" w:hAnsi="Arial" w:cs="Arial"/>
                <w:b/>
                <w:sz w:val="20"/>
                <w:szCs w:val="20"/>
              </w:rPr>
            </w:pPr>
            <w:r w:rsidRPr="00BC3780">
              <w:rPr>
                <w:rFonts w:ascii="Arial" w:hAnsi="Arial" w:cs="Arial"/>
                <w:b/>
                <w:sz w:val="20"/>
                <w:szCs w:val="20"/>
                <w:lang w:eastAsia="ar-SA"/>
              </w:rPr>
              <w:t>Svratka, Jez Přízřenice, ř. km. 35,145 – 35,281, oprava opevnění v podjezí,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94F4E26" w:rsidR="00680271" w:rsidRPr="00DA7D12" w:rsidRDefault="00DA7D12" w:rsidP="00301F90">
            <w:pPr>
              <w:spacing w:line="276" w:lineRule="auto"/>
              <w:rPr>
                <w:rFonts w:ascii="Arial" w:hAnsi="Arial" w:cs="Arial"/>
                <w:b/>
                <w:color w:val="0000FF"/>
                <w:sz w:val="20"/>
                <w:szCs w:val="20"/>
                <w:u w:val="single"/>
              </w:rPr>
            </w:pPr>
            <w:hyperlink r:id="rId8" w:history="1">
              <w:r w:rsidRPr="00DA7D12">
                <w:rPr>
                  <w:rStyle w:val="Hypertextovodkaz"/>
                  <w:rFonts w:ascii="Arial" w:hAnsi="Arial" w:cs="Arial"/>
                  <w:sz w:val="20"/>
                  <w:szCs w:val="20"/>
                </w:rPr>
                <w:t>https://zakazky.eagri.cz/contract_display_21058.html</w:t>
              </w:r>
            </w:hyperlink>
            <w:r w:rsidRPr="00DA7D12">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1276EBE7"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CC3F23" w:rsidRPr="00271232" w14:paraId="1A9CA022" w14:textId="77777777" w:rsidTr="00D87F09">
        <w:trPr>
          <w:trHeight w:val="648"/>
        </w:trPr>
        <w:tc>
          <w:tcPr>
            <w:tcW w:w="1839" w:type="pct"/>
            <w:vAlign w:val="center"/>
          </w:tcPr>
          <w:p w14:paraId="426B3080" w14:textId="77777777" w:rsidR="00CC3F23" w:rsidRPr="000637A1" w:rsidRDefault="00CC3F23" w:rsidP="00D87F09">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DC73C8065AC842FF9EF187B3980FEE56"/>
              </w:placeholder>
            </w:sdtPr>
            <w:sdtEndPr/>
            <w:sdtContent>
              <w:p w14:paraId="25307186" w14:textId="77777777" w:rsidR="00CC3F23" w:rsidRPr="000637A1" w:rsidRDefault="00CC3F23" w:rsidP="00D87F09">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83E9DCBE20134F64AC5D9A237088A9C4"/>
              </w:placeholder>
            </w:sdtPr>
            <w:sdtEndPr/>
            <w:sdtContent>
              <w:p w14:paraId="4E7FDF0C" w14:textId="77777777" w:rsidR="00CC3F23" w:rsidRPr="000637A1" w:rsidRDefault="00CC3F23" w:rsidP="00D87F09">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CC3F23" w14:paraId="09637911" w14:textId="77777777" w:rsidTr="00D87F09">
        <w:trPr>
          <w:trHeight w:val="648"/>
        </w:trPr>
        <w:tc>
          <w:tcPr>
            <w:tcW w:w="1839" w:type="pct"/>
            <w:vAlign w:val="center"/>
          </w:tcPr>
          <w:p w14:paraId="05B80ADA" w14:textId="77777777" w:rsidR="00CC3F23" w:rsidRPr="000637A1" w:rsidRDefault="00CC3F23" w:rsidP="00D87F09">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9DD5E5C333F4BDF97570C55400B5B3E"/>
              </w:placeholder>
            </w:sdtPr>
            <w:sdtEndPr/>
            <w:sdtContent>
              <w:p w14:paraId="00850027" w14:textId="77777777" w:rsidR="00CC3F23" w:rsidRPr="000637A1" w:rsidRDefault="00CC3F23" w:rsidP="00D87F09">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6363BF9F"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 xml:space="preserve">jedna zakázka, jejíž součástí bylo provádění opravy nebo výstavby opevnění koryta vodního toku </w:t>
      </w:r>
      <w:r w:rsidR="00CC3F23">
        <w:rPr>
          <w:rFonts w:ascii="Arial" w:hAnsi="Arial" w:cs="Arial"/>
          <w:sz w:val="20"/>
          <w:szCs w:val="20"/>
        </w:rPr>
        <w:t xml:space="preserve">nebo vodní nádrže </w:t>
      </w:r>
      <w:r w:rsidRPr="00DB5346">
        <w:rPr>
          <w:rFonts w:ascii="Arial" w:hAnsi="Arial" w:cs="Arial"/>
          <w:sz w:val="20"/>
          <w:szCs w:val="20"/>
        </w:rPr>
        <w:t xml:space="preserve">typu kamenná </w:t>
      </w:r>
      <w:r w:rsidR="00BC3780">
        <w:rPr>
          <w:rFonts w:ascii="Arial" w:hAnsi="Arial" w:cs="Arial"/>
          <w:sz w:val="20"/>
          <w:szCs w:val="20"/>
        </w:rPr>
        <w:t>rovnanina</w:t>
      </w:r>
      <w:r w:rsidRPr="00DB5346">
        <w:rPr>
          <w:rFonts w:ascii="Arial" w:hAnsi="Arial" w:cs="Arial"/>
          <w:sz w:val="20"/>
          <w:szCs w:val="20"/>
        </w:rPr>
        <w:t xml:space="preserve"> z lomového kamene, v min. množství uvedeného typu opevnění </w:t>
      </w:r>
      <w:r w:rsidR="00BC3780">
        <w:rPr>
          <w:rFonts w:ascii="Arial" w:hAnsi="Arial" w:cs="Arial"/>
          <w:sz w:val="20"/>
          <w:szCs w:val="20"/>
        </w:rPr>
        <w:t>6</w:t>
      </w:r>
      <w:r w:rsidR="00D025AD">
        <w:rPr>
          <w:rFonts w:ascii="Arial" w:hAnsi="Arial" w:cs="Arial"/>
          <w:sz w:val="20"/>
          <w:szCs w:val="20"/>
        </w:rPr>
        <w:t>0</w:t>
      </w:r>
      <w:r w:rsidRPr="00DB5346">
        <w:rPr>
          <w:rFonts w:ascii="Arial" w:hAnsi="Arial" w:cs="Arial"/>
          <w:sz w:val="20"/>
          <w:szCs w:val="20"/>
        </w:rPr>
        <w:t xml:space="preserve"> m</w:t>
      </w:r>
      <w:r w:rsidRPr="00DB5346">
        <w:rPr>
          <w:rFonts w:ascii="Arial" w:hAnsi="Arial" w:cs="Arial"/>
          <w:sz w:val="20"/>
          <w:szCs w:val="20"/>
          <w:vertAlign w:val="superscript"/>
        </w:rPr>
        <w:t>3</w:t>
      </w:r>
      <w:r w:rsidRPr="00DB5346">
        <w:rPr>
          <w:rFonts w:ascii="Arial" w:hAnsi="Arial" w:cs="Arial"/>
          <w:sz w:val="20"/>
          <w:szCs w:val="20"/>
        </w:rPr>
        <w:t xml:space="preserve">, v min. celkové hodnotě zakázky </w:t>
      </w:r>
      <w:r w:rsidR="00BC3780">
        <w:rPr>
          <w:rFonts w:ascii="Arial" w:hAnsi="Arial" w:cs="Arial"/>
          <w:sz w:val="20"/>
          <w:szCs w:val="20"/>
        </w:rPr>
        <w:t xml:space="preserve">1 </w:t>
      </w:r>
      <w:r w:rsidR="00D10960">
        <w:rPr>
          <w:rFonts w:ascii="Arial" w:hAnsi="Arial" w:cs="Arial"/>
          <w:sz w:val="20"/>
          <w:szCs w:val="20"/>
        </w:rPr>
        <w:t>0</w:t>
      </w:r>
      <w:r w:rsidRPr="00DB5346">
        <w:rPr>
          <w:rFonts w:ascii="Arial" w:hAnsi="Arial" w:cs="Arial"/>
          <w:sz w:val="20"/>
          <w:szCs w:val="20"/>
        </w:rPr>
        <w:t xml:space="preserve">00 000 Kč bez DPH, </w:t>
      </w:r>
    </w:p>
    <w:p w14:paraId="0952B14B" w14:textId="2CE4BFBE"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jedna zakázka, jejímž předmětem provádění byla oprava opevnění koryta toku</w:t>
      </w:r>
      <w:r w:rsidR="00CC3F23">
        <w:rPr>
          <w:rFonts w:ascii="Arial" w:hAnsi="Arial" w:cs="Arial"/>
          <w:sz w:val="20"/>
          <w:szCs w:val="20"/>
        </w:rPr>
        <w:t xml:space="preserve"> nebo vodní nádrže</w:t>
      </w:r>
      <w:r w:rsidR="00BC3780">
        <w:rPr>
          <w:rFonts w:ascii="Arial" w:hAnsi="Arial" w:cs="Arial"/>
          <w:sz w:val="20"/>
          <w:szCs w:val="20"/>
        </w:rPr>
        <w:t xml:space="preserve"> včetně odtěžení sedimentu</w:t>
      </w:r>
      <w:r w:rsidRPr="00E76B55">
        <w:rPr>
          <w:rFonts w:ascii="Arial" w:hAnsi="Arial" w:cs="Arial"/>
          <w:sz w:val="20"/>
          <w:szCs w:val="20"/>
        </w:rPr>
        <w:t xml:space="preserve">, v min. celkové hodnotě zakázky </w:t>
      </w:r>
      <w:r w:rsidR="00BC3780">
        <w:rPr>
          <w:rFonts w:ascii="Arial" w:hAnsi="Arial" w:cs="Arial"/>
          <w:sz w:val="20"/>
          <w:szCs w:val="20"/>
        </w:rPr>
        <w:t>1</w:t>
      </w:r>
      <w:r w:rsidR="00D10960">
        <w:rPr>
          <w:rFonts w:ascii="Arial" w:hAnsi="Arial" w:cs="Arial"/>
          <w:sz w:val="20"/>
          <w:szCs w:val="20"/>
        </w:rPr>
        <w:t xml:space="preserve"> 0</w:t>
      </w:r>
      <w:r w:rsidRPr="00E76B55">
        <w:rPr>
          <w:rFonts w:ascii="Arial" w:hAnsi="Arial" w:cs="Arial"/>
          <w:sz w:val="20"/>
          <w:szCs w:val="20"/>
        </w:rPr>
        <w:t>00 000 Kč bez DPH</w:t>
      </w:r>
      <w:r w:rsidR="00BB7DAF" w:rsidRPr="00E76B55">
        <w:rPr>
          <w:rFonts w:ascii="Arial" w:hAnsi="Arial" w:cs="Arial"/>
          <w:sz w:val="20"/>
          <w:szCs w:val="20"/>
        </w:rPr>
        <w:t>.</w:t>
      </w:r>
    </w:p>
    <w:p w14:paraId="27D3FFDD" w14:textId="705DEA3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00E76B55">
        <w:rPr>
          <w:rFonts w:ascii="Arial" w:hAnsi="Arial" w:cs="Arial"/>
          <w:sz w:val="20"/>
          <w:szCs w:val="20"/>
        </w:rPr>
        <w:t xml:space="preserve"> </w:t>
      </w:r>
      <w:r w:rsidR="00E76B55" w:rsidRPr="00127220">
        <w:rPr>
          <w:rFonts w:ascii="Arial" w:hAnsi="Arial" w:cs="Arial"/>
          <w:sz w:val="20"/>
          <w:szCs w:val="20"/>
        </w:rPr>
        <w:t>(minimální rozsah určitého typu opevnění, typ opevnění)</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04F4489A"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r w:rsidR="00CC3F23">
        <w:rPr>
          <w:rFonts w:ascii="Arial" w:eastAsia="Times New Roman" w:hAnsi="Arial" w:cs="Arial"/>
          <w:sz w:val="20"/>
          <w:szCs w:val="22"/>
          <w:lang w:eastAsia="cs-CZ"/>
        </w:rPr>
        <w:t xml:space="preserve"> č. 1</w:t>
      </w:r>
    </w:p>
    <w:p w14:paraId="465B6C52" w14:textId="56389408" w:rsidR="00CC3F23" w:rsidRDefault="00CC3F23" w:rsidP="00CC3F23">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6AA623"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CC3F23">
                <w:rPr>
                  <w:rFonts w:ascii="Arial" w:eastAsia="Times New Roman" w:hAnsi="Arial" w:cs="Arial"/>
                  <w:color w:val="808080" w:themeColor="background1" w:themeShade="80"/>
                  <w:sz w:val="20"/>
                  <w:szCs w:val="22"/>
                  <w:lang w:eastAsia="cs-CZ"/>
                </w:rPr>
                <w:t>4</w:t>
              </w:r>
              <w:r w:rsidR="003C1CF0">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2C11FB"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6905162">
    <w:abstractNumId w:val="8"/>
  </w:num>
  <w:num w:numId="2" w16cid:durableId="1603608695">
    <w:abstractNumId w:val="7"/>
  </w:num>
  <w:num w:numId="3" w16cid:durableId="1857578334">
    <w:abstractNumId w:val="1"/>
  </w:num>
  <w:num w:numId="4" w16cid:durableId="1469321719">
    <w:abstractNumId w:val="5"/>
  </w:num>
  <w:num w:numId="5" w16cid:durableId="844827579">
    <w:abstractNumId w:val="4"/>
  </w:num>
  <w:num w:numId="6" w16cid:durableId="1926106928">
    <w:abstractNumId w:val="6"/>
  </w:num>
  <w:num w:numId="7" w16cid:durableId="1560746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760422">
    <w:abstractNumId w:val="9"/>
  </w:num>
  <w:num w:numId="9" w16cid:durableId="78791594">
    <w:abstractNumId w:val="9"/>
  </w:num>
  <w:num w:numId="10" w16cid:durableId="7490167">
    <w:abstractNumId w:val="3"/>
  </w:num>
  <w:num w:numId="11" w16cid:durableId="508758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972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39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242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528689">
    <w:abstractNumId w:val="2"/>
  </w:num>
  <w:num w:numId="16" w16cid:durableId="211650980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11FB"/>
    <w:rsid w:val="002C3778"/>
    <w:rsid w:val="002C5B76"/>
    <w:rsid w:val="002C5F47"/>
    <w:rsid w:val="002C63A7"/>
    <w:rsid w:val="002C75F6"/>
    <w:rsid w:val="002C76A7"/>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1CF0"/>
    <w:rsid w:val="003C20C7"/>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AD1"/>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191"/>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2B79"/>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3F23"/>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7D12"/>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14A1"/>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F9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5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73C8065AC842FF9EF187B3980FEE56"/>
        <w:category>
          <w:name w:val="Obecné"/>
          <w:gallery w:val="placeholder"/>
        </w:category>
        <w:types>
          <w:type w:val="bbPlcHdr"/>
        </w:types>
        <w:behaviors>
          <w:behavior w:val="content"/>
        </w:behaviors>
        <w:guid w:val="{5DABC724-59DA-464F-BBDC-C46497FFA04D}"/>
      </w:docPartPr>
      <w:docPartBody>
        <w:p w:rsidR="00263070" w:rsidRDefault="00263070" w:rsidP="00263070">
          <w:pPr>
            <w:pStyle w:val="DC73C8065AC842FF9EF187B3980FEE56"/>
          </w:pPr>
          <w:r w:rsidRPr="00566C25">
            <w:rPr>
              <w:rStyle w:val="Zstupntext"/>
            </w:rPr>
            <w:t>Klikněte nebo klepněte sem a zadejte text.</w:t>
          </w:r>
        </w:p>
      </w:docPartBody>
    </w:docPart>
    <w:docPart>
      <w:docPartPr>
        <w:name w:val="83E9DCBE20134F64AC5D9A237088A9C4"/>
        <w:category>
          <w:name w:val="Obecné"/>
          <w:gallery w:val="placeholder"/>
        </w:category>
        <w:types>
          <w:type w:val="bbPlcHdr"/>
        </w:types>
        <w:behaviors>
          <w:behavior w:val="content"/>
        </w:behaviors>
        <w:guid w:val="{FF3D48DB-D4EC-4005-B8DF-7F5D5F8FAE0E}"/>
      </w:docPartPr>
      <w:docPartBody>
        <w:p w:rsidR="00263070" w:rsidRDefault="00263070" w:rsidP="00263070">
          <w:pPr>
            <w:pStyle w:val="83E9DCBE20134F64AC5D9A237088A9C4"/>
          </w:pPr>
          <w:r w:rsidRPr="00566C25">
            <w:rPr>
              <w:rStyle w:val="Zstupntext"/>
            </w:rPr>
            <w:t>Klikněte nebo klepněte sem a zadejte text.</w:t>
          </w:r>
        </w:p>
      </w:docPartBody>
    </w:docPart>
    <w:docPart>
      <w:docPartPr>
        <w:name w:val="39DD5E5C333F4BDF97570C55400B5B3E"/>
        <w:category>
          <w:name w:val="Obecné"/>
          <w:gallery w:val="placeholder"/>
        </w:category>
        <w:types>
          <w:type w:val="bbPlcHdr"/>
        </w:types>
        <w:behaviors>
          <w:behavior w:val="content"/>
        </w:behaviors>
        <w:guid w:val="{6C99BE27-174E-4079-98DE-2E9761E20F61}"/>
      </w:docPartPr>
      <w:docPartBody>
        <w:p w:rsidR="00263070" w:rsidRDefault="00263070" w:rsidP="00263070">
          <w:pPr>
            <w:pStyle w:val="39DD5E5C333F4BDF97570C55400B5B3E"/>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63070"/>
    <w:rsid w:val="00296DE4"/>
    <w:rsid w:val="002D0DF3"/>
    <w:rsid w:val="003C20C7"/>
    <w:rsid w:val="00466AAF"/>
    <w:rsid w:val="005949AA"/>
    <w:rsid w:val="007029AF"/>
    <w:rsid w:val="007A1998"/>
    <w:rsid w:val="00932191"/>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63070"/>
    <w:rPr>
      <w:rFonts w:ascii="Arial" w:hAnsi="Arial"/>
      <w:color w:val="auto"/>
      <w:sz w:val="20"/>
    </w:rPr>
  </w:style>
  <w:style w:type="paragraph" w:customStyle="1" w:styleId="DC73C8065AC842FF9EF187B3980FEE56">
    <w:name w:val="DC73C8065AC842FF9EF187B3980FEE56"/>
    <w:rsid w:val="00263070"/>
    <w:pPr>
      <w:spacing w:line="278" w:lineRule="auto"/>
    </w:pPr>
    <w:rPr>
      <w:kern w:val="2"/>
      <w:sz w:val="24"/>
      <w:szCs w:val="24"/>
      <w14:ligatures w14:val="standardContextual"/>
    </w:rPr>
  </w:style>
  <w:style w:type="paragraph" w:customStyle="1" w:styleId="83E9DCBE20134F64AC5D9A237088A9C4">
    <w:name w:val="83E9DCBE20134F64AC5D9A237088A9C4"/>
    <w:rsid w:val="00263070"/>
    <w:pPr>
      <w:spacing w:line="278" w:lineRule="auto"/>
    </w:pPr>
    <w:rPr>
      <w:kern w:val="2"/>
      <w:sz w:val="24"/>
      <w:szCs w:val="24"/>
      <w14:ligatures w14:val="standardContextual"/>
    </w:rPr>
  </w:style>
  <w:style w:type="paragraph" w:customStyle="1" w:styleId="39DD5E5C333F4BDF97570C55400B5B3E">
    <w:name w:val="39DD5E5C333F4BDF97570C55400B5B3E"/>
    <w:rsid w:val="002630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6F2D-EAA5-48FA-A4A8-ECFC8BD3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1385</Words>
  <Characters>8705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10070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42</cp:revision>
  <cp:lastPrinted>2025-09-03T04:35:00Z</cp:lastPrinted>
  <dcterms:created xsi:type="dcterms:W3CDTF">2024-01-08T13:57:00Z</dcterms:created>
  <dcterms:modified xsi:type="dcterms:W3CDTF">2025-11-03T12:54:00Z</dcterms:modified>
</cp:coreProperties>
</file>