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2D92" w14:textId="2EE0340E" w:rsidR="009C51FA" w:rsidRPr="009C51FA" w:rsidRDefault="009C51FA" w:rsidP="00864C4C">
      <w:pPr>
        <w:tabs>
          <w:tab w:val="left" w:pos="1560"/>
        </w:tabs>
        <w:spacing w:before="480" w:after="0"/>
        <w:rPr>
          <w:rFonts w:ascii="Verdana" w:hAnsi="Verdana"/>
          <w:bCs/>
          <w:color w:val="BFBFBF" w:themeColor="background1" w:themeShade="BF"/>
          <w:szCs w:val="20"/>
        </w:rPr>
      </w:pPr>
      <w:r w:rsidRPr="009C51FA">
        <w:rPr>
          <w:rFonts w:ascii="Verdana" w:hAnsi="Verdana"/>
          <w:bCs/>
          <w:color w:val="BFBFBF" w:themeColor="background1" w:themeShade="BF"/>
          <w:szCs w:val="20"/>
        </w:rPr>
        <w:t>Příloha č. 2 výzvy</w:t>
      </w:r>
    </w:p>
    <w:p w14:paraId="3013B13F" w14:textId="16B41C59" w:rsidR="004350F1" w:rsidRPr="004350F1" w:rsidRDefault="00DE1FBA" w:rsidP="00864C4C">
      <w:pPr>
        <w:tabs>
          <w:tab w:val="left" w:pos="1560"/>
        </w:tabs>
        <w:spacing w:before="480" w:after="0"/>
        <w:rPr>
          <w:rFonts w:ascii="Verdana" w:hAnsi="Verdana"/>
          <w:b/>
          <w:color w:val="FF0000"/>
          <w:szCs w:val="20"/>
        </w:rPr>
      </w:pPr>
      <w:r>
        <w:rPr>
          <w:rFonts w:ascii="Verdana" w:hAnsi="Verdana"/>
          <w:b/>
          <w:color w:val="FF0000"/>
          <w:szCs w:val="20"/>
        </w:rPr>
        <w:t xml:space="preserve">TUTO </w:t>
      </w:r>
      <w:r w:rsidR="004350F1" w:rsidRPr="004350F1">
        <w:rPr>
          <w:rFonts w:ascii="Verdana" w:hAnsi="Verdana"/>
          <w:b/>
          <w:color w:val="FF0000"/>
          <w:szCs w:val="20"/>
        </w:rPr>
        <w:t>OBJEDNÁVKU DOPLNÍ ZADAVATEL PO VÝBĚRU DODAVATELE</w:t>
      </w:r>
      <w:r>
        <w:rPr>
          <w:rFonts w:ascii="Verdana" w:hAnsi="Verdana"/>
          <w:b/>
          <w:color w:val="FF0000"/>
          <w:szCs w:val="20"/>
        </w:rPr>
        <w:t>. DODAVATEL TUTO OBJEDNÁVKU NEVYPLŇUJE A DO VÝBĚROVÉHO ŘÍZENÍ JI S NABÍDKOU NEPŘIKLÁDÁ.</w:t>
      </w:r>
    </w:p>
    <w:p w14:paraId="00C93ACE" w14:textId="7899670F" w:rsidR="005726F1" w:rsidRDefault="00686137" w:rsidP="00864C4C">
      <w:pPr>
        <w:tabs>
          <w:tab w:val="left" w:pos="1560"/>
        </w:tabs>
        <w:spacing w:before="480"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BFE79" wp14:editId="2D008215">
                <wp:simplePos x="0" y="0"/>
                <wp:positionH relativeFrom="column">
                  <wp:posOffset>2973070</wp:posOffset>
                </wp:positionH>
                <wp:positionV relativeFrom="paragraph">
                  <wp:posOffset>144145</wp:posOffset>
                </wp:positionV>
                <wp:extent cx="2700000" cy="1440000"/>
                <wp:effectExtent l="0" t="0" r="24765" b="273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4039D" w14:textId="34F024F6" w:rsidR="00716989" w:rsidRPr="00007B10" w:rsidRDefault="00957B49" w:rsidP="00E957BE">
                            <w:pPr>
                              <w:spacing w:before="240"/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r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Společnost</w:t>
                            </w:r>
                          </w:p>
                          <w:p w14:paraId="4048B5B5" w14:textId="2DC602D2" w:rsidR="00716989" w:rsidRPr="00007B10" w:rsidRDefault="00716989" w:rsidP="00007B10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r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Titul</w:t>
                            </w:r>
                            <w:r w:rsidRPr="00007B10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Jméno</w:t>
                            </w:r>
                            <w:r w:rsidRPr="00007B10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a</w:t>
                            </w:r>
                            <w:r w:rsidRPr="00007B10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Příjmení</w:t>
                            </w:r>
                            <w:r w:rsidR="00957B49" w:rsidRPr="00007B10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 xml:space="preserve">, </w:t>
                            </w:r>
                            <w:r w:rsidR="00957B49"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pozice</w:t>
                            </w:r>
                          </w:p>
                          <w:p w14:paraId="406FBB6B" w14:textId="2BA2262B" w:rsidR="00716989" w:rsidRPr="00007B10" w:rsidRDefault="00957B49" w:rsidP="00007B10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r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Ulice</w:t>
                            </w:r>
                            <w:r w:rsidRPr="00007B10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čp.</w:t>
                            </w:r>
                          </w:p>
                          <w:p w14:paraId="186434B9" w14:textId="1FA42177" w:rsidR="00225F01" w:rsidRDefault="00957B49" w:rsidP="00007B10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r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PSČ</w:t>
                            </w:r>
                            <w:r w:rsidRPr="00007B10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Město</w:t>
                            </w:r>
                          </w:p>
                          <w:p w14:paraId="5AA9A69C" w14:textId="2BF42ED8" w:rsidR="00E023AC" w:rsidRPr="00007B10" w:rsidRDefault="00E023AC" w:rsidP="00007B10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r w:rsidRPr="00E023AC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BFE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4.1pt;margin-top:11.35pt;width:212.6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" strokeweight="2pt">
                <v:textbox>
                  <w:txbxContent>
                    <w:p w14:paraId="1A74039D" w14:textId="34F024F6" w:rsidR="00716989" w:rsidRPr="00007B10" w:rsidRDefault="00957B49" w:rsidP="00E957BE">
                      <w:pPr>
                        <w:spacing w:before="240"/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  <w:r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Společnost</w:t>
                      </w:r>
                    </w:p>
                    <w:p w14:paraId="4048B5B5" w14:textId="2DC602D2" w:rsidR="00716989" w:rsidRPr="00007B10" w:rsidRDefault="00716989" w:rsidP="00007B10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  <w:r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Titul</w:t>
                      </w:r>
                      <w:r w:rsidRPr="00007B10"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 xml:space="preserve"> </w:t>
                      </w:r>
                      <w:r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Jméno</w:t>
                      </w:r>
                      <w:r w:rsidRPr="00007B10"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 xml:space="preserve"> </w:t>
                      </w:r>
                      <w:r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a</w:t>
                      </w:r>
                      <w:r w:rsidRPr="00007B10"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 xml:space="preserve"> </w:t>
                      </w:r>
                      <w:r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Příjmení</w:t>
                      </w:r>
                      <w:r w:rsidR="00957B49" w:rsidRPr="00007B10"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 xml:space="preserve">, </w:t>
                      </w:r>
                      <w:r w:rsidR="00957B49"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pozice</w:t>
                      </w:r>
                    </w:p>
                    <w:p w14:paraId="406FBB6B" w14:textId="2BA2262B" w:rsidR="00716989" w:rsidRPr="00007B10" w:rsidRDefault="00957B49" w:rsidP="00007B10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  <w:r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Ulice</w:t>
                      </w:r>
                      <w:r w:rsidRPr="00007B10"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 xml:space="preserve"> </w:t>
                      </w:r>
                      <w:r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čp.</w:t>
                      </w:r>
                    </w:p>
                    <w:p w14:paraId="186434B9" w14:textId="1FA42177" w:rsidR="00225F01" w:rsidRDefault="00957B49" w:rsidP="00007B10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  <w:r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PSČ</w:t>
                      </w:r>
                      <w:r w:rsidRPr="00007B10"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 xml:space="preserve"> </w:t>
                      </w:r>
                      <w:r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Město</w:t>
                      </w:r>
                    </w:p>
                    <w:p w14:paraId="5AA9A69C" w14:textId="2BF42ED8" w:rsidR="00E023AC" w:rsidRPr="00007B10" w:rsidRDefault="00E023AC" w:rsidP="00007B10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  <w:r w:rsidRPr="00E023AC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IČO:</w:t>
                      </w:r>
                    </w:p>
                  </w:txbxContent>
                </v:textbox>
              </v:shape>
            </w:pict>
          </mc:Fallback>
        </mc:AlternateContent>
      </w:r>
      <w:r w:rsidR="00864C4C">
        <w:rPr>
          <w:rFonts w:ascii="Verdana" w:hAnsi="Verdana"/>
          <w:b/>
          <w:sz w:val="18"/>
          <w:szCs w:val="18"/>
        </w:rPr>
        <w:t>V</w:t>
      </w:r>
      <w:r w:rsidR="005726F1">
        <w:rPr>
          <w:rFonts w:ascii="Verdana" w:hAnsi="Verdana"/>
          <w:b/>
          <w:sz w:val="18"/>
          <w:szCs w:val="18"/>
        </w:rPr>
        <w:t>aše č. j.:</w:t>
      </w:r>
      <w:r w:rsidR="005726F1">
        <w:rPr>
          <w:rFonts w:ascii="Verdana" w:hAnsi="Verdana"/>
          <w:b/>
          <w:sz w:val="18"/>
          <w:szCs w:val="18"/>
        </w:rPr>
        <w:tab/>
        <w:t>nepředchází</w:t>
      </w:r>
    </w:p>
    <w:p w14:paraId="6030B792" w14:textId="5592EE35" w:rsidR="000D2DBF" w:rsidRPr="00F5240B" w:rsidRDefault="00473E2A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sz w:val="18"/>
          <w:szCs w:val="18"/>
        </w:rPr>
        <w:t>Naše č.</w:t>
      </w:r>
      <w:r w:rsidR="00F41749">
        <w:rPr>
          <w:rFonts w:ascii="Verdana" w:hAnsi="Verdana"/>
          <w:b/>
          <w:sz w:val="18"/>
          <w:szCs w:val="18"/>
        </w:rPr>
        <w:t xml:space="preserve"> j.:</w:t>
      </w:r>
      <w:r w:rsidRPr="00F5240B">
        <w:rPr>
          <w:rFonts w:ascii="Verdana" w:hAnsi="Verdana"/>
          <w:b/>
          <w:sz w:val="18"/>
          <w:szCs w:val="18"/>
        </w:rPr>
        <w:tab/>
      </w:r>
    </w:p>
    <w:p w14:paraId="47FF525A" w14:textId="6A8B3469" w:rsidR="000D2DBF" w:rsidRPr="00F5240B" w:rsidRDefault="00F41749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Ze dne:</w:t>
      </w:r>
      <w:r w:rsidR="00473E2A" w:rsidRPr="00F5240B">
        <w:rPr>
          <w:rFonts w:ascii="Verdana" w:hAnsi="Verdana"/>
          <w:b/>
          <w:sz w:val="18"/>
          <w:szCs w:val="18"/>
        </w:rPr>
        <w:tab/>
      </w:r>
      <w:r w:rsidR="000D2DBF" w:rsidRPr="00E03FC4">
        <w:rPr>
          <w:rFonts w:ascii="Verdana" w:hAnsi="Verdana"/>
          <w:b/>
          <w:sz w:val="18"/>
          <w:szCs w:val="18"/>
          <w:highlight w:val="yellow"/>
        </w:rPr>
        <w:t>DD</w:t>
      </w:r>
      <w:r w:rsidR="000D2DBF" w:rsidRPr="00F5240B">
        <w:rPr>
          <w:rFonts w:ascii="Verdana" w:hAnsi="Verdana"/>
          <w:b/>
          <w:sz w:val="18"/>
          <w:szCs w:val="18"/>
        </w:rPr>
        <w:t>.</w:t>
      </w:r>
      <w:r w:rsidR="000D2DBF" w:rsidRPr="00E03FC4">
        <w:rPr>
          <w:rFonts w:ascii="Verdana" w:hAnsi="Verdana"/>
          <w:b/>
          <w:sz w:val="18"/>
          <w:szCs w:val="18"/>
          <w:highlight w:val="yellow"/>
        </w:rPr>
        <w:t>MM</w:t>
      </w:r>
      <w:r w:rsidR="000D2DBF" w:rsidRPr="00F5240B">
        <w:rPr>
          <w:rFonts w:ascii="Verdana" w:hAnsi="Verdana"/>
          <w:b/>
          <w:sz w:val="18"/>
          <w:szCs w:val="18"/>
        </w:rPr>
        <w:t>.</w:t>
      </w:r>
      <w:r w:rsidR="00464430">
        <w:rPr>
          <w:rFonts w:ascii="Verdana" w:hAnsi="Verdana"/>
          <w:b/>
          <w:sz w:val="18"/>
          <w:szCs w:val="18"/>
        </w:rPr>
        <w:t>202</w:t>
      </w:r>
      <w:r w:rsidR="004F5BCC">
        <w:rPr>
          <w:rFonts w:ascii="Verdana" w:hAnsi="Verdana"/>
          <w:b/>
          <w:sz w:val="18"/>
          <w:szCs w:val="18"/>
        </w:rPr>
        <w:t>6</w:t>
      </w:r>
    </w:p>
    <w:p w14:paraId="111F2B53" w14:textId="51508ECB" w:rsidR="00F41749" w:rsidRPr="00F5240B" w:rsidRDefault="00F41749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Vyřizuje:</w:t>
      </w:r>
      <w:r w:rsidR="00473E2A" w:rsidRPr="00F5240B">
        <w:rPr>
          <w:rFonts w:ascii="Verdana" w:hAnsi="Verdana"/>
          <w:b/>
          <w:sz w:val="18"/>
          <w:szCs w:val="18"/>
        </w:rPr>
        <w:tab/>
      </w:r>
      <w:r w:rsidR="00AA5F76" w:rsidRPr="00AA5F76">
        <w:rPr>
          <w:rFonts w:ascii="Verdana" w:hAnsi="Verdana"/>
          <w:b/>
          <w:sz w:val="18"/>
          <w:szCs w:val="18"/>
          <w:highlight w:val="yellow"/>
        </w:rPr>
        <w:t>Předkladatel</w:t>
      </w:r>
    </w:p>
    <w:p w14:paraId="73CDCCBE" w14:textId="17671190" w:rsidR="00F41749" w:rsidRPr="00F5240B" w:rsidRDefault="00F41749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Telefon:</w:t>
      </w:r>
      <w:r>
        <w:rPr>
          <w:rFonts w:ascii="Verdana" w:hAnsi="Verdana"/>
          <w:b/>
          <w:sz w:val="18"/>
          <w:szCs w:val="18"/>
        </w:rPr>
        <w:tab/>
        <w:t xml:space="preserve">+420 </w:t>
      </w:r>
      <w:r w:rsidR="003F4C6D" w:rsidRPr="003F4C6D">
        <w:rPr>
          <w:rFonts w:ascii="Verdana" w:hAnsi="Verdana"/>
          <w:b/>
          <w:sz w:val="18"/>
          <w:szCs w:val="18"/>
          <w:highlight w:val="yellow"/>
        </w:rPr>
        <w:t>XXXXXXXXX</w:t>
      </w:r>
    </w:p>
    <w:p w14:paraId="31BC829C" w14:textId="20BC39AC" w:rsidR="000D2DBF" w:rsidRPr="00F5240B" w:rsidRDefault="00F41749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e-mail:</w:t>
      </w:r>
      <w:r w:rsidRPr="00F5240B">
        <w:rPr>
          <w:rFonts w:ascii="Verdana" w:hAnsi="Verdana"/>
          <w:b/>
          <w:sz w:val="18"/>
          <w:szCs w:val="18"/>
        </w:rPr>
        <w:tab/>
      </w:r>
      <w:r w:rsidR="00C50C5F" w:rsidRPr="00C50C5F">
        <w:rPr>
          <w:rFonts w:ascii="Verdana" w:hAnsi="Verdana"/>
          <w:b/>
          <w:sz w:val="18"/>
          <w:szCs w:val="18"/>
          <w:highlight w:val="yellow"/>
        </w:rPr>
        <w:t>předkladatel</w:t>
      </w:r>
      <w:r w:rsidR="008F03B7" w:rsidRPr="00C50C5F">
        <w:rPr>
          <w:rFonts w:ascii="Verdana" w:hAnsi="Verdana"/>
          <w:b/>
          <w:sz w:val="18"/>
          <w:szCs w:val="18"/>
        </w:rPr>
        <w:t>@nhkladruby.cz</w:t>
      </w:r>
    </w:p>
    <w:p w14:paraId="6406F012" w14:textId="287FF65F" w:rsidR="00B27590" w:rsidRPr="00B27590" w:rsidRDefault="00954983" w:rsidP="00B27590">
      <w:pPr>
        <w:tabs>
          <w:tab w:val="left" w:pos="1560"/>
        </w:tabs>
        <w:spacing w:before="240"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Počet listů: 1</w:t>
      </w:r>
      <w:r>
        <w:rPr>
          <w:rFonts w:ascii="Verdana" w:hAnsi="Verdana"/>
          <w:b/>
          <w:sz w:val="18"/>
          <w:szCs w:val="18"/>
        </w:rPr>
        <w:tab/>
        <w:t xml:space="preserve">Příloha: </w:t>
      </w:r>
      <w:r w:rsidR="00E92444">
        <w:rPr>
          <w:rFonts w:ascii="Verdana" w:hAnsi="Verdana"/>
          <w:b/>
          <w:sz w:val="18"/>
          <w:szCs w:val="18"/>
        </w:rPr>
        <w:t>0</w:t>
      </w:r>
      <w:r w:rsidRPr="00F5240B">
        <w:rPr>
          <w:rFonts w:ascii="Verdana" w:hAnsi="Verdana"/>
          <w:b/>
          <w:sz w:val="18"/>
          <w:szCs w:val="18"/>
        </w:rPr>
        <w:t xml:space="preserve"> listů</w:t>
      </w:r>
    </w:p>
    <w:p w14:paraId="13FBC1FC" w14:textId="756167D8" w:rsidR="000F2DBD" w:rsidRDefault="000F2DBD" w:rsidP="000F2DBD">
      <w:pPr>
        <w:spacing w:before="360" w:after="240"/>
        <w:jc w:val="left"/>
        <w:rPr>
          <w:rFonts w:ascii="Verdana" w:eastAsia="Times New Roman" w:hAnsi="Verdana"/>
          <w:b/>
          <w:szCs w:val="20"/>
          <w:lang w:eastAsia="cs-CZ"/>
        </w:rPr>
      </w:pPr>
      <w:r>
        <w:rPr>
          <w:rFonts w:ascii="Verdana" w:eastAsia="Times New Roman" w:hAnsi="Verdana"/>
          <w:b/>
          <w:szCs w:val="20"/>
          <w:lang w:eastAsia="cs-CZ"/>
        </w:rPr>
        <w:t xml:space="preserve">Objednávka </w:t>
      </w:r>
      <w:r w:rsidR="001D2F7B">
        <w:rPr>
          <w:rFonts w:ascii="Verdana" w:eastAsia="Times New Roman" w:hAnsi="Verdana"/>
          <w:b/>
          <w:szCs w:val="20"/>
          <w:lang w:eastAsia="cs-CZ"/>
        </w:rPr>
        <w:t>zajištění dodávky a montáže tribun pro diváky</w:t>
      </w:r>
    </w:p>
    <w:p w14:paraId="4F9B5626" w14:textId="6E3403B6" w:rsidR="002E3B62" w:rsidRDefault="000F2DBD" w:rsidP="000F2DBD">
      <w:pPr>
        <w:spacing w:after="60"/>
        <w:jc w:val="left"/>
        <w:rPr>
          <w:rFonts w:ascii="Verdana" w:hAnsi="Verdana"/>
          <w:szCs w:val="20"/>
        </w:rPr>
      </w:pPr>
      <w:r w:rsidRPr="00052E48">
        <w:rPr>
          <w:rFonts w:ascii="Verdana" w:hAnsi="Verdana"/>
          <w:szCs w:val="20"/>
        </w:rPr>
        <w:t>Vážen</w:t>
      </w:r>
      <w:r>
        <w:rPr>
          <w:rFonts w:ascii="Verdana" w:hAnsi="Verdana"/>
          <w:szCs w:val="20"/>
        </w:rPr>
        <w:t xml:space="preserve">ý pane </w:t>
      </w:r>
      <w:r w:rsidR="00FB378A" w:rsidRPr="00FB378A">
        <w:rPr>
          <w:rFonts w:ascii="Verdana" w:hAnsi="Verdana"/>
          <w:szCs w:val="20"/>
          <w:highlight w:val="yellow"/>
        </w:rPr>
        <w:t>XXX</w:t>
      </w:r>
      <w:r w:rsidR="002E3B62">
        <w:rPr>
          <w:rFonts w:ascii="Verdana" w:hAnsi="Verdana"/>
          <w:szCs w:val="20"/>
        </w:rPr>
        <w:t xml:space="preserve"> / Vážená paní </w:t>
      </w:r>
      <w:r w:rsidR="002E3B62" w:rsidRPr="002E3B62">
        <w:rPr>
          <w:rFonts w:ascii="Verdana" w:hAnsi="Verdana"/>
          <w:szCs w:val="20"/>
          <w:highlight w:val="yellow"/>
        </w:rPr>
        <w:t>XXX</w:t>
      </w:r>
      <w:r w:rsidR="002E3B62">
        <w:rPr>
          <w:rFonts w:ascii="Verdana" w:hAnsi="Verdana"/>
          <w:szCs w:val="20"/>
        </w:rPr>
        <w:t>,</w:t>
      </w:r>
    </w:p>
    <w:p w14:paraId="6F56E4DD" w14:textId="4081CD20" w:rsidR="00FB378A" w:rsidRPr="00D824FF" w:rsidRDefault="00241709" w:rsidP="00FB378A">
      <w:pPr>
        <w:spacing w:after="60"/>
        <w:rPr>
          <w:rFonts w:ascii="Verdana" w:hAnsi="Verdana"/>
          <w:szCs w:val="20"/>
        </w:rPr>
      </w:pPr>
      <w:r w:rsidRPr="00052E48">
        <w:rPr>
          <w:rFonts w:ascii="Verdana" w:hAnsi="Verdana"/>
          <w:szCs w:val="20"/>
        </w:rPr>
        <w:t xml:space="preserve">na základě Vaší nabídky u </w:t>
      </w:r>
      <w:r>
        <w:rPr>
          <w:rFonts w:ascii="Verdana" w:hAnsi="Verdana"/>
          <w:szCs w:val="20"/>
        </w:rPr>
        <w:t>Vás (</w:t>
      </w:r>
      <w:r w:rsidRPr="00A06049">
        <w:rPr>
          <w:rFonts w:ascii="Verdana" w:hAnsi="Verdana"/>
          <w:szCs w:val="20"/>
          <w:highlight w:val="yellow"/>
        </w:rPr>
        <w:t>XXX</w:t>
      </w:r>
      <w:r>
        <w:rPr>
          <w:rFonts w:ascii="Verdana" w:hAnsi="Verdana"/>
          <w:szCs w:val="20"/>
        </w:rPr>
        <w:t xml:space="preserve"> dále též jako „dodavatel“)</w:t>
      </w:r>
      <w:r w:rsidRPr="00052E48">
        <w:rPr>
          <w:rFonts w:ascii="Verdana" w:hAnsi="Verdana"/>
          <w:szCs w:val="20"/>
        </w:rPr>
        <w:t xml:space="preserve"> objednáváme</w:t>
      </w:r>
      <w:r>
        <w:rPr>
          <w:rFonts w:ascii="Verdana" w:hAnsi="Verdana"/>
          <w:szCs w:val="20"/>
        </w:rPr>
        <w:t xml:space="preserve"> (Národní </w:t>
      </w:r>
      <w:r w:rsidRPr="00D824FF">
        <w:rPr>
          <w:rFonts w:ascii="Verdana" w:hAnsi="Verdana"/>
          <w:szCs w:val="20"/>
        </w:rPr>
        <w:t>hřebčín Kladruby nad Labem dále též jako „objednatel“)</w:t>
      </w:r>
      <w:r w:rsidR="00D824FF" w:rsidRPr="00D824FF">
        <w:rPr>
          <w:rFonts w:ascii="Verdana" w:hAnsi="Verdana"/>
          <w:szCs w:val="20"/>
        </w:rPr>
        <w:t xml:space="preserve"> na t</w:t>
      </w:r>
      <w:r w:rsidR="002E3B62">
        <w:rPr>
          <w:rFonts w:ascii="Verdana" w:hAnsi="Verdana"/>
          <w:szCs w:val="20"/>
        </w:rPr>
        <w:t>uto</w:t>
      </w:r>
      <w:r w:rsidR="00D824FF" w:rsidRPr="00D824FF">
        <w:rPr>
          <w:rFonts w:ascii="Verdana" w:hAnsi="Verdana"/>
          <w:szCs w:val="20"/>
        </w:rPr>
        <w:t xml:space="preserve"> akc</w:t>
      </w:r>
      <w:r w:rsidR="002E3B62">
        <w:rPr>
          <w:rFonts w:ascii="Verdana" w:hAnsi="Verdana"/>
          <w:szCs w:val="20"/>
        </w:rPr>
        <w:t>i</w:t>
      </w:r>
      <w:r w:rsidRPr="00D824FF">
        <w:rPr>
          <w:rFonts w:ascii="Verdana" w:hAnsi="Verdana"/>
          <w:szCs w:val="20"/>
        </w:rPr>
        <w:t>:</w:t>
      </w:r>
    </w:p>
    <w:p w14:paraId="3D6B73D9" w14:textId="5AF44D83" w:rsidR="00D824FF" w:rsidRPr="00D824FF" w:rsidRDefault="002E3B62" w:rsidP="00D824FF">
      <w:pPr>
        <w:spacing w:after="60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Velký jezdecký den</w:t>
      </w:r>
      <w:r w:rsidR="00D824FF" w:rsidRPr="00D824FF">
        <w:rPr>
          <w:rFonts w:ascii="Verdana" w:hAnsi="Verdana"/>
          <w:u w:val="single"/>
        </w:rPr>
        <w:t>, Kladruby nad Labem (3</w:t>
      </w:r>
      <w:r>
        <w:rPr>
          <w:rFonts w:ascii="Verdana" w:hAnsi="Verdana"/>
          <w:u w:val="single"/>
        </w:rPr>
        <w:t>0</w:t>
      </w:r>
      <w:r w:rsidR="00D824FF" w:rsidRPr="00D824FF">
        <w:rPr>
          <w:rFonts w:ascii="Verdana" w:hAnsi="Verdana"/>
          <w:u w:val="single"/>
        </w:rPr>
        <w:t>.05.202</w:t>
      </w:r>
      <w:r>
        <w:rPr>
          <w:rFonts w:ascii="Verdana" w:hAnsi="Verdana"/>
          <w:u w:val="single"/>
        </w:rPr>
        <w:t>6</w:t>
      </w:r>
      <w:r w:rsidR="00D824FF" w:rsidRPr="00D824FF">
        <w:rPr>
          <w:rFonts w:ascii="Verdana" w:hAnsi="Verdana"/>
          <w:u w:val="single"/>
        </w:rPr>
        <w:t>)</w:t>
      </w:r>
    </w:p>
    <w:p w14:paraId="5E4821FF" w14:textId="3705777D" w:rsidR="00D824FF" w:rsidRPr="00D824FF" w:rsidRDefault="00D824FF" w:rsidP="00D824FF">
      <w:pPr>
        <w:pStyle w:val="Odstavecseseznamem"/>
        <w:numPr>
          <w:ilvl w:val="0"/>
          <w:numId w:val="4"/>
        </w:numPr>
        <w:ind w:left="426"/>
        <w:contextualSpacing w:val="0"/>
        <w:rPr>
          <w:rFonts w:ascii="Verdana" w:hAnsi="Verdana"/>
        </w:rPr>
      </w:pPr>
      <w:bookmarkStart w:id="0" w:name="_Hlk178839899"/>
      <w:r w:rsidRPr="00D824FF">
        <w:rPr>
          <w:rFonts w:ascii="Verdana" w:hAnsi="Verdana"/>
        </w:rPr>
        <w:t xml:space="preserve">1x zastřešená tribuna o rozměrech 38 x 8 m (+/- 10 %), </w:t>
      </w:r>
      <w:r w:rsidR="002E3B62" w:rsidRPr="002E3B62">
        <w:rPr>
          <w:rFonts w:ascii="Verdana" w:hAnsi="Verdana"/>
        </w:rPr>
        <w:t>zastřešení stanem světlé barvy</w:t>
      </w:r>
      <w:r w:rsidR="002E3B62">
        <w:rPr>
          <w:rFonts w:ascii="Verdana" w:hAnsi="Verdana"/>
        </w:rPr>
        <w:t>,</w:t>
      </w:r>
      <w:r w:rsidR="002E3B62" w:rsidRPr="00D824FF">
        <w:rPr>
          <w:rFonts w:ascii="Verdana" w:hAnsi="Verdana"/>
        </w:rPr>
        <w:t xml:space="preserve"> </w:t>
      </w:r>
      <w:r w:rsidRPr="00D824FF">
        <w:rPr>
          <w:rFonts w:ascii="Verdana" w:hAnsi="Verdana"/>
        </w:rPr>
        <w:t>jednobarevné provedení plachtoviny bez potisku</w:t>
      </w:r>
    </w:p>
    <w:p w14:paraId="104D2F7F" w14:textId="77E87397" w:rsidR="00D824FF" w:rsidRPr="00D824FF" w:rsidRDefault="00D824FF" w:rsidP="00D824FF">
      <w:pPr>
        <w:pStyle w:val="Odstavecseseznamem"/>
        <w:numPr>
          <w:ilvl w:val="0"/>
          <w:numId w:val="4"/>
        </w:numPr>
        <w:ind w:left="426"/>
        <w:contextualSpacing w:val="0"/>
        <w:rPr>
          <w:rFonts w:ascii="Verdana" w:hAnsi="Verdana"/>
        </w:rPr>
      </w:pPr>
      <w:r w:rsidRPr="00D824FF">
        <w:rPr>
          <w:rFonts w:ascii="Verdana" w:hAnsi="Verdana"/>
        </w:rPr>
        <w:t xml:space="preserve">1x krytá tribuna, kapacita min. </w:t>
      </w:r>
      <w:r w:rsidR="002E3B62">
        <w:rPr>
          <w:rFonts w:ascii="Verdana" w:hAnsi="Verdana"/>
        </w:rPr>
        <w:t>120</w:t>
      </w:r>
      <w:r w:rsidRPr="00D824FF">
        <w:rPr>
          <w:rFonts w:ascii="Verdana" w:hAnsi="Verdana"/>
        </w:rPr>
        <w:t xml:space="preserve"> osob, tribuna bude včetně samostatně stojících židlí (sedadel) v počtu min. </w:t>
      </w:r>
      <w:r w:rsidR="002E3B62">
        <w:rPr>
          <w:rFonts w:ascii="Verdana" w:hAnsi="Verdana"/>
        </w:rPr>
        <w:t>120</w:t>
      </w:r>
      <w:r w:rsidRPr="00D824FF">
        <w:rPr>
          <w:rFonts w:ascii="Verdana" w:hAnsi="Verdana"/>
        </w:rPr>
        <w:t xml:space="preserve"> kusů, jednobarevné provedení plachtoviny bez potisku, židle jednobarevné</w:t>
      </w:r>
      <w:r w:rsidR="00755ED4">
        <w:rPr>
          <w:rFonts w:ascii="Verdana" w:hAnsi="Verdana"/>
        </w:rPr>
        <w:t>,</w:t>
      </w:r>
      <w:r w:rsidRPr="00D824FF">
        <w:rPr>
          <w:rFonts w:ascii="Verdana" w:hAnsi="Verdana"/>
        </w:rPr>
        <w:t xml:space="preserve"> </w:t>
      </w:r>
      <w:r w:rsidR="00755ED4">
        <w:rPr>
          <w:rFonts w:ascii="Verdana" w:hAnsi="Verdana"/>
        </w:rPr>
        <w:t>tlumeného odstínu</w:t>
      </w:r>
    </w:p>
    <w:p w14:paraId="7C23D846" w14:textId="5C2FC723" w:rsidR="00D824FF" w:rsidRPr="00D824FF" w:rsidRDefault="002E3B62" w:rsidP="00D824FF">
      <w:pPr>
        <w:pStyle w:val="Odstavecseseznamem"/>
        <w:numPr>
          <w:ilvl w:val="0"/>
          <w:numId w:val="4"/>
        </w:numPr>
        <w:ind w:left="426"/>
        <w:contextualSpacing w:val="0"/>
        <w:rPr>
          <w:rFonts w:ascii="Verdana" w:hAnsi="Verdana"/>
        </w:rPr>
      </w:pPr>
      <w:r>
        <w:rPr>
          <w:rFonts w:ascii="Verdana" w:hAnsi="Verdana"/>
        </w:rPr>
        <w:t>2</w:t>
      </w:r>
      <w:r w:rsidR="00D824FF" w:rsidRPr="00D824FF">
        <w:rPr>
          <w:rFonts w:ascii="Verdana" w:hAnsi="Verdana"/>
        </w:rPr>
        <w:t>x nekrytá tribuna o rozměrech 20 x 4 m (+/- 10 %)</w:t>
      </w:r>
    </w:p>
    <w:bookmarkEnd w:id="0"/>
    <w:p w14:paraId="071A0B1E" w14:textId="2B86DA35" w:rsidR="00D824FF" w:rsidRPr="00D824FF" w:rsidRDefault="002E3B62" w:rsidP="00D824FF">
      <w:pPr>
        <w:pStyle w:val="Odstavecseseznamem"/>
        <w:numPr>
          <w:ilvl w:val="0"/>
          <w:numId w:val="4"/>
        </w:numPr>
        <w:ind w:left="426"/>
        <w:contextualSpacing w:val="0"/>
        <w:rPr>
          <w:rFonts w:ascii="Verdana" w:hAnsi="Verdana"/>
        </w:rPr>
      </w:pPr>
      <w:r w:rsidRPr="002E3B62">
        <w:rPr>
          <w:rFonts w:ascii="Verdana" w:hAnsi="Verdana"/>
        </w:rPr>
        <w:t>1x stan, zastřešená plocha cca 55</w:t>
      </w:r>
      <w:r>
        <w:rPr>
          <w:rFonts w:ascii="Verdana" w:hAnsi="Verdana"/>
        </w:rPr>
        <w:t xml:space="preserve"> </w:t>
      </w:r>
      <w:r w:rsidRPr="002E3B62">
        <w:rPr>
          <w:rFonts w:ascii="Verdana" w:hAnsi="Verdana"/>
        </w:rPr>
        <w:t>m</w:t>
      </w:r>
      <w:r w:rsidRPr="002E3B62">
        <w:rPr>
          <w:rFonts w:ascii="Verdana" w:hAnsi="Verdana"/>
          <w:vertAlign w:val="superscript"/>
        </w:rPr>
        <w:t>2</w:t>
      </w:r>
      <w:r w:rsidRPr="002E3B62">
        <w:rPr>
          <w:rFonts w:ascii="Verdana" w:hAnsi="Verdana"/>
        </w:rPr>
        <w:t xml:space="preserve">, obdélníkový půdorys, </w:t>
      </w:r>
      <w:r w:rsidRPr="00D824FF">
        <w:rPr>
          <w:rFonts w:ascii="Verdana" w:hAnsi="Verdana"/>
        </w:rPr>
        <w:t>jednobarevné provedení plachtoviny</w:t>
      </w:r>
      <w:r w:rsidRPr="002E3B62">
        <w:rPr>
          <w:rFonts w:ascii="Verdana" w:hAnsi="Verdana"/>
        </w:rPr>
        <w:t xml:space="preserve"> bez potisku, s bočnicemi, podchozí výška alespoň 2,2m</w:t>
      </w:r>
    </w:p>
    <w:p w14:paraId="6CE9BBC3" w14:textId="0D2936B3" w:rsidR="00D824FF" w:rsidRDefault="00D824FF" w:rsidP="00D824FF">
      <w:pPr>
        <w:spacing w:after="60"/>
        <w:rPr>
          <w:rFonts w:ascii="Verdana" w:hAnsi="Verdana"/>
        </w:rPr>
      </w:pPr>
      <w:r w:rsidRPr="00D824FF">
        <w:rPr>
          <w:rFonts w:ascii="Verdana" w:hAnsi="Verdana"/>
        </w:rPr>
        <w:t>Instalované tribuny musí splňovat veškeré relevantní bezpečností předpisy platné v České republice v okamžiku předání sestavené tribuny. O tomto předání objednateli bude pořízen záznam.</w:t>
      </w:r>
    </w:p>
    <w:p w14:paraId="0B2A2965" w14:textId="5251E948" w:rsidR="004350F1" w:rsidRPr="002E3B62" w:rsidRDefault="004350F1" w:rsidP="00D824FF">
      <w:pPr>
        <w:spacing w:after="60"/>
        <w:rPr>
          <w:rFonts w:ascii="Verdana" w:hAnsi="Verdana"/>
          <w:szCs w:val="20"/>
        </w:rPr>
      </w:pPr>
      <w:r w:rsidRPr="00D824FF">
        <w:rPr>
          <w:rFonts w:ascii="Verdana" w:hAnsi="Verdana"/>
          <w:szCs w:val="20"/>
        </w:rPr>
        <w:t>Místem plnění veřejné zakázky jsou Kladruby nad Labem</w:t>
      </w:r>
      <w:r w:rsidR="002E3B62">
        <w:rPr>
          <w:rFonts w:ascii="Verdana" w:hAnsi="Verdana"/>
          <w:szCs w:val="20"/>
        </w:rPr>
        <w:t xml:space="preserve">, </w:t>
      </w:r>
      <w:proofErr w:type="spellStart"/>
      <w:r w:rsidR="002E3B62" w:rsidRPr="002E3B62">
        <w:rPr>
          <w:rFonts w:ascii="Verdana" w:hAnsi="Verdana"/>
          <w:szCs w:val="20"/>
        </w:rPr>
        <w:t>parc</w:t>
      </w:r>
      <w:proofErr w:type="spellEnd"/>
      <w:r w:rsidR="002E3B62" w:rsidRPr="002E3B62">
        <w:rPr>
          <w:rFonts w:ascii="Verdana" w:hAnsi="Verdana"/>
          <w:szCs w:val="20"/>
        </w:rPr>
        <w:t xml:space="preserve">. č. 894 v k. </w:t>
      </w:r>
      <w:proofErr w:type="spellStart"/>
      <w:r w:rsidR="002E3B62" w:rsidRPr="002E3B62">
        <w:rPr>
          <w:rFonts w:ascii="Verdana" w:hAnsi="Verdana"/>
          <w:szCs w:val="20"/>
        </w:rPr>
        <w:t>ú.</w:t>
      </w:r>
      <w:proofErr w:type="spellEnd"/>
      <w:r w:rsidR="002E3B62" w:rsidRPr="002E3B62">
        <w:rPr>
          <w:rFonts w:ascii="Verdana" w:hAnsi="Verdana"/>
          <w:szCs w:val="20"/>
        </w:rPr>
        <w:t xml:space="preserve"> Kladruby nad Labem.</w:t>
      </w:r>
    </w:p>
    <w:p w14:paraId="3B352611" w14:textId="77777777" w:rsidR="004350F1" w:rsidRPr="00D57532" w:rsidRDefault="004350F1" w:rsidP="004350F1">
      <w:pPr>
        <w:pStyle w:val="Odstavecseseznamem"/>
        <w:spacing w:after="60"/>
        <w:ind w:left="0"/>
        <w:contextualSpacing w:val="0"/>
        <w:rPr>
          <w:rFonts w:ascii="Verdana" w:hAnsi="Verdana"/>
        </w:rPr>
      </w:pPr>
      <w:r>
        <w:rPr>
          <w:rFonts w:ascii="Verdana" w:hAnsi="Verdana"/>
        </w:rPr>
        <w:t>Plnění</w:t>
      </w:r>
      <w:r w:rsidRPr="00D57532">
        <w:rPr>
          <w:rFonts w:ascii="Verdana" w:hAnsi="Verdana"/>
        </w:rPr>
        <w:t xml:space="preserve"> bude splňovat všechny kvalitativní a kvantitativní požadavky definované těmito z</w:t>
      </w:r>
      <w:r>
        <w:rPr>
          <w:rFonts w:ascii="Verdana" w:hAnsi="Verdana"/>
        </w:rPr>
        <w:t>ávaznými podklady pro poskytnutí plnění</w:t>
      </w:r>
      <w:r w:rsidRPr="00D57532">
        <w:rPr>
          <w:rFonts w:ascii="Verdana" w:hAnsi="Verdana"/>
        </w:rPr>
        <w:t xml:space="preserve">: </w:t>
      </w:r>
    </w:p>
    <w:p w14:paraId="01021CA4" w14:textId="41E45A34" w:rsidR="004350F1" w:rsidRPr="00D57532" w:rsidRDefault="004350F1" w:rsidP="004350F1">
      <w:pPr>
        <w:pStyle w:val="Odstavecseseznamem"/>
        <w:numPr>
          <w:ilvl w:val="0"/>
          <w:numId w:val="3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 xml:space="preserve">příslušnými platnými normami na území České republiky, včetně technických norem ČSN, EN a ISO závazných a doporučených, návodů výrobců materiálů a výrobků; Veškeré materiály a dodávky ke zhotovení díla musí </w:t>
      </w:r>
      <w:r w:rsidR="00FA6B2D">
        <w:rPr>
          <w:rFonts w:ascii="Verdana" w:hAnsi="Verdana"/>
        </w:rPr>
        <w:t>dodavatel</w:t>
      </w:r>
      <w:r w:rsidRPr="00D57532">
        <w:rPr>
          <w:rFonts w:ascii="Verdana" w:hAnsi="Verdana"/>
        </w:rPr>
        <w:t xml:space="preserve"> zajistit tak, aby odpovídaly platným technickým normám a jsou závazné pro </w:t>
      </w:r>
      <w:r>
        <w:rPr>
          <w:rFonts w:ascii="Verdana" w:hAnsi="Verdana"/>
        </w:rPr>
        <w:t>poskytnutí plnění</w:t>
      </w:r>
      <w:r w:rsidRPr="00D57532">
        <w:rPr>
          <w:rFonts w:ascii="Verdana" w:hAnsi="Verdana"/>
        </w:rPr>
        <w:t>,</w:t>
      </w:r>
    </w:p>
    <w:p w14:paraId="49117779" w14:textId="77777777" w:rsidR="004350F1" w:rsidRPr="00D57532" w:rsidRDefault="004350F1" w:rsidP="004350F1">
      <w:pPr>
        <w:pStyle w:val="Odstavecseseznamem"/>
        <w:numPr>
          <w:ilvl w:val="0"/>
          <w:numId w:val="3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speciálně stanovenými technologickými postupy,</w:t>
      </w:r>
    </w:p>
    <w:p w14:paraId="3E214A21" w14:textId="77777777" w:rsidR="004350F1" w:rsidRPr="00D57532" w:rsidRDefault="004350F1" w:rsidP="004350F1">
      <w:pPr>
        <w:pStyle w:val="Odstavecseseznamem"/>
        <w:numPr>
          <w:ilvl w:val="0"/>
          <w:numId w:val="3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příslušnými platnými normami Evropské unie,</w:t>
      </w:r>
    </w:p>
    <w:p w14:paraId="1E25ABE2" w14:textId="77777777" w:rsidR="004350F1" w:rsidRPr="00D57532" w:rsidRDefault="004350F1" w:rsidP="004350F1">
      <w:pPr>
        <w:pStyle w:val="Odstavecseseznamem"/>
        <w:numPr>
          <w:ilvl w:val="0"/>
          <w:numId w:val="3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dotčenými obecně závaznými právními předpisy,</w:t>
      </w:r>
    </w:p>
    <w:p w14:paraId="263FB30D" w14:textId="77777777" w:rsidR="004350F1" w:rsidRPr="00D57532" w:rsidRDefault="004350F1" w:rsidP="004350F1">
      <w:pPr>
        <w:pStyle w:val="Odstavecseseznamem"/>
        <w:numPr>
          <w:ilvl w:val="0"/>
          <w:numId w:val="3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pokyny dotčených orgánů státní správy (zejm. příslušného výkonného orgánu státní památkové péče</w:t>
      </w:r>
      <w:r>
        <w:rPr>
          <w:rFonts w:ascii="Verdana" w:hAnsi="Verdana"/>
        </w:rPr>
        <w:t xml:space="preserve"> a ochrany životního prostředí</w:t>
      </w:r>
      <w:r w:rsidRPr="00D57532">
        <w:rPr>
          <w:rFonts w:ascii="Verdana" w:hAnsi="Verdana"/>
        </w:rPr>
        <w:t>),</w:t>
      </w:r>
    </w:p>
    <w:p w14:paraId="74C4CB2B" w14:textId="77777777" w:rsidR="004350F1" w:rsidRPr="00D57532" w:rsidRDefault="004350F1" w:rsidP="004350F1">
      <w:pPr>
        <w:pStyle w:val="Odstavecseseznamem"/>
        <w:numPr>
          <w:ilvl w:val="0"/>
          <w:numId w:val="3"/>
        </w:numPr>
        <w:spacing w:after="60"/>
        <w:ind w:left="426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 xml:space="preserve">v průběhu </w:t>
      </w:r>
      <w:r>
        <w:rPr>
          <w:rFonts w:ascii="Verdana" w:hAnsi="Verdana"/>
        </w:rPr>
        <w:t>poskytování plnění</w:t>
      </w:r>
      <w:r w:rsidRPr="00D57532">
        <w:rPr>
          <w:rFonts w:ascii="Verdana" w:hAnsi="Verdana"/>
        </w:rPr>
        <w:t xml:space="preserve"> udělenými pokyny objednatele.</w:t>
      </w:r>
    </w:p>
    <w:p w14:paraId="3CB31B78" w14:textId="77777777" w:rsidR="004350F1" w:rsidRPr="00D2431E" w:rsidRDefault="004350F1" w:rsidP="004350F1">
      <w:pPr>
        <w:spacing w:after="60"/>
        <w:rPr>
          <w:rFonts w:ascii="Verdana" w:hAnsi="Verdana"/>
        </w:rPr>
      </w:pPr>
      <w:r w:rsidRPr="00D2431E">
        <w:rPr>
          <w:rFonts w:ascii="Verdana" w:hAnsi="Verdana"/>
        </w:rPr>
        <w:t>Připouští se pouze první jakost použitého materiálu.</w:t>
      </w:r>
    </w:p>
    <w:p w14:paraId="7B16F801" w14:textId="30DB40A6" w:rsidR="004350F1" w:rsidRDefault="004350F1" w:rsidP="004350F1">
      <w:pPr>
        <w:spacing w:after="60"/>
        <w:rPr>
          <w:rFonts w:ascii="Verdana" w:hAnsi="Verdana"/>
          <w:szCs w:val="20"/>
        </w:rPr>
      </w:pPr>
      <w:r w:rsidRPr="00D2431E">
        <w:rPr>
          <w:rFonts w:ascii="Verdana" w:hAnsi="Verdana"/>
        </w:rPr>
        <w:t xml:space="preserve">Případné vícepráce, méněpráce, změny, doplňky nebo rozšíření, musí být vždy před jejich realizací písemně odsouhlaseny objednatelem včetně jejich ocenění. Pokud </w:t>
      </w:r>
      <w:r w:rsidR="00FA6B2D">
        <w:rPr>
          <w:rFonts w:ascii="Verdana" w:hAnsi="Verdana"/>
        </w:rPr>
        <w:t>dodavatel</w:t>
      </w:r>
      <w:r w:rsidRPr="00D2431E">
        <w:rPr>
          <w:rFonts w:ascii="Verdana" w:hAnsi="Verdana"/>
        </w:rPr>
        <w:t xml:space="preserve"> </w:t>
      </w:r>
      <w:r w:rsidRPr="00D2431E">
        <w:rPr>
          <w:rFonts w:ascii="Verdana" w:hAnsi="Verdana"/>
        </w:rPr>
        <w:lastRenderedPageBreak/>
        <w:t xml:space="preserve">provede některé z těchto prací bez písemného souhlasu objednatele, má objednatel právo odmítnout jejich úhradu. </w:t>
      </w:r>
      <w:r w:rsidRPr="00D2431E">
        <w:rPr>
          <w:rFonts w:ascii="Verdana" w:hAnsi="Verdana"/>
          <w:szCs w:val="20"/>
        </w:rPr>
        <w:t xml:space="preserve">Na základě písemného soupisu víceprací odsouhlaseného oběma smluvními stranami doplní </w:t>
      </w:r>
      <w:r w:rsidR="00FA6B2D">
        <w:rPr>
          <w:rFonts w:ascii="Verdana" w:hAnsi="Verdana"/>
          <w:szCs w:val="20"/>
        </w:rPr>
        <w:t>dodavatel</w:t>
      </w:r>
      <w:r w:rsidRPr="00D2431E">
        <w:rPr>
          <w:rFonts w:ascii="Verdana" w:hAnsi="Verdana"/>
          <w:szCs w:val="20"/>
        </w:rPr>
        <w:t xml:space="preserve"> jednotkové ceny v té výši, kterou použil pro sestavení nabídky.</w:t>
      </w:r>
      <w:r w:rsidRPr="00D2431E">
        <w:rPr>
          <w:rFonts w:ascii="Verdana" w:hAnsi="Verdana"/>
          <w:color w:val="FF0000"/>
          <w:szCs w:val="20"/>
        </w:rPr>
        <w:t xml:space="preserve"> </w:t>
      </w:r>
      <w:r w:rsidRPr="00D2431E">
        <w:rPr>
          <w:rFonts w:ascii="Verdana" w:hAnsi="Verdana"/>
          <w:szCs w:val="20"/>
        </w:rPr>
        <w:t xml:space="preserve">Nebudou-li práce, které jsou předmětem víceprací obsaženy v nabídce (rozpočtu) </w:t>
      </w:r>
      <w:r w:rsidR="00FA6B2D">
        <w:rPr>
          <w:rFonts w:ascii="Verdana" w:hAnsi="Verdana"/>
          <w:szCs w:val="20"/>
        </w:rPr>
        <w:t>dodavatel</w:t>
      </w:r>
      <w:r w:rsidRPr="00D2431E">
        <w:rPr>
          <w:rFonts w:ascii="Verdana" w:hAnsi="Verdana"/>
          <w:szCs w:val="20"/>
        </w:rPr>
        <w:t xml:space="preserve">e, budou dodatečně oceněny ze strany </w:t>
      </w:r>
      <w:r w:rsidR="00FA6B2D">
        <w:rPr>
          <w:rFonts w:ascii="Verdana" w:hAnsi="Verdana"/>
          <w:szCs w:val="20"/>
        </w:rPr>
        <w:t>dodavatel</w:t>
      </w:r>
      <w:r w:rsidRPr="00D2431E">
        <w:rPr>
          <w:rFonts w:ascii="Verdana" w:hAnsi="Verdana"/>
          <w:szCs w:val="20"/>
        </w:rPr>
        <w:t>e dle cen, které se obvykle platily v době uzavření smlouvy za srovnatelné práce, dodávky či služby.</w:t>
      </w:r>
    </w:p>
    <w:p w14:paraId="565291B7" w14:textId="512BE5F6" w:rsidR="004350F1" w:rsidRPr="004350F1" w:rsidRDefault="004350F1" w:rsidP="004350F1">
      <w:pPr>
        <w:keepNext/>
        <w:keepLines/>
        <w:spacing w:after="60"/>
        <w:rPr>
          <w:rFonts w:ascii="Verdana" w:hAnsi="Verdana"/>
          <w:b/>
          <w:bCs/>
          <w:szCs w:val="20"/>
          <w:u w:val="single"/>
        </w:rPr>
      </w:pPr>
      <w:r w:rsidRPr="004350F1">
        <w:rPr>
          <w:rFonts w:ascii="Verdana" w:hAnsi="Verdana"/>
          <w:b/>
          <w:bCs/>
          <w:szCs w:val="20"/>
          <w:u w:val="single"/>
        </w:rPr>
        <w:t>CENA PLNĚNÍ</w:t>
      </w:r>
    </w:p>
    <w:p w14:paraId="3A34769E" w14:textId="1D3E7815" w:rsidR="00D824FF" w:rsidRDefault="000F2DBD" w:rsidP="00D61714">
      <w:pPr>
        <w:spacing w:after="60"/>
        <w:rPr>
          <w:rFonts w:ascii="Verdana" w:hAnsi="Verdana"/>
          <w:szCs w:val="20"/>
        </w:rPr>
      </w:pPr>
      <w:r w:rsidRPr="00D824FF">
        <w:rPr>
          <w:rFonts w:ascii="Verdana" w:hAnsi="Verdana"/>
          <w:szCs w:val="20"/>
        </w:rPr>
        <w:t xml:space="preserve">Celková cena </w:t>
      </w:r>
      <w:r w:rsidR="00D824FF">
        <w:rPr>
          <w:rFonts w:ascii="Verdana" w:hAnsi="Verdana"/>
          <w:szCs w:val="20"/>
        </w:rPr>
        <w:t>se</w:t>
      </w:r>
      <w:r w:rsidR="00FA6B2D">
        <w:rPr>
          <w:rFonts w:ascii="Verdana" w:hAnsi="Verdana"/>
          <w:szCs w:val="20"/>
        </w:rPr>
        <w:t xml:space="preserve"> skládá z</w:t>
      </w:r>
      <w:r w:rsidR="00D824FF">
        <w:rPr>
          <w:rFonts w:ascii="Verdana" w:hAnsi="Verdana"/>
          <w:szCs w:val="20"/>
        </w:rPr>
        <w:t>:</w:t>
      </w:r>
    </w:p>
    <w:p w14:paraId="75FDB15A" w14:textId="3F02DFD3" w:rsidR="00D824FF" w:rsidRPr="00D824FF" w:rsidRDefault="00D824FF" w:rsidP="00D824FF">
      <w:pPr>
        <w:spacing w:after="60"/>
        <w:rPr>
          <w:rFonts w:ascii="Verdana" w:hAnsi="Verdana"/>
          <w:u w:val="single"/>
        </w:rPr>
      </w:pPr>
      <w:r w:rsidRPr="00D824FF">
        <w:rPr>
          <w:rFonts w:ascii="Verdana" w:hAnsi="Verdana"/>
          <w:u w:val="single"/>
        </w:rPr>
        <w:t>Den starokladrubského koně, Kladruby nad Labem (3</w:t>
      </w:r>
      <w:r w:rsidR="002E3B62">
        <w:rPr>
          <w:rFonts w:ascii="Verdana" w:hAnsi="Verdana"/>
          <w:u w:val="single"/>
        </w:rPr>
        <w:t>0</w:t>
      </w:r>
      <w:r w:rsidRPr="00D824FF">
        <w:rPr>
          <w:rFonts w:ascii="Verdana" w:hAnsi="Verdana"/>
          <w:u w:val="single"/>
        </w:rPr>
        <w:t>.05.202</w:t>
      </w:r>
      <w:r w:rsidR="002E3B62">
        <w:rPr>
          <w:rFonts w:ascii="Verdana" w:hAnsi="Verdana"/>
          <w:u w:val="single"/>
        </w:rPr>
        <w:t>6</w:t>
      </w:r>
      <w:r w:rsidRPr="00D824FF">
        <w:rPr>
          <w:rFonts w:ascii="Verdana" w:hAnsi="Verdana"/>
          <w:u w:val="single"/>
        </w:rPr>
        <w:t>)</w:t>
      </w:r>
    </w:p>
    <w:p w14:paraId="2089C03C" w14:textId="25E33036" w:rsidR="00D824FF" w:rsidRDefault="00D824FF" w:rsidP="00D824FF">
      <w:pPr>
        <w:pStyle w:val="Odstavecseseznamem"/>
        <w:numPr>
          <w:ilvl w:val="0"/>
          <w:numId w:val="4"/>
        </w:numPr>
        <w:ind w:left="426"/>
        <w:contextualSpacing w:val="0"/>
        <w:rPr>
          <w:rFonts w:ascii="Verdana" w:hAnsi="Verdana"/>
        </w:rPr>
      </w:pPr>
      <w:r w:rsidRPr="00D824FF">
        <w:rPr>
          <w:rFonts w:ascii="Verdana" w:hAnsi="Verdana"/>
        </w:rPr>
        <w:t xml:space="preserve">1x zastřešená tribuna o rozměrech 38 x 8 m (+/- 10 %), </w:t>
      </w:r>
      <w:r w:rsidR="00755ED4" w:rsidRPr="00755ED4">
        <w:rPr>
          <w:rFonts w:ascii="Verdana" w:hAnsi="Verdana"/>
        </w:rPr>
        <w:t>zastřešení stanem světlé barvy, jednobarevné provedení plachtoviny bez potisku</w:t>
      </w:r>
    </w:p>
    <w:p w14:paraId="0528689A" w14:textId="75C47B18" w:rsidR="00D824FF" w:rsidRPr="00D824FF" w:rsidRDefault="00D824FF" w:rsidP="00D824FF">
      <w:pPr>
        <w:ind w:left="720"/>
        <w:rPr>
          <w:rFonts w:ascii="Verdana" w:hAnsi="Verdana"/>
        </w:rPr>
      </w:pPr>
      <w:r w:rsidRPr="00D824FF">
        <w:rPr>
          <w:rFonts w:ascii="Verdana" w:hAnsi="Verdana"/>
          <w:b/>
          <w:bCs/>
          <w:szCs w:val="20"/>
          <w:highlight w:val="yellow"/>
        </w:rPr>
        <w:t>XXXXXX</w:t>
      </w:r>
      <w:r w:rsidRPr="00D824FF">
        <w:rPr>
          <w:rFonts w:ascii="Verdana" w:hAnsi="Verdana"/>
          <w:b/>
          <w:szCs w:val="20"/>
          <w:highlight w:val="yellow"/>
        </w:rPr>
        <w:t xml:space="preserve"> </w:t>
      </w:r>
      <w:r w:rsidRPr="00D824FF">
        <w:rPr>
          <w:rFonts w:ascii="Verdana" w:hAnsi="Verdana"/>
          <w:b/>
          <w:szCs w:val="20"/>
        </w:rPr>
        <w:t xml:space="preserve">Kč bez DPH, </w:t>
      </w:r>
      <w:r w:rsidRPr="00D824FF">
        <w:rPr>
          <w:rFonts w:ascii="Verdana" w:hAnsi="Verdana"/>
          <w:bCs/>
          <w:szCs w:val="20"/>
        </w:rPr>
        <w:t xml:space="preserve">tj. </w:t>
      </w:r>
      <w:r w:rsidRPr="00D824FF">
        <w:rPr>
          <w:rFonts w:ascii="Verdana" w:hAnsi="Verdana"/>
          <w:bCs/>
          <w:szCs w:val="20"/>
          <w:highlight w:val="yellow"/>
        </w:rPr>
        <w:t>XXXXXX</w:t>
      </w:r>
      <w:r w:rsidRPr="00D824FF">
        <w:rPr>
          <w:rFonts w:ascii="Verdana" w:hAnsi="Verdana"/>
          <w:bCs/>
          <w:szCs w:val="20"/>
        </w:rPr>
        <w:t xml:space="preserve"> včetně</w:t>
      </w:r>
      <w:r w:rsidRPr="00D824FF">
        <w:rPr>
          <w:rFonts w:ascii="Verdana" w:hAnsi="Verdana"/>
          <w:szCs w:val="20"/>
        </w:rPr>
        <w:t xml:space="preserve"> DPH.</w:t>
      </w:r>
    </w:p>
    <w:p w14:paraId="5FA07F0F" w14:textId="16BB7C03" w:rsidR="00D824FF" w:rsidRDefault="00D824FF" w:rsidP="00D824FF">
      <w:pPr>
        <w:pStyle w:val="Odstavecseseznamem"/>
        <w:numPr>
          <w:ilvl w:val="0"/>
          <w:numId w:val="4"/>
        </w:numPr>
        <w:ind w:left="426"/>
        <w:contextualSpacing w:val="0"/>
        <w:rPr>
          <w:rFonts w:ascii="Verdana" w:hAnsi="Verdana"/>
        </w:rPr>
      </w:pPr>
      <w:r w:rsidRPr="00D824FF">
        <w:rPr>
          <w:rFonts w:ascii="Verdana" w:hAnsi="Verdana"/>
        </w:rPr>
        <w:t xml:space="preserve">1x </w:t>
      </w:r>
      <w:r w:rsidR="00755ED4" w:rsidRPr="00D824FF">
        <w:rPr>
          <w:rFonts w:ascii="Verdana" w:hAnsi="Verdana"/>
        </w:rPr>
        <w:t xml:space="preserve">krytá tribuna, kapacita min. </w:t>
      </w:r>
      <w:r w:rsidR="00755ED4">
        <w:rPr>
          <w:rFonts w:ascii="Verdana" w:hAnsi="Verdana"/>
        </w:rPr>
        <w:t>120</w:t>
      </w:r>
      <w:r w:rsidR="00755ED4" w:rsidRPr="00D824FF">
        <w:rPr>
          <w:rFonts w:ascii="Verdana" w:hAnsi="Verdana"/>
        </w:rPr>
        <w:t xml:space="preserve"> osob, tribuna bude včetně samostatně stojících židlí (sedadel) v počtu min. </w:t>
      </w:r>
      <w:r w:rsidR="00755ED4">
        <w:rPr>
          <w:rFonts w:ascii="Verdana" w:hAnsi="Verdana"/>
        </w:rPr>
        <w:t>120</w:t>
      </w:r>
      <w:r w:rsidR="00755ED4" w:rsidRPr="00D824FF">
        <w:rPr>
          <w:rFonts w:ascii="Verdana" w:hAnsi="Verdana"/>
        </w:rPr>
        <w:t xml:space="preserve"> kusů, jednobarevné provedení plachtoviny bez potisku, židle jednobarevné</w:t>
      </w:r>
      <w:r w:rsidR="00755ED4">
        <w:rPr>
          <w:rFonts w:ascii="Verdana" w:hAnsi="Verdana"/>
        </w:rPr>
        <w:t>,</w:t>
      </w:r>
      <w:r w:rsidR="00755ED4" w:rsidRPr="00D824FF">
        <w:rPr>
          <w:rFonts w:ascii="Verdana" w:hAnsi="Verdana"/>
        </w:rPr>
        <w:t xml:space="preserve"> </w:t>
      </w:r>
      <w:r w:rsidR="00755ED4">
        <w:rPr>
          <w:rFonts w:ascii="Verdana" w:hAnsi="Verdana"/>
        </w:rPr>
        <w:t>tlumeného odstínu</w:t>
      </w:r>
    </w:p>
    <w:p w14:paraId="2FCA1247" w14:textId="666FA58C" w:rsidR="00D824FF" w:rsidRPr="00D824FF" w:rsidRDefault="00D824FF" w:rsidP="00D824FF">
      <w:pPr>
        <w:pStyle w:val="Odstavecseseznamem"/>
        <w:contextualSpacing w:val="0"/>
        <w:rPr>
          <w:rFonts w:ascii="Verdana" w:hAnsi="Verdana"/>
        </w:rPr>
      </w:pPr>
      <w:r w:rsidRPr="00D824FF">
        <w:rPr>
          <w:rFonts w:ascii="Verdana" w:hAnsi="Verdana"/>
          <w:b/>
          <w:bCs/>
          <w:szCs w:val="20"/>
          <w:highlight w:val="yellow"/>
        </w:rPr>
        <w:t>XXXXXX</w:t>
      </w:r>
      <w:r w:rsidRPr="00D824FF">
        <w:rPr>
          <w:rFonts w:ascii="Verdana" w:hAnsi="Verdana"/>
          <w:b/>
          <w:szCs w:val="20"/>
          <w:highlight w:val="yellow"/>
        </w:rPr>
        <w:t xml:space="preserve"> </w:t>
      </w:r>
      <w:r w:rsidRPr="00D824FF">
        <w:rPr>
          <w:rFonts w:ascii="Verdana" w:hAnsi="Verdana"/>
          <w:b/>
          <w:szCs w:val="20"/>
        </w:rPr>
        <w:t xml:space="preserve">Kč bez DPH, </w:t>
      </w:r>
      <w:r w:rsidRPr="00D824FF">
        <w:rPr>
          <w:rFonts w:ascii="Verdana" w:hAnsi="Verdana"/>
          <w:bCs/>
          <w:szCs w:val="20"/>
        </w:rPr>
        <w:t xml:space="preserve">tj. </w:t>
      </w:r>
      <w:r w:rsidRPr="00D824FF">
        <w:rPr>
          <w:rFonts w:ascii="Verdana" w:hAnsi="Verdana"/>
          <w:bCs/>
          <w:szCs w:val="20"/>
          <w:highlight w:val="yellow"/>
        </w:rPr>
        <w:t>XXXXXX</w:t>
      </w:r>
      <w:r w:rsidRPr="00D824FF">
        <w:rPr>
          <w:rFonts w:ascii="Verdana" w:hAnsi="Verdana"/>
          <w:bCs/>
          <w:szCs w:val="20"/>
        </w:rPr>
        <w:t xml:space="preserve"> včetně</w:t>
      </w:r>
      <w:r w:rsidRPr="00D824FF">
        <w:rPr>
          <w:rFonts w:ascii="Verdana" w:hAnsi="Verdana"/>
          <w:szCs w:val="20"/>
        </w:rPr>
        <w:t xml:space="preserve"> DPH.</w:t>
      </w:r>
    </w:p>
    <w:p w14:paraId="0E034C0C" w14:textId="2B5ECA10" w:rsidR="00D824FF" w:rsidRPr="00D824FF" w:rsidRDefault="00755ED4" w:rsidP="00D824FF">
      <w:pPr>
        <w:pStyle w:val="Odstavecseseznamem"/>
        <w:numPr>
          <w:ilvl w:val="0"/>
          <w:numId w:val="4"/>
        </w:numPr>
        <w:ind w:left="426"/>
        <w:contextualSpacing w:val="0"/>
        <w:rPr>
          <w:rFonts w:ascii="Verdana" w:hAnsi="Verdana"/>
        </w:rPr>
      </w:pPr>
      <w:r>
        <w:rPr>
          <w:rFonts w:ascii="Verdana" w:hAnsi="Verdana"/>
        </w:rPr>
        <w:t>2</w:t>
      </w:r>
      <w:r w:rsidR="00D824FF" w:rsidRPr="00D824FF">
        <w:rPr>
          <w:rFonts w:ascii="Verdana" w:hAnsi="Verdana"/>
        </w:rPr>
        <w:t>x nekrytá tribuna o rozměrech 20 x 4 m (+/- 10 %)</w:t>
      </w:r>
    </w:p>
    <w:p w14:paraId="0D443DCB" w14:textId="098CA77F" w:rsidR="00D824FF" w:rsidRPr="00D824FF" w:rsidRDefault="00D824FF" w:rsidP="00D824FF">
      <w:pPr>
        <w:pStyle w:val="Odstavecseseznamem"/>
        <w:rPr>
          <w:rFonts w:ascii="Verdana" w:hAnsi="Verdana"/>
        </w:rPr>
      </w:pPr>
      <w:r w:rsidRPr="00D824FF">
        <w:rPr>
          <w:rFonts w:ascii="Verdana" w:hAnsi="Verdana"/>
          <w:b/>
          <w:bCs/>
          <w:szCs w:val="20"/>
          <w:highlight w:val="yellow"/>
        </w:rPr>
        <w:t>XXXXXX</w:t>
      </w:r>
      <w:r w:rsidRPr="00D824FF">
        <w:rPr>
          <w:rFonts w:ascii="Verdana" w:hAnsi="Verdana"/>
          <w:b/>
          <w:szCs w:val="20"/>
          <w:highlight w:val="yellow"/>
        </w:rPr>
        <w:t xml:space="preserve"> </w:t>
      </w:r>
      <w:r w:rsidRPr="00D824FF">
        <w:rPr>
          <w:rFonts w:ascii="Verdana" w:hAnsi="Verdana"/>
          <w:b/>
          <w:szCs w:val="20"/>
        </w:rPr>
        <w:t xml:space="preserve">Kč bez DPH, </w:t>
      </w:r>
      <w:r w:rsidRPr="00D824FF">
        <w:rPr>
          <w:rFonts w:ascii="Verdana" w:hAnsi="Verdana"/>
          <w:bCs/>
          <w:szCs w:val="20"/>
        </w:rPr>
        <w:t xml:space="preserve">tj. </w:t>
      </w:r>
      <w:r w:rsidRPr="00D824FF">
        <w:rPr>
          <w:rFonts w:ascii="Verdana" w:hAnsi="Verdana"/>
          <w:bCs/>
          <w:szCs w:val="20"/>
          <w:highlight w:val="yellow"/>
        </w:rPr>
        <w:t>XXXXXX</w:t>
      </w:r>
      <w:r w:rsidRPr="00D824FF">
        <w:rPr>
          <w:rFonts w:ascii="Verdana" w:hAnsi="Verdana"/>
          <w:bCs/>
          <w:szCs w:val="20"/>
        </w:rPr>
        <w:t xml:space="preserve"> včetně</w:t>
      </w:r>
      <w:r w:rsidRPr="00D824FF">
        <w:rPr>
          <w:rFonts w:ascii="Verdana" w:hAnsi="Verdana"/>
          <w:szCs w:val="20"/>
        </w:rPr>
        <w:t xml:space="preserve"> DPH.</w:t>
      </w:r>
    </w:p>
    <w:p w14:paraId="5BF8A3BA" w14:textId="686860D7" w:rsidR="00D824FF" w:rsidRPr="00D824FF" w:rsidRDefault="00D824FF" w:rsidP="00D824FF">
      <w:pPr>
        <w:pStyle w:val="Odstavecseseznamem"/>
        <w:numPr>
          <w:ilvl w:val="0"/>
          <w:numId w:val="5"/>
        </w:numPr>
        <w:spacing w:after="60"/>
        <w:ind w:left="426"/>
        <w:rPr>
          <w:rFonts w:ascii="Verdana" w:hAnsi="Verdana"/>
          <w:szCs w:val="20"/>
        </w:rPr>
      </w:pPr>
      <w:r w:rsidRPr="00D824FF">
        <w:rPr>
          <w:rFonts w:ascii="Verdana" w:hAnsi="Verdana"/>
        </w:rPr>
        <w:t xml:space="preserve">1x </w:t>
      </w:r>
      <w:r w:rsidR="00755ED4" w:rsidRPr="002E3B62">
        <w:rPr>
          <w:rFonts w:ascii="Verdana" w:hAnsi="Verdana"/>
        </w:rPr>
        <w:t>stan, zastřešená plocha cca 55</w:t>
      </w:r>
      <w:r w:rsidR="00755ED4">
        <w:rPr>
          <w:rFonts w:ascii="Verdana" w:hAnsi="Verdana"/>
        </w:rPr>
        <w:t xml:space="preserve"> </w:t>
      </w:r>
      <w:r w:rsidR="00755ED4" w:rsidRPr="002E3B62">
        <w:rPr>
          <w:rFonts w:ascii="Verdana" w:hAnsi="Verdana"/>
        </w:rPr>
        <w:t>m</w:t>
      </w:r>
      <w:r w:rsidR="00755ED4" w:rsidRPr="002E3B62">
        <w:rPr>
          <w:rFonts w:ascii="Verdana" w:hAnsi="Verdana"/>
          <w:vertAlign w:val="superscript"/>
        </w:rPr>
        <w:t>2</w:t>
      </w:r>
      <w:r w:rsidR="00755ED4" w:rsidRPr="002E3B62">
        <w:rPr>
          <w:rFonts w:ascii="Verdana" w:hAnsi="Verdana"/>
        </w:rPr>
        <w:t xml:space="preserve">, obdélníkový půdorys, </w:t>
      </w:r>
      <w:r w:rsidR="00755ED4" w:rsidRPr="00D824FF">
        <w:rPr>
          <w:rFonts w:ascii="Verdana" w:hAnsi="Verdana"/>
        </w:rPr>
        <w:t>jednobarevné provedení plachtoviny</w:t>
      </w:r>
      <w:r w:rsidR="00755ED4" w:rsidRPr="002E3B62">
        <w:rPr>
          <w:rFonts w:ascii="Verdana" w:hAnsi="Verdana"/>
        </w:rPr>
        <w:t xml:space="preserve"> bez potisku, s </w:t>
      </w:r>
      <w:proofErr w:type="gramStart"/>
      <w:r w:rsidR="00755ED4" w:rsidRPr="002E3B62">
        <w:rPr>
          <w:rFonts w:ascii="Verdana" w:hAnsi="Verdana"/>
        </w:rPr>
        <w:t>bočnicemi,  podchozí</w:t>
      </w:r>
      <w:proofErr w:type="gramEnd"/>
      <w:r w:rsidR="00755ED4" w:rsidRPr="002E3B62">
        <w:rPr>
          <w:rFonts w:ascii="Verdana" w:hAnsi="Verdana"/>
        </w:rPr>
        <w:t xml:space="preserve"> výška alespoň 2,2m</w:t>
      </w:r>
    </w:p>
    <w:p w14:paraId="01B86CA2" w14:textId="4D829C10" w:rsidR="000F2DBD" w:rsidRPr="00D824FF" w:rsidRDefault="00D824FF" w:rsidP="00D824FF">
      <w:pPr>
        <w:ind w:firstLine="709"/>
        <w:rPr>
          <w:rFonts w:ascii="Verdana" w:hAnsi="Verdana"/>
        </w:rPr>
      </w:pPr>
      <w:r w:rsidRPr="00D824FF">
        <w:rPr>
          <w:rFonts w:ascii="Verdana" w:hAnsi="Verdana"/>
          <w:b/>
          <w:bCs/>
          <w:szCs w:val="20"/>
          <w:highlight w:val="yellow"/>
        </w:rPr>
        <w:t>XXXXXX</w:t>
      </w:r>
      <w:r w:rsidRPr="00D824FF">
        <w:rPr>
          <w:rFonts w:ascii="Verdana" w:hAnsi="Verdana"/>
          <w:b/>
          <w:szCs w:val="20"/>
          <w:highlight w:val="yellow"/>
        </w:rPr>
        <w:t xml:space="preserve"> </w:t>
      </w:r>
      <w:r w:rsidRPr="00D824FF">
        <w:rPr>
          <w:rFonts w:ascii="Verdana" w:hAnsi="Verdana"/>
          <w:b/>
          <w:szCs w:val="20"/>
        </w:rPr>
        <w:t xml:space="preserve">Kč bez DPH, </w:t>
      </w:r>
      <w:r w:rsidRPr="00D824FF">
        <w:rPr>
          <w:rFonts w:ascii="Verdana" w:hAnsi="Verdana"/>
          <w:bCs/>
          <w:szCs w:val="20"/>
        </w:rPr>
        <w:t xml:space="preserve">tj. </w:t>
      </w:r>
      <w:r w:rsidRPr="00D824FF">
        <w:rPr>
          <w:rFonts w:ascii="Verdana" w:hAnsi="Verdana"/>
          <w:bCs/>
          <w:szCs w:val="20"/>
          <w:highlight w:val="yellow"/>
        </w:rPr>
        <w:t>XXXXXX</w:t>
      </w:r>
      <w:r w:rsidRPr="00D824FF">
        <w:rPr>
          <w:rFonts w:ascii="Verdana" w:hAnsi="Verdana"/>
          <w:bCs/>
          <w:szCs w:val="20"/>
        </w:rPr>
        <w:t xml:space="preserve"> včetně</w:t>
      </w:r>
      <w:r w:rsidRPr="00D824FF">
        <w:rPr>
          <w:rFonts w:ascii="Verdana" w:hAnsi="Verdana"/>
          <w:szCs w:val="20"/>
        </w:rPr>
        <w:t xml:space="preserve"> DPH.</w:t>
      </w:r>
    </w:p>
    <w:p w14:paraId="01B7CEC9" w14:textId="5CF4AD7A" w:rsidR="00D61714" w:rsidRPr="004350F1" w:rsidRDefault="000F2DBD" w:rsidP="00D61714">
      <w:pPr>
        <w:spacing w:after="60"/>
        <w:rPr>
          <w:rFonts w:ascii="Verdana" w:hAnsi="Verdana"/>
          <w:b/>
          <w:bCs/>
          <w:caps/>
          <w:szCs w:val="20"/>
          <w:u w:val="single"/>
        </w:rPr>
      </w:pPr>
      <w:r w:rsidRPr="004350F1">
        <w:rPr>
          <w:rFonts w:ascii="Verdana" w:hAnsi="Verdana"/>
          <w:b/>
          <w:bCs/>
          <w:caps/>
          <w:szCs w:val="20"/>
          <w:u w:val="single"/>
        </w:rPr>
        <w:t>Termín realizace:</w:t>
      </w:r>
    </w:p>
    <w:p w14:paraId="268A3385" w14:textId="5E0B1860" w:rsidR="00D824FF" w:rsidRPr="00D824FF" w:rsidRDefault="00D824FF" w:rsidP="00D824FF">
      <w:p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</w:rPr>
      </w:pPr>
      <w:r w:rsidRPr="00D824FF">
        <w:rPr>
          <w:rFonts w:ascii="Verdana" w:hAnsi="Verdana" w:cs="Arial"/>
        </w:rPr>
        <w:t>V pevně dan</w:t>
      </w:r>
      <w:r w:rsidR="00F54996">
        <w:rPr>
          <w:rFonts w:ascii="Verdana" w:hAnsi="Verdana" w:cs="Arial"/>
        </w:rPr>
        <w:t>ý</w:t>
      </w:r>
      <w:r w:rsidRPr="00D824FF">
        <w:rPr>
          <w:rFonts w:ascii="Verdana" w:hAnsi="Verdana" w:cs="Arial"/>
        </w:rPr>
        <w:t xml:space="preserve"> d</w:t>
      </w:r>
      <w:r w:rsidR="00F54996">
        <w:rPr>
          <w:rFonts w:ascii="Verdana" w:hAnsi="Verdana" w:cs="Arial"/>
        </w:rPr>
        <w:t>e</w:t>
      </w:r>
      <w:r w:rsidRPr="00D824FF">
        <w:rPr>
          <w:rFonts w:ascii="Verdana" w:hAnsi="Verdana" w:cs="Arial"/>
        </w:rPr>
        <w:t xml:space="preserve">n: </w:t>
      </w:r>
    </w:p>
    <w:p w14:paraId="1EE73874" w14:textId="4DB9F402" w:rsidR="00D824FF" w:rsidRPr="00D824FF" w:rsidRDefault="002E3B62" w:rsidP="00D824FF">
      <w:p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Velký jezdecký den</w:t>
      </w:r>
      <w:r w:rsidR="00D824FF" w:rsidRPr="00D824FF">
        <w:rPr>
          <w:rFonts w:ascii="Verdana" w:hAnsi="Verdana" w:cs="Arial"/>
          <w:u w:val="single"/>
        </w:rPr>
        <w:t>, Kladruby nad Labem (3</w:t>
      </w:r>
      <w:r>
        <w:rPr>
          <w:rFonts w:ascii="Verdana" w:hAnsi="Verdana" w:cs="Arial"/>
          <w:u w:val="single"/>
        </w:rPr>
        <w:t>0</w:t>
      </w:r>
      <w:r w:rsidR="00D824FF" w:rsidRPr="00D824FF">
        <w:rPr>
          <w:rFonts w:ascii="Verdana" w:hAnsi="Verdana" w:cs="Arial"/>
          <w:u w:val="single"/>
        </w:rPr>
        <w:t>.05.202</w:t>
      </w:r>
      <w:r>
        <w:rPr>
          <w:rFonts w:ascii="Verdana" w:hAnsi="Verdana" w:cs="Arial"/>
          <w:u w:val="single"/>
        </w:rPr>
        <w:t>6</w:t>
      </w:r>
      <w:r w:rsidR="00D824FF" w:rsidRPr="00D824FF">
        <w:rPr>
          <w:rFonts w:ascii="Verdana" w:hAnsi="Verdana" w:cs="Arial"/>
          <w:u w:val="single"/>
        </w:rPr>
        <w:t>)</w:t>
      </w:r>
    </w:p>
    <w:p w14:paraId="276D8A64" w14:textId="67D0EE38" w:rsidR="00D824FF" w:rsidRPr="00D824FF" w:rsidRDefault="00D824FF" w:rsidP="00D824FF">
      <w:p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</w:rPr>
      </w:pPr>
      <w:r w:rsidRPr="00D824FF">
        <w:rPr>
          <w:rFonts w:ascii="Verdana" w:hAnsi="Verdana" w:cs="Arial"/>
        </w:rPr>
        <w:t xml:space="preserve">Nejzazší termín sestavení a předání tribuny: středa </w:t>
      </w:r>
      <w:r w:rsidRPr="00D824FF">
        <w:rPr>
          <w:rFonts w:ascii="Verdana" w:hAnsi="Verdana" w:cs="Arial"/>
          <w:b/>
          <w:bCs/>
        </w:rPr>
        <w:t>2</w:t>
      </w:r>
      <w:r w:rsidR="002E3B62">
        <w:rPr>
          <w:rFonts w:ascii="Verdana" w:hAnsi="Verdana" w:cs="Arial"/>
          <w:b/>
          <w:bCs/>
        </w:rPr>
        <w:t>7</w:t>
      </w:r>
      <w:r w:rsidRPr="00D824FF">
        <w:rPr>
          <w:rFonts w:ascii="Verdana" w:hAnsi="Verdana" w:cs="Arial"/>
          <w:b/>
          <w:bCs/>
        </w:rPr>
        <w:t>.05.202</w:t>
      </w:r>
      <w:r w:rsidR="002E3B62">
        <w:rPr>
          <w:rFonts w:ascii="Verdana" w:hAnsi="Verdana" w:cs="Arial"/>
          <w:b/>
          <w:bCs/>
        </w:rPr>
        <w:t>6</w:t>
      </w:r>
      <w:r w:rsidRPr="00D824FF">
        <w:rPr>
          <w:rFonts w:ascii="Verdana" w:hAnsi="Verdana" w:cs="Arial"/>
        </w:rPr>
        <w:t xml:space="preserve"> do 18:00 h</w:t>
      </w:r>
    </w:p>
    <w:p w14:paraId="3062E669" w14:textId="48B0FF4A" w:rsidR="00D824FF" w:rsidRPr="00D824FF" w:rsidRDefault="00D824FF" w:rsidP="00D824FF">
      <w:p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</w:rPr>
      </w:pPr>
      <w:r w:rsidRPr="00D824FF">
        <w:rPr>
          <w:rFonts w:ascii="Verdana" w:hAnsi="Verdana" w:cs="Arial"/>
        </w:rPr>
        <w:t xml:space="preserve">Termín zahájení demontáže: od pondělí </w:t>
      </w:r>
      <w:r w:rsidRPr="00D824FF">
        <w:rPr>
          <w:rFonts w:ascii="Verdana" w:hAnsi="Verdana" w:cs="Arial"/>
          <w:b/>
          <w:bCs/>
        </w:rPr>
        <w:t>0</w:t>
      </w:r>
      <w:r w:rsidR="002E3B62">
        <w:rPr>
          <w:rFonts w:ascii="Verdana" w:hAnsi="Verdana" w:cs="Arial"/>
          <w:b/>
          <w:bCs/>
        </w:rPr>
        <w:t>1</w:t>
      </w:r>
      <w:r w:rsidRPr="00D824FF">
        <w:rPr>
          <w:rFonts w:ascii="Verdana" w:hAnsi="Verdana" w:cs="Arial"/>
          <w:b/>
          <w:bCs/>
        </w:rPr>
        <w:t>.06.202</w:t>
      </w:r>
      <w:r w:rsidR="0082697D">
        <w:rPr>
          <w:rFonts w:ascii="Verdana" w:hAnsi="Verdana" w:cs="Arial"/>
          <w:b/>
          <w:bCs/>
        </w:rPr>
        <w:t>6</w:t>
      </w:r>
      <w:r w:rsidRPr="00D824FF">
        <w:rPr>
          <w:rFonts w:ascii="Verdana" w:hAnsi="Verdana" w:cs="Arial"/>
        </w:rPr>
        <w:t xml:space="preserve"> od 8:00 h</w:t>
      </w:r>
    </w:p>
    <w:p w14:paraId="2A178C9E" w14:textId="51D1926F" w:rsidR="004350F1" w:rsidRPr="00D2431E" w:rsidRDefault="00FA6B2D" w:rsidP="004350F1">
      <w:pPr>
        <w:spacing w:after="60"/>
        <w:rPr>
          <w:rFonts w:ascii="Verdana" w:hAnsi="Verdana"/>
        </w:rPr>
      </w:pPr>
      <w:r>
        <w:rPr>
          <w:rFonts w:ascii="Verdana" w:hAnsi="Verdana"/>
        </w:rPr>
        <w:t>Dodavatel</w:t>
      </w:r>
      <w:r w:rsidR="004350F1" w:rsidRPr="00B00E65">
        <w:rPr>
          <w:rFonts w:ascii="Verdana" w:hAnsi="Verdana"/>
        </w:rPr>
        <w:t xml:space="preserve"> je povinen bezplatně odstranit vadu </w:t>
      </w:r>
      <w:r w:rsidR="004350F1">
        <w:rPr>
          <w:rFonts w:ascii="Verdana" w:hAnsi="Verdana"/>
        </w:rPr>
        <w:t>plnění</w:t>
      </w:r>
      <w:r w:rsidR="004350F1" w:rsidRPr="00B00E65">
        <w:rPr>
          <w:rFonts w:ascii="Verdana" w:hAnsi="Verdana"/>
        </w:rPr>
        <w:t xml:space="preserve"> nebo jeho části neprodleně, nejpozději však do </w:t>
      </w:r>
      <w:r w:rsidR="004350F1">
        <w:rPr>
          <w:rFonts w:ascii="Verdana" w:hAnsi="Verdana"/>
        </w:rPr>
        <w:t xml:space="preserve">5 hodin </w:t>
      </w:r>
      <w:r w:rsidR="004350F1" w:rsidRPr="00B00E65">
        <w:rPr>
          <w:rFonts w:ascii="Verdana" w:hAnsi="Verdana"/>
        </w:rPr>
        <w:t>od oznámení vady nebo ve lhůtě smlu</w:t>
      </w:r>
      <w:r w:rsidR="004350F1">
        <w:rPr>
          <w:rFonts w:ascii="Verdana" w:hAnsi="Verdana"/>
        </w:rPr>
        <w:t>vními stranami dohodnuté, podle </w:t>
      </w:r>
      <w:r w:rsidR="004350F1" w:rsidRPr="00B00E65">
        <w:rPr>
          <w:rFonts w:ascii="Verdana" w:hAnsi="Verdana"/>
        </w:rPr>
        <w:t xml:space="preserve">charakteru jednotlivé vady </w:t>
      </w:r>
      <w:r w:rsidR="004350F1">
        <w:rPr>
          <w:rFonts w:ascii="Verdana" w:hAnsi="Verdana"/>
        </w:rPr>
        <w:t>plnění</w:t>
      </w:r>
      <w:r w:rsidR="004350F1" w:rsidRPr="00B00E65">
        <w:rPr>
          <w:rFonts w:ascii="Verdana" w:hAnsi="Verdana"/>
        </w:rPr>
        <w:t xml:space="preserve">. Lhůta uvedená v tomto ustanovení se počítá ode dne doručení oznámení vady </w:t>
      </w:r>
      <w:r>
        <w:rPr>
          <w:rFonts w:ascii="Verdana" w:hAnsi="Verdana"/>
        </w:rPr>
        <w:t>dodavatel</w:t>
      </w:r>
      <w:r w:rsidR="00E92444">
        <w:rPr>
          <w:rFonts w:ascii="Verdana" w:hAnsi="Verdana"/>
        </w:rPr>
        <w:t>i</w:t>
      </w:r>
      <w:r w:rsidR="004350F1" w:rsidRPr="00B00E65">
        <w:rPr>
          <w:rFonts w:ascii="Verdana" w:hAnsi="Verdana"/>
        </w:rPr>
        <w:t>.</w:t>
      </w:r>
    </w:p>
    <w:p w14:paraId="647A463D" w14:textId="56D043F7" w:rsidR="004350F1" w:rsidRPr="0020290F" w:rsidRDefault="004350F1" w:rsidP="004350F1">
      <w:pPr>
        <w:spacing w:after="60"/>
        <w:rPr>
          <w:rFonts w:ascii="Verdana" w:hAnsi="Verdana"/>
        </w:rPr>
      </w:pPr>
      <w:r w:rsidRPr="00D2431E">
        <w:rPr>
          <w:rFonts w:ascii="Verdana" w:hAnsi="Verdana"/>
        </w:rPr>
        <w:t xml:space="preserve">Jestliže bude </w:t>
      </w:r>
      <w:r w:rsidR="00FA6B2D">
        <w:rPr>
          <w:rFonts w:ascii="Verdana" w:hAnsi="Verdana"/>
        </w:rPr>
        <w:t>dodavatel</w:t>
      </w:r>
      <w:r w:rsidRPr="00D2431E">
        <w:rPr>
          <w:rFonts w:ascii="Verdana" w:hAnsi="Verdana"/>
        </w:rPr>
        <w:t xml:space="preserve"> v prodlení</w:t>
      </w:r>
      <w:r w:rsidRPr="00B00E65">
        <w:rPr>
          <w:rFonts w:ascii="Verdana" w:hAnsi="Verdana"/>
        </w:rPr>
        <w:t xml:space="preserve"> s termínem pro </w:t>
      </w:r>
      <w:r>
        <w:rPr>
          <w:rFonts w:ascii="Verdana" w:hAnsi="Verdana"/>
        </w:rPr>
        <w:t>sestavení a předání tribuny</w:t>
      </w:r>
      <w:r w:rsidRPr="00B00E65">
        <w:rPr>
          <w:rFonts w:ascii="Verdana" w:hAnsi="Verdana"/>
        </w:rPr>
        <w:t xml:space="preserve"> dle této </w:t>
      </w:r>
      <w:r>
        <w:rPr>
          <w:rFonts w:ascii="Verdana" w:hAnsi="Verdana"/>
        </w:rPr>
        <w:t>objednávky</w:t>
      </w:r>
      <w:r w:rsidRPr="00B00E65">
        <w:rPr>
          <w:rFonts w:ascii="Verdana" w:hAnsi="Verdana"/>
        </w:rPr>
        <w:t>, má</w:t>
      </w:r>
      <w:r w:rsidRPr="0020290F">
        <w:rPr>
          <w:rFonts w:ascii="Verdana" w:hAnsi="Verdana"/>
        </w:rPr>
        <w:t xml:space="preserve"> objednatel právo na zaplacení smluvní pokuty ve výši 0,05 % ze sjednané ceny za </w:t>
      </w:r>
      <w:r>
        <w:rPr>
          <w:rFonts w:ascii="Verdana" w:hAnsi="Verdana"/>
        </w:rPr>
        <w:t>plnění</w:t>
      </w:r>
      <w:r w:rsidRPr="0020290F">
        <w:rPr>
          <w:rFonts w:ascii="Verdana" w:hAnsi="Verdana"/>
        </w:rPr>
        <w:t xml:space="preserve"> včetně DPH za každ</w:t>
      </w:r>
      <w:r>
        <w:rPr>
          <w:rFonts w:ascii="Verdana" w:hAnsi="Verdana"/>
        </w:rPr>
        <w:t>ou</w:t>
      </w:r>
      <w:r w:rsidRPr="0020290F">
        <w:rPr>
          <w:rFonts w:ascii="Verdana" w:hAnsi="Verdana"/>
        </w:rPr>
        <w:t xml:space="preserve"> i započat</w:t>
      </w:r>
      <w:r>
        <w:rPr>
          <w:rFonts w:ascii="Verdana" w:hAnsi="Verdana"/>
        </w:rPr>
        <w:t>ou</w:t>
      </w:r>
      <w:r w:rsidRPr="0020290F">
        <w:rPr>
          <w:rFonts w:ascii="Verdana" w:hAnsi="Verdana"/>
        </w:rPr>
        <w:t xml:space="preserve"> </w:t>
      </w:r>
      <w:r>
        <w:rPr>
          <w:rFonts w:ascii="Verdana" w:hAnsi="Verdana"/>
        </w:rPr>
        <w:t>1 hodinu</w:t>
      </w:r>
      <w:r w:rsidRPr="0020290F">
        <w:rPr>
          <w:rFonts w:ascii="Verdana" w:hAnsi="Verdana"/>
        </w:rPr>
        <w:t xml:space="preserve"> prodlení.</w:t>
      </w:r>
    </w:p>
    <w:p w14:paraId="41E57EE2" w14:textId="4A096DEC" w:rsidR="004350F1" w:rsidRPr="001123B3" w:rsidRDefault="004350F1" w:rsidP="004350F1">
      <w:pPr>
        <w:spacing w:after="60"/>
        <w:rPr>
          <w:rFonts w:ascii="Verdana" w:hAnsi="Verdana"/>
        </w:rPr>
      </w:pPr>
      <w:r w:rsidRPr="0020290F">
        <w:rPr>
          <w:rFonts w:ascii="Verdana" w:hAnsi="Verdana"/>
        </w:rPr>
        <w:t xml:space="preserve">Jestliže bude </w:t>
      </w:r>
      <w:r w:rsidR="00FA6B2D">
        <w:rPr>
          <w:rFonts w:ascii="Verdana" w:hAnsi="Verdana"/>
        </w:rPr>
        <w:t>dodavatel</w:t>
      </w:r>
      <w:r w:rsidRPr="0020290F">
        <w:rPr>
          <w:rFonts w:ascii="Verdana" w:hAnsi="Verdana"/>
        </w:rPr>
        <w:t xml:space="preserve"> v prodlení s termínem pro odstranění vady </w:t>
      </w:r>
      <w:r>
        <w:rPr>
          <w:rFonts w:ascii="Verdana" w:hAnsi="Verdana"/>
        </w:rPr>
        <w:t xml:space="preserve">poskytnutého plnění </w:t>
      </w:r>
      <w:r w:rsidRPr="0020290F">
        <w:rPr>
          <w:rFonts w:ascii="Verdana" w:hAnsi="Verdana"/>
        </w:rPr>
        <w:t xml:space="preserve">nebo </w:t>
      </w:r>
      <w:r>
        <w:rPr>
          <w:rFonts w:ascii="Verdana" w:hAnsi="Verdana"/>
        </w:rPr>
        <w:t>jeho</w:t>
      </w:r>
      <w:r w:rsidRPr="0020290F">
        <w:rPr>
          <w:rFonts w:ascii="Verdana" w:hAnsi="Verdana"/>
        </w:rPr>
        <w:t xml:space="preserve"> části, má objednatel právo na zaplacení smluvní pokuty ve výši 0</w:t>
      </w:r>
      <w:r w:rsidRPr="001123B3">
        <w:rPr>
          <w:rFonts w:ascii="Verdana" w:hAnsi="Verdana"/>
        </w:rPr>
        <w:t>,05 % ze sjednané celkové</w:t>
      </w:r>
      <w:r>
        <w:rPr>
          <w:rFonts w:ascii="Verdana" w:hAnsi="Verdana"/>
        </w:rPr>
        <w:t> ceny za plnění</w:t>
      </w:r>
      <w:r w:rsidRPr="001123B3">
        <w:rPr>
          <w:rFonts w:ascii="Verdana" w:hAnsi="Verdana"/>
        </w:rPr>
        <w:t xml:space="preserve"> včetně DPH za </w:t>
      </w:r>
      <w:r>
        <w:rPr>
          <w:rFonts w:ascii="Verdana" w:hAnsi="Verdana"/>
        </w:rPr>
        <w:t>každou i započatou hodinu</w:t>
      </w:r>
      <w:r w:rsidRPr="001123B3">
        <w:rPr>
          <w:rFonts w:ascii="Verdana" w:hAnsi="Verdana"/>
        </w:rPr>
        <w:t xml:space="preserve"> prodlení.</w:t>
      </w:r>
    </w:p>
    <w:p w14:paraId="1C416D16" w14:textId="5BD4E7F2" w:rsidR="004350F1" w:rsidRPr="001123B3" w:rsidRDefault="004350F1" w:rsidP="004350F1">
      <w:pPr>
        <w:spacing w:after="60"/>
        <w:rPr>
          <w:rFonts w:ascii="Verdana" w:hAnsi="Verdana"/>
        </w:rPr>
      </w:pPr>
      <w:r w:rsidRPr="001123B3">
        <w:rPr>
          <w:rFonts w:ascii="Verdana" w:hAnsi="Verdana"/>
          <w:szCs w:val="20"/>
        </w:rPr>
        <w:t xml:space="preserve">Zaplacením smluvní pokuty spojené s porušením povinnosti </w:t>
      </w:r>
      <w:r w:rsidR="00FA6B2D">
        <w:rPr>
          <w:rFonts w:ascii="Verdana" w:hAnsi="Verdana"/>
          <w:szCs w:val="20"/>
        </w:rPr>
        <w:t>dodavatel</w:t>
      </w:r>
      <w:r w:rsidRPr="001123B3">
        <w:rPr>
          <w:rFonts w:ascii="Verdana" w:hAnsi="Verdana"/>
          <w:szCs w:val="20"/>
        </w:rPr>
        <w:t xml:space="preserve">e dle této </w:t>
      </w:r>
      <w:r>
        <w:rPr>
          <w:rFonts w:ascii="Verdana" w:hAnsi="Verdana"/>
          <w:szCs w:val="20"/>
        </w:rPr>
        <w:t>objednávky</w:t>
      </w:r>
      <w:r w:rsidRPr="001123B3">
        <w:rPr>
          <w:rFonts w:ascii="Verdana" w:hAnsi="Verdana"/>
          <w:szCs w:val="20"/>
        </w:rPr>
        <w:t xml:space="preserve"> není dotčen nárok objednatele na náhradu škody způsobené porušením stejné povinnosti </w:t>
      </w:r>
      <w:r w:rsidR="00FA6B2D">
        <w:rPr>
          <w:rFonts w:ascii="Verdana" w:hAnsi="Verdana"/>
          <w:szCs w:val="20"/>
        </w:rPr>
        <w:t>dodavatel</w:t>
      </w:r>
      <w:r w:rsidRPr="001123B3">
        <w:rPr>
          <w:rFonts w:ascii="Verdana" w:hAnsi="Verdana"/>
          <w:szCs w:val="20"/>
        </w:rPr>
        <w:t>em</w:t>
      </w:r>
      <w:r w:rsidR="00CA269E">
        <w:rPr>
          <w:rFonts w:ascii="Verdana" w:hAnsi="Verdana"/>
          <w:szCs w:val="20"/>
        </w:rPr>
        <w:t xml:space="preserve"> v plné výši</w:t>
      </w:r>
      <w:r w:rsidRPr="001123B3">
        <w:rPr>
          <w:rFonts w:ascii="Verdana" w:hAnsi="Verdana"/>
          <w:szCs w:val="20"/>
        </w:rPr>
        <w:t>.</w:t>
      </w:r>
    </w:p>
    <w:p w14:paraId="15029553" w14:textId="77777777" w:rsidR="004350F1" w:rsidRPr="0020290F" w:rsidRDefault="004350F1" w:rsidP="004350F1">
      <w:pPr>
        <w:spacing w:after="60"/>
        <w:rPr>
          <w:rFonts w:ascii="Verdana" w:hAnsi="Verdana"/>
          <w:szCs w:val="20"/>
        </w:rPr>
      </w:pPr>
      <w:r w:rsidRPr="001123B3">
        <w:rPr>
          <w:rFonts w:ascii="Verdana" w:hAnsi="Verdana"/>
          <w:szCs w:val="20"/>
        </w:rPr>
        <w:t xml:space="preserve">Faktura bude vystavena </w:t>
      </w:r>
      <w:r w:rsidRPr="001123B3">
        <w:rPr>
          <w:rFonts w:ascii="Verdana" w:hAnsi="Verdana"/>
          <w:b/>
          <w:szCs w:val="20"/>
        </w:rPr>
        <w:t>po poskytnutí plnění</w:t>
      </w:r>
      <w:r w:rsidRPr="001123B3">
        <w:rPr>
          <w:rFonts w:ascii="Verdana" w:hAnsi="Verdana"/>
          <w:szCs w:val="20"/>
        </w:rPr>
        <w:t xml:space="preserve"> se splatností min. </w:t>
      </w:r>
      <w:r w:rsidRPr="001123B3">
        <w:rPr>
          <w:rFonts w:ascii="Verdana" w:hAnsi="Verdana"/>
          <w:b/>
          <w:szCs w:val="20"/>
        </w:rPr>
        <w:t>30</w:t>
      </w:r>
      <w:r w:rsidRPr="001123B3">
        <w:rPr>
          <w:rFonts w:ascii="Verdana" w:hAnsi="Verdana"/>
          <w:szCs w:val="20"/>
        </w:rPr>
        <w:t xml:space="preserve"> kalendářních dnů od doručení faktury objednateli. Faktura bude objednateli doručena nejpozději do </w:t>
      </w:r>
      <w:r>
        <w:rPr>
          <w:rFonts w:ascii="Verdana" w:hAnsi="Verdana"/>
          <w:b/>
          <w:szCs w:val="20"/>
        </w:rPr>
        <w:t>10</w:t>
      </w:r>
      <w:r w:rsidRPr="001123B3">
        <w:rPr>
          <w:rFonts w:ascii="Verdana" w:hAnsi="Verdana"/>
          <w:szCs w:val="20"/>
        </w:rPr>
        <w:t> kalendářních</w:t>
      </w:r>
      <w:r w:rsidRPr="0020290F">
        <w:rPr>
          <w:rFonts w:ascii="Verdana" w:hAnsi="Verdana"/>
          <w:szCs w:val="20"/>
        </w:rPr>
        <w:t xml:space="preserve"> dnů od</w:t>
      </w:r>
      <w:r>
        <w:rPr>
          <w:rFonts w:ascii="Verdana" w:hAnsi="Verdana"/>
          <w:szCs w:val="20"/>
        </w:rPr>
        <w:t xml:space="preserve"> okamžiku</w:t>
      </w:r>
      <w:r w:rsidRPr="0020290F">
        <w:rPr>
          <w:rFonts w:ascii="Verdana" w:hAnsi="Verdana"/>
          <w:szCs w:val="20"/>
        </w:rPr>
        <w:t xml:space="preserve"> </w:t>
      </w:r>
      <w:r w:rsidRPr="0020290F">
        <w:rPr>
          <w:rFonts w:ascii="Verdana" w:hAnsi="Verdana"/>
        </w:rPr>
        <w:t xml:space="preserve">předání a převzetí řádně </w:t>
      </w:r>
      <w:r>
        <w:rPr>
          <w:rFonts w:ascii="Verdana" w:hAnsi="Verdana"/>
        </w:rPr>
        <w:t>poskytnutého plnění</w:t>
      </w:r>
      <w:r w:rsidRPr="0020290F">
        <w:rPr>
          <w:rFonts w:ascii="Verdana" w:hAnsi="Verdana"/>
          <w:szCs w:val="20"/>
        </w:rPr>
        <w:t>!</w:t>
      </w:r>
    </w:p>
    <w:p w14:paraId="1F274AB3" w14:textId="28C5BB2F" w:rsidR="004350F1" w:rsidRPr="0020290F" w:rsidRDefault="004350F1" w:rsidP="004350F1">
      <w:pPr>
        <w:spacing w:after="60"/>
        <w:rPr>
          <w:rFonts w:ascii="Verdana" w:hAnsi="Verdana"/>
        </w:rPr>
      </w:pPr>
      <w:r w:rsidRPr="0020290F">
        <w:rPr>
          <w:rFonts w:ascii="Verdana" w:hAnsi="Verdana"/>
        </w:rPr>
        <w:t xml:space="preserve">Podkladem pro vystavení a nedílnou součástí účetního dokladu musí být objednatelem odsouhlasený a potvrzený předávací protokol, který vypracuje </w:t>
      </w:r>
      <w:r w:rsidR="00FA6B2D">
        <w:rPr>
          <w:rFonts w:ascii="Verdana" w:hAnsi="Verdana"/>
        </w:rPr>
        <w:t>dodavatel</w:t>
      </w:r>
      <w:r w:rsidRPr="0020290F">
        <w:rPr>
          <w:rFonts w:ascii="Verdana" w:hAnsi="Verdana"/>
        </w:rPr>
        <w:t xml:space="preserve"> ke dni předání a převzetí řádně </w:t>
      </w:r>
      <w:r>
        <w:rPr>
          <w:rFonts w:ascii="Verdana" w:hAnsi="Verdana"/>
        </w:rPr>
        <w:t>poskytnutého plnění</w:t>
      </w:r>
      <w:r w:rsidRPr="0020290F">
        <w:rPr>
          <w:rFonts w:ascii="Verdana" w:hAnsi="Verdana"/>
        </w:rPr>
        <w:t>.</w:t>
      </w:r>
    </w:p>
    <w:p w14:paraId="41697BAF" w14:textId="65A52B4D" w:rsidR="004350F1" w:rsidRPr="0020290F" w:rsidRDefault="004350F1" w:rsidP="004350F1">
      <w:pPr>
        <w:spacing w:after="60"/>
        <w:rPr>
          <w:rFonts w:ascii="Verdana" w:hAnsi="Verdana"/>
        </w:rPr>
      </w:pPr>
      <w:r w:rsidRPr="0020290F">
        <w:rPr>
          <w:rFonts w:ascii="Verdana" w:hAnsi="Verdana"/>
        </w:rPr>
        <w:t xml:space="preserve">Pro vyloučení pochybností </w:t>
      </w:r>
      <w:r w:rsidR="00FA6B2D">
        <w:rPr>
          <w:rFonts w:ascii="Verdana" w:hAnsi="Verdana"/>
        </w:rPr>
        <w:t>dodavatel</w:t>
      </w:r>
      <w:r w:rsidRPr="0020290F">
        <w:rPr>
          <w:rFonts w:ascii="Verdana" w:hAnsi="Verdana"/>
        </w:rPr>
        <w:t xml:space="preserve"> výslovně potvrzuje, ž</w:t>
      </w:r>
      <w:r>
        <w:rPr>
          <w:rFonts w:ascii="Verdana" w:hAnsi="Verdana"/>
        </w:rPr>
        <w:t>e je podnikatelem, uzavírá tuto </w:t>
      </w:r>
      <w:r w:rsidRPr="0020290F">
        <w:rPr>
          <w:rFonts w:ascii="Verdana" w:hAnsi="Verdana"/>
        </w:rPr>
        <w:t xml:space="preserve">objednávku při svém podnikání, a </w:t>
      </w:r>
      <w:r w:rsidR="00E92444">
        <w:rPr>
          <w:rFonts w:ascii="Verdana" w:hAnsi="Verdana"/>
          <w:szCs w:val="20"/>
        </w:rPr>
        <w:t xml:space="preserve">proto nemá </w:t>
      </w:r>
      <w:r w:rsidR="00E92444" w:rsidRPr="00040FB0">
        <w:rPr>
          <w:rFonts w:ascii="Verdana" w:hAnsi="Verdana"/>
          <w:szCs w:val="20"/>
        </w:rPr>
        <w:t>právo požadovat zrušení smlouvy podle</w:t>
      </w:r>
      <w:r w:rsidR="00E92444">
        <w:rPr>
          <w:rFonts w:ascii="Verdana" w:hAnsi="Verdana"/>
          <w:szCs w:val="20"/>
        </w:rPr>
        <w:br/>
      </w:r>
      <w:r w:rsidR="00E92444" w:rsidRPr="00040FB0">
        <w:rPr>
          <w:rFonts w:ascii="Verdana" w:hAnsi="Verdana"/>
          <w:szCs w:val="20"/>
        </w:rPr>
        <w:t>§ 1793 odst. 1, ani se nemůže dovolat neplatnosti smlouvy podle § 179</w:t>
      </w:r>
      <w:r w:rsidR="00E92444">
        <w:rPr>
          <w:rFonts w:ascii="Verdana" w:hAnsi="Verdana"/>
          <w:szCs w:val="20"/>
        </w:rPr>
        <w:t xml:space="preserve">6 </w:t>
      </w:r>
      <w:r w:rsidR="00E92444" w:rsidRPr="00B45341">
        <w:rPr>
          <w:rFonts w:ascii="Verdana" w:hAnsi="Verdana"/>
          <w:szCs w:val="20"/>
        </w:rPr>
        <w:t>občanského zákoníku</w:t>
      </w:r>
      <w:r w:rsidR="00E92444">
        <w:rPr>
          <w:rFonts w:ascii="Verdana" w:hAnsi="Verdana"/>
          <w:szCs w:val="20"/>
        </w:rPr>
        <w:t>.</w:t>
      </w:r>
    </w:p>
    <w:p w14:paraId="06BACD6E" w14:textId="6B6EBA73" w:rsidR="004350F1" w:rsidRPr="0020290F" w:rsidRDefault="00FA6B2D" w:rsidP="004350F1">
      <w:pPr>
        <w:spacing w:after="6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lastRenderedPageBreak/>
        <w:t>Dodavatel</w:t>
      </w:r>
      <w:r w:rsidR="004350F1" w:rsidRPr="0020290F">
        <w:rPr>
          <w:rFonts w:ascii="Verdana" w:hAnsi="Verdana"/>
          <w:szCs w:val="20"/>
        </w:rPr>
        <w:t xml:space="preserve"> se zavazuje umožnit všem subjektům oprávněným k výkonu kontroly provést kontrolu dokladů souvisejících s plněním zakázky, a to po do</w:t>
      </w:r>
      <w:r w:rsidR="004350F1">
        <w:rPr>
          <w:rFonts w:ascii="Verdana" w:hAnsi="Verdana"/>
          <w:szCs w:val="20"/>
        </w:rPr>
        <w:t>bu danou právními předpisy ČR k </w:t>
      </w:r>
      <w:r w:rsidR="004350F1" w:rsidRPr="0020290F">
        <w:rPr>
          <w:rFonts w:ascii="Verdana" w:hAnsi="Verdana"/>
          <w:szCs w:val="20"/>
        </w:rPr>
        <w:t xml:space="preserve">jejich archivaci (zejm. zákon č. 563/1991 Sb., o účetnictví, ve znění </w:t>
      </w:r>
      <w:r w:rsidR="004350F1">
        <w:rPr>
          <w:rFonts w:ascii="Verdana" w:hAnsi="Verdana"/>
          <w:szCs w:val="20"/>
        </w:rPr>
        <w:t>pozdějších předpisů, a zákon č. </w:t>
      </w:r>
      <w:r w:rsidR="004350F1" w:rsidRPr="0020290F">
        <w:rPr>
          <w:rFonts w:ascii="Verdana" w:hAnsi="Verdana"/>
          <w:szCs w:val="20"/>
        </w:rPr>
        <w:t>235/2004 Sb., o dani z přidané hodnoty, ve znění pozdějších předpisů).</w:t>
      </w:r>
    </w:p>
    <w:p w14:paraId="47958CBE" w14:textId="54B38F7C" w:rsidR="004350F1" w:rsidRPr="00D824FF" w:rsidRDefault="00FA6B2D" w:rsidP="004350F1">
      <w:pPr>
        <w:spacing w:after="60"/>
        <w:rPr>
          <w:rFonts w:ascii="Verdana" w:hAnsi="Verdana"/>
          <w:szCs w:val="20"/>
        </w:rPr>
      </w:pPr>
      <w:r>
        <w:rPr>
          <w:rFonts w:ascii="Verdana" w:hAnsi="Verdana"/>
          <w:color w:val="000000"/>
          <w:szCs w:val="20"/>
        </w:rPr>
        <w:t>Dodavatel</w:t>
      </w:r>
      <w:r w:rsidR="004350F1" w:rsidRPr="0020290F">
        <w:rPr>
          <w:rFonts w:ascii="Verdana" w:hAnsi="Verdana"/>
          <w:color w:val="000000"/>
          <w:szCs w:val="20"/>
        </w:rPr>
        <w:t xml:space="preserve"> je na základě ust. § 2 písm. e) zákona č. 320/2001 Sb., o finanční kontrole, ve znění pozdějších předpisů, osobou povinnou spolupůsobit při výkonu finanční kontroly. </w:t>
      </w:r>
      <w:r>
        <w:rPr>
          <w:rFonts w:ascii="Verdana" w:hAnsi="Verdana"/>
          <w:color w:val="000000"/>
          <w:szCs w:val="20"/>
        </w:rPr>
        <w:t>Dodavatel</w:t>
      </w:r>
      <w:r w:rsidR="004350F1" w:rsidRPr="0020290F">
        <w:rPr>
          <w:rFonts w:ascii="Verdana" w:hAnsi="Verdana"/>
          <w:color w:val="000000"/>
          <w:szCs w:val="20"/>
        </w:rPr>
        <w:t xml:space="preserve"> bere na vědomí, že objednatel je konečný příjemce dotace státního rozpočtu na financování </w:t>
      </w:r>
      <w:r w:rsidR="004350F1">
        <w:rPr>
          <w:rFonts w:ascii="Verdana" w:hAnsi="Verdana"/>
          <w:color w:val="000000"/>
          <w:szCs w:val="20"/>
        </w:rPr>
        <w:t>plnění</w:t>
      </w:r>
      <w:r w:rsidR="004350F1" w:rsidRPr="0020290F">
        <w:rPr>
          <w:rFonts w:ascii="Verdana" w:hAnsi="Verdana"/>
          <w:color w:val="000000"/>
          <w:szCs w:val="20"/>
        </w:rPr>
        <w:t>.</w:t>
      </w:r>
    </w:p>
    <w:p w14:paraId="25B5424A" w14:textId="61A4C987" w:rsidR="009C523D" w:rsidRDefault="009C523D" w:rsidP="00D61714">
      <w:pPr>
        <w:spacing w:after="60"/>
        <w:rPr>
          <w:rFonts w:ascii="Verdana" w:hAnsi="Verdana"/>
          <w:szCs w:val="20"/>
        </w:rPr>
      </w:pPr>
      <w:r w:rsidRPr="00D824FF">
        <w:rPr>
          <w:rFonts w:ascii="Verdana" w:hAnsi="Verdana"/>
          <w:szCs w:val="20"/>
        </w:rPr>
        <w:t>Objednatel je povinným subjektem dle § 2 odst. 1 zákona č. 340/</w:t>
      </w:r>
      <w:r w:rsidRPr="0020290F">
        <w:rPr>
          <w:rFonts w:ascii="Verdana" w:hAnsi="Verdana"/>
          <w:szCs w:val="20"/>
        </w:rPr>
        <w:t>2015 Sb., o zvláštních podmínkách účinnosti některých smluv, uveřejňování těchto smluv a o registru smluv</w:t>
      </w:r>
      <w:r>
        <w:rPr>
          <w:rFonts w:ascii="Verdana" w:hAnsi="Verdana"/>
          <w:szCs w:val="20"/>
        </w:rPr>
        <w:t>, ve znění pozdějších předpisů</w:t>
      </w:r>
      <w:r w:rsidRPr="0020290F">
        <w:rPr>
          <w:rFonts w:ascii="Verdana" w:hAnsi="Verdana"/>
          <w:szCs w:val="20"/>
        </w:rPr>
        <w:t xml:space="preserve">. </w:t>
      </w:r>
      <w:r w:rsidR="00FA6B2D">
        <w:rPr>
          <w:rFonts w:ascii="Verdana" w:hAnsi="Verdana"/>
          <w:szCs w:val="20"/>
        </w:rPr>
        <w:t>Dodavatel</w:t>
      </w:r>
      <w:r w:rsidRPr="0020290F">
        <w:rPr>
          <w:rFonts w:ascii="Verdana" w:hAnsi="Verdana"/>
          <w:szCs w:val="20"/>
        </w:rPr>
        <w:t xml:space="preserve"> </w:t>
      </w:r>
      <w:r>
        <w:rPr>
          <w:rFonts w:ascii="Verdana" w:hAnsi="Verdana"/>
          <w:szCs w:val="20"/>
        </w:rPr>
        <w:t>potvrzením objednávky</w:t>
      </w:r>
      <w:r w:rsidRPr="0020290F">
        <w:rPr>
          <w:rFonts w:ascii="Verdana" w:hAnsi="Verdana"/>
          <w:szCs w:val="20"/>
        </w:rPr>
        <w:t xml:space="preserve"> dává souhlas s uveřejněním smlouvy</w:t>
      </w:r>
      <w:r w:rsidR="0038065C">
        <w:rPr>
          <w:rFonts w:ascii="Verdana" w:hAnsi="Verdana"/>
          <w:szCs w:val="20"/>
        </w:rPr>
        <w:t xml:space="preserve"> (objednávky)</w:t>
      </w:r>
      <w:r w:rsidRPr="0020290F">
        <w:rPr>
          <w:rFonts w:ascii="Verdana" w:hAnsi="Verdana"/>
          <w:szCs w:val="20"/>
        </w:rPr>
        <w:t>, ve znění případných změn a dodatků, způsobem dle § 5 citovaného zákona, pokud te</w:t>
      </w:r>
      <w:r>
        <w:rPr>
          <w:rFonts w:ascii="Verdana" w:hAnsi="Verdana"/>
          <w:szCs w:val="20"/>
        </w:rPr>
        <w:t>nto souhlas výslovně neodepře s </w:t>
      </w:r>
      <w:r w:rsidRPr="0020290F">
        <w:rPr>
          <w:rFonts w:ascii="Verdana" w:hAnsi="Verdana"/>
          <w:szCs w:val="20"/>
        </w:rPr>
        <w:t>odkazem na obchodní tajemství, či jiné zákonem předpokládané skutečnosti. Zveřejnění smlouvy a metadat v registru smluv zajistí objednatel.</w:t>
      </w:r>
      <w:r>
        <w:rPr>
          <w:rFonts w:ascii="Verdana" w:hAnsi="Verdana"/>
          <w:szCs w:val="20"/>
        </w:rPr>
        <w:t xml:space="preserve"> </w:t>
      </w:r>
      <w:r w:rsidRPr="0020290F">
        <w:rPr>
          <w:rFonts w:ascii="Verdana" w:hAnsi="Verdana"/>
          <w:szCs w:val="20"/>
        </w:rPr>
        <w:t>V souladu s ust. § 6 zákona o registru smluv nabývá smlouva účinnosti dnem jejího uveřejnění způsobem dle § 5 citovaného zákona.</w:t>
      </w:r>
    </w:p>
    <w:p w14:paraId="11212BAE" w14:textId="0C2DA771" w:rsidR="00D61714" w:rsidRPr="00936E19" w:rsidRDefault="00D61714" w:rsidP="00D61714">
      <w:pPr>
        <w:spacing w:after="60"/>
        <w:rPr>
          <w:rFonts w:ascii="Verdana" w:hAnsi="Verdana"/>
          <w:b/>
          <w:szCs w:val="20"/>
        </w:rPr>
      </w:pPr>
      <w:r w:rsidRPr="00936E19">
        <w:rPr>
          <w:rFonts w:ascii="Verdana" w:hAnsi="Verdana"/>
          <w:b/>
          <w:szCs w:val="20"/>
        </w:rPr>
        <w:t>Žádám</w:t>
      </w:r>
      <w:r>
        <w:rPr>
          <w:rFonts w:ascii="Verdana" w:hAnsi="Verdana"/>
          <w:b/>
          <w:szCs w:val="20"/>
        </w:rPr>
        <w:t>e</w:t>
      </w:r>
      <w:r w:rsidRPr="00936E19">
        <w:rPr>
          <w:rFonts w:ascii="Verdana" w:hAnsi="Verdana"/>
          <w:b/>
          <w:szCs w:val="20"/>
        </w:rPr>
        <w:t xml:space="preserve"> o potvrzení této objednávky na e-mail</w:t>
      </w:r>
      <w:r w:rsidR="006C17E8">
        <w:rPr>
          <w:rFonts w:ascii="Verdana" w:hAnsi="Verdana"/>
          <w:b/>
          <w:szCs w:val="20"/>
        </w:rPr>
        <w:t xml:space="preserve"> </w:t>
      </w:r>
      <w:r w:rsidR="006C17E8" w:rsidRPr="006C17E8">
        <w:rPr>
          <w:rFonts w:ascii="Verdana" w:hAnsi="Verdana"/>
          <w:b/>
          <w:szCs w:val="20"/>
        </w:rPr>
        <w:t>kladruby@nhkladruby.cz</w:t>
      </w:r>
      <w:r w:rsidR="006C17E8">
        <w:rPr>
          <w:rFonts w:ascii="Verdana" w:hAnsi="Verdana"/>
          <w:b/>
          <w:szCs w:val="20"/>
        </w:rPr>
        <w:t xml:space="preserve"> a </w:t>
      </w:r>
      <w:r w:rsidRPr="00D61714">
        <w:rPr>
          <w:rFonts w:ascii="Verdana" w:hAnsi="Verdana"/>
          <w:b/>
          <w:szCs w:val="20"/>
          <w:highlight w:val="yellow"/>
        </w:rPr>
        <w:t>předkladatel</w:t>
      </w:r>
      <w:r w:rsidRPr="00D61714">
        <w:rPr>
          <w:rFonts w:ascii="Verdana" w:hAnsi="Verdana"/>
          <w:b/>
          <w:szCs w:val="20"/>
        </w:rPr>
        <w:t>@nhkladruby.cz</w:t>
      </w:r>
      <w:r w:rsidRPr="00936E19">
        <w:rPr>
          <w:rFonts w:ascii="Verdana" w:hAnsi="Verdana"/>
          <w:b/>
          <w:szCs w:val="20"/>
        </w:rPr>
        <w:t>.</w:t>
      </w:r>
      <w:r>
        <w:rPr>
          <w:rFonts w:ascii="Verdana" w:hAnsi="Verdana"/>
          <w:b/>
          <w:szCs w:val="20"/>
        </w:rPr>
        <w:t xml:space="preserve"> </w:t>
      </w:r>
      <w:r>
        <w:rPr>
          <w:rFonts w:ascii="Verdana" w:hAnsi="Verdana"/>
          <w:szCs w:val="20"/>
        </w:rPr>
        <w:t>P</w:t>
      </w:r>
      <w:r w:rsidRPr="00B27590">
        <w:rPr>
          <w:rFonts w:ascii="Verdana" w:hAnsi="Verdana"/>
          <w:szCs w:val="20"/>
        </w:rPr>
        <w:t>řijetím objednávky s jakoukoliv změnou či odchylkou od</w:t>
      </w:r>
      <w:r>
        <w:rPr>
          <w:rFonts w:ascii="Verdana" w:hAnsi="Verdana"/>
          <w:szCs w:val="20"/>
        </w:rPr>
        <w:t> </w:t>
      </w:r>
      <w:r w:rsidRPr="00B27590">
        <w:rPr>
          <w:rFonts w:ascii="Verdana" w:hAnsi="Verdana"/>
          <w:szCs w:val="20"/>
        </w:rPr>
        <w:t>objednávky nebo s dodatkem závazek nevzniká.</w:t>
      </w:r>
    </w:p>
    <w:p w14:paraId="40956B75" w14:textId="77777777" w:rsidR="00D61714" w:rsidRPr="00F5240B" w:rsidRDefault="00D61714" w:rsidP="009C523D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Děkujeme</w:t>
      </w:r>
      <w:r w:rsidRPr="00F5240B">
        <w:rPr>
          <w:rFonts w:ascii="Verdana" w:hAnsi="Verdana"/>
          <w:szCs w:val="20"/>
        </w:rPr>
        <w:t xml:space="preserve"> za spolupráci.</w:t>
      </w:r>
    </w:p>
    <w:p w14:paraId="0FC0CE9E" w14:textId="77777777" w:rsidR="00E92444" w:rsidRDefault="00E92444" w:rsidP="00D61714">
      <w:pPr>
        <w:rPr>
          <w:rFonts w:ascii="Verdana" w:hAnsi="Verdana"/>
          <w:szCs w:val="20"/>
        </w:rPr>
      </w:pPr>
    </w:p>
    <w:p w14:paraId="3F4838A7" w14:textId="77C65BE8" w:rsidR="00D61714" w:rsidRPr="00F5240B" w:rsidRDefault="00D61714" w:rsidP="00D61714">
      <w:pPr>
        <w:rPr>
          <w:rFonts w:ascii="Verdana" w:hAnsi="Verdana"/>
          <w:szCs w:val="20"/>
        </w:rPr>
      </w:pPr>
      <w:r w:rsidRPr="00F5240B">
        <w:rPr>
          <w:rFonts w:ascii="Verdana" w:hAnsi="Verdana"/>
          <w:szCs w:val="20"/>
        </w:rPr>
        <w:t>S</w:t>
      </w:r>
      <w:r>
        <w:rPr>
          <w:rFonts w:ascii="Verdana" w:hAnsi="Verdana"/>
          <w:szCs w:val="20"/>
        </w:rPr>
        <w:t xml:space="preserve"> </w:t>
      </w:r>
      <w:r w:rsidRPr="00F5240B">
        <w:rPr>
          <w:rFonts w:ascii="Verdana" w:hAnsi="Verdana"/>
          <w:szCs w:val="20"/>
        </w:rPr>
        <w:t>pozdravem</w:t>
      </w:r>
    </w:p>
    <w:p w14:paraId="50B22DA4" w14:textId="452F4A29" w:rsidR="00D61714" w:rsidRPr="00F5240B" w:rsidRDefault="004350F1" w:rsidP="00D61714">
      <w:pPr>
        <w:spacing w:before="1200"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Ing. Jiří Machek</w:t>
      </w:r>
    </w:p>
    <w:p w14:paraId="07E2F60C" w14:textId="317944AA" w:rsidR="00B27590" w:rsidRPr="00D61714" w:rsidRDefault="002D3544" w:rsidP="00D61714">
      <w:pPr>
        <w:spacing w:after="6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ředitel Národního hřebčína Kladruby nad Labem</w:t>
      </w:r>
    </w:p>
    <w:sectPr w:rsidR="00B27590" w:rsidRPr="00D61714" w:rsidSect="00864C4C">
      <w:headerReference w:type="default" r:id="rId8"/>
      <w:footerReference w:type="default" r:id="rId9"/>
      <w:pgSz w:w="11906" w:h="16838"/>
      <w:pgMar w:top="1875" w:right="1418" w:bottom="851" w:left="1418" w:header="70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663AB" w14:textId="77777777" w:rsidR="00F9060D" w:rsidRDefault="00F9060D" w:rsidP="000D2DBF">
      <w:pPr>
        <w:spacing w:after="0"/>
      </w:pPr>
      <w:r>
        <w:separator/>
      </w:r>
    </w:p>
  </w:endnote>
  <w:endnote w:type="continuationSeparator" w:id="0">
    <w:p w14:paraId="75493A99" w14:textId="77777777" w:rsidR="00F9060D" w:rsidRDefault="00F9060D" w:rsidP="000D2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11DD" w14:textId="626235CE" w:rsidR="00E038DA" w:rsidRDefault="00E038DA" w:rsidP="00E038DA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79808" w14:textId="77777777" w:rsidR="00F9060D" w:rsidRDefault="00F9060D" w:rsidP="000D2DBF">
      <w:pPr>
        <w:spacing w:after="0"/>
      </w:pPr>
      <w:r>
        <w:separator/>
      </w:r>
    </w:p>
  </w:footnote>
  <w:footnote w:type="continuationSeparator" w:id="0">
    <w:p w14:paraId="2823158B" w14:textId="77777777" w:rsidR="00F9060D" w:rsidRDefault="00F9060D" w:rsidP="000D2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103C" w14:textId="55DE5A66" w:rsidR="005726F1" w:rsidRPr="000F2DBD" w:rsidRDefault="005726F1" w:rsidP="00864C4C">
    <w:pPr>
      <w:pStyle w:val="Zhlav"/>
      <w:spacing w:after="0"/>
      <w:jc w:val="right"/>
      <w:rPr>
        <w:rFonts w:ascii="Verdana" w:hAnsi="Verdana" w:cs="Arial"/>
        <w:b/>
        <w:sz w:val="14"/>
        <w:szCs w:val="14"/>
      </w:rPr>
    </w:pPr>
    <w:r w:rsidRPr="000F2DBD">
      <w:rPr>
        <w:rFonts w:ascii="Verdana" w:hAnsi="Verdana" w:cs="Arial"/>
        <w:noProof/>
        <w:sz w:val="14"/>
        <w:szCs w:val="14"/>
      </w:rPr>
      <w:drawing>
        <wp:anchor distT="0" distB="0" distL="114300" distR="114300" simplePos="0" relativeHeight="251665408" behindDoc="0" locked="0" layoutInCell="1" allowOverlap="1" wp14:anchorId="18B674A3" wp14:editId="37C6EDEC">
          <wp:simplePos x="0" y="0"/>
          <wp:positionH relativeFrom="column">
            <wp:posOffset>-24765</wp:posOffset>
          </wp:positionH>
          <wp:positionV relativeFrom="paragraph">
            <wp:posOffset>-75565</wp:posOffset>
          </wp:positionV>
          <wp:extent cx="542925" cy="810895"/>
          <wp:effectExtent l="0" t="0" r="9525" b="8255"/>
          <wp:wrapSquare wrapText="bothSides"/>
          <wp:docPr id="37542631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2DBD">
      <w:rPr>
        <w:rFonts w:ascii="Verdana" w:hAnsi="Verdana" w:cs="Arial"/>
        <w:b/>
        <w:sz w:val="14"/>
        <w:szCs w:val="14"/>
      </w:rPr>
      <w:t>Národní hřebčín Kladruby nad Labem</w:t>
    </w:r>
  </w:p>
  <w:p w14:paraId="4075A7B6" w14:textId="49EE4BCA" w:rsidR="005726F1" w:rsidRPr="000F2DBD" w:rsidRDefault="005726F1" w:rsidP="00864C4C">
    <w:pPr>
      <w:pStyle w:val="Zhlav"/>
      <w:spacing w:after="0"/>
      <w:jc w:val="right"/>
      <w:rPr>
        <w:rFonts w:ascii="Verdana" w:hAnsi="Verdana" w:cs="Arial"/>
        <w:sz w:val="14"/>
        <w:szCs w:val="14"/>
      </w:rPr>
    </w:pPr>
    <w:r w:rsidRPr="000F2DBD">
      <w:rPr>
        <w:rFonts w:ascii="Verdana" w:hAnsi="Verdana" w:cs="Arial"/>
        <w:sz w:val="14"/>
        <w:szCs w:val="14"/>
      </w:rPr>
      <w:t>Kladruby nad Labem č. p. 1, 533 14 Kladruby nad Labem</w:t>
    </w:r>
  </w:p>
  <w:p w14:paraId="7CAFC9C1" w14:textId="688A9CA8" w:rsidR="005726F1" w:rsidRPr="000F2DBD" w:rsidRDefault="005726F1" w:rsidP="00864C4C">
    <w:pPr>
      <w:pStyle w:val="Zhlav"/>
      <w:spacing w:after="0"/>
      <w:jc w:val="right"/>
      <w:rPr>
        <w:rFonts w:ascii="Verdana" w:hAnsi="Verdana" w:cs="Arial"/>
        <w:sz w:val="14"/>
        <w:szCs w:val="14"/>
      </w:rPr>
    </w:pPr>
    <w:r w:rsidRPr="000F2DBD">
      <w:rPr>
        <w:rFonts w:ascii="Verdana" w:hAnsi="Verdana" w:cs="Arial"/>
        <w:sz w:val="14"/>
        <w:szCs w:val="14"/>
      </w:rPr>
      <w:t>IČ: 72048972 DIČ: CZ72048972</w:t>
    </w:r>
  </w:p>
  <w:p w14:paraId="4455659E" w14:textId="0FC3EC4A" w:rsidR="000F2DBD" w:rsidRPr="000F2DBD" w:rsidRDefault="000F2DBD" w:rsidP="00864C4C">
    <w:pPr>
      <w:pStyle w:val="Zhlav"/>
      <w:spacing w:after="0"/>
      <w:jc w:val="right"/>
      <w:rPr>
        <w:rFonts w:ascii="Verdana" w:hAnsi="Verdana" w:cs="Arial"/>
        <w:sz w:val="14"/>
        <w:szCs w:val="14"/>
      </w:rPr>
    </w:pPr>
    <w:r w:rsidRPr="000F2DBD">
      <w:rPr>
        <w:rFonts w:ascii="Verdana" w:hAnsi="Verdana" w:cs="Arial"/>
        <w:sz w:val="14"/>
        <w:szCs w:val="14"/>
      </w:rPr>
      <w:t>Tel.: +420 466 736 530│ID DS mw6u68u</w:t>
    </w:r>
  </w:p>
  <w:p w14:paraId="7EDBECBE" w14:textId="1A830961" w:rsidR="005726F1" w:rsidRPr="005726F1" w:rsidRDefault="005726F1" w:rsidP="00864C4C">
    <w:pPr>
      <w:pStyle w:val="Zhlav"/>
      <w:spacing w:after="0"/>
      <w:jc w:val="right"/>
      <w:rPr>
        <w:rFonts w:ascii="Verdana" w:hAnsi="Verdana" w:cs="Arial"/>
        <w:sz w:val="16"/>
        <w:szCs w:val="16"/>
      </w:rPr>
    </w:pPr>
    <w:r w:rsidRPr="000F2DBD">
      <w:rPr>
        <w:rFonts w:ascii="Verdana" w:hAnsi="Verdana" w:cs="Arial"/>
        <w:sz w:val="14"/>
        <w:szCs w:val="14"/>
      </w:rPr>
      <w:t>podatelna@nhkladruby.cz │www.nhkladruby.cz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2BA4"/>
    <w:multiLevelType w:val="hybridMultilevel"/>
    <w:tmpl w:val="D3365C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DC744E"/>
    <w:multiLevelType w:val="hybridMultilevel"/>
    <w:tmpl w:val="6582A3C8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01F9D"/>
    <w:multiLevelType w:val="hybridMultilevel"/>
    <w:tmpl w:val="90B26854"/>
    <w:lvl w:ilvl="0" w:tplc="CBF4FEB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86D68"/>
    <w:multiLevelType w:val="hybridMultilevel"/>
    <w:tmpl w:val="0EF41B34"/>
    <w:lvl w:ilvl="0" w:tplc="6FDE33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061613">
    <w:abstractNumId w:val="0"/>
  </w:num>
  <w:num w:numId="2" w16cid:durableId="1350909239">
    <w:abstractNumId w:val="2"/>
  </w:num>
  <w:num w:numId="3" w16cid:durableId="13777233">
    <w:abstractNumId w:val="4"/>
  </w:num>
  <w:num w:numId="4" w16cid:durableId="209533342">
    <w:abstractNumId w:val="1"/>
  </w:num>
  <w:num w:numId="5" w16cid:durableId="1598633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BF"/>
    <w:rsid w:val="000073AB"/>
    <w:rsid w:val="00007B10"/>
    <w:rsid w:val="00021B11"/>
    <w:rsid w:val="00044FF3"/>
    <w:rsid w:val="00052E48"/>
    <w:rsid w:val="000744D2"/>
    <w:rsid w:val="000849A3"/>
    <w:rsid w:val="00084E8D"/>
    <w:rsid w:val="000C133E"/>
    <w:rsid w:val="000D174B"/>
    <w:rsid w:val="000D2DBF"/>
    <w:rsid w:val="000F2DBD"/>
    <w:rsid w:val="0013171A"/>
    <w:rsid w:val="001567D5"/>
    <w:rsid w:val="0016571A"/>
    <w:rsid w:val="00181523"/>
    <w:rsid w:val="00183638"/>
    <w:rsid w:val="00187963"/>
    <w:rsid w:val="001A4FFF"/>
    <w:rsid w:val="001D2F7B"/>
    <w:rsid w:val="001D5B72"/>
    <w:rsid w:val="002215FF"/>
    <w:rsid w:val="00225F01"/>
    <w:rsid w:val="00241709"/>
    <w:rsid w:val="00244B5E"/>
    <w:rsid w:val="002451A4"/>
    <w:rsid w:val="00251E3F"/>
    <w:rsid w:val="00252365"/>
    <w:rsid w:val="00282470"/>
    <w:rsid w:val="0028457B"/>
    <w:rsid w:val="00293FEC"/>
    <w:rsid w:val="002D3544"/>
    <w:rsid w:val="002E1331"/>
    <w:rsid w:val="002E3B62"/>
    <w:rsid w:val="00307080"/>
    <w:rsid w:val="003172CD"/>
    <w:rsid w:val="00321EC9"/>
    <w:rsid w:val="00323F12"/>
    <w:rsid w:val="0033187F"/>
    <w:rsid w:val="003335FD"/>
    <w:rsid w:val="00333882"/>
    <w:rsid w:val="00342014"/>
    <w:rsid w:val="0034682C"/>
    <w:rsid w:val="0035216B"/>
    <w:rsid w:val="0037210A"/>
    <w:rsid w:val="0038065C"/>
    <w:rsid w:val="00397E5D"/>
    <w:rsid w:val="003D1906"/>
    <w:rsid w:val="003E2B52"/>
    <w:rsid w:val="003F4C6D"/>
    <w:rsid w:val="003F5332"/>
    <w:rsid w:val="003F6A0A"/>
    <w:rsid w:val="00430D03"/>
    <w:rsid w:val="004350F1"/>
    <w:rsid w:val="00437E77"/>
    <w:rsid w:val="0044473E"/>
    <w:rsid w:val="00453770"/>
    <w:rsid w:val="00464430"/>
    <w:rsid w:val="00473E2A"/>
    <w:rsid w:val="00480386"/>
    <w:rsid w:val="004906C7"/>
    <w:rsid w:val="004A1783"/>
    <w:rsid w:val="004B00B8"/>
    <w:rsid w:val="004E1541"/>
    <w:rsid w:val="004E35CA"/>
    <w:rsid w:val="004F177B"/>
    <w:rsid w:val="004F5BCC"/>
    <w:rsid w:val="00503246"/>
    <w:rsid w:val="00504696"/>
    <w:rsid w:val="00523544"/>
    <w:rsid w:val="00524D69"/>
    <w:rsid w:val="00537B11"/>
    <w:rsid w:val="00550554"/>
    <w:rsid w:val="00560ABB"/>
    <w:rsid w:val="005726F1"/>
    <w:rsid w:val="005D0F9B"/>
    <w:rsid w:val="005D6DF8"/>
    <w:rsid w:val="005F5EE8"/>
    <w:rsid w:val="00631A99"/>
    <w:rsid w:val="00641C19"/>
    <w:rsid w:val="00686137"/>
    <w:rsid w:val="0069532A"/>
    <w:rsid w:val="006A71FD"/>
    <w:rsid w:val="006C17E8"/>
    <w:rsid w:val="00702A24"/>
    <w:rsid w:val="00706F68"/>
    <w:rsid w:val="00716989"/>
    <w:rsid w:val="0074435F"/>
    <w:rsid w:val="00755ED4"/>
    <w:rsid w:val="007C56EE"/>
    <w:rsid w:val="007C7029"/>
    <w:rsid w:val="007D1797"/>
    <w:rsid w:val="007E7438"/>
    <w:rsid w:val="008046AA"/>
    <w:rsid w:val="0082697D"/>
    <w:rsid w:val="0083038A"/>
    <w:rsid w:val="00864C4C"/>
    <w:rsid w:val="008E3375"/>
    <w:rsid w:val="008F03B7"/>
    <w:rsid w:val="008F3C8E"/>
    <w:rsid w:val="009008F7"/>
    <w:rsid w:val="009159D6"/>
    <w:rsid w:val="0092606E"/>
    <w:rsid w:val="00936E19"/>
    <w:rsid w:val="00954983"/>
    <w:rsid w:val="00957B49"/>
    <w:rsid w:val="00966293"/>
    <w:rsid w:val="009A439D"/>
    <w:rsid w:val="009C2369"/>
    <w:rsid w:val="009C51FA"/>
    <w:rsid w:val="009C523D"/>
    <w:rsid w:val="009D27D1"/>
    <w:rsid w:val="009F010A"/>
    <w:rsid w:val="00A056C1"/>
    <w:rsid w:val="00A15C38"/>
    <w:rsid w:val="00AA5F76"/>
    <w:rsid w:val="00B0009F"/>
    <w:rsid w:val="00B0243E"/>
    <w:rsid w:val="00B27590"/>
    <w:rsid w:val="00B551EA"/>
    <w:rsid w:val="00B63040"/>
    <w:rsid w:val="00B76246"/>
    <w:rsid w:val="00B91DB3"/>
    <w:rsid w:val="00BB6B69"/>
    <w:rsid w:val="00BE56DE"/>
    <w:rsid w:val="00C50C5F"/>
    <w:rsid w:val="00C60D2B"/>
    <w:rsid w:val="00CA269E"/>
    <w:rsid w:val="00D014FF"/>
    <w:rsid w:val="00D61714"/>
    <w:rsid w:val="00D824FF"/>
    <w:rsid w:val="00DB2F75"/>
    <w:rsid w:val="00DB6180"/>
    <w:rsid w:val="00DC6E45"/>
    <w:rsid w:val="00DE1FBA"/>
    <w:rsid w:val="00E023AC"/>
    <w:rsid w:val="00E038DA"/>
    <w:rsid w:val="00E03FC4"/>
    <w:rsid w:val="00E15553"/>
    <w:rsid w:val="00E52602"/>
    <w:rsid w:val="00E56D41"/>
    <w:rsid w:val="00E92444"/>
    <w:rsid w:val="00E957BE"/>
    <w:rsid w:val="00ED4125"/>
    <w:rsid w:val="00EE28FD"/>
    <w:rsid w:val="00EF1FAC"/>
    <w:rsid w:val="00F02251"/>
    <w:rsid w:val="00F41749"/>
    <w:rsid w:val="00F5078B"/>
    <w:rsid w:val="00F5240B"/>
    <w:rsid w:val="00F54996"/>
    <w:rsid w:val="00F60CB4"/>
    <w:rsid w:val="00F70B78"/>
    <w:rsid w:val="00F8390A"/>
    <w:rsid w:val="00F9060D"/>
    <w:rsid w:val="00FA6B2D"/>
    <w:rsid w:val="00FB378A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BF9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09F"/>
    <w:pPr>
      <w:spacing w:after="120"/>
      <w:jc w:val="both"/>
    </w:pPr>
    <w:rPr>
      <w:rFonts w:ascii="Calibri" w:eastAsia="Calibri" w:hAnsi="Calibri" w:cs="Times New Roman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0D2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2DBF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D2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2DBF"/>
    <w:rPr>
      <w:rFonts w:ascii="Calibri" w:eastAsia="Calibri" w:hAnsi="Calibri" w:cs="Times New Roman"/>
      <w:sz w:val="22"/>
      <w:szCs w:val="22"/>
    </w:rPr>
  </w:style>
  <w:style w:type="character" w:customStyle="1" w:styleId="adresa">
    <w:name w:val="adresa"/>
    <w:rsid w:val="000D2DBF"/>
    <w:rPr>
      <w:rFonts w:ascii="Times New Roman" w:hAnsi="Times New Roman"/>
      <w:sz w:val="24"/>
    </w:rPr>
  </w:style>
  <w:style w:type="character" w:styleId="Hypertextovodkaz">
    <w:name w:val="Hyperlink"/>
    <w:uiPriority w:val="99"/>
    <w:unhideWhenUsed/>
    <w:rsid w:val="000D2DB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73E2A"/>
    <w:rPr>
      <w:color w:val="954F72" w:themeColor="followed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9549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24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70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B27590"/>
    <w:pPr>
      <w:spacing w:after="0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27590"/>
    <w:rPr>
      <w:rFonts w:ascii="Arial" w:eastAsia="Times New Roman" w:hAnsi="Arial" w:cs="Times New Roman"/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locked/>
    <w:rsid w:val="000F2DBD"/>
    <w:rPr>
      <w:rFonts w:ascii="Calibri" w:eastAsia="Calibri" w:hAnsi="Calibri" w:cs="Times New Roman"/>
      <w:sz w:val="20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61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C832114-4FC7-4615-BC51-A5E8E6CE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1052</Words>
  <Characters>6212</Characters>
  <Application>Microsoft Office Word</Application>
  <DocSecurity>8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Matěj Rychlý</cp:lastModifiedBy>
  <cp:revision>15</cp:revision>
  <cp:lastPrinted>2026-01-30T12:20:00Z</cp:lastPrinted>
  <dcterms:created xsi:type="dcterms:W3CDTF">2025-02-24T05:46:00Z</dcterms:created>
  <dcterms:modified xsi:type="dcterms:W3CDTF">2026-01-30T12:33:00Z</dcterms:modified>
</cp:coreProperties>
</file>