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1E86" w14:textId="5F808E2D" w:rsidR="00820FE7" w:rsidRPr="006F7493" w:rsidRDefault="00820FE7" w:rsidP="005F2AEC">
      <w:pPr>
        <w:pStyle w:val="Nadpis1"/>
        <w:jc w:val="center"/>
        <w:rPr>
          <w:rFonts w:ascii="Calibri Light" w:hAnsi="Calibri Light" w:cs="Calibri Light"/>
          <w:color w:val="auto"/>
          <w:sz w:val="56"/>
        </w:rPr>
      </w:pPr>
      <w:r w:rsidRPr="006F7493">
        <w:rPr>
          <w:rFonts w:ascii="Calibri Light" w:hAnsi="Calibri Light" w:cs="Calibri Light"/>
          <w:color w:val="auto"/>
          <w:sz w:val="56"/>
        </w:rPr>
        <w:t>Akceptační protokol</w:t>
      </w:r>
    </w:p>
    <w:p w14:paraId="61DB32C1" w14:textId="77777777" w:rsidR="00100087" w:rsidRPr="006F7493" w:rsidRDefault="00100087" w:rsidP="00100087">
      <w:pPr>
        <w:rPr>
          <w:rFonts w:ascii="Calibri Light" w:hAnsi="Calibri Light" w:cs="Calibri Light"/>
        </w:rPr>
      </w:pPr>
    </w:p>
    <w:tbl>
      <w:tblPr>
        <w:tblStyle w:val="Prosttabulka2"/>
        <w:tblW w:w="10146" w:type="dxa"/>
        <w:tblInd w:w="5" w:type="dxa"/>
        <w:tblLook w:val="0000" w:firstRow="0" w:lastRow="0" w:firstColumn="0" w:lastColumn="0" w:noHBand="0" w:noVBand="0"/>
      </w:tblPr>
      <w:tblGrid>
        <w:gridCol w:w="2492"/>
        <w:gridCol w:w="2410"/>
        <w:gridCol w:w="2409"/>
        <w:gridCol w:w="334"/>
        <w:gridCol w:w="1276"/>
        <w:gridCol w:w="1225"/>
      </w:tblGrid>
      <w:tr w:rsidR="00440175" w:rsidRPr="006F7493" w14:paraId="7DAA7709" w14:textId="682EBBB2" w:rsidTr="0044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474BF09E" w14:textId="48AD0453" w:rsidR="00440175" w:rsidRPr="006F7493" w:rsidRDefault="00440175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Název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3"/>
            <w:vAlign w:val="center"/>
          </w:tcPr>
          <w:p w14:paraId="475AB3A4" w14:textId="31C77D82" w:rsidR="00440175" w:rsidRPr="00114410" w:rsidRDefault="00114410" w:rsidP="00161F0E">
            <w:pPr>
              <w:pStyle w:val="Bezmezer"/>
              <w:rPr>
                <w:rFonts w:ascii="Calibri Light" w:hAnsi="Calibri Light" w:cs="Calibri Light"/>
                <w:b/>
                <w:bCs/>
                <w:color w:val="444444"/>
                <w:szCs w:val="20"/>
              </w:rPr>
            </w:pPr>
            <w:r w:rsidRPr="00114410">
              <w:rPr>
                <w:rFonts w:ascii="Calibri Light" w:hAnsi="Calibri Light" w:cs="Calibri Light"/>
                <w:b/>
                <w:bCs/>
                <w:color w:val="444444"/>
                <w:szCs w:val="20"/>
              </w:rPr>
              <w:t>Zajištění provozu a rozvoje integrační platformy Azure ES</w:t>
            </w:r>
            <w:r>
              <w:rPr>
                <w:rFonts w:ascii="Calibri Light" w:hAnsi="Calibri Light" w:cs="Calibri Light"/>
                <w:b/>
                <w:bCs/>
                <w:color w:val="444444"/>
                <w:szCs w:val="20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3E38683" w14:textId="2A2DE2E6" w:rsidR="00440175" w:rsidRPr="006F7493" w:rsidRDefault="00440175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č. smlouvy: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5" w:type="dxa"/>
            <w:vAlign w:val="center"/>
          </w:tcPr>
          <w:p w14:paraId="2AAC2A2E" w14:textId="6AAE1CFE" w:rsidR="00440175" w:rsidRPr="006F7493" w:rsidRDefault="00440175" w:rsidP="00440175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</w:p>
        </w:tc>
      </w:tr>
      <w:tr w:rsidR="00174781" w:rsidRPr="006F7493" w14:paraId="6117F0A8" w14:textId="77777777" w:rsidTr="00440175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0FA59A05" w14:textId="3F5FD72E" w:rsidR="00174781" w:rsidRPr="006F7493" w:rsidRDefault="00100087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Projekt</w:t>
            </w:r>
            <w:r w:rsidR="00174781" w:rsidRPr="006F7493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5F126E22" w14:textId="37771A1D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E759D6" w:rsidRPr="006F7493" w14:paraId="63004293" w14:textId="77777777" w:rsidTr="0044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6E7842DB" w14:textId="77777777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zahájení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16A9C5FF" w14:textId="6292E883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0A1D73A0" w14:textId="77777777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ukončení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26E96624" w14:textId="2BF44685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E759D6" w:rsidRPr="006F7493" w14:paraId="23D41836" w14:textId="77777777" w:rsidTr="00440175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1C06F6E4" w14:textId="609DE7DE" w:rsidR="00E759D6" w:rsidRPr="006F7493" w:rsidRDefault="00100087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  <w:r w:rsidR="00E479B1" w:rsidRPr="006F7493">
              <w:rPr>
                <w:rFonts w:ascii="Calibri Light" w:hAnsi="Calibri Light" w:cs="Calibri Light"/>
                <w:b/>
              </w:rPr>
              <w:t>/Objednatel</w:t>
            </w:r>
            <w:r w:rsidR="00E759D6" w:rsidRPr="006F7493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523A5B79" w14:textId="77777777" w:rsidR="00E759D6" w:rsidRPr="006F7493" w:rsidRDefault="00924CD3" w:rsidP="00161F0E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Podpůrný a garanční rolnický a lesnický fond, a.s.</w:t>
            </w:r>
          </w:p>
        </w:tc>
      </w:tr>
      <w:tr w:rsidR="00174781" w:rsidRPr="006F7493" w14:paraId="7640E5E0" w14:textId="77777777" w:rsidTr="0044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1AB18EA2" w14:textId="77777777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Adresa: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28B9AD7A" w14:textId="7C006942" w:rsidR="00174781" w:rsidRPr="006F7493" w:rsidRDefault="00924CD3" w:rsidP="00161F0E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Sokolovská 394/17, 186 00 Prah</w:t>
            </w:r>
            <w:r w:rsidR="00150659">
              <w:rPr>
                <w:rFonts w:ascii="Calibri Light" w:hAnsi="Calibri Light" w:cs="Calibri Light"/>
              </w:rPr>
              <w:t>a</w:t>
            </w:r>
            <w:r w:rsidRPr="006F7493">
              <w:rPr>
                <w:rFonts w:ascii="Calibri Light" w:hAnsi="Calibri Light" w:cs="Calibri Light"/>
              </w:rPr>
              <w:t xml:space="preserve"> 8</w:t>
            </w:r>
            <w:r w:rsidR="00150659"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-</w:t>
            </w:r>
            <w:r w:rsidR="00150659"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Florenc</w:t>
            </w:r>
          </w:p>
        </w:tc>
      </w:tr>
      <w:tr w:rsidR="00174781" w:rsidRPr="006F7493" w14:paraId="2FD1F18F" w14:textId="77777777" w:rsidTr="00440175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32BFCA4C" w14:textId="77777777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Zodpovědná osoba: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02C08C45" w14:textId="166F99A7" w:rsidR="00174781" w:rsidRPr="006F7493" w:rsidRDefault="008E0090" w:rsidP="00161F0E">
            <w:pPr>
              <w:pStyle w:val="Bezmez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Doc. Dr. Ing Josef Kučera</w:t>
            </w:r>
          </w:p>
        </w:tc>
      </w:tr>
      <w:tr w:rsidR="00C12707" w:rsidRPr="006F7493" w14:paraId="3238DA6B" w14:textId="77777777" w:rsidTr="0039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242CC129" w14:textId="77777777" w:rsidR="00C12707" w:rsidRPr="006F7493" w:rsidRDefault="00C12707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Dodavatel: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63FB13F0" w14:textId="569F57EB" w:rsidR="00C12707" w:rsidRPr="006F7493" w:rsidRDefault="00C12707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2BD8AD2D" w14:textId="77777777" w:rsidR="00E479B1" w:rsidRPr="006F7493" w:rsidRDefault="00E479B1" w:rsidP="00174781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10146" w:type="dxa"/>
        <w:tblLook w:val="0000" w:firstRow="0" w:lastRow="0" w:firstColumn="0" w:lastColumn="0" w:noHBand="0" w:noVBand="0"/>
      </w:tblPr>
      <w:tblGrid>
        <w:gridCol w:w="10146"/>
      </w:tblGrid>
      <w:tr w:rsidR="00174781" w:rsidRPr="006F7493" w14:paraId="0CA718CF" w14:textId="77777777" w:rsidTr="00161F0E">
        <w:trPr>
          <w:trHeight w:val="18"/>
        </w:trPr>
        <w:tc>
          <w:tcPr>
            <w:tcW w:w="10146" w:type="dxa"/>
            <w:vAlign w:val="center"/>
          </w:tcPr>
          <w:p w14:paraId="4CB3112F" w14:textId="77777777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  <w:b/>
                <w:szCs w:val="20"/>
              </w:rPr>
            </w:pPr>
            <w:r w:rsidRPr="006F7493">
              <w:rPr>
                <w:rFonts w:ascii="Calibri Light" w:hAnsi="Calibri Light" w:cs="Calibri Light"/>
                <w:b/>
                <w:lang w:bidi="cs-CZ"/>
              </w:rPr>
              <w:t>Předmět akceptace:</w:t>
            </w:r>
          </w:p>
        </w:tc>
      </w:tr>
      <w:tr w:rsidR="00820FE7" w:rsidRPr="006F7493" w14:paraId="06BA37D4" w14:textId="77777777" w:rsidTr="003650ED">
        <w:trPr>
          <w:trHeight w:val="1325"/>
        </w:trPr>
        <w:tc>
          <w:tcPr>
            <w:tcW w:w="10146" w:type="dxa"/>
          </w:tcPr>
          <w:p w14:paraId="016F83C9" w14:textId="77777777" w:rsidR="00924CD3" w:rsidRPr="006F7493" w:rsidRDefault="00924CD3" w:rsidP="00E479B1">
            <w:pPr>
              <w:pStyle w:val="Bezmezer"/>
              <w:rPr>
                <w:rFonts w:ascii="Calibri Light" w:hAnsi="Calibri Light" w:cs="Calibri Light"/>
              </w:rPr>
            </w:pPr>
            <w:bookmarkStart w:id="0" w:name="MinuteItems"/>
            <w:bookmarkStart w:id="1" w:name="MinuteTopicSection"/>
            <w:bookmarkEnd w:id="0"/>
          </w:p>
          <w:p w14:paraId="2E1F6D8B" w14:textId="4A7324E4" w:rsidR="007B455F" w:rsidRPr="006F7493" w:rsidRDefault="007B455F" w:rsidP="00DC53D3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820FE7" w:rsidRPr="006F7493" w14:paraId="62B4AA2D" w14:textId="77777777" w:rsidTr="00161F0E">
        <w:trPr>
          <w:trHeight w:val="309"/>
        </w:trPr>
        <w:tc>
          <w:tcPr>
            <w:tcW w:w="10146" w:type="dxa"/>
            <w:vAlign w:val="center"/>
          </w:tcPr>
          <w:p w14:paraId="30FC8630" w14:textId="77777777" w:rsidR="00820FE7" w:rsidRPr="006F7493" w:rsidRDefault="00820FE7" w:rsidP="00161F0E">
            <w:pPr>
              <w:pStyle w:val="Bezmezer"/>
              <w:rPr>
                <w:rFonts w:ascii="Calibri Light" w:hAnsi="Calibri Light" w:cs="Calibri Light"/>
                <w:b/>
                <w14:props3d w14:extrusionH="0" w14:contourW="0" w14:prstMaterial="matte"/>
              </w:rPr>
            </w:pPr>
            <w:r w:rsidRPr="006F7493">
              <w:rPr>
                <w:rFonts w:ascii="Calibri Light" w:hAnsi="Calibri Light" w:cs="Calibri Light"/>
                <w:b/>
                <w14:props3d w14:extrusionH="0" w14:contourW="0" w14:prstMaterial="matte"/>
              </w:rPr>
              <w:t>Výhrady k akceptaci:</w:t>
            </w:r>
          </w:p>
        </w:tc>
      </w:tr>
      <w:tr w:rsidR="00820FE7" w:rsidRPr="006F7493" w14:paraId="2569A111" w14:textId="77777777" w:rsidTr="00E479B1">
        <w:trPr>
          <w:trHeight w:val="1414"/>
        </w:trPr>
        <w:tc>
          <w:tcPr>
            <w:tcW w:w="10146" w:type="dxa"/>
          </w:tcPr>
          <w:p w14:paraId="0CB78B4B" w14:textId="515AA504" w:rsidR="004614E6" w:rsidRPr="006F7493" w:rsidRDefault="004614E6" w:rsidP="00E479B1">
            <w:pPr>
              <w:rPr>
                <w:rFonts w:ascii="Calibri Light" w:hAnsi="Calibri Light" w:cs="Calibri Light"/>
              </w:rPr>
            </w:pPr>
          </w:p>
          <w:p w14:paraId="151017B1" w14:textId="77777777" w:rsidR="00D10336" w:rsidRPr="006F7493" w:rsidRDefault="00D10336" w:rsidP="00E479B1">
            <w:pPr>
              <w:rPr>
                <w:rFonts w:ascii="Calibri Light" w:hAnsi="Calibri Light" w:cs="Calibri Light"/>
              </w:rPr>
            </w:pPr>
          </w:p>
        </w:tc>
      </w:tr>
      <w:tr w:rsidR="007B455F" w:rsidRPr="006F7493" w14:paraId="21373A9E" w14:textId="77777777" w:rsidTr="00161F0E">
        <w:trPr>
          <w:trHeight w:val="142"/>
        </w:trPr>
        <w:tc>
          <w:tcPr>
            <w:tcW w:w="10146" w:type="dxa"/>
            <w:vAlign w:val="center"/>
          </w:tcPr>
          <w:p w14:paraId="649E1FCF" w14:textId="77777777" w:rsidR="007B455F" w:rsidRPr="006F7493" w:rsidRDefault="007B455F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bookmarkStart w:id="2" w:name="MinuteAdditional"/>
            <w:bookmarkEnd w:id="1"/>
            <w:bookmarkEnd w:id="2"/>
            <w:r w:rsidRPr="006F7493">
              <w:rPr>
                <w:rFonts w:ascii="Calibri Light" w:hAnsi="Calibri Light" w:cs="Calibri Light"/>
                <w:b/>
              </w:rPr>
              <w:t>Komentář:</w:t>
            </w:r>
          </w:p>
        </w:tc>
      </w:tr>
      <w:tr w:rsidR="007B455F" w:rsidRPr="006F7493" w14:paraId="7FED54DC" w14:textId="77777777" w:rsidTr="00E479B1">
        <w:trPr>
          <w:trHeight w:val="1333"/>
        </w:trPr>
        <w:tc>
          <w:tcPr>
            <w:tcW w:w="10146" w:type="dxa"/>
          </w:tcPr>
          <w:p w14:paraId="5ED080E2" w14:textId="77777777" w:rsidR="007B455F" w:rsidRPr="006F7493" w:rsidRDefault="007B455F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09353533" w14:textId="42ADE2CE" w:rsidR="00E479B1" w:rsidRPr="006F7493" w:rsidRDefault="00E479B1" w:rsidP="00AB163A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10146" w:type="dxa"/>
        <w:tblLayout w:type="fixed"/>
        <w:tblLook w:val="0000" w:firstRow="0" w:lastRow="0" w:firstColumn="0" w:lastColumn="0" w:noHBand="0" w:noVBand="0"/>
      </w:tblPr>
      <w:tblGrid>
        <w:gridCol w:w="1925"/>
        <w:gridCol w:w="3402"/>
        <w:gridCol w:w="992"/>
        <w:gridCol w:w="3827"/>
      </w:tblGrid>
      <w:tr w:rsidR="00567D04" w:rsidRPr="006F7493" w14:paraId="620C9D01" w14:textId="77777777" w:rsidTr="00B72B88">
        <w:trPr>
          <w:trHeight w:val="353"/>
        </w:trPr>
        <w:tc>
          <w:tcPr>
            <w:tcW w:w="1925" w:type="dxa"/>
            <w:vAlign w:val="center"/>
          </w:tcPr>
          <w:p w14:paraId="215D0FE5" w14:textId="77777777" w:rsidR="00567D04" w:rsidRPr="006F7493" w:rsidRDefault="00567D04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akceptace:</w:t>
            </w:r>
          </w:p>
        </w:tc>
        <w:tc>
          <w:tcPr>
            <w:tcW w:w="8221" w:type="dxa"/>
            <w:gridSpan w:val="3"/>
            <w:vAlign w:val="center"/>
          </w:tcPr>
          <w:p w14:paraId="0FA5ADE3" w14:textId="77777777" w:rsidR="00567D04" w:rsidRPr="006F7493" w:rsidRDefault="00567D04" w:rsidP="00161F0E">
            <w:pPr>
              <w:pStyle w:val="AllCapsHeading"/>
              <w:rPr>
                <w:rFonts w:ascii="Calibri Light" w:hAnsi="Calibri Light" w:cs="Calibri Light"/>
                <w:b w:val="0"/>
                <w:color w:val="auto"/>
                <w:sz w:val="22"/>
                <w:szCs w:val="22"/>
              </w:rPr>
            </w:pPr>
          </w:p>
        </w:tc>
      </w:tr>
      <w:tr w:rsidR="0092407F" w:rsidRPr="006F7493" w14:paraId="0C0E30CC" w14:textId="77777777" w:rsidTr="00E479B1">
        <w:trPr>
          <w:trHeight w:val="1126"/>
        </w:trPr>
        <w:tc>
          <w:tcPr>
            <w:tcW w:w="1925" w:type="dxa"/>
            <w:vAlign w:val="center"/>
          </w:tcPr>
          <w:p w14:paraId="18F00A67" w14:textId="77777777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  <w:b/>
                <w:caps/>
                <w:szCs w:val="20"/>
              </w:rPr>
            </w:pPr>
            <w:r w:rsidRPr="006F7493">
              <w:rPr>
                <w:rFonts w:ascii="Calibri Light" w:hAnsi="Calibri Light" w:cs="Calibri Light"/>
                <w:b/>
              </w:rPr>
              <w:t>Dodavatel</w:t>
            </w:r>
            <w:r w:rsidRPr="006F7493">
              <w:rPr>
                <w:rFonts w:ascii="Calibri Light" w:hAnsi="Calibri Light" w:cs="Calibri Light"/>
                <w:b/>
                <w:caps/>
                <w:szCs w:val="20"/>
              </w:rPr>
              <w:t xml:space="preserve"> </w:t>
            </w:r>
          </w:p>
          <w:p w14:paraId="0C674C1F" w14:textId="77777777" w:rsidR="0092407F" w:rsidRPr="006F7493" w:rsidRDefault="0092407F" w:rsidP="00161F0E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Jméno a příjmení:</w:t>
            </w:r>
          </w:p>
          <w:p w14:paraId="6749C8F3" w14:textId="5C1F998F" w:rsidR="00567D04" w:rsidRPr="006F7493" w:rsidRDefault="00567D04" w:rsidP="00161F0E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Funkce:</w:t>
            </w:r>
          </w:p>
        </w:tc>
        <w:tc>
          <w:tcPr>
            <w:tcW w:w="3402" w:type="dxa"/>
            <w:vAlign w:val="center"/>
          </w:tcPr>
          <w:p w14:paraId="14AF0CDD" w14:textId="1D796D70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Align w:val="center"/>
          </w:tcPr>
          <w:p w14:paraId="1A8D340F" w14:textId="77777777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  <w:b/>
                <w:sz w:val="22"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3827" w:type="dxa"/>
            <w:vAlign w:val="center"/>
          </w:tcPr>
          <w:p w14:paraId="3612D8A6" w14:textId="77777777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E479B1" w:rsidRPr="006F7493" w14:paraId="1D10DEE3" w14:textId="77777777" w:rsidTr="00E479B1">
        <w:trPr>
          <w:trHeight w:val="419"/>
        </w:trPr>
        <w:tc>
          <w:tcPr>
            <w:tcW w:w="10146" w:type="dxa"/>
            <w:gridSpan w:val="4"/>
            <w:vAlign w:val="center"/>
          </w:tcPr>
          <w:p w14:paraId="6E00502E" w14:textId="371F9A40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Podpisem zodpovědná osoba Objednatele vyjadřuje svůj souhlas s obsahem tohoto akceptačního protokolu.</w:t>
            </w:r>
          </w:p>
        </w:tc>
      </w:tr>
      <w:tr w:rsidR="00E479B1" w:rsidRPr="006F7493" w14:paraId="708BBD1A" w14:textId="77777777" w:rsidTr="00E479B1">
        <w:trPr>
          <w:trHeight w:val="1126"/>
        </w:trPr>
        <w:tc>
          <w:tcPr>
            <w:tcW w:w="1925" w:type="dxa"/>
            <w:vAlign w:val="center"/>
          </w:tcPr>
          <w:p w14:paraId="066430AE" w14:textId="478ABD3D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5D15413E" w14:textId="77777777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2DFCA35D" w14:textId="4CAE7B22" w:rsidR="00567D04" w:rsidRPr="006F7493" w:rsidRDefault="00567D04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3402" w:type="dxa"/>
            <w:vAlign w:val="center"/>
          </w:tcPr>
          <w:p w14:paraId="50140006" w14:textId="032084C5" w:rsidR="00567D04" w:rsidRPr="00DF3671" w:rsidRDefault="00567D04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Align w:val="center"/>
          </w:tcPr>
          <w:p w14:paraId="2A51CCD5" w14:textId="5E117F55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3827" w:type="dxa"/>
            <w:vAlign w:val="center"/>
          </w:tcPr>
          <w:p w14:paraId="1F2BDB60" w14:textId="51F88ECA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567D04" w:rsidRPr="006F7493" w14:paraId="5025F7EF" w14:textId="77777777" w:rsidTr="00E479B1">
        <w:trPr>
          <w:trHeight w:val="1126"/>
        </w:trPr>
        <w:tc>
          <w:tcPr>
            <w:tcW w:w="1925" w:type="dxa"/>
            <w:vAlign w:val="center"/>
          </w:tcPr>
          <w:p w14:paraId="2BF59920" w14:textId="77777777" w:rsidR="00567D04" w:rsidRPr="006F7493" w:rsidRDefault="00567D04" w:rsidP="00567D04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08001BE6" w14:textId="77777777" w:rsidR="00567D04" w:rsidRPr="006F7493" w:rsidRDefault="00567D04" w:rsidP="00567D04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41CEC6BD" w14:textId="073AEDAC" w:rsidR="00567D04" w:rsidRPr="006F7493" w:rsidRDefault="00567D04" w:rsidP="00567D04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3402" w:type="dxa"/>
            <w:vAlign w:val="center"/>
          </w:tcPr>
          <w:p w14:paraId="34AB05BF" w14:textId="7094A33F" w:rsidR="00567D04" w:rsidRPr="006F7493" w:rsidRDefault="00567D04" w:rsidP="00DF3671">
            <w:pPr>
              <w:pStyle w:val="Bezmezer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0835FF" w14:textId="7708F881" w:rsidR="00567D04" w:rsidRPr="006F7493" w:rsidRDefault="00567D04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3827" w:type="dxa"/>
            <w:vAlign w:val="center"/>
          </w:tcPr>
          <w:p w14:paraId="760C47A8" w14:textId="77777777" w:rsidR="00567D04" w:rsidRPr="006F7493" w:rsidRDefault="00567D04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07D0FBD0" w14:textId="579A153F" w:rsidR="0046570E" w:rsidRPr="006F7493" w:rsidRDefault="0046570E" w:rsidP="003650ED">
      <w:pPr>
        <w:rPr>
          <w:rFonts w:ascii="Calibri Light" w:hAnsi="Calibri Light" w:cs="Calibri Light"/>
          <w:sz w:val="24"/>
          <w:szCs w:val="24"/>
        </w:rPr>
      </w:pPr>
    </w:p>
    <w:sectPr w:rsidR="0046570E" w:rsidRPr="006F7493" w:rsidSect="00567D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964" w:bottom="127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D40E" w14:textId="77777777" w:rsidR="00D021E4" w:rsidRDefault="00D021E4" w:rsidP="00E539E7">
      <w:pPr>
        <w:spacing w:after="0" w:line="240" w:lineRule="auto"/>
      </w:pPr>
      <w:r>
        <w:separator/>
      </w:r>
    </w:p>
  </w:endnote>
  <w:endnote w:type="continuationSeparator" w:id="0">
    <w:p w14:paraId="001D9193" w14:textId="77777777" w:rsidR="00D021E4" w:rsidRDefault="00D021E4" w:rsidP="00E5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C946" w14:textId="77777777" w:rsidR="008E0090" w:rsidRDefault="008E00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8B31" w14:textId="26CA1F57" w:rsidR="007E1EF1" w:rsidRPr="00456507" w:rsidRDefault="00BA2E9F" w:rsidP="00C2092B">
    <w:pPr>
      <w:pStyle w:val="Zpat"/>
      <w:tabs>
        <w:tab w:val="clear" w:pos="4536"/>
        <w:tab w:val="clear" w:pos="9072"/>
        <w:tab w:val="left" w:pos="4383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D94B1DF" wp14:editId="7E468C4D">
              <wp:simplePos x="0" y="0"/>
              <wp:positionH relativeFrom="margin">
                <wp:align>left</wp:align>
              </wp:positionH>
              <wp:positionV relativeFrom="paragraph">
                <wp:posOffset>-178378</wp:posOffset>
              </wp:positionV>
              <wp:extent cx="6441744" cy="527050"/>
              <wp:effectExtent l="0" t="0" r="0" b="635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1744" cy="527050"/>
                      </a:xfrm>
                      <a:prstGeom prst="rect">
                        <a:avLst/>
                      </a:prstGeom>
                      <a:solidFill>
                        <a:schemeClr val="accent6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9C9136" w14:textId="77777777" w:rsidR="002B5F96" w:rsidRDefault="002B5F96" w:rsidP="00C2092B">
                          <w:pPr>
                            <w:pStyle w:val="Bezmezer"/>
                            <w:jc w:val="center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2B5F96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Podpůrný a garanční rolnický a lesnický fond, a. s.</w:t>
                          </w: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,</w:t>
                          </w:r>
                          <w:r w:rsidRPr="002B5F96">
                            <w:t xml:space="preserve"> </w:t>
                          </w:r>
                          <w:r w:rsidRPr="002B5F96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Sokolovská 394/17</w:t>
                          </w: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2B5F96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186 00 Praha 8</w:t>
                          </w:r>
                        </w:p>
                        <w:p w14:paraId="34E95487" w14:textId="6586A508" w:rsidR="00DD1042" w:rsidRPr="00DD1042" w:rsidRDefault="002B5F96" w:rsidP="002B5F96">
                          <w:pPr>
                            <w:pStyle w:val="Bezmezer"/>
                            <w:jc w:val="center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C2092B" w:rsidRPr="00C2092B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IČ </w:t>
                          </w:r>
                          <w:r w:rsid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492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41494</w:t>
                          </w:r>
                          <w:r w:rsidR="00C2092B" w:rsidRPr="00C2092B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, DIČ CZ</w:t>
                          </w:r>
                          <w:r w:rsid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492414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94</w:t>
                          </w: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, s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polečnost zapsaná v </w:t>
                          </w:r>
                          <w:r w:rsid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OR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 vedeném Městským soudem v Praze</w:t>
                          </w:r>
                          <w:r w:rsidR="00C2092B" w:rsidRPr="00C2092B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, oddíl 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B, vložce č. 2130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4B1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14.05pt;width:507.2pt;height:41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" fillcolor="#70ad47 [3209]" stroked="f">
              <v:fill opacity="32896f"/>
              <v:textbox>
                <w:txbxContent>
                  <w:p w14:paraId="3E9C9136" w14:textId="77777777" w:rsidR="002B5F96" w:rsidRDefault="002B5F96" w:rsidP="00C2092B">
                    <w:pPr>
                      <w:pStyle w:val="Bezmezer"/>
                      <w:jc w:val="center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2B5F96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Podpůrný a garanční rolnický a lesnický fond, a. s.</w:t>
                    </w: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,</w:t>
                    </w:r>
                    <w:r w:rsidRPr="002B5F96">
                      <w:t xml:space="preserve"> </w:t>
                    </w:r>
                    <w:r w:rsidRPr="002B5F96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Sokolovská 394/17</w:t>
                    </w: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, </w:t>
                    </w:r>
                    <w:r w:rsidRPr="002B5F96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186 00 Praha 8</w:t>
                    </w:r>
                  </w:p>
                  <w:p w14:paraId="34E95487" w14:textId="6586A508" w:rsidR="00DD1042" w:rsidRPr="00DD1042" w:rsidRDefault="002B5F96" w:rsidP="002B5F96">
                    <w:pPr>
                      <w:pStyle w:val="Bezmezer"/>
                      <w:jc w:val="center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 </w:t>
                    </w:r>
                    <w:r w:rsidR="00C2092B" w:rsidRPr="00C2092B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IČ </w:t>
                    </w:r>
                    <w:r w:rsid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492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41494</w:t>
                    </w:r>
                    <w:r w:rsidR="00C2092B" w:rsidRPr="00C2092B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, DIČ CZ</w:t>
                    </w:r>
                    <w:r w:rsid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492414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94</w:t>
                    </w: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, s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polečnost zapsaná v </w:t>
                    </w:r>
                    <w:r w:rsid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OR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 vedeném Městským soudem v Praze</w:t>
                    </w:r>
                    <w:r w:rsidR="00C2092B" w:rsidRPr="00C2092B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, oddíl 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B, vložce č. 2130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092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F67E" w14:textId="77777777" w:rsidR="008E0090" w:rsidRDefault="008E0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2344" w14:textId="77777777" w:rsidR="00D021E4" w:rsidRDefault="00D021E4" w:rsidP="00E539E7">
      <w:pPr>
        <w:spacing w:after="0" w:line="240" w:lineRule="auto"/>
      </w:pPr>
      <w:r>
        <w:separator/>
      </w:r>
    </w:p>
  </w:footnote>
  <w:footnote w:type="continuationSeparator" w:id="0">
    <w:p w14:paraId="02707365" w14:textId="77777777" w:rsidR="00D021E4" w:rsidRDefault="00D021E4" w:rsidP="00E5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FF8F" w14:textId="77777777" w:rsidR="008E0090" w:rsidRDefault="008E00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E895" w14:textId="1EE3EAFE" w:rsidR="0014373E" w:rsidRDefault="001000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7D3BCB99" wp14:editId="2F522BA5">
          <wp:simplePos x="0" y="0"/>
          <wp:positionH relativeFrom="page">
            <wp:posOffset>5472752</wp:posOffset>
          </wp:positionH>
          <wp:positionV relativeFrom="paragraph">
            <wp:posOffset>-450215</wp:posOffset>
          </wp:positionV>
          <wp:extent cx="2089068" cy="1126735"/>
          <wp:effectExtent l="0" t="0" r="6985" b="0"/>
          <wp:wrapNone/>
          <wp:docPr id="12" name="Obrázek 12" descr="https://01-dev-webforms.azurewebsites.net/Content/images/PGRLF_logo_n_z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01-dev-webforms.azurewebsites.net/Content/images/PGRLF_logo_n_z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622" cy="113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DA5C" w14:textId="77777777" w:rsidR="008E0090" w:rsidRDefault="008E00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F36"/>
    <w:multiLevelType w:val="hybridMultilevel"/>
    <w:tmpl w:val="72B4F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2A75"/>
    <w:multiLevelType w:val="hybridMultilevel"/>
    <w:tmpl w:val="C3B0F00A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454"/>
    <w:multiLevelType w:val="hybridMultilevel"/>
    <w:tmpl w:val="716A777A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EA14B4A0">
      <w:numFmt w:val="bullet"/>
      <w:lvlText w:val="•"/>
      <w:lvlJc w:val="left"/>
      <w:pPr>
        <w:ind w:left="1440" w:hanging="360"/>
      </w:pPr>
      <w:rPr>
        <w:rFonts w:ascii="Segoe UI Light" w:eastAsiaTheme="minorHAnsi" w:hAnsi="Segoe UI Light" w:cs="Segoe UI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35601"/>
    <w:multiLevelType w:val="hybridMultilevel"/>
    <w:tmpl w:val="6CD0DCCA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EA14B4A0">
      <w:numFmt w:val="bullet"/>
      <w:lvlText w:val="•"/>
      <w:lvlJc w:val="left"/>
      <w:pPr>
        <w:ind w:left="1440" w:hanging="360"/>
      </w:pPr>
      <w:rPr>
        <w:rFonts w:ascii="Segoe UI Light" w:eastAsiaTheme="minorHAnsi" w:hAnsi="Segoe UI Light" w:cs="Segoe UI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E1B1F"/>
    <w:multiLevelType w:val="hybridMultilevel"/>
    <w:tmpl w:val="D4A0A13E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5E6A"/>
    <w:multiLevelType w:val="hybridMultilevel"/>
    <w:tmpl w:val="D4A2FA3A"/>
    <w:lvl w:ilvl="0" w:tplc="15CE0332">
      <w:start w:val="1"/>
      <w:numFmt w:val="bullet"/>
      <w:lvlText w:val="◾"/>
      <w:lvlJc w:val="left"/>
      <w:pPr>
        <w:tabs>
          <w:tab w:val="num" w:pos="720"/>
        </w:tabs>
        <w:ind w:left="720" w:hanging="360"/>
      </w:pPr>
      <w:rPr>
        <w:rFonts w:ascii="Segoe UI Emoji" w:hAnsi="Segoe UI Emoji" w:hint="default"/>
        <w:color w:val="F99D31"/>
      </w:rPr>
    </w:lvl>
    <w:lvl w:ilvl="1" w:tplc="7B6EC4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AF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2E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8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A5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4D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C7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85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8673205">
    <w:abstractNumId w:val="1"/>
  </w:num>
  <w:num w:numId="2" w16cid:durableId="899554636">
    <w:abstractNumId w:val="0"/>
  </w:num>
  <w:num w:numId="3" w16cid:durableId="1994943814">
    <w:abstractNumId w:val="4"/>
  </w:num>
  <w:num w:numId="4" w16cid:durableId="1920288171">
    <w:abstractNumId w:val="3"/>
  </w:num>
  <w:num w:numId="5" w16cid:durableId="2083522559">
    <w:abstractNumId w:val="2"/>
  </w:num>
  <w:num w:numId="6" w16cid:durableId="162589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C3"/>
    <w:rsid w:val="0002712D"/>
    <w:rsid w:val="0003158E"/>
    <w:rsid w:val="000A25CD"/>
    <w:rsid w:val="000A326C"/>
    <w:rsid w:val="000A35DD"/>
    <w:rsid w:val="00100087"/>
    <w:rsid w:val="001068CE"/>
    <w:rsid w:val="00114410"/>
    <w:rsid w:val="00123D10"/>
    <w:rsid w:val="00135C68"/>
    <w:rsid w:val="0014373E"/>
    <w:rsid w:val="00145826"/>
    <w:rsid w:val="00150659"/>
    <w:rsid w:val="00161D5B"/>
    <w:rsid w:val="00161F0E"/>
    <w:rsid w:val="001643C9"/>
    <w:rsid w:val="00174781"/>
    <w:rsid w:val="001D02DB"/>
    <w:rsid w:val="0020050A"/>
    <w:rsid w:val="002275EB"/>
    <w:rsid w:val="00284F53"/>
    <w:rsid w:val="002B5F96"/>
    <w:rsid w:val="002C1AE7"/>
    <w:rsid w:val="002E02F7"/>
    <w:rsid w:val="00327D1A"/>
    <w:rsid w:val="003650ED"/>
    <w:rsid w:val="003931C6"/>
    <w:rsid w:val="003951D1"/>
    <w:rsid w:val="003B3DE6"/>
    <w:rsid w:val="00427FEC"/>
    <w:rsid w:val="00440175"/>
    <w:rsid w:val="00456507"/>
    <w:rsid w:val="004614E6"/>
    <w:rsid w:val="0046570E"/>
    <w:rsid w:val="00517013"/>
    <w:rsid w:val="00567D04"/>
    <w:rsid w:val="005B3522"/>
    <w:rsid w:val="005F2AEC"/>
    <w:rsid w:val="005F5A30"/>
    <w:rsid w:val="00606001"/>
    <w:rsid w:val="006176AD"/>
    <w:rsid w:val="00667305"/>
    <w:rsid w:val="006B20FF"/>
    <w:rsid w:val="006E30E0"/>
    <w:rsid w:val="006F7493"/>
    <w:rsid w:val="00730C48"/>
    <w:rsid w:val="00764EA9"/>
    <w:rsid w:val="00790EDA"/>
    <w:rsid w:val="007B455F"/>
    <w:rsid w:val="007E1EF1"/>
    <w:rsid w:val="00802F65"/>
    <w:rsid w:val="00820FE7"/>
    <w:rsid w:val="00835ACD"/>
    <w:rsid w:val="00836D53"/>
    <w:rsid w:val="0088538D"/>
    <w:rsid w:val="0089646D"/>
    <w:rsid w:val="008D4D35"/>
    <w:rsid w:val="008E0090"/>
    <w:rsid w:val="008E75A7"/>
    <w:rsid w:val="0092407F"/>
    <w:rsid w:val="00924CD3"/>
    <w:rsid w:val="009C3B4E"/>
    <w:rsid w:val="00AA6149"/>
    <w:rsid w:val="00AB163A"/>
    <w:rsid w:val="00B31EF9"/>
    <w:rsid w:val="00B37501"/>
    <w:rsid w:val="00B41461"/>
    <w:rsid w:val="00B42EC6"/>
    <w:rsid w:val="00B44045"/>
    <w:rsid w:val="00B504CD"/>
    <w:rsid w:val="00BA2E9F"/>
    <w:rsid w:val="00BC0CF6"/>
    <w:rsid w:val="00BD1FB7"/>
    <w:rsid w:val="00BD643D"/>
    <w:rsid w:val="00BE7442"/>
    <w:rsid w:val="00C03DB5"/>
    <w:rsid w:val="00C12707"/>
    <w:rsid w:val="00C16CA0"/>
    <w:rsid w:val="00C2092B"/>
    <w:rsid w:val="00C72017"/>
    <w:rsid w:val="00CF3FC1"/>
    <w:rsid w:val="00D001AB"/>
    <w:rsid w:val="00D021E4"/>
    <w:rsid w:val="00D10336"/>
    <w:rsid w:val="00D41A90"/>
    <w:rsid w:val="00D735CE"/>
    <w:rsid w:val="00DC53D3"/>
    <w:rsid w:val="00DD1042"/>
    <w:rsid w:val="00DF3671"/>
    <w:rsid w:val="00E479B1"/>
    <w:rsid w:val="00E532B0"/>
    <w:rsid w:val="00E539E7"/>
    <w:rsid w:val="00E759D6"/>
    <w:rsid w:val="00F62EC3"/>
    <w:rsid w:val="00F965F5"/>
    <w:rsid w:val="00FB23F7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41CC3"/>
  <w15:chartTrackingRefBased/>
  <w15:docId w15:val="{1A07F8C6-DEE0-4CF7-B0B3-8FE76361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5A7"/>
    <w:rPr>
      <w:rFonts w:ascii="Segoe UI Light" w:hAnsi="Segoe UI Light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E75A7"/>
    <w:pPr>
      <w:keepNext/>
      <w:keepLines/>
      <w:spacing w:before="240" w:after="0"/>
      <w:outlineLvl w:val="0"/>
    </w:pPr>
    <w:rPr>
      <w:rFonts w:eastAsiaTheme="majorEastAsia" w:cstheme="majorBidi"/>
      <w:color w:val="FFA952"/>
      <w:sz w:val="6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5A7"/>
    <w:pPr>
      <w:keepNext/>
      <w:keepLines/>
      <w:spacing w:before="40" w:after="0"/>
      <w:outlineLvl w:val="1"/>
    </w:pPr>
    <w:rPr>
      <w:rFonts w:ascii="Segoe UI Semibold" w:eastAsiaTheme="majorEastAsia" w:hAnsi="Segoe UI Semibold" w:cstheme="majorBidi"/>
      <w:color w:val="404545"/>
      <w:sz w:val="28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8E75A7"/>
    <w:pPr>
      <w:outlineLvl w:val="2"/>
    </w:pPr>
    <w:rPr>
      <w:color w:val="FFA95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E75A7"/>
    <w:pPr>
      <w:keepNext/>
      <w:keepLines/>
      <w:spacing w:before="40" w:after="0"/>
      <w:outlineLvl w:val="3"/>
    </w:pPr>
    <w:rPr>
      <w:rFonts w:ascii="Segoe UI" w:eastAsiaTheme="majorEastAsia" w:hAnsi="Segoe UI" w:cstheme="majorBidi"/>
      <w:b/>
      <w:iCs/>
      <w:color w:val="C4C8C8"/>
      <w:sz w:val="24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C72017"/>
    <w:pPr>
      <w:keepNext/>
      <w:keepLines/>
      <w:spacing w:before="40" w:after="0"/>
      <w:outlineLvl w:val="4"/>
    </w:pPr>
    <w:rPr>
      <w:rFonts w:asciiTheme="minorHAnsi" w:eastAsiaTheme="majorEastAsia" w:hAnsiTheme="minorHAnsi" w:cstheme="majorBidi"/>
      <w:color w:val="FC7E0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539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7540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3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9E7"/>
  </w:style>
  <w:style w:type="paragraph" w:styleId="Zpat">
    <w:name w:val="footer"/>
    <w:basedOn w:val="Normln"/>
    <w:link w:val="ZpatChar"/>
    <w:uiPriority w:val="99"/>
    <w:unhideWhenUsed/>
    <w:rsid w:val="00E53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9E7"/>
  </w:style>
  <w:style w:type="paragraph" w:styleId="Bezmezer">
    <w:name w:val="No Spacing"/>
    <w:uiPriority w:val="1"/>
    <w:qFormat/>
    <w:rsid w:val="00C72017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8E75A7"/>
    <w:rPr>
      <w:rFonts w:ascii="Segoe UI Light" w:eastAsiaTheme="majorEastAsia" w:hAnsi="Segoe UI Light" w:cstheme="majorBidi"/>
      <w:color w:val="FFA952"/>
      <w:sz w:val="6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E75A7"/>
    <w:rPr>
      <w:rFonts w:ascii="Segoe UI Semibold" w:eastAsiaTheme="majorEastAsia" w:hAnsi="Segoe UI Semibold" w:cstheme="majorBidi"/>
      <w:color w:val="404545"/>
      <w:sz w:val="28"/>
      <w:szCs w:val="26"/>
    </w:rPr>
  </w:style>
  <w:style w:type="character" w:styleId="Zdraznn">
    <w:name w:val="Emphasis"/>
    <w:basedOn w:val="Standardnpsmoodstavce"/>
    <w:uiPriority w:val="20"/>
    <w:qFormat/>
    <w:rsid w:val="00E539E7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E539E7"/>
    <w:rPr>
      <w:i/>
      <w:iCs/>
      <w:color w:val="FFA952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8E75A7"/>
    <w:rPr>
      <w:rFonts w:ascii="Segoe UI Semibold" w:eastAsiaTheme="majorEastAsia" w:hAnsi="Segoe UI Semibold" w:cstheme="majorBidi"/>
      <w:color w:val="FFA95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E75A7"/>
    <w:rPr>
      <w:rFonts w:ascii="Segoe UI" w:eastAsiaTheme="majorEastAsia" w:hAnsi="Segoe UI" w:cstheme="majorBidi"/>
      <w:b/>
      <w:iCs/>
      <w:color w:val="C4C8C8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C72017"/>
    <w:rPr>
      <w:rFonts w:eastAsiaTheme="majorEastAsia" w:cstheme="majorBidi"/>
      <w:color w:val="FC7E00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E539E7"/>
    <w:rPr>
      <w:rFonts w:asciiTheme="majorHAnsi" w:eastAsiaTheme="majorEastAsia" w:hAnsiTheme="majorHAnsi" w:cstheme="majorBidi"/>
      <w:color w:val="A75400" w:themeColor="accent1" w:themeShade="7F"/>
    </w:rPr>
  </w:style>
  <w:style w:type="table" w:styleId="Mkatabulky">
    <w:name w:val="Table Grid"/>
    <w:basedOn w:val="Normlntabulka"/>
    <w:uiPriority w:val="39"/>
    <w:rsid w:val="0010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ln"/>
    <w:uiPriority w:val="99"/>
    <w:rsid w:val="00DD10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72017"/>
    <w:pPr>
      <w:ind w:left="720"/>
      <w:contextualSpacing/>
    </w:pPr>
  </w:style>
  <w:style w:type="character" w:customStyle="1" w:styleId="CharacterStyle1">
    <w:name w:val="Character Style 1"/>
    <w:uiPriority w:val="99"/>
    <w:rsid w:val="00C72017"/>
    <w:rPr>
      <w:color w:val="FFB258"/>
    </w:rPr>
  </w:style>
  <w:style w:type="paragraph" w:customStyle="1" w:styleId="Meganadpis">
    <w:name w:val="Meganadpis"/>
    <w:basedOn w:val="Nadpis1"/>
    <w:link w:val="MeganadpisChar"/>
    <w:qFormat/>
    <w:rsid w:val="00BE7442"/>
    <w:pPr>
      <w:pBdr>
        <w:bottom w:val="single" w:sz="24" w:space="1" w:color="E1E8EA"/>
      </w:pBdr>
      <w:spacing w:before="480" w:line="276" w:lineRule="auto"/>
      <w:jc w:val="center"/>
    </w:pPr>
    <w:rPr>
      <w:b/>
      <w:bCs/>
      <w:color w:val="374F5A"/>
      <w:sz w:val="56"/>
      <w:szCs w:val="28"/>
    </w:rPr>
  </w:style>
  <w:style w:type="character" w:customStyle="1" w:styleId="MeganadpisChar">
    <w:name w:val="Meganadpis Char"/>
    <w:basedOn w:val="Nadpis1Char"/>
    <w:link w:val="Meganadpis"/>
    <w:rsid w:val="00BE7442"/>
    <w:rPr>
      <w:rFonts w:ascii="Segoe UI Light" w:eastAsiaTheme="majorEastAsia" w:hAnsi="Segoe UI Light" w:cstheme="majorBidi"/>
      <w:b/>
      <w:bCs/>
      <w:color w:val="374F5A"/>
      <w:sz w:val="56"/>
      <w:szCs w:val="28"/>
    </w:rPr>
  </w:style>
  <w:style w:type="character" w:customStyle="1" w:styleId="OdstavecseseznamemChar">
    <w:name w:val="Odstavec se seznamem Char"/>
    <w:link w:val="Odstavecseseznamem"/>
    <w:uiPriority w:val="34"/>
    <w:locked/>
    <w:rsid w:val="00BE7442"/>
    <w:rPr>
      <w:rFonts w:ascii="Segoe UI Light" w:hAnsi="Segoe UI Light"/>
      <w:sz w:val="20"/>
    </w:rPr>
  </w:style>
  <w:style w:type="paragraph" w:styleId="Titulek">
    <w:name w:val="caption"/>
    <w:basedOn w:val="Normln"/>
    <w:next w:val="Normln"/>
    <w:uiPriority w:val="35"/>
    <w:unhideWhenUsed/>
    <w:qFormat/>
    <w:rsid w:val="00BE74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llCapsHeading">
    <w:name w:val="All Caps Heading"/>
    <w:basedOn w:val="Normln"/>
    <w:rsid w:val="00B504CD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26C"/>
    <w:rPr>
      <w:rFonts w:ascii="Segoe UI" w:hAnsi="Segoe UI" w:cs="Segoe UI"/>
      <w:sz w:val="18"/>
      <w:szCs w:val="18"/>
    </w:rPr>
  </w:style>
  <w:style w:type="table" w:styleId="Tmavtabulkasmkou5zvraznn6">
    <w:name w:val="Grid Table 5 Dark Accent 6"/>
    <w:basedOn w:val="Normlntabulka"/>
    <w:uiPriority w:val="50"/>
    <w:rsid w:val="001000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Svtltabulkasmkou1">
    <w:name w:val="Grid Table 1 Light"/>
    <w:basedOn w:val="Normlntabulka"/>
    <w:uiPriority w:val="46"/>
    <w:rsid w:val="001000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2">
    <w:name w:val="Plain Table 2"/>
    <w:basedOn w:val="Normlntabulka"/>
    <w:uiPriority w:val="42"/>
    <w:rsid w:val="001000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oravcova\Desktop\Sablona_akceptacni_protokol_v3.dotx" TargetMode="External"/></Relationships>
</file>

<file path=word/theme/theme1.xml><?xml version="1.0" encoding="utf-8"?>
<a:theme xmlns:a="http://schemas.openxmlformats.org/drawingml/2006/main" name="Motiv Office">
  <a:themeElements>
    <a:clrScheme name="Vlastní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A952"/>
      </a:accent1>
      <a:accent2>
        <a:srgbClr val="404545"/>
      </a:accent2>
      <a:accent3>
        <a:srgbClr val="C3C8C8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9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EC1F8-346B-466F-8826-A50B9D9D03BB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customXml/itemProps2.xml><?xml version="1.0" encoding="utf-8"?>
<ds:datastoreItem xmlns:ds="http://schemas.openxmlformats.org/officeDocument/2006/customXml" ds:itemID="{52D2D338-93AC-44E5-9355-B3B119CCD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0619A-A6C3-428B-AE64-2A10235D5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C:\Users\vmoravcova\Desktop\Sablona_akceptacni_protokol_v3.dotx</Template>
  <TotalTime>1</TotalTime>
  <Pages>1</Pages>
  <Words>98</Words>
  <Characters>589</Characters>
  <Application>Microsoft Office Word</Application>
  <DocSecurity>0</DocSecurity>
  <Lines>11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</dc:creator>
  <cp:keywords/>
  <dc:description/>
  <cp:lastModifiedBy>Krečmer Pavel</cp:lastModifiedBy>
  <cp:revision>4</cp:revision>
  <cp:lastPrinted>2019-10-07T12:28:00Z</cp:lastPrinted>
  <dcterms:created xsi:type="dcterms:W3CDTF">2025-11-19T08:20:00Z</dcterms:created>
  <dcterms:modified xsi:type="dcterms:W3CDTF">2026-02-26T06:11:00Z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Order">
    <vt:r8>2498700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