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ECD" w:rsidRDefault="00B97ECD" w:rsidP="00CA7609">
      <w:pPr>
        <w:pStyle w:val="Nadpi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3FF1D" wp14:editId="511EE422">
                <wp:simplePos x="0" y="0"/>
                <wp:positionH relativeFrom="column">
                  <wp:posOffset>1657985</wp:posOffset>
                </wp:positionH>
                <wp:positionV relativeFrom="paragraph">
                  <wp:posOffset>1019175</wp:posOffset>
                </wp:positionV>
                <wp:extent cx="3887470" cy="295910"/>
                <wp:effectExtent l="635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ECD" w:rsidRPr="008A1040" w:rsidRDefault="00B97ECD" w:rsidP="00B97ECD">
                            <w:pPr>
                              <w:pStyle w:val="Nadpis2"/>
                            </w:pPr>
                            <w:r>
                              <w:t xml:space="preserve">Povodí Moravy, </w:t>
                            </w:r>
                            <w:proofErr w:type="spellStart"/>
                            <w:r>
                              <w:t>s.p</w:t>
                            </w:r>
                            <w:proofErr w:type="spellEnd"/>
                            <w:r>
                              <w:t>., Brno, Dřevařská 11, BRNO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3FF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55pt;margin-top:80.25pt;width:306.1pt;height:23.3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NffwIAAA0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" stroked="f">
                <v:textbox style="mso-fit-shape-to-text:t">
                  <w:txbxContent>
                    <w:p w:rsidR="00B97ECD" w:rsidRPr="008A1040" w:rsidRDefault="00B97ECD" w:rsidP="00B97ECD">
                      <w:pPr>
                        <w:pStyle w:val="Nadpis2"/>
                      </w:pPr>
                      <w:r>
                        <w:t xml:space="preserve">Povodí Moravy, </w:t>
                      </w:r>
                      <w:proofErr w:type="spellStart"/>
                      <w:r>
                        <w:t>s.p</w:t>
                      </w:r>
                      <w:proofErr w:type="spellEnd"/>
                      <w:r>
                        <w:t>., Brno, Dřevařská 11, BRNO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22DC12" wp14:editId="396171B6">
            <wp:extent cx="1704975" cy="1704975"/>
            <wp:effectExtent l="0" t="0" r="0" b="0"/>
            <wp:docPr id="1" name="obrázek 1" descr="pmo-logotype-2012-4c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o-logotype-2012-4c-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CD" w:rsidRPr="00A9137A" w:rsidRDefault="00A45960" w:rsidP="00A9137A">
      <w:pPr>
        <w:pStyle w:val="Nadpis2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384175</wp:posOffset>
            </wp:positionV>
            <wp:extent cx="5941060" cy="4455795"/>
            <wp:effectExtent l="0" t="0" r="2540" b="1905"/>
            <wp:wrapTight wrapText="bothSides">
              <wp:wrapPolygon edited="0">
                <wp:start x="21600" y="21600"/>
                <wp:lineTo x="21600" y="83"/>
                <wp:lineTo x="60" y="83"/>
                <wp:lineTo x="60" y="21600"/>
                <wp:lineTo x="21600" y="2160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225_125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ECD" w:rsidRPr="00870B97">
        <w:rPr>
          <w:sz w:val="48"/>
          <w:szCs w:val="48"/>
        </w:rPr>
        <w:t>INVESTIČNÍ ZÁMĚR</w:t>
      </w:r>
    </w:p>
    <w:p w:rsidR="00B97ECD" w:rsidRPr="00C26077" w:rsidRDefault="00B97ECD" w:rsidP="00B97ECD">
      <w:pPr>
        <w:jc w:val="center"/>
      </w:pPr>
    </w:p>
    <w:p w:rsidR="00B97ECD" w:rsidRDefault="00503507" w:rsidP="00737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Velička, </w:t>
      </w:r>
      <w:r w:rsidR="00737000">
        <w:rPr>
          <w:b/>
          <w:bCs/>
          <w:sz w:val="40"/>
          <w:szCs w:val="40"/>
        </w:rPr>
        <w:t>Strážnice, ř. km 3,9 – 4,2 – rekonstrukce LB hráze</w:t>
      </w:r>
    </w:p>
    <w:p w:rsidR="00A9137A" w:rsidRPr="00E65542" w:rsidRDefault="00A9137A" w:rsidP="00E65542">
      <w:pPr>
        <w:jc w:val="center"/>
        <w:rPr>
          <w:b/>
          <w:bCs/>
          <w:sz w:val="40"/>
          <w:szCs w:val="40"/>
        </w:rPr>
      </w:pPr>
    </w:p>
    <w:p w:rsidR="00B97ECD" w:rsidRPr="00F1789C" w:rsidRDefault="00B97ECD" w:rsidP="00B97ECD">
      <w:pPr>
        <w:pStyle w:val="Nadpis2"/>
        <w:spacing w:line="360" w:lineRule="auto"/>
      </w:pPr>
      <w:r w:rsidRPr="00F1789C">
        <w:t xml:space="preserve">Kraj: </w:t>
      </w:r>
      <w:r w:rsidRPr="00F1789C">
        <w:tab/>
        <w:t xml:space="preserve">   </w:t>
      </w:r>
      <w:r>
        <w:tab/>
        <w:t>Jihomoravský</w:t>
      </w:r>
    </w:p>
    <w:p w:rsidR="00B97ECD" w:rsidRPr="00F1789C" w:rsidRDefault="00C55367" w:rsidP="00B97ECD">
      <w:pPr>
        <w:pStyle w:val="Nadpis2"/>
        <w:spacing w:line="360" w:lineRule="auto"/>
      </w:pPr>
      <w:r>
        <w:t>Okres</w:t>
      </w:r>
      <w:r w:rsidR="00B97ECD" w:rsidRPr="00F1789C">
        <w:t>:</w:t>
      </w:r>
      <w:r w:rsidR="00B97ECD" w:rsidRPr="00F1789C">
        <w:tab/>
        <w:t xml:space="preserve">   </w:t>
      </w:r>
      <w:r w:rsidR="00B97ECD">
        <w:tab/>
      </w:r>
      <w:r>
        <w:t>Hodonín</w:t>
      </w:r>
    </w:p>
    <w:p w:rsidR="00B97ECD" w:rsidRPr="00F1789C" w:rsidRDefault="00167F3E" w:rsidP="00B97ECD">
      <w:pPr>
        <w:pStyle w:val="Zkladntext"/>
        <w:spacing w:line="360" w:lineRule="auto"/>
      </w:pPr>
      <w:r w:rsidRPr="00F1789C">
        <w:t>Zpracoval</w:t>
      </w:r>
      <w:r>
        <w:t>a</w:t>
      </w:r>
      <w:r w:rsidRPr="00F1789C">
        <w:t xml:space="preserve">: </w:t>
      </w:r>
      <w:r w:rsidRPr="00F1789C">
        <w:tab/>
      </w:r>
      <w:r w:rsidR="00B97ECD">
        <w:t>Ing. Martina Dostálová, provoz Veselí nad Moravou</w:t>
      </w:r>
      <w:r w:rsidR="00B97ECD" w:rsidRPr="00F1789C">
        <w:t xml:space="preserve"> </w:t>
      </w:r>
    </w:p>
    <w:p w:rsidR="00B97ECD" w:rsidRDefault="00B97ECD" w:rsidP="00B97ECD">
      <w:pPr>
        <w:pStyle w:val="Zkladntext"/>
        <w:spacing w:line="360" w:lineRule="auto"/>
      </w:pPr>
      <w:r>
        <w:t>Datum:</w:t>
      </w:r>
      <w:r>
        <w:tab/>
      </w:r>
      <w:r>
        <w:tab/>
      </w:r>
      <w:r w:rsidR="005C6DED">
        <w:t>6</w:t>
      </w:r>
      <w:r>
        <w:t xml:space="preserve">. </w:t>
      </w:r>
      <w:r w:rsidR="00737000">
        <w:t>3</w:t>
      </w:r>
      <w:r>
        <w:t>. 202</w:t>
      </w:r>
      <w:r w:rsidR="00737000">
        <w:t>5</w:t>
      </w:r>
    </w:p>
    <w:p w:rsidR="00B97ECD" w:rsidRPr="00D46FD9" w:rsidRDefault="00B97ECD" w:rsidP="00B97ECD">
      <w:pPr>
        <w:pStyle w:val="Zkladntext"/>
        <w:spacing w:line="276" w:lineRule="auto"/>
        <w:ind w:firstLine="360"/>
      </w:pPr>
      <w:r w:rsidRPr="00D46FD9">
        <w:lastRenderedPageBreak/>
        <w:t>TECHNICKÁ ZPRÁVA</w:t>
      </w:r>
    </w:p>
    <w:p w:rsidR="00B97ECD" w:rsidRPr="00D46FD9" w:rsidRDefault="00B97ECD" w:rsidP="00B97ECD">
      <w:pPr>
        <w:spacing w:line="276" w:lineRule="auto"/>
      </w:pPr>
    </w:p>
    <w:p w:rsidR="00B97ECD" w:rsidRPr="00D46FD9" w:rsidRDefault="00B97ECD" w:rsidP="00B97ECD">
      <w:pPr>
        <w:spacing w:line="276" w:lineRule="auto"/>
        <w:rPr>
          <w:szCs w:val="16"/>
        </w:rPr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Základní údaje</w:t>
      </w:r>
    </w:p>
    <w:p w:rsidR="00B97ECD" w:rsidRPr="00D46FD9" w:rsidRDefault="00B97ECD" w:rsidP="00B97ECD">
      <w:pPr>
        <w:spacing w:line="276" w:lineRule="auto"/>
        <w:ind w:left="360"/>
      </w:pPr>
    </w:p>
    <w:p w:rsidR="00B97ECD" w:rsidRPr="00D46FD9" w:rsidRDefault="00B97ECD" w:rsidP="00B97ECD">
      <w:pPr>
        <w:pStyle w:val="Zkladntextodsazen"/>
        <w:tabs>
          <w:tab w:val="left" w:pos="3828"/>
        </w:tabs>
        <w:spacing w:line="276" w:lineRule="auto"/>
        <w:ind w:left="3828" w:hanging="3119"/>
      </w:pPr>
      <w:r w:rsidRPr="00D46FD9">
        <w:rPr>
          <w:bCs/>
        </w:rPr>
        <w:t>Název stavby</w:t>
      </w:r>
      <w:r w:rsidRPr="00D46FD9">
        <w:t>:</w:t>
      </w:r>
      <w:r w:rsidRPr="00D46FD9">
        <w:tab/>
      </w:r>
      <w:r w:rsidR="0032047E">
        <w:t xml:space="preserve">Velička, </w:t>
      </w:r>
      <w:r w:rsidR="00FB50F1">
        <w:t>Strážnice, ř. km 3,9 – 4,2 – rekonstrukce LB hráze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Vodní tok:</w:t>
      </w:r>
      <w:r w:rsidRPr="00D46FD9">
        <w:tab/>
      </w:r>
      <w:r w:rsidRPr="00D46FD9">
        <w:tab/>
      </w:r>
      <w:r w:rsidR="0032047E">
        <w:t>Velička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Obec:</w:t>
      </w:r>
      <w:r w:rsidRPr="00D46FD9">
        <w:tab/>
      </w:r>
      <w:r w:rsidRPr="00D46FD9">
        <w:tab/>
      </w:r>
      <w:r w:rsidR="009D3C54">
        <w:t>Strážnice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Obec s rozšířenou působností:</w:t>
      </w:r>
      <w:r w:rsidRPr="00D46FD9">
        <w:tab/>
      </w:r>
      <w:r w:rsidRPr="00D46FD9">
        <w:tab/>
      </w:r>
      <w:r w:rsidR="0032047E">
        <w:t>Veselí nad Moravou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Kraj:</w:t>
      </w:r>
      <w:r w:rsidRPr="00D46FD9">
        <w:tab/>
      </w:r>
      <w:r w:rsidRPr="00D46FD9">
        <w:tab/>
        <w:t>Jihomoravský</w:t>
      </w:r>
    </w:p>
    <w:p w:rsidR="00B97ECD" w:rsidRPr="00D46FD9" w:rsidRDefault="00B97ECD" w:rsidP="00B97ECD">
      <w:pPr>
        <w:tabs>
          <w:tab w:val="left" w:pos="3828"/>
        </w:tabs>
        <w:spacing w:line="276" w:lineRule="auto"/>
        <w:ind w:left="720"/>
      </w:pPr>
      <w:r w:rsidRPr="00D46FD9">
        <w:t>Stupeň dokumentace:</w:t>
      </w:r>
      <w:r w:rsidRPr="00D46FD9">
        <w:tab/>
      </w:r>
      <w:r w:rsidR="00491DB5">
        <w:t xml:space="preserve">PD pro </w:t>
      </w:r>
      <w:r w:rsidR="00FE48A3">
        <w:t xml:space="preserve">ohlášení a </w:t>
      </w:r>
      <w:r w:rsidR="00491DB5">
        <w:t xml:space="preserve">realizaci </w:t>
      </w:r>
      <w:r w:rsidR="005C20A2">
        <w:t>stavby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3960" w:hanging="3240"/>
      </w:pPr>
      <w:r w:rsidRPr="00D46FD9">
        <w:t>Účel stavby:</w:t>
      </w:r>
      <w:r w:rsidRPr="00D46FD9">
        <w:tab/>
      </w:r>
      <w:r w:rsidRPr="00D46FD9">
        <w:tab/>
      </w:r>
      <w:r w:rsidR="005C20A2">
        <w:t>Oprava</w:t>
      </w:r>
    </w:p>
    <w:p w:rsidR="00B97ECD" w:rsidRPr="00D46FD9" w:rsidRDefault="00B97ECD" w:rsidP="00B97ECD">
      <w:pPr>
        <w:spacing w:line="276" w:lineRule="auto"/>
        <w:ind w:left="720"/>
      </w:pPr>
      <w:r w:rsidRPr="00D46FD9">
        <w:t>Číslo stavby:</w:t>
      </w:r>
      <w:r w:rsidRPr="00D46FD9">
        <w:tab/>
      </w:r>
      <w:r w:rsidRPr="00D46FD9">
        <w:tab/>
      </w:r>
      <w:r w:rsidRPr="00D46FD9">
        <w:tab/>
      </w:r>
      <w:r w:rsidRPr="00D46FD9">
        <w:tab/>
      </w:r>
      <w:r w:rsidRPr="00D46FD9">
        <w:tab/>
      </w:r>
    </w:p>
    <w:p w:rsidR="00B97ECD" w:rsidRPr="00D46FD9" w:rsidRDefault="00B97ECD" w:rsidP="00B97ECD">
      <w:pPr>
        <w:tabs>
          <w:tab w:val="left" w:pos="3420"/>
          <w:tab w:val="left" w:pos="3686"/>
          <w:tab w:val="left" w:pos="3828"/>
          <w:tab w:val="left" w:pos="3960"/>
        </w:tabs>
        <w:spacing w:line="276" w:lineRule="auto"/>
        <w:ind w:left="3825" w:hanging="3105"/>
        <w:rPr>
          <w:color w:val="FF0000"/>
        </w:rPr>
      </w:pPr>
      <w:r w:rsidRPr="00D46FD9">
        <w:t xml:space="preserve">ČHP: </w:t>
      </w:r>
      <w:r w:rsidRPr="00D46FD9">
        <w:tab/>
      </w:r>
      <w:r w:rsidRPr="00D46FD9">
        <w:tab/>
      </w:r>
      <w:r w:rsidRPr="00D46FD9">
        <w:tab/>
        <w:t>4-13-02-</w:t>
      </w:r>
      <w:r>
        <w:t>0</w:t>
      </w:r>
      <w:r w:rsidR="004B3F7B">
        <w:t>521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Název HM:</w:t>
      </w:r>
      <w:r w:rsidRPr="00D46FD9">
        <w:tab/>
      </w:r>
      <w:r w:rsidRPr="00D46FD9">
        <w:tab/>
      </w:r>
      <w:proofErr w:type="spellStart"/>
      <w:r w:rsidR="00E10000">
        <w:t>Úpr</w:t>
      </w:r>
      <w:proofErr w:type="spellEnd"/>
      <w:r w:rsidR="00E10000">
        <w:t xml:space="preserve">. Veličky </w:t>
      </w:r>
      <w:r w:rsidR="00D851C9">
        <w:t>Strážnice Louka</w:t>
      </w:r>
      <w:r w:rsidR="00E10000">
        <w:t xml:space="preserve"> </w:t>
      </w:r>
      <w:r w:rsidR="00FF41D5">
        <w:t xml:space="preserve"> 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Číslo HM:</w:t>
      </w:r>
      <w:r w:rsidRPr="00D46FD9">
        <w:tab/>
      </w:r>
      <w:r w:rsidRPr="00D46FD9">
        <w:tab/>
      </w:r>
      <w:r w:rsidR="00D851C9">
        <w:t>231 162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Ř. km:</w:t>
      </w:r>
      <w:r w:rsidRPr="00D46FD9">
        <w:tab/>
      </w:r>
      <w:r w:rsidRPr="00D46FD9">
        <w:tab/>
      </w:r>
      <w:r w:rsidR="00DA0B59">
        <w:t>3,9</w:t>
      </w:r>
      <w:r w:rsidR="00D851C9">
        <w:t xml:space="preserve"> – </w:t>
      </w:r>
      <w:r w:rsidR="00DA0B59">
        <w:t>4,2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Investor:</w:t>
      </w:r>
      <w:r w:rsidRPr="00D46FD9">
        <w:tab/>
      </w:r>
      <w:r w:rsidRPr="00D46FD9">
        <w:tab/>
        <w:t xml:space="preserve">Povodí Moravy, </w:t>
      </w:r>
      <w:proofErr w:type="spellStart"/>
      <w:r w:rsidRPr="00D46FD9">
        <w:t>s.p</w:t>
      </w:r>
      <w:proofErr w:type="spellEnd"/>
      <w:r w:rsidRPr="00D46FD9">
        <w:t xml:space="preserve">.                                            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Správce vodního díla:</w:t>
      </w:r>
      <w:r w:rsidRPr="00D46FD9">
        <w:tab/>
        <w:t xml:space="preserve"> </w:t>
      </w:r>
      <w:r w:rsidRPr="00D46FD9">
        <w:tab/>
        <w:t xml:space="preserve">Povodí Moravy, </w:t>
      </w:r>
      <w:proofErr w:type="spellStart"/>
      <w:r w:rsidRPr="00D46FD9">
        <w:t>s.p</w:t>
      </w:r>
      <w:proofErr w:type="spellEnd"/>
      <w:r w:rsidRPr="00D46FD9">
        <w:t xml:space="preserve">., provoz Veselí nad Moravou                                                     </w:t>
      </w:r>
    </w:p>
    <w:p w:rsidR="00B97ECD" w:rsidRPr="00D46FD9" w:rsidRDefault="00B97ECD" w:rsidP="00B97ECD">
      <w:pPr>
        <w:tabs>
          <w:tab w:val="left" w:pos="3686"/>
        </w:tabs>
        <w:spacing w:line="276" w:lineRule="auto"/>
      </w:pPr>
    </w:p>
    <w:p w:rsidR="00B97ECD" w:rsidRPr="00D46FD9" w:rsidRDefault="00B97ECD" w:rsidP="00B97ECD">
      <w:pPr>
        <w:tabs>
          <w:tab w:val="left" w:pos="3686"/>
        </w:tabs>
        <w:spacing w:line="276" w:lineRule="auto"/>
        <w:rPr>
          <w:szCs w:val="16"/>
        </w:rPr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Časový plán výstavby</w:t>
      </w:r>
    </w:p>
    <w:p w:rsidR="00B97ECD" w:rsidRPr="00D46FD9" w:rsidRDefault="00B97ECD" w:rsidP="00B97ECD">
      <w:pPr>
        <w:spacing w:line="276" w:lineRule="auto"/>
        <w:ind w:left="720"/>
      </w:pP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Zahájení výstavby:</w:t>
      </w:r>
      <w:r w:rsidRPr="00D46FD9">
        <w:tab/>
      </w:r>
      <w:r w:rsidR="00C91038">
        <w:t>v návaznosti na zpracovanou PD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Ukončení výstavby:</w:t>
      </w:r>
      <w:r w:rsidRPr="00D46FD9">
        <w:tab/>
      </w:r>
      <w:r w:rsidR="00C91038">
        <w:t>v návaznosti na zpracovanou PD</w:t>
      </w:r>
    </w:p>
    <w:p w:rsidR="00B97ECD" w:rsidRPr="00D46FD9" w:rsidRDefault="00B97ECD" w:rsidP="00B97ECD">
      <w:pPr>
        <w:spacing w:line="276" w:lineRule="auto"/>
        <w:ind w:left="720" w:hanging="720"/>
        <w:jc w:val="both"/>
        <w:rPr>
          <w:bCs/>
          <w:szCs w:val="16"/>
        </w:rPr>
      </w:pPr>
      <w:r w:rsidRPr="00D46FD9">
        <w:rPr>
          <w:bCs/>
          <w:szCs w:val="16"/>
        </w:rPr>
        <w:t xml:space="preserve">            </w:t>
      </w:r>
    </w:p>
    <w:p w:rsidR="00B97ECD" w:rsidRPr="00D46FD9" w:rsidRDefault="00B97ECD" w:rsidP="00B97ECD">
      <w:pPr>
        <w:pStyle w:val="Zkladntextodsazen3"/>
        <w:spacing w:line="276" w:lineRule="auto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Popis vodního díla</w:t>
      </w:r>
    </w:p>
    <w:p w:rsidR="00B97ECD" w:rsidRPr="00D46FD9" w:rsidRDefault="00B97ECD" w:rsidP="00B97ECD">
      <w:pPr>
        <w:spacing w:line="276" w:lineRule="auto"/>
        <w:ind w:left="360"/>
        <w:rPr>
          <w:b/>
          <w:bCs/>
        </w:rPr>
      </w:pPr>
    </w:p>
    <w:p w:rsidR="00026BB8" w:rsidRPr="003D750C" w:rsidRDefault="00026BB8" w:rsidP="00617E8D">
      <w:pPr>
        <w:spacing w:line="276" w:lineRule="auto"/>
        <w:ind w:left="708"/>
        <w:jc w:val="both"/>
      </w:pPr>
      <w:r w:rsidRPr="00607A5C">
        <w:t>Jedná se</w:t>
      </w:r>
      <w:r>
        <w:t xml:space="preserve"> </w:t>
      </w:r>
      <w:r w:rsidR="00A36D38">
        <w:t xml:space="preserve">o </w:t>
      </w:r>
      <w:r>
        <w:t xml:space="preserve">zregulovaný úsek VVT Velička. </w:t>
      </w:r>
      <w:r w:rsidR="00FE4206">
        <w:t xml:space="preserve">Regulace předmětného úseku toku proběhla v 60. letech </w:t>
      </w:r>
      <w:r w:rsidR="00F20D8C">
        <w:t>minulého</w:t>
      </w:r>
      <w:r w:rsidR="00FE4206">
        <w:t xml:space="preserve"> století. </w:t>
      </w:r>
      <w:bookmarkStart w:id="0" w:name="_Hlk180561985"/>
      <w:r w:rsidR="00FE4206" w:rsidRPr="007A6548">
        <w:t xml:space="preserve">Vodní tok </w:t>
      </w:r>
      <w:r w:rsidR="00FE48A3">
        <w:t xml:space="preserve">je </w:t>
      </w:r>
      <w:r w:rsidR="000311D3">
        <w:t xml:space="preserve">oboustranně </w:t>
      </w:r>
      <w:proofErr w:type="spellStart"/>
      <w:r w:rsidR="00FE48A3">
        <w:t>ohrázovaný</w:t>
      </w:r>
      <w:proofErr w:type="spellEnd"/>
      <w:r w:rsidR="00FE48A3">
        <w:t xml:space="preserve"> a </w:t>
      </w:r>
      <w:r w:rsidR="00FE4206" w:rsidRPr="007A6548">
        <w:t>má tvar jednoduchého lichoběžníku s kynetou šířky 9 m</w:t>
      </w:r>
      <w:r w:rsidR="000311D3">
        <w:t>. Šířka koruny</w:t>
      </w:r>
      <w:r w:rsidR="0088416D">
        <w:t xml:space="preserve"> hráze</w:t>
      </w:r>
      <w:r w:rsidR="000311D3">
        <w:t xml:space="preserve"> je 3 m, sklon návodního svahu 1:3 </w:t>
      </w:r>
      <w:r w:rsidR="00FE4206" w:rsidRPr="007A6548">
        <w:t xml:space="preserve">a sklon </w:t>
      </w:r>
      <w:r w:rsidR="000311D3">
        <w:t>vzdušného svahu</w:t>
      </w:r>
      <w:r w:rsidR="00FE4206" w:rsidRPr="007A6548">
        <w:t xml:space="preserve"> 1:</w:t>
      </w:r>
      <w:r w:rsidR="000311D3">
        <w:t>1,5</w:t>
      </w:r>
      <w:r w:rsidR="00FE4206" w:rsidRPr="007A6548">
        <w:t>.</w:t>
      </w:r>
      <w:r w:rsidR="00FE4206">
        <w:t xml:space="preserve"> </w:t>
      </w:r>
      <w:bookmarkEnd w:id="0"/>
    </w:p>
    <w:p w:rsidR="008D12F0" w:rsidRPr="003D750C" w:rsidRDefault="008D12F0" w:rsidP="003D750C">
      <w:pPr>
        <w:spacing w:line="276" w:lineRule="auto"/>
        <w:ind w:left="708"/>
        <w:jc w:val="both"/>
      </w:pPr>
    </w:p>
    <w:p w:rsidR="008D12F0" w:rsidRDefault="008D12F0" w:rsidP="00B97ECD">
      <w:pPr>
        <w:spacing w:line="276" w:lineRule="auto"/>
        <w:ind w:left="708"/>
        <w:jc w:val="both"/>
      </w:pPr>
    </w:p>
    <w:p w:rsidR="00B97ECD" w:rsidRPr="00D46FD9" w:rsidRDefault="00B97ECD" w:rsidP="00B97ECD">
      <w:pPr>
        <w:pStyle w:val="Zkladntextodsazen3"/>
        <w:numPr>
          <w:ilvl w:val="0"/>
          <w:numId w:val="1"/>
        </w:numPr>
        <w:spacing w:line="276" w:lineRule="auto"/>
        <w:rPr>
          <w:b/>
          <w:bCs w:val="0"/>
          <w:sz w:val="28"/>
        </w:rPr>
      </w:pPr>
      <w:r w:rsidRPr="00D46FD9">
        <w:rPr>
          <w:b/>
          <w:bCs w:val="0"/>
          <w:sz w:val="28"/>
        </w:rPr>
        <w:t>Účel stavby</w:t>
      </w:r>
    </w:p>
    <w:p w:rsidR="00B97ECD" w:rsidRPr="00D46FD9" w:rsidRDefault="00B97ECD" w:rsidP="00B97ECD">
      <w:pPr>
        <w:pStyle w:val="Zkladntextodsazen3"/>
        <w:tabs>
          <w:tab w:val="left" w:pos="1665"/>
        </w:tabs>
        <w:spacing w:line="276" w:lineRule="auto"/>
        <w:ind w:left="360"/>
        <w:rPr>
          <w:b/>
          <w:bCs w:val="0"/>
          <w:color w:val="FF0000"/>
        </w:rPr>
      </w:pPr>
    </w:p>
    <w:p w:rsidR="002068F9" w:rsidRDefault="00B97ECD" w:rsidP="00422539">
      <w:pPr>
        <w:spacing w:line="276" w:lineRule="auto"/>
        <w:ind w:left="708"/>
        <w:jc w:val="both"/>
      </w:pPr>
      <w:r w:rsidRPr="00C44355">
        <w:t xml:space="preserve">Účelem stavby </w:t>
      </w:r>
      <w:r w:rsidR="00404114" w:rsidRPr="00C44355">
        <w:t xml:space="preserve">je </w:t>
      </w:r>
      <w:r w:rsidR="00422539">
        <w:t>obnova kolaudovaných parametrů vodního díla spočívajících především v dorovnání snížené koruny LB hráze, obnova průtočného profilu koryta toku a obnova opevnění patky.</w:t>
      </w:r>
    </w:p>
    <w:p w:rsidR="00B97ECD" w:rsidRDefault="00B97ECD" w:rsidP="00CF30C3">
      <w:pPr>
        <w:pStyle w:val="Zkladntextodsazen3"/>
        <w:spacing w:line="276" w:lineRule="auto"/>
        <w:ind w:left="0"/>
        <w:jc w:val="both"/>
      </w:pPr>
    </w:p>
    <w:p w:rsidR="00C42CD2" w:rsidRDefault="00C42CD2" w:rsidP="00CF30C3">
      <w:pPr>
        <w:pStyle w:val="Zkladntextodsazen3"/>
        <w:spacing w:line="276" w:lineRule="auto"/>
        <w:ind w:left="0"/>
        <w:jc w:val="both"/>
      </w:pPr>
    </w:p>
    <w:p w:rsidR="00BF37D5" w:rsidRDefault="00BF37D5" w:rsidP="00CF30C3">
      <w:pPr>
        <w:pStyle w:val="Zkladntextodsazen3"/>
        <w:spacing w:line="276" w:lineRule="auto"/>
        <w:ind w:left="0"/>
        <w:jc w:val="both"/>
      </w:pPr>
    </w:p>
    <w:p w:rsidR="00BF37D5" w:rsidRPr="00D46FD9" w:rsidRDefault="00BF37D5" w:rsidP="00CF30C3">
      <w:pPr>
        <w:pStyle w:val="Zkladntextodsazen3"/>
        <w:spacing w:line="276" w:lineRule="auto"/>
        <w:ind w:left="0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Výchozí podklady</w:t>
      </w:r>
    </w:p>
    <w:p w:rsidR="00B97ECD" w:rsidRPr="00D46FD9" w:rsidRDefault="00B97ECD" w:rsidP="00B97ECD">
      <w:pPr>
        <w:spacing w:line="276" w:lineRule="auto"/>
        <w:ind w:left="1080"/>
      </w:pPr>
    </w:p>
    <w:p w:rsidR="00B97ECD" w:rsidRPr="009B0B95" w:rsidRDefault="00B97ECD" w:rsidP="00B97ECD">
      <w:pPr>
        <w:spacing w:line="276" w:lineRule="auto"/>
        <w:ind w:left="708"/>
        <w:jc w:val="both"/>
      </w:pPr>
      <w:r w:rsidRPr="009B0B95">
        <w:t xml:space="preserve">Projektová dokumentace díla: </w:t>
      </w:r>
    </w:p>
    <w:p w:rsidR="004661A5" w:rsidRPr="00F673BC" w:rsidRDefault="00F673BC" w:rsidP="00045384">
      <w:pPr>
        <w:pStyle w:val="Odstavecseseznamem"/>
        <w:numPr>
          <w:ilvl w:val="0"/>
          <w:numId w:val="11"/>
        </w:numPr>
        <w:ind w:left="1494"/>
      </w:pPr>
      <w:r w:rsidRPr="00F673BC">
        <w:t>Velička, Strážnice – rekonstrukce LB hráze, km 3,827 – 6,605 (neprovedeno),</w:t>
      </w:r>
      <w:r>
        <w:t xml:space="preserve"> </w:t>
      </w:r>
      <w:r w:rsidRPr="00F673BC">
        <w:t>2012</w:t>
      </w:r>
    </w:p>
    <w:p w:rsidR="00B647B2" w:rsidRPr="006E566D" w:rsidRDefault="00B647B2" w:rsidP="006E566D">
      <w:pPr>
        <w:pStyle w:val="Odstavecseseznamem"/>
        <w:ind w:left="1428"/>
      </w:pPr>
    </w:p>
    <w:p w:rsidR="00B97ECD" w:rsidRPr="00D46FD9" w:rsidRDefault="00B97ECD" w:rsidP="00C4418B">
      <w:pPr>
        <w:spacing w:after="20" w:line="276" w:lineRule="auto"/>
        <w:ind w:left="1068"/>
        <w:jc w:val="both"/>
      </w:pPr>
      <w:r w:rsidRPr="00493077">
        <w:t>Uvedená PD je uložena v technické spisovně provozu ve Veselí nad Moravou.</w:t>
      </w:r>
    </w:p>
    <w:p w:rsidR="00B97ECD" w:rsidRPr="00D46FD9" w:rsidRDefault="00B97ECD" w:rsidP="00B97ECD">
      <w:pPr>
        <w:spacing w:after="20" w:line="276" w:lineRule="auto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Návrh technického řešení stavby</w:t>
      </w:r>
    </w:p>
    <w:p w:rsidR="00B97ECD" w:rsidRPr="00D46FD9" w:rsidRDefault="00B97ECD" w:rsidP="00B97ECD">
      <w:pPr>
        <w:spacing w:line="276" w:lineRule="auto"/>
        <w:ind w:firstLine="708"/>
        <w:rPr>
          <w:b/>
          <w:bCs/>
          <w:color w:val="FF0000"/>
        </w:rPr>
      </w:pPr>
    </w:p>
    <w:p w:rsidR="008D4819" w:rsidRDefault="008A12B3" w:rsidP="00045384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  <w:rPr>
          <w:bCs/>
        </w:rPr>
      </w:pPr>
      <w:r w:rsidRPr="00AC1093">
        <w:rPr>
          <w:bCs/>
        </w:rPr>
        <w:t>Oprava</w:t>
      </w:r>
      <w:r w:rsidR="000F6FB8" w:rsidRPr="00AC1093">
        <w:rPr>
          <w:bCs/>
        </w:rPr>
        <w:t xml:space="preserve"> </w:t>
      </w:r>
      <w:r w:rsidR="00AC1093">
        <w:rPr>
          <w:bCs/>
        </w:rPr>
        <w:t xml:space="preserve">bude spočívat </w:t>
      </w:r>
      <w:r w:rsidR="00C51386">
        <w:rPr>
          <w:bCs/>
        </w:rPr>
        <w:t xml:space="preserve">v odstranění drnu </w:t>
      </w:r>
      <w:r w:rsidR="00AD2437">
        <w:rPr>
          <w:bCs/>
        </w:rPr>
        <w:t xml:space="preserve">a pařezů </w:t>
      </w:r>
      <w:r w:rsidR="00C51386">
        <w:rPr>
          <w:bCs/>
        </w:rPr>
        <w:t>z koruny hráze, dosypání na kolaudovanou niveletu s použitím vhodného materiálu pro homogenní hráze, řádné zhutnění a osetí vhodnou travní směsí.</w:t>
      </w:r>
    </w:p>
    <w:p w:rsidR="00063258" w:rsidRDefault="00063258" w:rsidP="00045384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  <w:rPr>
          <w:bCs/>
        </w:rPr>
      </w:pPr>
      <w:r>
        <w:rPr>
          <w:bCs/>
        </w:rPr>
        <w:t>Šířka koruny hráze bude</w:t>
      </w:r>
      <w:r w:rsidR="005177C3">
        <w:rPr>
          <w:bCs/>
        </w:rPr>
        <w:t xml:space="preserve"> min.</w:t>
      </w:r>
      <w:r>
        <w:rPr>
          <w:bCs/>
        </w:rPr>
        <w:t xml:space="preserve"> 3 m, sklon vzdušného svahu bude</w:t>
      </w:r>
      <w:r w:rsidR="000B57F6">
        <w:rPr>
          <w:bCs/>
        </w:rPr>
        <w:t xml:space="preserve"> upraven na</w:t>
      </w:r>
      <w:r>
        <w:rPr>
          <w:bCs/>
        </w:rPr>
        <w:t xml:space="preserve"> 1:1,5 a sklon návodného svahu bude</w:t>
      </w:r>
      <w:r w:rsidR="000B57F6">
        <w:rPr>
          <w:bCs/>
        </w:rPr>
        <w:t xml:space="preserve"> upraven na</w:t>
      </w:r>
      <w:r>
        <w:rPr>
          <w:bCs/>
        </w:rPr>
        <w:t xml:space="preserve"> 1:3.</w:t>
      </w:r>
    </w:p>
    <w:p w:rsidR="00063258" w:rsidRDefault="001C4997" w:rsidP="00045384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  <w:rPr>
          <w:bCs/>
        </w:rPr>
      </w:pPr>
      <w:r>
        <w:rPr>
          <w:bCs/>
        </w:rPr>
        <w:t xml:space="preserve">Patka bude </w:t>
      </w:r>
      <w:r w:rsidR="00BB1EC9">
        <w:rPr>
          <w:bCs/>
        </w:rPr>
        <w:t xml:space="preserve">opravena z lomového kamene hm. </w:t>
      </w:r>
      <w:proofErr w:type="gramStart"/>
      <w:r w:rsidR="00BB1EC9">
        <w:rPr>
          <w:bCs/>
        </w:rPr>
        <w:t>200 – 500</w:t>
      </w:r>
      <w:proofErr w:type="gramEnd"/>
      <w:r w:rsidR="00BB1EC9">
        <w:rPr>
          <w:bCs/>
        </w:rPr>
        <w:t xml:space="preserve"> kg o kterou bude opřena kamenná rovnanina o min. hm. kamene 200 kg s vyklínováním.</w:t>
      </w:r>
      <w:r w:rsidR="00C92E1D">
        <w:rPr>
          <w:bCs/>
        </w:rPr>
        <w:t xml:space="preserve"> </w:t>
      </w:r>
    </w:p>
    <w:p w:rsidR="00900316" w:rsidRPr="00AC1093" w:rsidRDefault="00543CF4" w:rsidP="00045384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  <w:rPr>
          <w:bCs/>
        </w:rPr>
      </w:pPr>
      <w:r>
        <w:rPr>
          <w:bCs/>
        </w:rPr>
        <w:t>V rámci opravy</w:t>
      </w:r>
      <w:r w:rsidR="003B2AE3">
        <w:rPr>
          <w:bCs/>
        </w:rPr>
        <w:t xml:space="preserve"> budou</w:t>
      </w:r>
      <w:r>
        <w:rPr>
          <w:bCs/>
        </w:rPr>
        <w:t xml:space="preserve"> umíst</w:t>
      </w:r>
      <w:r w:rsidR="003B2AE3">
        <w:rPr>
          <w:bCs/>
        </w:rPr>
        <w:t>ěny</w:t>
      </w:r>
      <w:r>
        <w:rPr>
          <w:bCs/>
        </w:rPr>
        <w:t xml:space="preserve"> u silničního mostu Strážnice-Bzenec Přívoz </w:t>
      </w:r>
      <w:r w:rsidR="00962A01">
        <w:rPr>
          <w:bCs/>
        </w:rPr>
        <w:t>3</w:t>
      </w:r>
      <w:r>
        <w:rPr>
          <w:bCs/>
        </w:rPr>
        <w:t xml:space="preserve"> ks uzamykatelných sloupků usazených do betonového lože. </w:t>
      </w:r>
    </w:p>
    <w:p w:rsidR="00B97ECD" w:rsidRPr="00D46FD9" w:rsidRDefault="00B97ECD" w:rsidP="00B97ECD">
      <w:pPr>
        <w:spacing w:line="276" w:lineRule="auto"/>
        <w:jc w:val="both"/>
      </w:pPr>
      <w:r w:rsidRPr="00D46FD9">
        <w:t xml:space="preserve">   </w:t>
      </w: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Požadavky na zpracování PD</w:t>
      </w:r>
    </w:p>
    <w:p w:rsidR="00C55367" w:rsidRDefault="00C55367" w:rsidP="00C4418B">
      <w:pPr>
        <w:spacing w:line="276" w:lineRule="auto"/>
        <w:jc w:val="both"/>
      </w:pPr>
    </w:p>
    <w:p w:rsidR="00C55367" w:rsidRPr="000C0CE5" w:rsidRDefault="00C55367" w:rsidP="00045384">
      <w:pPr>
        <w:pStyle w:val="Odstavecseseznamem"/>
        <w:numPr>
          <w:ilvl w:val="0"/>
          <w:numId w:val="8"/>
        </w:numPr>
        <w:spacing w:line="276" w:lineRule="auto"/>
        <w:ind w:left="1494"/>
        <w:jc w:val="both"/>
      </w:pPr>
      <w:r w:rsidRPr="000C0CE5">
        <w:t xml:space="preserve">Projekt bude zpracován v rozsahu realizační dokumentace včetně </w:t>
      </w:r>
      <w:r w:rsidR="00351D0F" w:rsidRPr="000C0CE5">
        <w:t xml:space="preserve">výkazu výměr a </w:t>
      </w:r>
      <w:r w:rsidRPr="000C0CE5">
        <w:t>položkového rozpočtu</w:t>
      </w:r>
      <w:r w:rsidR="00C4418B" w:rsidRPr="000C0CE5">
        <w:t>.</w:t>
      </w:r>
    </w:p>
    <w:p w:rsidR="00C55367" w:rsidRPr="000C0CE5" w:rsidRDefault="00C55367" w:rsidP="00045384">
      <w:pPr>
        <w:pStyle w:val="Odstavecseseznamem"/>
        <w:numPr>
          <w:ilvl w:val="0"/>
          <w:numId w:val="8"/>
        </w:numPr>
        <w:spacing w:line="276" w:lineRule="auto"/>
        <w:ind w:left="1494"/>
        <w:jc w:val="both"/>
      </w:pPr>
      <w:r w:rsidRPr="000C0CE5">
        <w:t xml:space="preserve">Geodetické zaměření v rozsahu potřebném pro zpracování dokumentace pro provedení stavby. </w:t>
      </w:r>
    </w:p>
    <w:p w:rsidR="00C55367" w:rsidRPr="000C0CE5" w:rsidRDefault="00C55367" w:rsidP="00045384">
      <w:pPr>
        <w:pStyle w:val="Odstavecseseznamem"/>
        <w:numPr>
          <w:ilvl w:val="0"/>
          <w:numId w:val="8"/>
        </w:numPr>
        <w:spacing w:line="276" w:lineRule="auto"/>
        <w:ind w:left="1494"/>
        <w:jc w:val="both"/>
      </w:pPr>
      <w:r w:rsidRPr="000C0CE5">
        <w:t>Plán BOZP dle zákona č. 309/2006 Sb.</w:t>
      </w:r>
    </w:p>
    <w:p w:rsidR="00C55367" w:rsidRPr="000C0CE5" w:rsidRDefault="00C55367" w:rsidP="00C55367">
      <w:pPr>
        <w:spacing w:line="276" w:lineRule="auto"/>
        <w:ind w:left="1068"/>
        <w:jc w:val="both"/>
      </w:pPr>
    </w:p>
    <w:p w:rsidR="00C55367" w:rsidRPr="000C0CE5" w:rsidRDefault="00C55367" w:rsidP="00C55367">
      <w:pPr>
        <w:spacing w:line="276" w:lineRule="auto"/>
        <w:ind w:left="708"/>
        <w:jc w:val="both"/>
        <w:rPr>
          <w:bCs/>
        </w:rPr>
      </w:pPr>
      <w:r w:rsidRPr="000C0CE5">
        <w:rPr>
          <w:bCs/>
        </w:rPr>
        <w:t>Dokladová část projektové dokumentace bude obsahovat kromě náležitostí uvedených ve výše uvedené vyhlášce zejména, nikoliv však výlučně, následující podklady:</w:t>
      </w:r>
    </w:p>
    <w:p w:rsidR="00C55367" w:rsidRPr="000C0CE5" w:rsidRDefault="00C55367" w:rsidP="00C55367">
      <w:pPr>
        <w:spacing w:line="276" w:lineRule="auto"/>
        <w:jc w:val="both"/>
      </w:pPr>
    </w:p>
    <w:p w:rsidR="00C55367" w:rsidRPr="000C0CE5" w:rsidRDefault="00C55367" w:rsidP="00045384">
      <w:pPr>
        <w:numPr>
          <w:ilvl w:val="0"/>
          <w:numId w:val="5"/>
        </w:numPr>
        <w:spacing w:line="276" w:lineRule="auto"/>
        <w:ind w:left="1494"/>
        <w:jc w:val="both"/>
      </w:pPr>
      <w:r w:rsidRPr="000C0CE5">
        <w:t>seznam dokladů o jednání se všemi správci dotčených inženýrských sítí,</w:t>
      </w:r>
    </w:p>
    <w:p w:rsidR="00C55367" w:rsidRPr="000C0CE5" w:rsidRDefault="00C55367" w:rsidP="00045384">
      <w:pPr>
        <w:numPr>
          <w:ilvl w:val="0"/>
          <w:numId w:val="5"/>
        </w:numPr>
        <w:spacing w:line="276" w:lineRule="auto"/>
        <w:ind w:left="1494"/>
        <w:jc w:val="both"/>
      </w:pPr>
      <w:r w:rsidRPr="000C0CE5">
        <w:t>stanoviska, souhlasy, rozhodnutí, vyjádření nebo připomínky správních a dotčených orgánů a účastníků řízení předepsané zvláštními předpisy (souhrnné stanovisko ŽP, soulad s ÚP obce vydaném SÚ, NATURA 2000, VKP, vyjádření PM, vyjádření svazu rybářů</w:t>
      </w:r>
      <w:r w:rsidR="000C0CE5" w:rsidRPr="000C0CE5">
        <w:t>, Města Strážnice</w:t>
      </w:r>
      <w:r w:rsidRPr="000C0CE5">
        <w:t xml:space="preserve"> apod.),</w:t>
      </w:r>
    </w:p>
    <w:p w:rsidR="00C55367" w:rsidRPr="000C0CE5" w:rsidRDefault="00C55367" w:rsidP="00045384">
      <w:pPr>
        <w:numPr>
          <w:ilvl w:val="0"/>
          <w:numId w:val="5"/>
        </w:numPr>
        <w:spacing w:line="276" w:lineRule="auto"/>
        <w:ind w:left="1494"/>
        <w:jc w:val="both"/>
      </w:pPr>
      <w:r w:rsidRPr="000C0CE5">
        <w:t>seznam majitelů pozemk</w:t>
      </w:r>
      <w:r w:rsidR="000C0CE5" w:rsidRPr="000C0CE5">
        <w:t>u</w:t>
      </w:r>
      <w:r w:rsidR="00B34F3E" w:rsidRPr="000C0CE5">
        <w:t xml:space="preserve"> </w:t>
      </w:r>
      <w:r w:rsidRPr="000C0CE5">
        <w:t>a všech sousedních pozemků s projednáním vstupů na dotčené pozemky s jejich vlastníky, příjezd ke stavbě,</w:t>
      </w:r>
    </w:p>
    <w:p w:rsidR="00C55367" w:rsidRPr="000C0CE5" w:rsidRDefault="00C55367" w:rsidP="00045384">
      <w:pPr>
        <w:numPr>
          <w:ilvl w:val="0"/>
          <w:numId w:val="5"/>
        </w:numPr>
        <w:spacing w:line="276" w:lineRule="auto"/>
        <w:ind w:left="1494"/>
        <w:jc w:val="both"/>
      </w:pPr>
      <w:r w:rsidRPr="000C0CE5">
        <w:t>všechny nezbytné údaje a podklady nutné k podání návrhu na vydání stavebního povolení/ohlášení stavby, s tím, že právně závazné a oprávněné požadavky z výše uvedených dokumentů budou zapracovány do projektové dokumentace.</w:t>
      </w:r>
    </w:p>
    <w:p w:rsidR="00B97ECD" w:rsidRPr="00D46FD9" w:rsidRDefault="00B97ECD" w:rsidP="00B97ECD">
      <w:pPr>
        <w:spacing w:line="276" w:lineRule="auto"/>
        <w:jc w:val="both"/>
      </w:pPr>
    </w:p>
    <w:p w:rsidR="00B97ECD" w:rsidRPr="00D46FD9" w:rsidRDefault="00B97ECD" w:rsidP="00B97ECD">
      <w:pPr>
        <w:spacing w:line="276" w:lineRule="auto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lastRenderedPageBreak/>
        <w:t>Předpokládaný finanční náklad</w:t>
      </w:r>
    </w:p>
    <w:p w:rsidR="00B97ECD" w:rsidRPr="00D46FD9" w:rsidRDefault="00B97ECD" w:rsidP="00B97ECD">
      <w:pPr>
        <w:spacing w:line="276" w:lineRule="auto"/>
      </w:pPr>
    </w:p>
    <w:p w:rsidR="00B97ECD" w:rsidRDefault="004854FE" w:rsidP="00703DD5">
      <w:pPr>
        <w:spacing w:line="276" w:lineRule="auto"/>
        <w:ind w:left="708"/>
        <w:jc w:val="both"/>
        <w:rPr>
          <w:color w:val="FF0000"/>
        </w:rPr>
      </w:pPr>
      <w:r>
        <w:t>Předpokládaný f</w:t>
      </w:r>
      <w:r w:rsidR="00703DD5">
        <w:t xml:space="preserve">inanční náklad na zpracování PD </w:t>
      </w:r>
      <w:r>
        <w:t>-</w:t>
      </w:r>
      <w:r w:rsidR="00703DD5">
        <w:t xml:space="preserve"> </w:t>
      </w:r>
      <w:r w:rsidR="00422539">
        <w:t>40</w:t>
      </w:r>
      <w:r>
        <w:t>0</w:t>
      </w:r>
      <w:r w:rsidR="00703DD5">
        <w:t> 000,- Kč.</w:t>
      </w:r>
      <w:r w:rsidR="00703DD5">
        <w:rPr>
          <w:color w:val="FF0000"/>
        </w:rPr>
        <w:t xml:space="preserve"> </w:t>
      </w:r>
      <w:r>
        <w:t xml:space="preserve">Předpokládaný odhad nákladů na </w:t>
      </w:r>
      <w:r w:rsidR="00C42CD2">
        <w:t>opravu</w:t>
      </w:r>
      <w:r>
        <w:t xml:space="preserve"> </w:t>
      </w:r>
      <w:r w:rsidR="00C763E2">
        <w:t>bude upřesněn po zpracování PD.</w:t>
      </w:r>
    </w:p>
    <w:p w:rsidR="00B97ECD" w:rsidRPr="0095133C" w:rsidRDefault="00B97ECD" w:rsidP="00B97ECD">
      <w:pPr>
        <w:spacing w:line="276" w:lineRule="auto"/>
        <w:ind w:firstLine="708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t>Zdůvodnění naléhavosti a priority navrhované akce</w:t>
      </w:r>
    </w:p>
    <w:p w:rsidR="00B97ECD" w:rsidRPr="00D46FD9" w:rsidRDefault="00B97ECD" w:rsidP="00B97ECD">
      <w:pPr>
        <w:spacing w:line="276" w:lineRule="auto"/>
        <w:rPr>
          <w:color w:val="FF0000"/>
        </w:rPr>
      </w:pPr>
    </w:p>
    <w:p w:rsidR="00B97ECD" w:rsidRDefault="00C763E2" w:rsidP="00B97ECD">
      <w:pPr>
        <w:pStyle w:val="Zkladntextodsazen3"/>
        <w:spacing w:line="276" w:lineRule="auto"/>
        <w:ind w:left="720"/>
        <w:jc w:val="both"/>
      </w:pPr>
      <w:r>
        <w:t>Dorovnání</w:t>
      </w:r>
      <w:r w:rsidR="00EB36E3">
        <w:t xml:space="preserve"> </w:t>
      </w:r>
      <w:r w:rsidR="008F34BD">
        <w:t xml:space="preserve">snížené </w:t>
      </w:r>
      <w:r w:rsidR="00EB36E3">
        <w:t>koruny LB hráze na kolaudovanou niveletu hráze</w:t>
      </w:r>
      <w:r>
        <w:t>, obnova průtočného profilu toku</w:t>
      </w:r>
      <w:r w:rsidR="008F34BD">
        <w:t xml:space="preserve"> a</w:t>
      </w:r>
      <w:r w:rsidR="00EB36E3">
        <w:t xml:space="preserve"> </w:t>
      </w:r>
      <w:r>
        <w:t>obnova</w:t>
      </w:r>
      <w:r w:rsidR="00EB36E3">
        <w:t xml:space="preserve"> opevnění patky</w:t>
      </w:r>
      <w:r w:rsidR="008F34BD">
        <w:t>.</w:t>
      </w:r>
    </w:p>
    <w:p w:rsidR="00583B55" w:rsidRPr="00D46FD9" w:rsidRDefault="00583B55" w:rsidP="00B97ECD">
      <w:pPr>
        <w:pStyle w:val="Zkladntextodsazen3"/>
        <w:spacing w:line="276" w:lineRule="auto"/>
        <w:ind w:left="720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t>Majetkové vztahy investora k pozemkům, jichž se navrhované řešení dotýká</w:t>
      </w:r>
    </w:p>
    <w:p w:rsidR="00B97ECD" w:rsidRPr="00D46FD9" w:rsidRDefault="00B97ECD" w:rsidP="00B97ECD">
      <w:pPr>
        <w:spacing w:line="276" w:lineRule="auto"/>
        <w:ind w:left="360"/>
      </w:pPr>
    </w:p>
    <w:p w:rsidR="009F7726" w:rsidRDefault="00B97ECD" w:rsidP="00057B93">
      <w:pPr>
        <w:spacing w:line="276" w:lineRule="auto"/>
        <w:ind w:left="720" w:right="383"/>
        <w:jc w:val="both"/>
      </w:pPr>
      <w:r w:rsidRPr="009F7726">
        <w:t>Vlastní stavbou bud</w:t>
      </w:r>
      <w:r w:rsidR="009E2A1C">
        <w:t>e</w:t>
      </w:r>
      <w:r w:rsidRPr="009F7726">
        <w:t xml:space="preserve"> dotčen</w:t>
      </w:r>
      <w:r w:rsidR="004B4269" w:rsidRPr="009F7726">
        <w:t xml:space="preserve"> pozem</w:t>
      </w:r>
      <w:r w:rsidR="009E2A1C">
        <w:t>ek</w:t>
      </w:r>
      <w:r w:rsidR="009F7726">
        <w:t>:</w:t>
      </w:r>
    </w:p>
    <w:p w:rsidR="009F7726" w:rsidRDefault="003A0555" w:rsidP="00045384">
      <w:pPr>
        <w:pStyle w:val="Odstavecseseznamem"/>
        <w:numPr>
          <w:ilvl w:val="0"/>
          <w:numId w:val="13"/>
        </w:numPr>
        <w:spacing w:line="276" w:lineRule="auto"/>
        <w:ind w:left="1494"/>
        <w:jc w:val="both"/>
      </w:pPr>
      <w:r>
        <w:t>p</w:t>
      </w:r>
      <w:r w:rsidR="009F7726">
        <w:t xml:space="preserve">. č. </w:t>
      </w:r>
      <w:r w:rsidR="009E2A1C">
        <w:t xml:space="preserve">7075/3 v k. </w:t>
      </w:r>
      <w:proofErr w:type="spellStart"/>
      <w:r w:rsidR="009E2A1C">
        <w:t>ú.</w:t>
      </w:r>
      <w:proofErr w:type="spellEnd"/>
      <w:r w:rsidR="009E2A1C">
        <w:t xml:space="preserve"> Strážnice na Moravě</w:t>
      </w:r>
    </w:p>
    <w:p w:rsidR="009E2A1C" w:rsidRDefault="009E2A1C" w:rsidP="009E2A1C">
      <w:pPr>
        <w:pStyle w:val="Odstavecseseznamem"/>
        <w:spacing w:line="276" w:lineRule="auto"/>
        <w:ind w:left="1080" w:right="383"/>
        <w:jc w:val="both"/>
      </w:pPr>
    </w:p>
    <w:p w:rsidR="00B97ECD" w:rsidRDefault="00B737FA" w:rsidP="00B97ECD">
      <w:pPr>
        <w:spacing w:line="276" w:lineRule="auto"/>
        <w:ind w:left="720" w:right="383"/>
        <w:jc w:val="both"/>
      </w:pPr>
      <w:r w:rsidRPr="0031605A">
        <w:t>Pozem</w:t>
      </w:r>
      <w:r w:rsidR="009E2A1C">
        <w:t>ek</w:t>
      </w:r>
      <w:r w:rsidRPr="0031605A">
        <w:t xml:space="preserve"> j</w:t>
      </w:r>
      <w:r w:rsidR="009968C7" w:rsidRPr="0031605A">
        <w:t>e</w:t>
      </w:r>
      <w:r w:rsidR="00B97ECD" w:rsidRPr="0031605A">
        <w:t xml:space="preserve"> ve vlastnictví státu ČR s právem hospodařit PM.</w:t>
      </w:r>
    </w:p>
    <w:p w:rsidR="009F7726" w:rsidRDefault="009F7726" w:rsidP="00B97ECD">
      <w:pPr>
        <w:spacing w:line="276" w:lineRule="auto"/>
        <w:ind w:left="720" w:right="383"/>
        <w:jc w:val="both"/>
      </w:pPr>
    </w:p>
    <w:p w:rsidR="00B97ECD" w:rsidRDefault="00B97ECD" w:rsidP="00B97ECD">
      <w:pPr>
        <w:tabs>
          <w:tab w:val="left" w:pos="7485"/>
        </w:tabs>
        <w:spacing w:line="276" w:lineRule="auto"/>
        <w:ind w:left="360" w:right="383"/>
        <w:jc w:val="both"/>
      </w:pPr>
    </w:p>
    <w:p w:rsidR="008604FE" w:rsidRDefault="008604FE" w:rsidP="005F25A0">
      <w:pPr>
        <w:tabs>
          <w:tab w:val="left" w:pos="7485"/>
        </w:tabs>
        <w:spacing w:line="276" w:lineRule="auto"/>
        <w:ind w:right="383"/>
        <w:jc w:val="both"/>
      </w:pPr>
    </w:p>
    <w:p w:rsidR="00393EA2" w:rsidRDefault="00393EA2" w:rsidP="005F25A0">
      <w:pPr>
        <w:tabs>
          <w:tab w:val="left" w:pos="7485"/>
        </w:tabs>
        <w:spacing w:line="276" w:lineRule="auto"/>
        <w:ind w:right="383"/>
        <w:jc w:val="both"/>
      </w:pPr>
    </w:p>
    <w:p w:rsidR="00393EA2" w:rsidRDefault="00393EA2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  <w:bookmarkStart w:id="1" w:name="_GoBack"/>
      <w:bookmarkEnd w:id="1"/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24516D" w:rsidRDefault="0024516D" w:rsidP="005F25A0">
      <w:pPr>
        <w:tabs>
          <w:tab w:val="left" w:pos="7485"/>
        </w:tabs>
        <w:spacing w:line="276" w:lineRule="auto"/>
        <w:ind w:right="383"/>
        <w:jc w:val="both"/>
      </w:pPr>
    </w:p>
    <w:p w:rsidR="00393EA2" w:rsidRDefault="00393EA2" w:rsidP="005F25A0">
      <w:pPr>
        <w:tabs>
          <w:tab w:val="left" w:pos="7485"/>
        </w:tabs>
        <w:spacing w:line="276" w:lineRule="auto"/>
        <w:ind w:right="383"/>
        <w:jc w:val="both"/>
      </w:pPr>
    </w:p>
    <w:p w:rsidR="009B753D" w:rsidRPr="00D46FD9" w:rsidRDefault="009B753D" w:rsidP="005F25A0">
      <w:pPr>
        <w:tabs>
          <w:tab w:val="left" w:pos="7485"/>
        </w:tabs>
        <w:spacing w:line="276" w:lineRule="auto"/>
        <w:ind w:right="383"/>
        <w:jc w:val="both"/>
      </w:pPr>
    </w:p>
    <w:p w:rsidR="00B97ECD" w:rsidRPr="00D46FD9" w:rsidRDefault="00B97ECD" w:rsidP="00B97ECD">
      <w:pPr>
        <w:spacing w:line="276" w:lineRule="auto"/>
        <w:ind w:left="360" w:right="383"/>
        <w:jc w:val="both"/>
      </w:pPr>
      <w:r w:rsidRPr="00D46FD9">
        <w:lastRenderedPageBreak/>
        <w:t>Přílohy:</w:t>
      </w:r>
    </w:p>
    <w:p w:rsidR="00B97ECD" w:rsidRPr="00D46FD9" w:rsidRDefault="00B97ECD" w:rsidP="00B97ECD">
      <w:pPr>
        <w:spacing w:line="276" w:lineRule="auto"/>
        <w:ind w:left="720" w:right="383"/>
        <w:jc w:val="both"/>
        <w:rPr>
          <w:sz w:val="16"/>
          <w:szCs w:val="16"/>
        </w:rPr>
      </w:pPr>
    </w:p>
    <w:p w:rsidR="00B97ECD" w:rsidRPr="00D46FD9" w:rsidRDefault="00B97ECD" w:rsidP="00B97ECD">
      <w:pPr>
        <w:spacing w:line="276" w:lineRule="auto"/>
        <w:ind w:left="720" w:right="383"/>
        <w:jc w:val="both"/>
      </w:pPr>
      <w:r w:rsidRPr="00D46FD9">
        <w:t xml:space="preserve">1. Situace širších vztahů </w:t>
      </w:r>
      <w:proofErr w:type="gramStart"/>
      <w:r w:rsidRPr="00D46FD9">
        <w:t>1 :</w:t>
      </w:r>
      <w:proofErr w:type="gramEnd"/>
      <w:r w:rsidRPr="00D46FD9">
        <w:t xml:space="preserve"> </w:t>
      </w:r>
      <w:r w:rsidR="00F94CE7">
        <w:t>32</w:t>
      </w:r>
      <w:r w:rsidRPr="00D46FD9">
        <w:t xml:space="preserve"> 000</w:t>
      </w:r>
    </w:p>
    <w:p w:rsidR="00B97ECD" w:rsidRDefault="00B97ECD" w:rsidP="00B97ECD">
      <w:pPr>
        <w:spacing w:line="276" w:lineRule="auto"/>
        <w:ind w:left="720" w:right="383"/>
        <w:jc w:val="both"/>
      </w:pPr>
      <w:r w:rsidRPr="00D46FD9">
        <w:t xml:space="preserve">2. Situace </w:t>
      </w:r>
      <w:proofErr w:type="gramStart"/>
      <w:r w:rsidRPr="00D46FD9">
        <w:t>1 :</w:t>
      </w:r>
      <w:proofErr w:type="gramEnd"/>
      <w:r w:rsidRPr="00D46FD9">
        <w:t xml:space="preserve"> </w:t>
      </w:r>
      <w:r w:rsidR="00F94CE7">
        <w:t>8</w:t>
      </w:r>
      <w:r w:rsidR="003D750C">
        <w:t> </w:t>
      </w:r>
      <w:r w:rsidRPr="00D46FD9">
        <w:t>000</w:t>
      </w:r>
    </w:p>
    <w:p w:rsidR="003D750C" w:rsidRPr="00D46FD9" w:rsidRDefault="003D750C" w:rsidP="0024516D">
      <w:pPr>
        <w:spacing w:line="276" w:lineRule="auto"/>
        <w:ind w:right="383"/>
        <w:jc w:val="both"/>
      </w:pPr>
    </w:p>
    <w:p w:rsidR="00F943C7" w:rsidRDefault="00F94CE7" w:rsidP="00F94CE7">
      <w:pPr>
        <w:ind w:left="720" w:right="383" w:hanging="7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1060" cy="840105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znice_velic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D" w:rsidRDefault="00B97ECD" w:rsidP="00B97ECD">
      <w:pPr>
        <w:rPr>
          <w:b/>
          <w:noProof/>
          <w:sz w:val="26"/>
          <w:szCs w:val="26"/>
        </w:rPr>
      </w:pPr>
    </w:p>
    <w:sectPr w:rsidR="00B97ECD" w:rsidSect="00E3202E">
      <w:pgSz w:w="11906" w:h="16838"/>
      <w:pgMar w:top="1135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32043"/>
    <w:multiLevelType w:val="hybridMultilevel"/>
    <w:tmpl w:val="E6BC5A2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A12CC2"/>
    <w:multiLevelType w:val="hybridMultilevel"/>
    <w:tmpl w:val="B4F49F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A7EF4"/>
    <w:multiLevelType w:val="hybridMultilevel"/>
    <w:tmpl w:val="6A00DC9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EAE2A4A"/>
    <w:multiLevelType w:val="hybridMultilevel"/>
    <w:tmpl w:val="3E70D3A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F9F4048"/>
    <w:multiLevelType w:val="hybridMultilevel"/>
    <w:tmpl w:val="85326B3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3B877CCB"/>
    <w:multiLevelType w:val="hybridMultilevel"/>
    <w:tmpl w:val="A4802BA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F0560BF"/>
    <w:multiLevelType w:val="hybridMultilevel"/>
    <w:tmpl w:val="8528C0A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DC70B8F"/>
    <w:multiLevelType w:val="hybridMultilevel"/>
    <w:tmpl w:val="3A448A6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F16704"/>
    <w:multiLevelType w:val="hybridMultilevel"/>
    <w:tmpl w:val="56321762"/>
    <w:lvl w:ilvl="0" w:tplc="C914BA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780491"/>
    <w:multiLevelType w:val="hybridMultilevel"/>
    <w:tmpl w:val="B3B4A9B2"/>
    <w:lvl w:ilvl="0" w:tplc="0405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628733B0"/>
    <w:multiLevelType w:val="hybridMultilevel"/>
    <w:tmpl w:val="409C19F8"/>
    <w:lvl w:ilvl="0" w:tplc="F8FEB8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CA6C6C"/>
    <w:multiLevelType w:val="hybridMultilevel"/>
    <w:tmpl w:val="81C28156"/>
    <w:lvl w:ilvl="0" w:tplc="EFB0BB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F07B28"/>
    <w:multiLevelType w:val="hybridMultilevel"/>
    <w:tmpl w:val="ED50A6A6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ECD"/>
    <w:rsid w:val="00001E0E"/>
    <w:rsid w:val="00006487"/>
    <w:rsid w:val="000231D1"/>
    <w:rsid w:val="00026BB8"/>
    <w:rsid w:val="000311D3"/>
    <w:rsid w:val="00045384"/>
    <w:rsid w:val="00057B93"/>
    <w:rsid w:val="00060060"/>
    <w:rsid w:val="00060DA2"/>
    <w:rsid w:val="00063258"/>
    <w:rsid w:val="00093216"/>
    <w:rsid w:val="000A6686"/>
    <w:rsid w:val="000B57F6"/>
    <w:rsid w:val="000C0CE5"/>
    <w:rsid w:val="000E0C83"/>
    <w:rsid w:val="000F6FB8"/>
    <w:rsid w:val="00103F9B"/>
    <w:rsid w:val="00104B0E"/>
    <w:rsid w:val="00113E2B"/>
    <w:rsid w:val="00116286"/>
    <w:rsid w:val="00167F3E"/>
    <w:rsid w:val="00180AF7"/>
    <w:rsid w:val="00195A08"/>
    <w:rsid w:val="001C4997"/>
    <w:rsid w:val="001D2B11"/>
    <w:rsid w:val="001E5CDB"/>
    <w:rsid w:val="002015A9"/>
    <w:rsid w:val="002068F9"/>
    <w:rsid w:val="0024516D"/>
    <w:rsid w:val="00247C9F"/>
    <w:rsid w:val="0025080B"/>
    <w:rsid w:val="0028713B"/>
    <w:rsid w:val="00292DD3"/>
    <w:rsid w:val="00306D93"/>
    <w:rsid w:val="0031605A"/>
    <w:rsid w:val="0032047E"/>
    <w:rsid w:val="00336A6F"/>
    <w:rsid w:val="00351D0F"/>
    <w:rsid w:val="00365662"/>
    <w:rsid w:val="003663F3"/>
    <w:rsid w:val="0038116B"/>
    <w:rsid w:val="00393EA2"/>
    <w:rsid w:val="003A0555"/>
    <w:rsid w:val="003B2AE3"/>
    <w:rsid w:val="003D750C"/>
    <w:rsid w:val="00404114"/>
    <w:rsid w:val="00414E3F"/>
    <w:rsid w:val="00422539"/>
    <w:rsid w:val="00443E7B"/>
    <w:rsid w:val="00444755"/>
    <w:rsid w:val="004661A5"/>
    <w:rsid w:val="00467C8C"/>
    <w:rsid w:val="004854FE"/>
    <w:rsid w:val="00491DB5"/>
    <w:rsid w:val="00493077"/>
    <w:rsid w:val="004A353E"/>
    <w:rsid w:val="004B3F7B"/>
    <w:rsid w:val="004B4269"/>
    <w:rsid w:val="004B54F0"/>
    <w:rsid w:val="004E2A5C"/>
    <w:rsid w:val="004F6D71"/>
    <w:rsid w:val="00503507"/>
    <w:rsid w:val="005177C3"/>
    <w:rsid w:val="005320FD"/>
    <w:rsid w:val="00543CF4"/>
    <w:rsid w:val="005636D9"/>
    <w:rsid w:val="00583B55"/>
    <w:rsid w:val="005948EF"/>
    <w:rsid w:val="005B39E1"/>
    <w:rsid w:val="005C1497"/>
    <w:rsid w:val="005C20A2"/>
    <w:rsid w:val="005C6DED"/>
    <w:rsid w:val="005D796B"/>
    <w:rsid w:val="005F07D4"/>
    <w:rsid w:val="005F25A0"/>
    <w:rsid w:val="00605006"/>
    <w:rsid w:val="00617E8D"/>
    <w:rsid w:val="00640D9C"/>
    <w:rsid w:val="00646587"/>
    <w:rsid w:val="006A3391"/>
    <w:rsid w:val="006C17ED"/>
    <w:rsid w:val="006E566D"/>
    <w:rsid w:val="00703DD5"/>
    <w:rsid w:val="00710FD4"/>
    <w:rsid w:val="007118B3"/>
    <w:rsid w:val="00714AFE"/>
    <w:rsid w:val="00737000"/>
    <w:rsid w:val="007454AD"/>
    <w:rsid w:val="00770195"/>
    <w:rsid w:val="00794097"/>
    <w:rsid w:val="00797E67"/>
    <w:rsid w:val="007A458E"/>
    <w:rsid w:val="007A52C8"/>
    <w:rsid w:val="007A6548"/>
    <w:rsid w:val="007E2271"/>
    <w:rsid w:val="00800B7C"/>
    <w:rsid w:val="00825425"/>
    <w:rsid w:val="008472A9"/>
    <w:rsid w:val="008604FE"/>
    <w:rsid w:val="00876EDA"/>
    <w:rsid w:val="0088416D"/>
    <w:rsid w:val="008A12B3"/>
    <w:rsid w:val="008A510B"/>
    <w:rsid w:val="008C2220"/>
    <w:rsid w:val="008D12F0"/>
    <w:rsid w:val="008D4819"/>
    <w:rsid w:val="008F34BD"/>
    <w:rsid w:val="00900316"/>
    <w:rsid w:val="00930EDA"/>
    <w:rsid w:val="009612C8"/>
    <w:rsid w:val="00962A01"/>
    <w:rsid w:val="009968C7"/>
    <w:rsid w:val="009B0B95"/>
    <w:rsid w:val="009B753D"/>
    <w:rsid w:val="009D3C54"/>
    <w:rsid w:val="009E2A1C"/>
    <w:rsid w:val="009F0597"/>
    <w:rsid w:val="009F7726"/>
    <w:rsid w:val="00A12D70"/>
    <w:rsid w:val="00A3007C"/>
    <w:rsid w:val="00A36D38"/>
    <w:rsid w:val="00A45960"/>
    <w:rsid w:val="00A9137A"/>
    <w:rsid w:val="00A969A6"/>
    <w:rsid w:val="00AA0CC8"/>
    <w:rsid w:val="00AA1624"/>
    <w:rsid w:val="00AA4633"/>
    <w:rsid w:val="00AC1093"/>
    <w:rsid w:val="00AC7707"/>
    <w:rsid w:val="00AD2437"/>
    <w:rsid w:val="00AE4BD3"/>
    <w:rsid w:val="00AF6F1F"/>
    <w:rsid w:val="00AF7149"/>
    <w:rsid w:val="00B0459F"/>
    <w:rsid w:val="00B34F3E"/>
    <w:rsid w:val="00B647B2"/>
    <w:rsid w:val="00B737FA"/>
    <w:rsid w:val="00B834A9"/>
    <w:rsid w:val="00B97ECD"/>
    <w:rsid w:val="00BB1EC9"/>
    <w:rsid w:val="00BC19B5"/>
    <w:rsid w:val="00BD01B4"/>
    <w:rsid w:val="00BF00FE"/>
    <w:rsid w:val="00BF37D5"/>
    <w:rsid w:val="00C42CD2"/>
    <w:rsid w:val="00C4418B"/>
    <w:rsid w:val="00C44355"/>
    <w:rsid w:val="00C50B60"/>
    <w:rsid w:val="00C51386"/>
    <w:rsid w:val="00C55367"/>
    <w:rsid w:val="00C61379"/>
    <w:rsid w:val="00C763E2"/>
    <w:rsid w:val="00C77FE8"/>
    <w:rsid w:val="00C91038"/>
    <w:rsid w:val="00C92E1D"/>
    <w:rsid w:val="00C94EB7"/>
    <w:rsid w:val="00CA7609"/>
    <w:rsid w:val="00CA7E1F"/>
    <w:rsid w:val="00CB33F9"/>
    <w:rsid w:val="00CB4D24"/>
    <w:rsid w:val="00CD38BC"/>
    <w:rsid w:val="00CE577A"/>
    <w:rsid w:val="00CE66E9"/>
    <w:rsid w:val="00CF30C3"/>
    <w:rsid w:val="00D470DC"/>
    <w:rsid w:val="00D851C9"/>
    <w:rsid w:val="00DA0B59"/>
    <w:rsid w:val="00DA54CB"/>
    <w:rsid w:val="00DF35F1"/>
    <w:rsid w:val="00E02C63"/>
    <w:rsid w:val="00E10000"/>
    <w:rsid w:val="00E45C4C"/>
    <w:rsid w:val="00E65542"/>
    <w:rsid w:val="00E778DD"/>
    <w:rsid w:val="00EA5DE6"/>
    <w:rsid w:val="00EB36E3"/>
    <w:rsid w:val="00EC76C1"/>
    <w:rsid w:val="00EE246E"/>
    <w:rsid w:val="00F0511F"/>
    <w:rsid w:val="00F051DA"/>
    <w:rsid w:val="00F20D8C"/>
    <w:rsid w:val="00F55528"/>
    <w:rsid w:val="00F673BC"/>
    <w:rsid w:val="00F943C7"/>
    <w:rsid w:val="00F94CE7"/>
    <w:rsid w:val="00FB50F1"/>
    <w:rsid w:val="00FC25F3"/>
    <w:rsid w:val="00FE28E9"/>
    <w:rsid w:val="00FE4206"/>
    <w:rsid w:val="00FE48A3"/>
    <w:rsid w:val="00FE6396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3F822"/>
  <w15:docId w15:val="{AD88CC36-0355-4349-804B-3B292720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7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97ECD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rsid w:val="00B97ECD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97ECD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B97ECD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B97ECD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rsid w:val="00B97E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B97ECD"/>
    <w:pPr>
      <w:ind w:left="708"/>
    </w:pPr>
    <w:rPr>
      <w:bCs/>
    </w:rPr>
  </w:style>
  <w:style w:type="character" w:customStyle="1" w:styleId="Zkladntextodsazen3Char">
    <w:name w:val="Základní text odsazený 3 Char"/>
    <w:basedOn w:val="Standardnpsmoodstavce"/>
    <w:link w:val="Zkladntextodsazen3"/>
    <w:rsid w:val="00B97ECD"/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B97ECD"/>
    <w:rPr>
      <w:b/>
      <w:bCs/>
      <w:sz w:val="28"/>
    </w:rPr>
  </w:style>
  <w:style w:type="character" w:customStyle="1" w:styleId="ZkladntextChar">
    <w:name w:val="Základní text Char"/>
    <w:basedOn w:val="Standardnpsmoodstavce"/>
    <w:link w:val="Zkladntext"/>
    <w:rsid w:val="00B97ECD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97EC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7E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7ECD"/>
    <w:rPr>
      <w:rFonts w:ascii="Tahoma" w:eastAsia="Times New Roman" w:hAnsi="Tahoma" w:cs="Tahoma"/>
      <w:sz w:val="16"/>
      <w:szCs w:val="16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E778D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6</Pages>
  <Words>588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Dostálová Martina</dc:creator>
  <cp:lastModifiedBy>Dostálová Martina</cp:lastModifiedBy>
  <cp:revision>156</cp:revision>
  <cp:lastPrinted>2024-10-22T05:07:00Z</cp:lastPrinted>
  <dcterms:created xsi:type="dcterms:W3CDTF">2020-12-09T08:26:00Z</dcterms:created>
  <dcterms:modified xsi:type="dcterms:W3CDTF">2025-03-12T06:33:00Z</dcterms:modified>
</cp:coreProperties>
</file>