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D0E6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E6C">
        <w:rPr>
          <w:rFonts w:ascii="Times New Roman" w:hAnsi="Times New Roman" w:cs="Times New Roman"/>
          <w:b/>
          <w:sz w:val="24"/>
          <w:szCs w:val="24"/>
        </w:rPr>
        <w:t>Dodávka elektroinstalačního materiálu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0E6C"/>
    <w:rsid w:val="009D13D5"/>
    <w:rsid w:val="009F2BE0"/>
    <w:rsid w:val="009F59E9"/>
    <w:rsid w:val="00A76A85"/>
    <w:rsid w:val="00A95B7A"/>
    <w:rsid w:val="00BE793D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2026-03-09T14:51:00Z</dcterms:modified>
</cp:coreProperties>
</file>