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A767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 xml:space="preserve">Ing. </w:t>
      </w:r>
      <w:r w:rsidR="003749F0">
        <w:rPr>
          <w:rFonts w:ascii="Arial" w:hAnsi="Arial" w:cs="Arial"/>
        </w:rPr>
        <w:t>Martin Knotek</w:t>
      </w:r>
      <w:r w:rsidR="0058477C" w:rsidRPr="00DD5497">
        <w:rPr>
          <w:rFonts w:ascii="Arial" w:hAnsi="Arial" w:cs="Arial"/>
        </w:rPr>
        <w:t xml:space="preserve">, funkce: </w:t>
      </w:r>
      <w:r w:rsidR="004D39C7">
        <w:rPr>
          <w:rFonts w:ascii="Arial" w:hAnsi="Arial" w:cs="Arial"/>
        </w:rPr>
        <w:t>projektový manažer</w:t>
      </w:r>
    </w:p>
    <w:p w14:paraId="4B48998D" w14:textId="3710ABD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w:t>
      </w:r>
      <w:r w:rsidR="003749F0">
        <w:rPr>
          <w:rFonts w:ascii="Arial" w:hAnsi="Arial" w:cs="Arial"/>
        </w:rPr>
        <w:t>2 549 362</w:t>
      </w:r>
    </w:p>
    <w:p w14:paraId="3B379A7A" w14:textId="1D09067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3749F0" w:rsidRPr="00C658EF">
          <w:rPr>
            <w:rStyle w:val="Hypertextovodkaz"/>
            <w:rFonts w:ascii="Arial" w:hAnsi="Arial" w:cs="Arial"/>
          </w:rPr>
          <w:t>knotek@pmo.cz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B40722" w:rsidRDefault="00327652" w:rsidP="001C2830">
      <w:pPr>
        <w:ind w:left="357"/>
        <w:rPr>
          <w:rFonts w:ascii="Arial" w:hAnsi="Arial" w:cs="Arial"/>
        </w:rPr>
      </w:pPr>
      <w:r w:rsidRPr="00B40722">
        <w:rPr>
          <w:rFonts w:ascii="Arial" w:hAnsi="Arial" w:cs="Arial"/>
          <w:b/>
        </w:rPr>
        <w:t>………………………</w:t>
      </w:r>
    </w:p>
    <w:p w14:paraId="3BD10E47" w14:textId="77777777" w:rsidR="00327652" w:rsidRPr="00B40722" w:rsidRDefault="00327652" w:rsidP="00DD5497">
      <w:pPr>
        <w:ind w:left="357"/>
        <w:rPr>
          <w:rFonts w:ascii="Arial" w:hAnsi="Arial" w:cs="Arial"/>
        </w:rPr>
      </w:pPr>
      <w:r w:rsidRPr="00B40722">
        <w:rPr>
          <w:rFonts w:ascii="Arial" w:hAnsi="Arial" w:cs="Arial"/>
        </w:rPr>
        <w:t>Sídlo:</w:t>
      </w:r>
      <w:r w:rsidRPr="00B40722">
        <w:rPr>
          <w:rFonts w:ascii="Arial" w:hAnsi="Arial" w:cs="Arial"/>
        </w:rPr>
        <w:tab/>
      </w:r>
      <w:r w:rsidRPr="00B40722">
        <w:rPr>
          <w:rFonts w:ascii="Arial" w:hAnsi="Arial" w:cs="Arial"/>
        </w:rPr>
        <w:tab/>
        <w:t>……………………………………….</w:t>
      </w:r>
    </w:p>
    <w:p w14:paraId="5E1D82C6" w14:textId="77777777" w:rsidR="00327652" w:rsidRPr="00B40722" w:rsidRDefault="00327652" w:rsidP="00DD5497">
      <w:pPr>
        <w:ind w:left="357"/>
        <w:rPr>
          <w:rFonts w:ascii="Arial" w:hAnsi="Arial" w:cs="Arial"/>
        </w:rPr>
      </w:pPr>
      <w:r w:rsidRPr="00B40722">
        <w:rPr>
          <w:rFonts w:ascii="Arial" w:hAnsi="Arial" w:cs="Arial"/>
        </w:rPr>
        <w:t>Zapsán:</w:t>
      </w:r>
      <w:r w:rsidRPr="00B40722">
        <w:rPr>
          <w:rFonts w:ascii="Arial" w:hAnsi="Arial" w:cs="Arial"/>
        </w:rPr>
        <w:tab/>
      </w:r>
      <w:r w:rsidRPr="00B40722">
        <w:rPr>
          <w:rFonts w:ascii="Arial" w:hAnsi="Arial" w:cs="Arial"/>
        </w:rPr>
        <w:tab/>
        <w:t xml:space="preserve">v obchodním rejstříku vedeném ………………, oddíl </w:t>
      </w:r>
      <w:r w:rsidR="0058477C" w:rsidRPr="00B40722">
        <w:rPr>
          <w:rFonts w:ascii="Arial" w:hAnsi="Arial" w:cs="Arial"/>
        </w:rPr>
        <w:t>………</w:t>
      </w:r>
      <w:r w:rsidRPr="00B40722">
        <w:rPr>
          <w:rFonts w:ascii="Arial" w:hAnsi="Arial" w:cs="Arial"/>
        </w:rPr>
        <w:t>, vlož</w:t>
      </w:r>
      <w:r w:rsidR="0058477C" w:rsidRPr="00B40722">
        <w:rPr>
          <w:rFonts w:ascii="Arial" w:hAnsi="Arial" w:cs="Arial"/>
        </w:rPr>
        <w:t>ka</w:t>
      </w:r>
      <w:r w:rsidRPr="00B40722">
        <w:rPr>
          <w:rFonts w:ascii="Arial" w:hAnsi="Arial" w:cs="Arial"/>
        </w:rPr>
        <w:t xml:space="preserve"> </w:t>
      </w:r>
      <w:r w:rsidR="0058477C" w:rsidRPr="00B40722">
        <w:rPr>
          <w:rFonts w:ascii="Arial" w:hAnsi="Arial" w:cs="Arial"/>
        </w:rPr>
        <w:t>………</w:t>
      </w:r>
    </w:p>
    <w:p w14:paraId="2D2EBCA0" w14:textId="055837C0" w:rsidR="00327652" w:rsidRPr="00B40722" w:rsidRDefault="00327652" w:rsidP="00DD5497">
      <w:pPr>
        <w:ind w:left="357"/>
        <w:rPr>
          <w:rFonts w:ascii="Arial" w:hAnsi="Arial" w:cs="Arial"/>
        </w:rPr>
      </w:pPr>
      <w:r w:rsidRPr="00B40722">
        <w:rPr>
          <w:rFonts w:ascii="Arial" w:hAnsi="Arial" w:cs="Arial"/>
        </w:rPr>
        <w:t xml:space="preserve">Zastoupen: </w:t>
      </w:r>
      <w:r w:rsidR="007B5FAA" w:rsidRPr="00B40722">
        <w:rPr>
          <w:rFonts w:ascii="Arial" w:hAnsi="Arial" w:cs="Arial"/>
        </w:rPr>
        <w:tab/>
      </w:r>
      <w:r w:rsidR="00CB1675" w:rsidRPr="00B40722">
        <w:rPr>
          <w:rFonts w:ascii="Arial" w:hAnsi="Arial" w:cs="Arial"/>
        </w:rPr>
        <w:tab/>
      </w:r>
      <w:r w:rsidR="00BD2967" w:rsidRPr="00B40722">
        <w:rPr>
          <w:rFonts w:ascii="Arial" w:hAnsi="Arial" w:cs="Arial"/>
        </w:rPr>
        <w:t>……………………………………….</w:t>
      </w:r>
    </w:p>
    <w:p w14:paraId="7506FFAB" w14:textId="77777777" w:rsidR="00327652" w:rsidRPr="00B40722" w:rsidRDefault="00327652" w:rsidP="00DD5497">
      <w:pPr>
        <w:ind w:left="357"/>
        <w:rPr>
          <w:rFonts w:ascii="Arial" w:hAnsi="Arial" w:cs="Arial"/>
        </w:rPr>
      </w:pPr>
      <w:r w:rsidRPr="00B40722">
        <w:rPr>
          <w:rFonts w:ascii="Arial" w:hAnsi="Arial" w:cs="Arial"/>
        </w:rPr>
        <w:t>IČ</w:t>
      </w:r>
      <w:r w:rsidR="003008C8" w:rsidRPr="00B40722">
        <w:rPr>
          <w:rFonts w:ascii="Arial" w:hAnsi="Arial" w:cs="Arial"/>
        </w:rPr>
        <w:t>O</w:t>
      </w:r>
      <w:r w:rsidRPr="00B40722">
        <w:rPr>
          <w:rFonts w:ascii="Arial" w:hAnsi="Arial" w:cs="Arial"/>
        </w:rPr>
        <w:t>:</w:t>
      </w:r>
      <w:r w:rsidRPr="00B40722">
        <w:rPr>
          <w:rFonts w:ascii="Arial" w:hAnsi="Arial" w:cs="Arial"/>
        </w:rPr>
        <w:tab/>
      </w:r>
      <w:r w:rsidRPr="00B40722">
        <w:rPr>
          <w:rFonts w:ascii="Arial" w:hAnsi="Arial" w:cs="Arial"/>
        </w:rPr>
        <w:tab/>
      </w:r>
      <w:r w:rsidR="00BD2967" w:rsidRPr="00B40722">
        <w:rPr>
          <w:rFonts w:ascii="Arial" w:hAnsi="Arial" w:cs="Arial"/>
        </w:rPr>
        <w:t>……………………………………….</w:t>
      </w:r>
    </w:p>
    <w:p w14:paraId="288B3025" w14:textId="77777777" w:rsidR="00327652" w:rsidRPr="00B40722" w:rsidRDefault="00327652" w:rsidP="00DD5497">
      <w:pPr>
        <w:ind w:left="357"/>
        <w:rPr>
          <w:rFonts w:ascii="Arial" w:hAnsi="Arial" w:cs="Arial"/>
        </w:rPr>
      </w:pPr>
      <w:r w:rsidRPr="00B40722">
        <w:rPr>
          <w:rFonts w:ascii="Arial" w:hAnsi="Arial" w:cs="Arial"/>
        </w:rPr>
        <w:t>DIČ:</w:t>
      </w:r>
      <w:r w:rsidRPr="00B40722">
        <w:rPr>
          <w:rFonts w:ascii="Arial" w:hAnsi="Arial" w:cs="Arial"/>
        </w:rPr>
        <w:tab/>
      </w:r>
      <w:r w:rsidRPr="00B40722">
        <w:rPr>
          <w:rFonts w:ascii="Arial" w:hAnsi="Arial" w:cs="Arial"/>
        </w:rPr>
        <w:tab/>
      </w:r>
      <w:r w:rsidR="00BD2967" w:rsidRPr="00B40722">
        <w:rPr>
          <w:rFonts w:ascii="Arial" w:hAnsi="Arial" w:cs="Arial"/>
        </w:rPr>
        <w:t>……………………………………….</w:t>
      </w:r>
    </w:p>
    <w:p w14:paraId="7EC2BA01" w14:textId="146C28A2" w:rsidR="003A109F" w:rsidRPr="00B40722" w:rsidRDefault="003A109F" w:rsidP="00DD5497">
      <w:pPr>
        <w:ind w:left="357"/>
        <w:rPr>
          <w:rFonts w:ascii="Arial" w:hAnsi="Arial" w:cs="Arial"/>
        </w:rPr>
      </w:pPr>
      <w:r w:rsidRPr="00B40722">
        <w:rPr>
          <w:rFonts w:ascii="Arial" w:hAnsi="Arial" w:cs="Arial"/>
        </w:rPr>
        <w:t>ID datové schránky: ………………………………………</w:t>
      </w:r>
    </w:p>
    <w:p w14:paraId="0F66ABE8" w14:textId="77777777" w:rsidR="00327652" w:rsidRPr="00B40722" w:rsidRDefault="00327652" w:rsidP="00DD5497">
      <w:pPr>
        <w:ind w:left="357"/>
        <w:rPr>
          <w:rFonts w:ascii="Arial" w:hAnsi="Arial" w:cs="Arial"/>
        </w:rPr>
      </w:pPr>
      <w:r w:rsidRPr="00B40722">
        <w:rPr>
          <w:rFonts w:ascii="Arial" w:hAnsi="Arial" w:cs="Arial"/>
        </w:rPr>
        <w:t xml:space="preserve">Bankovní spojení: </w:t>
      </w:r>
      <w:r w:rsidRPr="00B40722">
        <w:rPr>
          <w:rFonts w:ascii="Arial" w:hAnsi="Arial" w:cs="Arial"/>
        </w:rPr>
        <w:tab/>
      </w:r>
      <w:r w:rsidR="00BD2967" w:rsidRPr="00B40722">
        <w:rPr>
          <w:rFonts w:ascii="Arial" w:hAnsi="Arial" w:cs="Arial"/>
        </w:rPr>
        <w:t>……………………………………….</w:t>
      </w:r>
    </w:p>
    <w:p w14:paraId="70DD9A5A" w14:textId="77777777" w:rsidR="00327652" w:rsidRPr="00B40722" w:rsidRDefault="00327652" w:rsidP="00DD5497">
      <w:pPr>
        <w:ind w:left="357"/>
        <w:rPr>
          <w:rFonts w:ascii="Arial" w:hAnsi="Arial" w:cs="Arial"/>
        </w:rPr>
      </w:pPr>
      <w:r w:rsidRPr="00B40722">
        <w:rPr>
          <w:rFonts w:ascii="Arial" w:hAnsi="Arial" w:cs="Arial"/>
        </w:rPr>
        <w:t xml:space="preserve">Číslo účtu: </w:t>
      </w:r>
      <w:r w:rsidRPr="00B40722">
        <w:rPr>
          <w:rFonts w:ascii="Arial" w:hAnsi="Arial" w:cs="Arial"/>
        </w:rPr>
        <w:tab/>
      </w:r>
      <w:r w:rsidRPr="00B40722">
        <w:rPr>
          <w:rFonts w:ascii="Arial" w:hAnsi="Arial" w:cs="Arial"/>
        </w:rPr>
        <w:tab/>
      </w:r>
      <w:r w:rsidR="00BD2967" w:rsidRPr="00B40722">
        <w:rPr>
          <w:rFonts w:ascii="Arial" w:hAnsi="Arial" w:cs="Arial"/>
        </w:rPr>
        <w:t>……………………………………….</w:t>
      </w:r>
    </w:p>
    <w:p w14:paraId="00775BF2" w14:textId="77777777" w:rsidR="00327652" w:rsidRPr="00B40722" w:rsidRDefault="00327652" w:rsidP="00DD5497">
      <w:pPr>
        <w:ind w:left="357"/>
        <w:rPr>
          <w:rFonts w:ascii="Arial" w:hAnsi="Arial" w:cs="Arial"/>
        </w:rPr>
      </w:pPr>
      <w:r w:rsidRPr="00B40722">
        <w:rPr>
          <w:rFonts w:ascii="Arial" w:hAnsi="Arial" w:cs="Arial"/>
        </w:rPr>
        <w:t xml:space="preserve">Zástupce ve věcech technických: </w:t>
      </w:r>
      <w:r w:rsidR="00BD2967" w:rsidRPr="00B40722">
        <w:rPr>
          <w:rFonts w:ascii="Arial" w:hAnsi="Arial" w:cs="Arial"/>
        </w:rPr>
        <w:t>…………………</w:t>
      </w:r>
      <w:r w:rsidR="00DD5497" w:rsidRPr="00B40722">
        <w:rPr>
          <w:rFonts w:ascii="Arial" w:hAnsi="Arial" w:cs="Arial"/>
        </w:rPr>
        <w:t>……</w:t>
      </w:r>
      <w:r w:rsidR="00BD2967" w:rsidRPr="00B40722">
        <w:rPr>
          <w:rFonts w:ascii="Arial" w:hAnsi="Arial" w:cs="Arial"/>
        </w:rPr>
        <w:t>, funkce: ……………………….</w:t>
      </w:r>
    </w:p>
    <w:p w14:paraId="7E0F0018" w14:textId="77777777" w:rsidR="00A77C38" w:rsidRPr="00B40722" w:rsidRDefault="00A77C38" w:rsidP="00DD5497">
      <w:pPr>
        <w:ind w:left="357"/>
        <w:rPr>
          <w:rFonts w:ascii="Arial" w:hAnsi="Arial" w:cs="Arial"/>
        </w:rPr>
      </w:pPr>
      <w:r w:rsidRPr="00B40722">
        <w:rPr>
          <w:rFonts w:ascii="Arial" w:hAnsi="Arial" w:cs="Arial"/>
        </w:rPr>
        <w:t>Tel:</w:t>
      </w:r>
      <w:r w:rsidR="00BD2967" w:rsidRPr="00B40722">
        <w:rPr>
          <w:rFonts w:ascii="Arial" w:hAnsi="Arial" w:cs="Arial"/>
        </w:rPr>
        <w:tab/>
      </w:r>
      <w:r w:rsidR="00BD2967" w:rsidRPr="00B40722">
        <w:rPr>
          <w:rFonts w:ascii="Arial" w:hAnsi="Arial" w:cs="Arial"/>
        </w:rPr>
        <w:tab/>
      </w:r>
      <w:r w:rsidR="00BD2967" w:rsidRPr="00B40722">
        <w:rPr>
          <w:rFonts w:ascii="Arial" w:hAnsi="Arial" w:cs="Arial"/>
        </w:rPr>
        <w:tab/>
        <w:t>……………………………………….</w:t>
      </w:r>
    </w:p>
    <w:p w14:paraId="208386DE" w14:textId="77777777" w:rsidR="00A77C38" w:rsidRPr="00DD5497" w:rsidRDefault="00A77C38" w:rsidP="00DD5497">
      <w:pPr>
        <w:ind w:left="357"/>
        <w:rPr>
          <w:rFonts w:ascii="Arial" w:hAnsi="Arial" w:cs="Arial"/>
        </w:rPr>
      </w:pPr>
      <w:r w:rsidRPr="00B40722">
        <w:rPr>
          <w:rFonts w:ascii="Arial" w:hAnsi="Arial" w:cs="Arial"/>
        </w:rPr>
        <w:t>Email:</w:t>
      </w:r>
      <w:r w:rsidR="00BD2967" w:rsidRPr="00B40722">
        <w:rPr>
          <w:rFonts w:ascii="Arial" w:hAnsi="Arial" w:cs="Arial"/>
        </w:rPr>
        <w:tab/>
      </w:r>
      <w:r w:rsidR="00BD2967" w:rsidRPr="00B40722">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bookmarkStart w:id="0" w:name="_GoBack"/>
      <w:bookmarkEnd w:id="0"/>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8B8398F"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A032C4">
        <w:rPr>
          <w:rFonts w:ascii="Arial" w:hAnsi="Arial" w:cs="Arial"/>
        </w:rPr>
        <w:t xml:space="preserve">dílčí veřejné zakázky zadávané v </w:t>
      </w:r>
      <w:r w:rsidR="00A032C4" w:rsidRPr="00834BC3">
        <w:rPr>
          <w:rFonts w:ascii="Arial" w:hAnsi="Arial" w:cs="Arial"/>
          <w:bCs/>
        </w:rPr>
        <w:t>dynamickém nákupním systému na zpracování projektové dokumentace v oblasti vodohospodářských staveb</w:t>
      </w:r>
      <w:r w:rsidR="00A032C4" w:rsidRPr="00DD5497">
        <w:rPr>
          <w:rFonts w:ascii="Arial" w:hAnsi="Arial" w:cs="Arial"/>
        </w:rPr>
        <w:t xml:space="preserve"> s názvem</w:t>
      </w:r>
      <w:r w:rsidRPr="00A53240">
        <w:rPr>
          <w:rFonts w:ascii="Arial" w:hAnsi="Arial" w:cs="Arial"/>
        </w:rPr>
        <w:t xml:space="preserve"> „</w:t>
      </w:r>
      <w:r w:rsidR="00D250ED" w:rsidRPr="00D250ED">
        <w:rPr>
          <w:rFonts w:ascii="Arial" w:hAnsi="Arial" w:cs="Arial"/>
        </w:rPr>
        <w:t xml:space="preserve">VDNM, obnova pozorovacích vrtů a nivelačních </w:t>
      </w:r>
      <w:proofErr w:type="gramStart"/>
      <w:r w:rsidR="00D250ED" w:rsidRPr="00D250ED">
        <w:rPr>
          <w:rFonts w:ascii="Arial" w:hAnsi="Arial" w:cs="Arial"/>
        </w:rPr>
        <w:t>bodů - II</w:t>
      </w:r>
      <w:proofErr w:type="gramEnd"/>
      <w:r w:rsidR="00D250ED" w:rsidRPr="00D250ED">
        <w:rPr>
          <w:rFonts w:ascii="Arial" w:hAnsi="Arial" w:cs="Arial"/>
        </w:rPr>
        <w:t>. etapa</w:t>
      </w:r>
      <w:r w:rsidR="0072727C">
        <w:rPr>
          <w:rFonts w:ascii="Arial" w:hAnsi="Arial" w:cs="Arial"/>
        </w:rPr>
        <w:t xml:space="preserve"> </w:t>
      </w:r>
      <w:r w:rsidR="0072727C" w:rsidRPr="009B7431">
        <w:rPr>
          <w:rFonts w:cs="Arial"/>
          <w:b/>
          <w:sz w:val="24"/>
        </w:rPr>
        <w:t>-</w:t>
      </w:r>
      <w:r w:rsidR="0072727C">
        <w:rPr>
          <w:rFonts w:ascii="Arial" w:hAnsi="Arial" w:cs="Arial"/>
        </w:rPr>
        <w:t xml:space="preserve"> projektová dokumentace</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9EBC252"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D250ED" w:rsidRPr="00D250ED">
        <w:rPr>
          <w:rFonts w:ascii="Arial" w:hAnsi="Arial" w:cs="Arial"/>
        </w:rPr>
        <w:t>VDNM, obnova pozorovacích vrtů a nivelačních bodů - II. etapa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15DE679" w:rsidR="00EE3BB7" w:rsidRDefault="000A3646" w:rsidP="000A3646">
      <w:pPr>
        <w:tabs>
          <w:tab w:val="left" w:pos="0"/>
        </w:tabs>
        <w:ind w:left="425"/>
        <w:jc w:val="center"/>
        <w:rPr>
          <w:rFonts w:ascii="Arial" w:hAnsi="Arial" w:cs="Arial"/>
          <w:b/>
        </w:rPr>
      </w:pPr>
      <w:r w:rsidRPr="000A3646">
        <w:rPr>
          <w:rFonts w:ascii="Arial" w:hAnsi="Arial" w:cs="Arial"/>
          <w:b/>
        </w:rPr>
        <w:t>„</w:t>
      </w:r>
      <w:r w:rsidR="00D250ED" w:rsidRPr="00D250ED">
        <w:rPr>
          <w:rFonts w:ascii="Arial" w:hAnsi="Arial" w:cs="Arial"/>
          <w:b/>
        </w:rPr>
        <w:t xml:space="preserve">VDNM, obnova pozorovacích vrtů a nivelačních </w:t>
      </w:r>
      <w:proofErr w:type="gramStart"/>
      <w:r w:rsidR="00D250ED" w:rsidRPr="00D250ED">
        <w:rPr>
          <w:rFonts w:ascii="Arial" w:hAnsi="Arial" w:cs="Arial"/>
          <w:b/>
        </w:rPr>
        <w:t>bodů - II</w:t>
      </w:r>
      <w:proofErr w:type="gramEnd"/>
      <w:r w:rsidR="00D250ED" w:rsidRPr="00D250ED">
        <w:rPr>
          <w:rFonts w:ascii="Arial" w:hAnsi="Arial" w:cs="Arial"/>
          <w:b/>
        </w:rPr>
        <w:t>. etapa</w:t>
      </w:r>
      <w:r w:rsidR="0072727C">
        <w:rPr>
          <w:rFonts w:ascii="Arial" w:hAnsi="Arial" w:cs="Arial"/>
          <w:b/>
        </w:rPr>
        <w:t xml:space="preserve"> </w:t>
      </w:r>
      <w:r w:rsidR="0072727C" w:rsidRPr="009B7431">
        <w:rPr>
          <w:rFonts w:cs="Arial"/>
          <w:b/>
          <w:sz w:val="24"/>
        </w:rPr>
        <w:t>-</w:t>
      </w:r>
      <w:r w:rsidR="0072727C">
        <w:rPr>
          <w:rFonts w:ascii="Arial" w:hAnsi="Arial" w:cs="Arial"/>
        </w:rPr>
        <w:t xml:space="preserve">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749E3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5573037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 xml:space="preserve">obsahovat harmonogram provádění prací </w:t>
      </w:r>
      <w:r w:rsidRPr="009A30C4">
        <w:rPr>
          <w:rFonts w:ascii="Arial" w:hAnsi="Arial" w:cs="Arial"/>
        </w:rPr>
        <w:t xml:space="preserve">a </w:t>
      </w:r>
      <w:r w:rsidR="001A3596" w:rsidRPr="009A30C4">
        <w:rPr>
          <w:rFonts w:ascii="Arial" w:hAnsi="Arial" w:cs="Arial"/>
        </w:rPr>
        <w:t>aktualizaci</w:t>
      </w:r>
      <w:r w:rsidR="001A3596">
        <w:rPr>
          <w:rFonts w:ascii="Arial" w:hAnsi="Arial" w:cs="Arial"/>
        </w:rPr>
        <w:t xml:space="preserve">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Pr="006454CC"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BE376A6" w14:textId="77777777" w:rsidR="00377A8C" w:rsidRPr="005B3C13" w:rsidRDefault="00377A8C" w:rsidP="005B3C13">
      <w:pPr>
        <w:tabs>
          <w:tab w:val="left" w:pos="0"/>
        </w:tabs>
        <w:ind w:left="782"/>
        <w:jc w:val="both"/>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3DD71A34"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122908A"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43EA1CC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B30FA1">
        <w:rPr>
          <w:rFonts w:ascii="Arial" w:hAnsi="Arial" w:cs="Arial"/>
        </w:rPr>
        <w:t xml:space="preserve">1 </w:t>
      </w:r>
      <w:r w:rsidRPr="00574616">
        <w:rPr>
          <w:rFonts w:ascii="Arial" w:hAnsi="Arial" w:cs="Arial"/>
        </w:rPr>
        <w:t>vyhotovení</w:t>
      </w:r>
      <w:r w:rsidRPr="00A830E7">
        <w:rPr>
          <w:rFonts w:ascii="Arial" w:hAnsi="Arial" w:cs="Arial"/>
        </w:rPr>
        <w:t>ch DSP a v</w:t>
      </w:r>
      <w:r w:rsidR="00B30FA1">
        <w:rPr>
          <w:rFonts w:ascii="Arial" w:hAnsi="Arial" w:cs="Arial"/>
        </w:rPr>
        <w:t xml:space="preserve"> 5 </w:t>
      </w:r>
      <w:r w:rsidRPr="00A830E7">
        <w:rPr>
          <w:rFonts w:ascii="Arial" w:hAnsi="Arial" w:cs="Arial"/>
        </w:rPr>
        <w:t>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7F2AB2CB"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 xml:space="preserve">součástí všech vyhotovení </w:t>
      </w:r>
      <w:r w:rsidR="004017B2" w:rsidRPr="00E7366B">
        <w:rPr>
          <w:rFonts w:ascii="Arial" w:hAnsi="Arial" w:cs="Arial"/>
          <w:lang w:eastAsia="cs-CZ"/>
        </w:rPr>
        <w:t>DSP</w:t>
      </w:r>
      <w:r w:rsidR="00C134A8" w:rsidRPr="00E7366B">
        <w:rPr>
          <w:rFonts w:ascii="Arial" w:hAnsi="Arial" w:cs="Arial"/>
          <w:lang w:eastAsia="cs-CZ"/>
        </w:rPr>
        <w:t xml:space="preserve"> a 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76074D21" w14:textId="428C4100" w:rsidR="0086588B" w:rsidRPr="00E7366B" w:rsidRDefault="00327652" w:rsidP="005340E7">
      <w:pPr>
        <w:numPr>
          <w:ilvl w:val="0"/>
          <w:numId w:val="5"/>
        </w:numPr>
        <w:tabs>
          <w:tab w:val="left" w:pos="0"/>
        </w:tabs>
        <w:ind w:left="425" w:hanging="425"/>
        <w:jc w:val="both"/>
        <w:rPr>
          <w:rFonts w:ascii="Arial" w:hAnsi="Arial" w:cs="Arial"/>
        </w:rPr>
      </w:pPr>
      <w:r w:rsidRPr="00E7366B">
        <w:rPr>
          <w:rFonts w:ascii="Arial" w:hAnsi="Arial" w:cs="Arial"/>
        </w:rPr>
        <w:lastRenderedPageBreak/>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617191A0" w14:textId="5CEC980A" w:rsidR="00A16BBA" w:rsidRPr="00E7366B" w:rsidRDefault="00A16BBA" w:rsidP="00A16BBA">
      <w:pPr>
        <w:pStyle w:val="Normlnweb"/>
        <w:spacing w:before="0" w:after="0"/>
        <w:jc w:val="both"/>
        <w:rPr>
          <w:rFonts w:ascii="Arial" w:hAnsi="Arial" w:cs="Arial"/>
          <w:i/>
          <w:sz w:val="20"/>
          <w:szCs w:val="20"/>
        </w:rPr>
      </w:pP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294E70B"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3C615BD7" w:rsidR="003E68F3" w:rsidRPr="005A3948" w:rsidRDefault="0056774B" w:rsidP="004633BC">
      <w:pPr>
        <w:numPr>
          <w:ilvl w:val="0"/>
          <w:numId w:val="17"/>
        </w:numPr>
        <w:tabs>
          <w:tab w:val="left" w:pos="0"/>
        </w:tabs>
        <w:ind w:left="782" w:hanging="357"/>
        <w:jc w:val="both"/>
        <w:rPr>
          <w:rFonts w:ascii="Arial" w:hAnsi="Arial" w:cs="Arial"/>
        </w:rPr>
      </w:pP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11EA193"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10CAD9BE"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F11">
        <w:tc>
          <w:tcPr>
            <w:tcW w:w="4602" w:type="dxa"/>
          </w:tcPr>
          <w:p w14:paraId="4F2184C0" w14:textId="3FBC721A" w:rsidR="0078254F" w:rsidRPr="00782F11" w:rsidRDefault="00EB3E89" w:rsidP="00E676DF">
            <w:pPr>
              <w:jc w:val="both"/>
              <w:rPr>
                <w:rFonts w:ascii="Arial" w:hAnsi="Arial" w:cs="Arial"/>
              </w:rPr>
            </w:pPr>
            <w:r w:rsidRPr="00782F11">
              <w:rPr>
                <w:rFonts w:ascii="Arial" w:hAnsi="Arial" w:cs="Arial"/>
              </w:rPr>
              <w:t xml:space="preserve">termín podání </w:t>
            </w:r>
            <w:r w:rsidR="008C5141" w:rsidRPr="00782F11">
              <w:rPr>
                <w:rFonts w:ascii="Arial" w:hAnsi="Arial" w:cs="Arial"/>
              </w:rPr>
              <w:t xml:space="preserve">kompletní žádosti o vydání </w:t>
            </w:r>
            <w:r w:rsidRPr="00782F11">
              <w:rPr>
                <w:rFonts w:ascii="Arial" w:hAnsi="Arial" w:cs="Arial"/>
              </w:rPr>
              <w:t>povolení</w:t>
            </w:r>
            <w:r w:rsidR="001C54AB" w:rsidRPr="00782F11">
              <w:rPr>
                <w:rFonts w:ascii="Arial" w:hAnsi="Arial" w:cs="Arial"/>
              </w:rPr>
              <w:t xml:space="preserve"> záměru</w:t>
            </w:r>
            <w:r w:rsidR="009B71FD" w:rsidRPr="00782F11">
              <w:rPr>
                <w:rFonts w:ascii="Arial" w:hAnsi="Arial" w:cs="Arial"/>
              </w:rPr>
              <w:t xml:space="preserve"> (tj. okamžik, kdy budou stavebnímu úřadu doručeny všechny nezbytné a vyžádané doklady)</w:t>
            </w:r>
          </w:p>
        </w:tc>
        <w:tc>
          <w:tcPr>
            <w:tcW w:w="4603" w:type="dxa"/>
            <w:vAlign w:val="center"/>
          </w:tcPr>
          <w:p w14:paraId="53EEA0C7" w14:textId="55C4DD8E" w:rsidR="0078254F" w:rsidRPr="00782F11" w:rsidRDefault="00EB3E89" w:rsidP="00782F11">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782F11" w:rsidRPr="00782F11">
              <w:rPr>
                <w:rFonts w:ascii="Arial" w:hAnsi="Arial" w:cs="Arial"/>
              </w:rPr>
              <w:t>8</w:t>
            </w:r>
            <w:r w:rsidR="00E7366B" w:rsidRPr="00782F11">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672750C" w:rsidR="0078254F" w:rsidRDefault="00E7366B" w:rsidP="00E676DF">
            <w:pPr>
              <w:jc w:val="both"/>
              <w:rPr>
                <w:rFonts w:ascii="Arial" w:hAnsi="Arial" w:cs="Arial"/>
              </w:rPr>
            </w:pPr>
            <w:r w:rsidRPr="00782F11">
              <w:rPr>
                <w:rFonts w:ascii="Arial" w:hAnsi="Arial" w:cs="Arial"/>
              </w:rPr>
              <w:t>do 30</w:t>
            </w:r>
            <w:r w:rsidR="00EB3E89" w:rsidRPr="00782F11">
              <w:rPr>
                <w:rFonts w:ascii="Arial" w:hAnsi="Arial" w:cs="Arial"/>
              </w:rPr>
              <w:t xml:space="preserve"> dnů</w:t>
            </w:r>
            <w:r w:rsidR="00EB3E89" w:rsidRPr="004F44E0">
              <w:rPr>
                <w:rFonts w:ascii="Arial" w:hAnsi="Arial" w:cs="Arial"/>
              </w:rPr>
              <w:t xml:space="preserve">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lastRenderedPageBreak/>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38095D91" w14:textId="42E71732" w:rsidR="00F46328" w:rsidRPr="006E45E7" w:rsidRDefault="0021669F" w:rsidP="006E45E7">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A5568D" w:rsidRPr="00405D19">
        <w:rPr>
          <w:rFonts w:ascii="Arial" w:hAnsi="Arial" w:cs="Arial"/>
        </w:rPr>
        <w:t xml:space="preserve">Povodí Moravy, </w:t>
      </w:r>
      <w:proofErr w:type="spellStart"/>
      <w:r w:rsidR="00A5568D" w:rsidRPr="00405D19">
        <w:rPr>
          <w:rFonts w:ascii="Arial" w:hAnsi="Arial" w:cs="Arial"/>
        </w:rPr>
        <w:t>s.p</w:t>
      </w:r>
      <w:proofErr w:type="spellEnd"/>
      <w:r w:rsidR="00A5568D" w:rsidRPr="00405D19">
        <w:rPr>
          <w:rFonts w:ascii="Arial" w:hAnsi="Arial" w:cs="Arial"/>
        </w:rPr>
        <w:t>.,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0D52D76E" w14:textId="77777777" w:rsidR="0018649F" w:rsidRPr="00DD5497" w:rsidRDefault="0018649F" w:rsidP="00DD5497">
      <w:pPr>
        <w:ind w:left="357"/>
        <w:jc w:val="both"/>
        <w:rPr>
          <w:rFonts w:ascii="Arial" w:hAnsi="Arial" w:cs="Arial"/>
        </w:rPr>
      </w:pPr>
    </w:p>
    <w:p w14:paraId="145BC39A" w14:textId="5AE917B3" w:rsidR="00327652" w:rsidRDefault="006E45E7"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Pr>
          <w:rFonts w:ascii="Arial" w:hAnsi="Arial" w:cs="Arial"/>
          <w:b/>
          <w:szCs w:val="24"/>
        </w:rPr>
        <w:t>D</w:t>
      </w:r>
      <w:r w:rsidRPr="00ED225C">
        <w:rPr>
          <w:rFonts w:ascii="Arial" w:hAnsi="Arial" w:cs="Arial"/>
          <w:b/>
          <w:szCs w:val="24"/>
        </w:rPr>
        <w:t>íla</w:t>
      </w:r>
    </w:p>
    <w:p w14:paraId="3B3F1893" w14:textId="77777777" w:rsidR="006E45E7" w:rsidRDefault="006E45E7" w:rsidP="006E45E7">
      <w:pPr>
        <w:keepNext/>
        <w:ind w:left="453"/>
        <w:rPr>
          <w:rFonts w:ascii="Arial" w:hAnsi="Arial" w:cs="Arial"/>
          <w:b/>
          <w:szCs w:val="24"/>
        </w:rPr>
      </w:pPr>
    </w:p>
    <w:p w14:paraId="165434DF" w14:textId="0001B028" w:rsidR="006E45E7" w:rsidRPr="00DD5497" w:rsidRDefault="006E45E7" w:rsidP="006E45E7">
      <w:pPr>
        <w:tabs>
          <w:tab w:val="left" w:pos="0"/>
        </w:tabs>
        <w:jc w:val="both"/>
        <w:rPr>
          <w:rFonts w:ascii="Arial" w:hAnsi="Arial" w:cs="Arial"/>
        </w:rPr>
      </w:pPr>
      <w:r>
        <w:rPr>
          <w:rFonts w:ascii="Arial" w:hAnsi="Arial" w:cs="Arial"/>
        </w:rPr>
        <w:t xml:space="preserve">1. </w:t>
      </w: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 a to ve výši:</w:t>
      </w:r>
    </w:p>
    <w:p w14:paraId="377D0A48" w14:textId="77777777" w:rsidR="006E45E7" w:rsidRPr="00CA7D54" w:rsidRDefault="006E45E7" w:rsidP="006E45E7">
      <w:pPr>
        <w:jc w:val="center"/>
        <w:rPr>
          <w:rFonts w:ascii="Arial" w:hAnsi="Arial" w:cs="Arial"/>
          <w:b/>
          <w:shd w:val="clear" w:color="auto" w:fill="FFFF00"/>
        </w:rPr>
      </w:pPr>
    </w:p>
    <w:tbl>
      <w:tblPr>
        <w:tblStyle w:val="Mkatabulky"/>
        <w:tblW w:w="0" w:type="auto"/>
        <w:tblInd w:w="704" w:type="dxa"/>
        <w:tblLook w:val="04A0" w:firstRow="1" w:lastRow="0" w:firstColumn="1" w:lastColumn="0" w:noHBand="0" w:noVBand="1"/>
      </w:tblPr>
      <w:tblGrid>
        <w:gridCol w:w="5245"/>
        <w:gridCol w:w="2268"/>
      </w:tblGrid>
      <w:tr w:rsidR="006E45E7" w:rsidRPr="00CA7D54" w14:paraId="55978521" w14:textId="77777777" w:rsidTr="006D7089">
        <w:tc>
          <w:tcPr>
            <w:tcW w:w="5245" w:type="dxa"/>
          </w:tcPr>
          <w:p w14:paraId="530039A2" w14:textId="77777777" w:rsidR="006E45E7" w:rsidRPr="00CA7D54" w:rsidRDefault="006E45E7" w:rsidP="006D7089">
            <w:pPr>
              <w:jc w:val="center"/>
              <w:rPr>
                <w:rFonts w:ascii="Arial" w:hAnsi="Arial" w:cs="Arial"/>
                <w:b/>
              </w:rPr>
            </w:pPr>
            <w:r w:rsidRPr="00CA7D54">
              <w:rPr>
                <w:rFonts w:ascii="Arial" w:hAnsi="Arial" w:cs="Arial"/>
                <w:b/>
              </w:rPr>
              <w:t>Část Díla</w:t>
            </w:r>
          </w:p>
        </w:tc>
        <w:tc>
          <w:tcPr>
            <w:tcW w:w="2268" w:type="dxa"/>
          </w:tcPr>
          <w:p w14:paraId="4AAFCEA6" w14:textId="77777777" w:rsidR="006E45E7" w:rsidRPr="00CA7D54" w:rsidRDefault="006E45E7" w:rsidP="006D7089">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6E45E7" w14:paraId="3CD434AA" w14:textId="77777777" w:rsidTr="00000B5F">
        <w:tc>
          <w:tcPr>
            <w:tcW w:w="5245" w:type="dxa"/>
            <w:vAlign w:val="center"/>
          </w:tcPr>
          <w:p w14:paraId="30DB2020" w14:textId="1D5A8ABC" w:rsidR="006E45E7" w:rsidRDefault="006E45E7" w:rsidP="006E45E7">
            <w:pPr>
              <w:jc w:val="both"/>
              <w:rPr>
                <w:rFonts w:ascii="Arial" w:hAnsi="Arial" w:cs="Arial"/>
              </w:rPr>
            </w:pPr>
            <w:r w:rsidRPr="006E45E7">
              <w:rPr>
                <w:rFonts w:ascii="Arial" w:hAnsi="Arial" w:cs="Arial"/>
              </w:rPr>
              <w:t>Průzkumné práce – geodetické práce</w:t>
            </w:r>
          </w:p>
        </w:tc>
        <w:tc>
          <w:tcPr>
            <w:tcW w:w="2268" w:type="dxa"/>
          </w:tcPr>
          <w:p w14:paraId="616C3CFF" w14:textId="77777777" w:rsidR="006E45E7" w:rsidRDefault="006E45E7" w:rsidP="006E45E7">
            <w:pPr>
              <w:jc w:val="both"/>
              <w:rPr>
                <w:rFonts w:ascii="Arial" w:hAnsi="Arial" w:cs="Arial"/>
              </w:rPr>
            </w:pPr>
          </w:p>
          <w:p w14:paraId="106CE685" w14:textId="77777777" w:rsidR="006E45E7" w:rsidRDefault="006E45E7" w:rsidP="006E45E7">
            <w:pPr>
              <w:jc w:val="both"/>
              <w:rPr>
                <w:rFonts w:ascii="Arial" w:hAnsi="Arial" w:cs="Arial"/>
              </w:rPr>
            </w:pPr>
          </w:p>
        </w:tc>
      </w:tr>
      <w:tr w:rsidR="006E45E7" w14:paraId="0A5A1FC0" w14:textId="77777777" w:rsidTr="00000B5F">
        <w:tc>
          <w:tcPr>
            <w:tcW w:w="5245" w:type="dxa"/>
            <w:vAlign w:val="center"/>
          </w:tcPr>
          <w:p w14:paraId="33F52803" w14:textId="63CB1DF6" w:rsidR="006E45E7" w:rsidRDefault="006E45E7" w:rsidP="006E45E7">
            <w:pPr>
              <w:jc w:val="both"/>
              <w:rPr>
                <w:rFonts w:ascii="Arial" w:hAnsi="Arial" w:cs="Arial"/>
              </w:rPr>
            </w:pPr>
            <w:r w:rsidRPr="006E45E7">
              <w:rPr>
                <w:rFonts w:ascii="Arial" w:hAnsi="Arial" w:cs="Arial"/>
              </w:rPr>
              <w:t xml:space="preserve">DSP </w:t>
            </w:r>
          </w:p>
        </w:tc>
        <w:tc>
          <w:tcPr>
            <w:tcW w:w="2268" w:type="dxa"/>
          </w:tcPr>
          <w:p w14:paraId="5F0CD527" w14:textId="77777777" w:rsidR="006E45E7" w:rsidRDefault="006E45E7" w:rsidP="006E45E7">
            <w:pPr>
              <w:jc w:val="both"/>
              <w:rPr>
                <w:rFonts w:ascii="Arial" w:hAnsi="Arial" w:cs="Arial"/>
              </w:rPr>
            </w:pPr>
          </w:p>
        </w:tc>
      </w:tr>
      <w:tr w:rsidR="006E45E7" w14:paraId="5C1C6D1C" w14:textId="77777777" w:rsidTr="00000B5F">
        <w:tc>
          <w:tcPr>
            <w:tcW w:w="5245" w:type="dxa"/>
            <w:vAlign w:val="center"/>
          </w:tcPr>
          <w:p w14:paraId="3E80AF6A" w14:textId="53AECF32" w:rsidR="006E45E7" w:rsidRPr="00927A1F" w:rsidRDefault="006E45E7" w:rsidP="006E45E7">
            <w:pPr>
              <w:jc w:val="both"/>
              <w:rPr>
                <w:rFonts w:ascii="Arial" w:hAnsi="Arial" w:cs="Arial"/>
              </w:rPr>
            </w:pPr>
            <w:r w:rsidRPr="006E45E7">
              <w:rPr>
                <w:rFonts w:ascii="Arial" w:hAnsi="Arial" w:cs="Arial"/>
              </w:rPr>
              <w:t xml:space="preserve">DPS </w:t>
            </w:r>
          </w:p>
        </w:tc>
        <w:tc>
          <w:tcPr>
            <w:tcW w:w="2268" w:type="dxa"/>
          </w:tcPr>
          <w:p w14:paraId="69D644DB" w14:textId="77777777" w:rsidR="006E45E7" w:rsidRDefault="006E45E7" w:rsidP="006E45E7">
            <w:pPr>
              <w:jc w:val="both"/>
              <w:rPr>
                <w:rFonts w:ascii="Arial" w:hAnsi="Arial" w:cs="Arial"/>
              </w:rPr>
            </w:pPr>
          </w:p>
        </w:tc>
      </w:tr>
      <w:tr w:rsidR="006E45E7" w14:paraId="11E21DB4" w14:textId="77777777" w:rsidTr="00000B5F">
        <w:tc>
          <w:tcPr>
            <w:tcW w:w="5245" w:type="dxa"/>
            <w:vAlign w:val="center"/>
          </w:tcPr>
          <w:p w14:paraId="4992A60F" w14:textId="2AB14CBF" w:rsidR="006E45E7" w:rsidRPr="00927A1F" w:rsidRDefault="006E45E7" w:rsidP="006E45E7">
            <w:pPr>
              <w:jc w:val="both"/>
              <w:rPr>
                <w:rFonts w:ascii="Arial" w:hAnsi="Arial" w:cs="Arial"/>
              </w:rPr>
            </w:pPr>
            <w:r w:rsidRPr="006E45E7">
              <w:rPr>
                <w:rFonts w:ascii="Arial" w:hAnsi="Arial" w:cs="Arial"/>
              </w:rPr>
              <w:t>Plán BOZP</w:t>
            </w:r>
          </w:p>
        </w:tc>
        <w:tc>
          <w:tcPr>
            <w:tcW w:w="2268" w:type="dxa"/>
          </w:tcPr>
          <w:p w14:paraId="19F973F4" w14:textId="77777777" w:rsidR="006E45E7" w:rsidRPr="005B188E" w:rsidRDefault="006E45E7" w:rsidP="006E45E7">
            <w:pPr>
              <w:jc w:val="both"/>
              <w:rPr>
                <w:rFonts w:ascii="Arial" w:hAnsi="Arial" w:cs="Arial"/>
                <w:highlight w:val="yellow"/>
              </w:rPr>
            </w:pPr>
          </w:p>
        </w:tc>
      </w:tr>
      <w:tr w:rsidR="006E45E7" w14:paraId="0A09F8BB" w14:textId="77777777" w:rsidTr="00000B5F">
        <w:tc>
          <w:tcPr>
            <w:tcW w:w="5245" w:type="dxa"/>
            <w:vAlign w:val="center"/>
          </w:tcPr>
          <w:p w14:paraId="7A989331" w14:textId="6EDA08EF" w:rsidR="006E45E7" w:rsidRPr="00927A1F" w:rsidRDefault="006E45E7" w:rsidP="006E45E7">
            <w:pPr>
              <w:jc w:val="both"/>
              <w:rPr>
                <w:rFonts w:ascii="Arial" w:hAnsi="Arial" w:cs="Arial"/>
              </w:rPr>
            </w:pPr>
            <w:r w:rsidRPr="006E45E7">
              <w:rPr>
                <w:rFonts w:ascii="Arial" w:hAnsi="Arial" w:cs="Arial"/>
              </w:rPr>
              <w:t>Inženýrská činnost včetně poplatků</w:t>
            </w:r>
          </w:p>
        </w:tc>
        <w:tc>
          <w:tcPr>
            <w:tcW w:w="2268" w:type="dxa"/>
          </w:tcPr>
          <w:p w14:paraId="4A53C06D" w14:textId="77777777" w:rsidR="006E45E7" w:rsidRPr="005B188E" w:rsidRDefault="006E45E7" w:rsidP="006E45E7">
            <w:pPr>
              <w:jc w:val="both"/>
              <w:rPr>
                <w:rFonts w:ascii="Arial" w:hAnsi="Arial" w:cs="Arial"/>
                <w:highlight w:val="yellow"/>
              </w:rPr>
            </w:pPr>
          </w:p>
        </w:tc>
      </w:tr>
      <w:tr w:rsidR="006E45E7" w14:paraId="0BEE957A" w14:textId="77777777" w:rsidTr="006D7089">
        <w:trPr>
          <w:trHeight w:val="220"/>
        </w:trPr>
        <w:tc>
          <w:tcPr>
            <w:tcW w:w="5245" w:type="dxa"/>
          </w:tcPr>
          <w:p w14:paraId="2A9A2F80" w14:textId="77777777" w:rsidR="006E45E7" w:rsidRPr="00CA7D54" w:rsidRDefault="006E45E7" w:rsidP="006D7089">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268" w:type="dxa"/>
          </w:tcPr>
          <w:p w14:paraId="781D024F" w14:textId="77777777" w:rsidR="006E45E7" w:rsidRDefault="006E45E7" w:rsidP="006D7089">
            <w:pPr>
              <w:jc w:val="both"/>
              <w:rPr>
                <w:rFonts w:ascii="Arial" w:hAnsi="Arial" w:cs="Arial"/>
              </w:rPr>
            </w:pPr>
          </w:p>
        </w:tc>
      </w:tr>
    </w:tbl>
    <w:p w14:paraId="24E2CF8F" w14:textId="77777777" w:rsidR="006E45E7" w:rsidRDefault="006E45E7" w:rsidP="006E45E7">
      <w:pPr>
        <w:keepNext/>
        <w:ind w:left="453"/>
        <w:rPr>
          <w:rFonts w:ascii="Arial" w:hAnsi="Arial" w:cs="Arial"/>
          <w:b/>
          <w:szCs w:val="24"/>
        </w:rPr>
      </w:pPr>
    </w:p>
    <w:p w14:paraId="49DB99C5" w14:textId="77777777" w:rsidR="006E45E7" w:rsidRDefault="006E45E7" w:rsidP="006E45E7">
      <w:pPr>
        <w:keepNext/>
        <w:ind w:left="453"/>
        <w:rPr>
          <w:rFonts w:ascii="Arial" w:hAnsi="Arial" w:cs="Arial"/>
          <w:b/>
          <w:szCs w:val="24"/>
        </w:rPr>
      </w:pPr>
    </w:p>
    <w:p w14:paraId="0040C64D" w14:textId="1B2FD096" w:rsidR="006E45E7" w:rsidRDefault="006E45E7"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lastRenderedPageBreak/>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36970A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3B5CA309"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6BE75E7E" w:rsidR="000208DC" w:rsidRPr="00796DB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28C6848" w14:textId="11F49A82" w:rsidR="003A1726" w:rsidRPr="009D136C" w:rsidRDefault="003A1726" w:rsidP="003A1726">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w:t>
      </w:r>
      <w:r w:rsidR="009D136C" w:rsidRPr="000C2383">
        <w:rPr>
          <w:rFonts w:ascii="Arial" w:hAnsi="Arial" w:cs="Arial"/>
          <w:szCs w:val="24"/>
        </w:rPr>
        <w:t xml:space="preserve">je vyhotovena ve </w:t>
      </w:r>
      <w:r w:rsidR="009D136C">
        <w:rPr>
          <w:rFonts w:ascii="Arial" w:hAnsi="Arial" w:cs="Arial"/>
          <w:szCs w:val="24"/>
        </w:rPr>
        <w:t>t</w:t>
      </w:r>
      <w:r w:rsidR="009D136C" w:rsidRPr="000C2383">
        <w:rPr>
          <w:rFonts w:ascii="Arial" w:hAnsi="Arial" w:cs="Arial"/>
          <w:szCs w:val="24"/>
        </w:rPr>
        <w:t xml:space="preserve">řech stejnopisech, z nichž </w:t>
      </w:r>
      <w:r w:rsidR="009D136C">
        <w:rPr>
          <w:rFonts w:ascii="Arial" w:hAnsi="Arial" w:cs="Arial"/>
          <w:szCs w:val="24"/>
        </w:rPr>
        <w:t>dva</w:t>
      </w:r>
      <w:r w:rsidR="009D136C" w:rsidRPr="000C2383">
        <w:rPr>
          <w:rFonts w:ascii="Arial" w:hAnsi="Arial" w:cs="Arial"/>
          <w:szCs w:val="24"/>
        </w:rPr>
        <w:t xml:space="preserve"> obdrží Objednatel a jeden </w:t>
      </w:r>
      <w:r w:rsidR="009D136C" w:rsidRPr="002005D3">
        <w:rPr>
          <w:rFonts w:ascii="Arial" w:hAnsi="Arial" w:cs="Arial"/>
          <w:szCs w:val="24"/>
        </w:rPr>
        <w:t>Zhotovitel</w:t>
      </w:r>
      <w:r w:rsidR="009D136C">
        <w:rPr>
          <w:rFonts w:ascii="Arial" w:hAnsi="Arial" w:cs="Arial"/>
          <w:szCs w:val="24"/>
        </w:rPr>
        <w:t xml:space="preserve"> nebo je </w:t>
      </w:r>
      <w:r w:rsidR="009D136C" w:rsidRPr="00F21BDC">
        <w:rPr>
          <w:rFonts w:ascii="Arial" w:hAnsi="Arial" w:cs="Arial"/>
          <w:szCs w:val="24"/>
        </w:rPr>
        <w:t xml:space="preserve">Smlouva uzavírána v elektronické podobě a je podepisována uznávanými elektronickými podpisy </w:t>
      </w:r>
      <w:r w:rsidR="009D136C" w:rsidRPr="00F21BDC">
        <w:rPr>
          <w:rFonts w:ascii="Arial" w:hAnsi="Arial" w:cs="Arial"/>
          <w:szCs w:val="24"/>
        </w:rPr>
        <w:lastRenderedPageBreak/>
        <w:t>ve smyslu zákona č. 297/</w:t>
      </w:r>
      <w:r w:rsidR="009D136C" w:rsidRPr="009D136C">
        <w:rPr>
          <w:rFonts w:ascii="Arial" w:hAnsi="Arial" w:cs="Arial"/>
          <w:szCs w:val="24"/>
        </w:rPr>
        <w:t>2016 Sb., o službách vytvářejících důvěru pro elektronické transakce, ve znění pozdějších předpisů</w:t>
      </w:r>
      <w:r w:rsidRPr="009D136C">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6D73B7AD"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695C9A0" w14:textId="77777777" w:rsidR="009D136C" w:rsidRDefault="009D136C" w:rsidP="009D136C">
      <w:pPr>
        <w:pStyle w:val="Odstavecseseznamem"/>
        <w:rPr>
          <w:rFonts w:ascii="Arial" w:hAnsi="Arial" w:cs="Arial"/>
        </w:rPr>
      </w:pPr>
    </w:p>
    <w:p w14:paraId="0B5A69B4" w14:textId="77777777" w:rsidR="009D136C" w:rsidRDefault="009D136C" w:rsidP="009D136C">
      <w:pPr>
        <w:tabs>
          <w:tab w:val="left" w:pos="0"/>
        </w:tabs>
        <w:ind w:left="425"/>
        <w:jc w:val="both"/>
        <w:rPr>
          <w:rFonts w:ascii="Arial" w:hAnsi="Arial" w:cs="Arial"/>
        </w:rPr>
      </w:pPr>
    </w:p>
    <w:p w14:paraId="57557132" w14:textId="099B548C" w:rsidR="009D136C" w:rsidRDefault="009D136C" w:rsidP="00DD5497">
      <w:pPr>
        <w:jc w:val="both"/>
        <w:rPr>
          <w:rFonts w:ascii="Arial" w:hAnsi="Arial" w:cs="Arial"/>
        </w:rPr>
      </w:pPr>
    </w:p>
    <w:p w14:paraId="2AE95F2A" w14:textId="25FDAF9B" w:rsidR="009D136C" w:rsidRDefault="009D136C" w:rsidP="009D136C">
      <w:pPr>
        <w:tabs>
          <w:tab w:val="left" w:pos="1320"/>
        </w:tabs>
        <w:rPr>
          <w:rFonts w:ascii="Arial" w:hAnsi="Arial" w:cs="Arial"/>
        </w:rPr>
      </w:pPr>
    </w:p>
    <w:p w14:paraId="757D9C95" w14:textId="77777777" w:rsidR="009D136C" w:rsidRPr="00DD5497" w:rsidRDefault="009D136C" w:rsidP="009D136C">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6EECF8E9" w14:textId="77777777" w:rsidR="009D136C" w:rsidRPr="00DD5497" w:rsidRDefault="009D136C" w:rsidP="009D136C">
      <w:pPr>
        <w:keepNext/>
        <w:tabs>
          <w:tab w:val="left" w:pos="4962"/>
        </w:tabs>
        <w:rPr>
          <w:rFonts w:ascii="Arial" w:hAnsi="Arial" w:cs="Arial"/>
        </w:rPr>
      </w:pPr>
    </w:p>
    <w:p w14:paraId="1415FB5B" w14:textId="77777777" w:rsidR="009D136C" w:rsidRPr="00DD5497" w:rsidRDefault="009D136C" w:rsidP="009D136C">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2A589D83" w14:textId="77777777" w:rsidR="009D136C" w:rsidRDefault="009D136C" w:rsidP="009D136C">
      <w:pPr>
        <w:keepNext/>
        <w:tabs>
          <w:tab w:val="left" w:pos="4962"/>
        </w:tabs>
        <w:jc w:val="center"/>
        <w:rPr>
          <w:rFonts w:ascii="Arial" w:hAnsi="Arial" w:cs="Arial"/>
          <w:b/>
        </w:rPr>
      </w:pPr>
    </w:p>
    <w:p w14:paraId="249F810F" w14:textId="77777777" w:rsidR="009D136C" w:rsidRPr="00DD5497" w:rsidRDefault="009D136C" w:rsidP="009D136C">
      <w:pPr>
        <w:keepNext/>
        <w:tabs>
          <w:tab w:val="left" w:pos="4962"/>
        </w:tabs>
        <w:jc w:val="center"/>
        <w:rPr>
          <w:rFonts w:ascii="Arial" w:hAnsi="Arial" w:cs="Arial"/>
          <w:b/>
        </w:rPr>
      </w:pPr>
    </w:p>
    <w:p w14:paraId="1626E775" w14:textId="77777777" w:rsidR="009D136C" w:rsidRPr="00DD5497" w:rsidRDefault="009D136C" w:rsidP="009D136C">
      <w:pPr>
        <w:keepNext/>
        <w:tabs>
          <w:tab w:val="left" w:pos="4962"/>
        </w:tabs>
        <w:jc w:val="center"/>
        <w:rPr>
          <w:rFonts w:ascii="Arial" w:hAnsi="Arial" w:cs="Arial"/>
          <w:b/>
        </w:rPr>
      </w:pPr>
    </w:p>
    <w:p w14:paraId="6D8A2029" w14:textId="77777777" w:rsidR="009D136C" w:rsidRPr="00DD5497" w:rsidRDefault="009D136C" w:rsidP="009D136C">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6700A89F" w14:textId="77777777" w:rsidR="009D136C" w:rsidRPr="006544EB" w:rsidRDefault="009D136C" w:rsidP="009D136C">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6544EB">
        <w:rPr>
          <w:rFonts w:ascii="Arial" w:hAnsi="Arial" w:cs="Arial"/>
        </w:rPr>
        <w:t>obchodní firma</w:t>
      </w:r>
    </w:p>
    <w:p w14:paraId="1F51D2FA" w14:textId="77777777" w:rsidR="009D136C" w:rsidRPr="006544EB" w:rsidRDefault="009D136C" w:rsidP="009D136C">
      <w:pPr>
        <w:tabs>
          <w:tab w:val="center" w:pos="1800"/>
          <w:tab w:val="center" w:pos="6521"/>
        </w:tabs>
        <w:rPr>
          <w:rFonts w:ascii="Arial" w:hAnsi="Arial" w:cs="Arial"/>
        </w:rPr>
      </w:pPr>
      <w:r w:rsidRPr="006544EB">
        <w:rPr>
          <w:rFonts w:ascii="Arial" w:hAnsi="Arial" w:cs="Arial"/>
        </w:rPr>
        <w:tab/>
      </w:r>
      <w:r>
        <w:rPr>
          <w:rFonts w:ascii="Arial" w:hAnsi="Arial" w:cs="Arial"/>
        </w:rPr>
        <w:t>Ing.</w:t>
      </w:r>
      <w:r w:rsidRPr="006544EB">
        <w:rPr>
          <w:rFonts w:ascii="Arial" w:hAnsi="Arial" w:cs="Arial"/>
        </w:rPr>
        <w:t xml:space="preserve"> </w:t>
      </w:r>
      <w:r>
        <w:rPr>
          <w:rFonts w:ascii="Arial" w:hAnsi="Arial" w:cs="Arial"/>
        </w:rPr>
        <w:t>David Fína</w:t>
      </w:r>
      <w:r w:rsidRPr="006544EB">
        <w:rPr>
          <w:rFonts w:ascii="Arial" w:hAnsi="Arial" w:cs="Arial"/>
          <w:i/>
        </w:rPr>
        <w:tab/>
      </w:r>
      <w:r w:rsidRPr="006544EB">
        <w:rPr>
          <w:rFonts w:ascii="Arial" w:hAnsi="Arial" w:cs="Arial"/>
        </w:rPr>
        <w:t>jméno</w:t>
      </w:r>
    </w:p>
    <w:p w14:paraId="07A2C533" w14:textId="4208AC0F" w:rsidR="009D136C" w:rsidRPr="009D136C" w:rsidRDefault="009D136C" w:rsidP="009D136C">
      <w:pPr>
        <w:rPr>
          <w:rFonts w:ascii="Arial" w:hAnsi="Arial" w:cs="Arial"/>
        </w:rPr>
      </w:pPr>
      <w:r w:rsidRPr="006544EB">
        <w:rPr>
          <w:rFonts w:ascii="Arial" w:hAnsi="Arial" w:cs="Arial"/>
        </w:rPr>
        <w:tab/>
      </w:r>
      <w:r>
        <w:rPr>
          <w:rFonts w:ascii="Arial" w:hAnsi="Arial" w:cs="Arial"/>
        </w:rPr>
        <w:t xml:space="preserve">       </w:t>
      </w:r>
      <w:r w:rsidRPr="006544EB">
        <w:rPr>
          <w:rFonts w:ascii="Arial" w:hAnsi="Arial" w:cs="Arial"/>
        </w:rPr>
        <w:t>generální ředitel</w:t>
      </w:r>
      <w:r w:rsidRPr="006544EB">
        <w:rPr>
          <w:rFonts w:ascii="Arial" w:hAnsi="Arial" w:cs="Arial"/>
        </w:rPr>
        <w:tab/>
      </w:r>
      <w:r>
        <w:rPr>
          <w:rFonts w:ascii="Arial" w:hAnsi="Arial" w:cs="Arial"/>
        </w:rPr>
        <w:t xml:space="preserve">                                                             </w:t>
      </w:r>
      <w:r w:rsidRPr="006544EB">
        <w:rPr>
          <w:rFonts w:ascii="Arial" w:hAnsi="Arial" w:cs="Arial"/>
        </w:rPr>
        <w:t>funkce</w:t>
      </w:r>
    </w:p>
    <w:p w14:paraId="19A7F518" w14:textId="77777777" w:rsidR="009D136C" w:rsidRPr="009D136C" w:rsidRDefault="009D136C" w:rsidP="009D136C">
      <w:pPr>
        <w:rPr>
          <w:rFonts w:ascii="Arial" w:hAnsi="Arial" w:cs="Arial"/>
        </w:rPr>
      </w:pPr>
    </w:p>
    <w:p w14:paraId="4ADA4AE8" w14:textId="77777777" w:rsidR="009D136C" w:rsidRPr="009D136C" w:rsidRDefault="009D136C" w:rsidP="009D136C">
      <w:pPr>
        <w:rPr>
          <w:rFonts w:ascii="Arial" w:hAnsi="Arial" w:cs="Arial"/>
        </w:rPr>
      </w:pPr>
    </w:p>
    <w:p w14:paraId="2F28CA55" w14:textId="77777777" w:rsidR="009D136C" w:rsidRPr="009D136C" w:rsidRDefault="009D136C" w:rsidP="009D136C">
      <w:pPr>
        <w:rPr>
          <w:rFonts w:ascii="Arial" w:hAnsi="Arial" w:cs="Arial"/>
        </w:rPr>
      </w:pPr>
    </w:p>
    <w:p w14:paraId="1A75F5CB" w14:textId="77777777" w:rsidR="009D136C" w:rsidRPr="009D136C" w:rsidRDefault="009D136C" w:rsidP="009D136C">
      <w:pPr>
        <w:rPr>
          <w:rFonts w:ascii="Arial" w:hAnsi="Arial" w:cs="Arial"/>
        </w:rPr>
      </w:pPr>
    </w:p>
    <w:p w14:paraId="0A2821BE" w14:textId="77777777" w:rsidR="009D136C" w:rsidRPr="009D136C" w:rsidRDefault="009D136C" w:rsidP="009D136C">
      <w:pPr>
        <w:rPr>
          <w:rFonts w:ascii="Arial" w:hAnsi="Arial" w:cs="Arial"/>
        </w:rPr>
      </w:pPr>
    </w:p>
    <w:p w14:paraId="4DACEE7C" w14:textId="77777777" w:rsidR="009D136C" w:rsidRPr="009D136C" w:rsidRDefault="009D136C" w:rsidP="009D136C">
      <w:pPr>
        <w:rPr>
          <w:rFonts w:ascii="Arial" w:hAnsi="Arial" w:cs="Arial"/>
        </w:rPr>
      </w:pPr>
    </w:p>
    <w:p w14:paraId="58D27C80" w14:textId="77777777" w:rsidR="009D136C" w:rsidRPr="009D136C" w:rsidRDefault="009D136C" w:rsidP="009D136C">
      <w:pPr>
        <w:rPr>
          <w:rFonts w:ascii="Arial" w:hAnsi="Arial" w:cs="Arial"/>
        </w:rPr>
      </w:pPr>
    </w:p>
    <w:p w14:paraId="5F208F3D" w14:textId="77777777" w:rsidR="009D136C" w:rsidRPr="009D136C" w:rsidRDefault="009D136C" w:rsidP="009D136C">
      <w:pPr>
        <w:rPr>
          <w:rFonts w:ascii="Arial" w:hAnsi="Arial" w:cs="Arial"/>
        </w:rPr>
      </w:pPr>
    </w:p>
    <w:p w14:paraId="24B87272" w14:textId="77777777" w:rsidR="009D136C" w:rsidRPr="009D136C" w:rsidRDefault="009D136C" w:rsidP="009D136C">
      <w:pPr>
        <w:rPr>
          <w:rFonts w:ascii="Arial" w:hAnsi="Arial" w:cs="Arial"/>
        </w:rPr>
      </w:pPr>
    </w:p>
    <w:p w14:paraId="711C15F2" w14:textId="77777777" w:rsidR="009D136C" w:rsidRPr="009D136C" w:rsidRDefault="009D136C" w:rsidP="009D136C">
      <w:pPr>
        <w:rPr>
          <w:rFonts w:ascii="Arial" w:hAnsi="Arial" w:cs="Arial"/>
        </w:rPr>
      </w:pPr>
    </w:p>
    <w:p w14:paraId="7D3B7414" w14:textId="77777777" w:rsidR="009D136C" w:rsidRPr="009D136C" w:rsidRDefault="009D136C" w:rsidP="009D136C">
      <w:pPr>
        <w:rPr>
          <w:rFonts w:ascii="Arial" w:hAnsi="Arial" w:cs="Arial"/>
        </w:rPr>
      </w:pPr>
    </w:p>
    <w:p w14:paraId="14796000" w14:textId="77777777" w:rsidR="009D136C" w:rsidRPr="009D136C" w:rsidRDefault="009D136C" w:rsidP="009D136C">
      <w:pPr>
        <w:rPr>
          <w:rFonts w:ascii="Arial" w:hAnsi="Arial" w:cs="Arial"/>
        </w:rPr>
      </w:pPr>
    </w:p>
    <w:p w14:paraId="2309E382" w14:textId="77777777" w:rsidR="009D136C" w:rsidRPr="009D136C" w:rsidRDefault="009D136C" w:rsidP="009D136C">
      <w:pPr>
        <w:rPr>
          <w:rFonts w:ascii="Arial" w:hAnsi="Arial" w:cs="Arial"/>
        </w:rPr>
      </w:pPr>
    </w:p>
    <w:p w14:paraId="6BE0DB36" w14:textId="77777777" w:rsidR="009D136C" w:rsidRPr="009D136C" w:rsidRDefault="009D136C" w:rsidP="009D136C">
      <w:pPr>
        <w:rPr>
          <w:rFonts w:ascii="Arial" w:hAnsi="Arial" w:cs="Arial"/>
        </w:rPr>
      </w:pPr>
    </w:p>
    <w:p w14:paraId="2BC5ABB2" w14:textId="77777777" w:rsidR="009D136C" w:rsidRPr="009D136C" w:rsidRDefault="009D136C" w:rsidP="009D136C">
      <w:pPr>
        <w:rPr>
          <w:rFonts w:ascii="Arial" w:hAnsi="Arial" w:cs="Arial"/>
        </w:rPr>
      </w:pPr>
    </w:p>
    <w:p w14:paraId="35EF58C6" w14:textId="77777777" w:rsidR="009D136C" w:rsidRPr="009D136C" w:rsidRDefault="009D136C" w:rsidP="009D136C">
      <w:pPr>
        <w:rPr>
          <w:rFonts w:ascii="Arial" w:hAnsi="Arial" w:cs="Arial"/>
        </w:rPr>
      </w:pPr>
    </w:p>
    <w:p w14:paraId="7BEBBB01" w14:textId="77777777" w:rsidR="009D136C" w:rsidRPr="009D136C" w:rsidRDefault="009D136C" w:rsidP="009D136C">
      <w:pPr>
        <w:rPr>
          <w:rFonts w:ascii="Arial" w:hAnsi="Arial" w:cs="Arial"/>
        </w:rPr>
      </w:pPr>
    </w:p>
    <w:p w14:paraId="3DFCBEA0" w14:textId="77777777" w:rsidR="009D136C" w:rsidRPr="009D136C" w:rsidRDefault="009D136C" w:rsidP="009D136C">
      <w:pPr>
        <w:rPr>
          <w:rFonts w:ascii="Arial" w:hAnsi="Arial" w:cs="Arial"/>
        </w:rPr>
      </w:pPr>
    </w:p>
    <w:p w14:paraId="7498CA87" w14:textId="77777777" w:rsidR="009D136C" w:rsidRPr="009D136C" w:rsidRDefault="009D136C" w:rsidP="009D136C">
      <w:pPr>
        <w:rPr>
          <w:rFonts w:ascii="Arial" w:hAnsi="Arial" w:cs="Arial"/>
        </w:rPr>
      </w:pPr>
    </w:p>
    <w:p w14:paraId="74902538" w14:textId="77777777" w:rsidR="009D136C" w:rsidRPr="009D136C" w:rsidRDefault="009D136C" w:rsidP="009D136C">
      <w:pPr>
        <w:rPr>
          <w:rFonts w:ascii="Arial" w:hAnsi="Arial" w:cs="Arial"/>
        </w:rPr>
      </w:pPr>
    </w:p>
    <w:p w14:paraId="28A7DFEB" w14:textId="77777777" w:rsidR="009D136C" w:rsidRPr="009D136C" w:rsidRDefault="009D136C" w:rsidP="009D136C">
      <w:pPr>
        <w:rPr>
          <w:rFonts w:ascii="Arial" w:hAnsi="Arial" w:cs="Arial"/>
        </w:rPr>
      </w:pPr>
    </w:p>
    <w:p w14:paraId="579F6E86" w14:textId="77777777" w:rsidR="009D136C" w:rsidRPr="009D136C" w:rsidRDefault="009D136C" w:rsidP="009D136C">
      <w:pPr>
        <w:rPr>
          <w:rFonts w:ascii="Arial" w:hAnsi="Arial" w:cs="Arial"/>
        </w:rPr>
      </w:pPr>
    </w:p>
    <w:p w14:paraId="6F3B4C8B" w14:textId="77777777" w:rsidR="009D136C" w:rsidRPr="009D136C" w:rsidRDefault="009D136C" w:rsidP="009D136C">
      <w:pPr>
        <w:rPr>
          <w:rFonts w:ascii="Arial" w:hAnsi="Arial" w:cs="Arial"/>
        </w:rPr>
      </w:pPr>
    </w:p>
    <w:p w14:paraId="481F2831" w14:textId="77777777" w:rsidR="009D136C" w:rsidRPr="009D136C" w:rsidRDefault="009D136C" w:rsidP="009D136C">
      <w:pPr>
        <w:rPr>
          <w:rFonts w:ascii="Arial" w:hAnsi="Arial" w:cs="Arial"/>
        </w:rPr>
      </w:pPr>
    </w:p>
    <w:p w14:paraId="69BCBA61" w14:textId="77777777" w:rsidR="009D136C" w:rsidRPr="009D136C" w:rsidRDefault="009D136C" w:rsidP="009D136C">
      <w:pPr>
        <w:rPr>
          <w:rFonts w:ascii="Arial" w:hAnsi="Arial" w:cs="Arial"/>
        </w:rPr>
      </w:pPr>
    </w:p>
    <w:p w14:paraId="25C48B79" w14:textId="77777777" w:rsidR="009D136C" w:rsidRPr="009D136C" w:rsidRDefault="009D136C" w:rsidP="009D136C">
      <w:pPr>
        <w:rPr>
          <w:rFonts w:ascii="Arial" w:hAnsi="Arial" w:cs="Arial"/>
        </w:rPr>
      </w:pPr>
    </w:p>
    <w:p w14:paraId="036B4F22" w14:textId="77777777" w:rsidR="009D136C" w:rsidRPr="009D136C" w:rsidRDefault="009D136C" w:rsidP="009D136C">
      <w:pPr>
        <w:rPr>
          <w:rFonts w:ascii="Arial" w:hAnsi="Arial" w:cs="Arial"/>
        </w:rPr>
      </w:pPr>
    </w:p>
    <w:p w14:paraId="6E98A836" w14:textId="77777777" w:rsidR="009D136C" w:rsidRPr="009D136C" w:rsidRDefault="009D136C" w:rsidP="009D136C">
      <w:pPr>
        <w:rPr>
          <w:rFonts w:ascii="Arial" w:hAnsi="Arial" w:cs="Arial"/>
        </w:rPr>
      </w:pPr>
    </w:p>
    <w:p w14:paraId="7496B372" w14:textId="77777777" w:rsidR="009D136C" w:rsidRPr="009D136C" w:rsidRDefault="009D136C" w:rsidP="009D136C">
      <w:pPr>
        <w:rPr>
          <w:rFonts w:ascii="Arial" w:hAnsi="Arial" w:cs="Arial"/>
        </w:rPr>
      </w:pPr>
    </w:p>
    <w:p w14:paraId="4376447E" w14:textId="77777777" w:rsidR="009D136C" w:rsidRPr="009D136C" w:rsidRDefault="009D136C" w:rsidP="009D136C">
      <w:pPr>
        <w:rPr>
          <w:rFonts w:ascii="Arial" w:hAnsi="Arial" w:cs="Arial"/>
        </w:rPr>
      </w:pPr>
    </w:p>
    <w:p w14:paraId="30C73CD6" w14:textId="77777777" w:rsidR="009D136C" w:rsidRPr="009D136C" w:rsidRDefault="009D136C" w:rsidP="009D136C">
      <w:pPr>
        <w:rPr>
          <w:rFonts w:ascii="Arial" w:hAnsi="Arial" w:cs="Arial"/>
        </w:rPr>
      </w:pPr>
    </w:p>
    <w:p w14:paraId="4AF718FC" w14:textId="77777777" w:rsidR="009D136C" w:rsidRPr="009D136C" w:rsidRDefault="009D136C" w:rsidP="009D136C">
      <w:pPr>
        <w:rPr>
          <w:rFonts w:ascii="Arial" w:hAnsi="Arial" w:cs="Arial"/>
        </w:rPr>
      </w:pPr>
    </w:p>
    <w:p w14:paraId="30F6A398" w14:textId="77777777" w:rsidR="009D136C" w:rsidRPr="009D136C" w:rsidRDefault="009D136C" w:rsidP="009D136C">
      <w:pPr>
        <w:rPr>
          <w:rFonts w:ascii="Arial" w:hAnsi="Arial" w:cs="Arial"/>
        </w:rPr>
      </w:pPr>
    </w:p>
    <w:p w14:paraId="64BB7671" w14:textId="77777777" w:rsidR="009D136C" w:rsidRPr="009D136C" w:rsidRDefault="009D136C" w:rsidP="009D136C">
      <w:pPr>
        <w:rPr>
          <w:rFonts w:ascii="Arial" w:hAnsi="Arial" w:cs="Arial"/>
        </w:rPr>
      </w:pPr>
    </w:p>
    <w:p w14:paraId="684BF278" w14:textId="77777777" w:rsidR="009D136C" w:rsidRPr="009D136C" w:rsidRDefault="009D136C" w:rsidP="009D136C">
      <w:pPr>
        <w:rPr>
          <w:rFonts w:ascii="Arial" w:hAnsi="Arial" w:cs="Arial"/>
        </w:rPr>
      </w:pPr>
    </w:p>
    <w:p w14:paraId="11475CCD" w14:textId="77777777" w:rsidR="009D136C" w:rsidRPr="009D136C" w:rsidRDefault="009D136C" w:rsidP="009D136C">
      <w:pPr>
        <w:rPr>
          <w:rFonts w:ascii="Arial" w:hAnsi="Arial" w:cs="Arial"/>
        </w:rPr>
      </w:pPr>
    </w:p>
    <w:p w14:paraId="5386AC03" w14:textId="77777777" w:rsidR="009D136C" w:rsidRPr="009D136C" w:rsidRDefault="009D136C" w:rsidP="009D136C">
      <w:pPr>
        <w:rPr>
          <w:rFonts w:ascii="Arial" w:hAnsi="Arial" w:cs="Arial"/>
        </w:rPr>
      </w:pPr>
    </w:p>
    <w:p w14:paraId="3FE90E68" w14:textId="77777777" w:rsidR="009D136C" w:rsidRPr="009D136C" w:rsidRDefault="009D136C" w:rsidP="009D136C">
      <w:pPr>
        <w:rPr>
          <w:rFonts w:ascii="Arial" w:hAnsi="Arial" w:cs="Arial"/>
        </w:rPr>
      </w:pPr>
    </w:p>
    <w:p w14:paraId="5BF47A0E" w14:textId="77777777" w:rsidR="009D136C" w:rsidRPr="009D136C" w:rsidRDefault="009D136C" w:rsidP="009D136C">
      <w:pPr>
        <w:rPr>
          <w:rFonts w:ascii="Arial" w:hAnsi="Arial" w:cs="Arial"/>
        </w:rPr>
      </w:pPr>
    </w:p>
    <w:p w14:paraId="5E9009C5" w14:textId="77777777" w:rsidR="009D136C" w:rsidRPr="009D136C" w:rsidRDefault="009D136C" w:rsidP="009D136C">
      <w:pPr>
        <w:rPr>
          <w:rFonts w:ascii="Arial" w:hAnsi="Arial" w:cs="Arial"/>
        </w:rPr>
      </w:pPr>
    </w:p>
    <w:p w14:paraId="1045BC3B" w14:textId="77777777" w:rsidR="009D136C" w:rsidRPr="009D136C" w:rsidRDefault="009D136C" w:rsidP="009D136C">
      <w:pPr>
        <w:rPr>
          <w:rFonts w:ascii="Arial" w:hAnsi="Arial" w:cs="Arial"/>
        </w:rPr>
      </w:pPr>
    </w:p>
    <w:p w14:paraId="2EAED06B" w14:textId="77777777" w:rsidR="009D136C" w:rsidRPr="009D136C" w:rsidRDefault="009D136C" w:rsidP="009D136C">
      <w:pPr>
        <w:rPr>
          <w:rFonts w:ascii="Arial" w:hAnsi="Arial" w:cs="Arial"/>
        </w:rPr>
      </w:pPr>
    </w:p>
    <w:p w14:paraId="2781FA47" w14:textId="406B4AD6" w:rsidR="009D136C" w:rsidRPr="009D136C" w:rsidRDefault="009D136C" w:rsidP="009D136C">
      <w:pPr>
        <w:rPr>
          <w:rFonts w:ascii="Arial" w:hAnsi="Arial" w:cs="Arial"/>
        </w:rPr>
      </w:pP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2F24C81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31DEEBE"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w:t>
      </w:r>
      <w:r w:rsidRPr="00E13D86">
        <w:rPr>
          <w:rFonts w:ascii="Arial" w:hAnsi="Arial" w:cs="Arial"/>
        </w:rPr>
        <w:t xml:space="preserve">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66601" w14:textId="77777777" w:rsidR="008557C4" w:rsidRDefault="008557C4" w:rsidP="00B2498C">
      <w:r>
        <w:separator/>
      </w:r>
    </w:p>
  </w:endnote>
  <w:endnote w:type="continuationSeparator" w:id="0">
    <w:p w14:paraId="5A4F4AD1" w14:textId="77777777" w:rsidR="008557C4" w:rsidRDefault="008557C4"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18549" w14:textId="77777777" w:rsidR="008557C4" w:rsidRDefault="008557C4" w:rsidP="00B2498C">
      <w:r>
        <w:separator/>
      </w:r>
    </w:p>
  </w:footnote>
  <w:footnote w:type="continuationSeparator" w:id="0">
    <w:p w14:paraId="0A415348" w14:textId="77777777" w:rsidR="008557C4" w:rsidRDefault="008557C4"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0CD"/>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40A7"/>
    <w:rsid w:val="001C54AB"/>
    <w:rsid w:val="001C69CD"/>
    <w:rsid w:val="001E5B4F"/>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2E7A"/>
    <w:rsid w:val="003245A9"/>
    <w:rsid w:val="00326A27"/>
    <w:rsid w:val="00327652"/>
    <w:rsid w:val="003279B2"/>
    <w:rsid w:val="00327E32"/>
    <w:rsid w:val="003357D8"/>
    <w:rsid w:val="00344506"/>
    <w:rsid w:val="00347F70"/>
    <w:rsid w:val="003512D6"/>
    <w:rsid w:val="00355CE2"/>
    <w:rsid w:val="003606BC"/>
    <w:rsid w:val="0036112A"/>
    <w:rsid w:val="003626ED"/>
    <w:rsid w:val="003749F0"/>
    <w:rsid w:val="0037738F"/>
    <w:rsid w:val="00377A8C"/>
    <w:rsid w:val="003800DC"/>
    <w:rsid w:val="00380F2C"/>
    <w:rsid w:val="00381637"/>
    <w:rsid w:val="003833ED"/>
    <w:rsid w:val="00385CCB"/>
    <w:rsid w:val="00390A1C"/>
    <w:rsid w:val="0039362C"/>
    <w:rsid w:val="003A109F"/>
    <w:rsid w:val="003A1726"/>
    <w:rsid w:val="003B223D"/>
    <w:rsid w:val="003B34D5"/>
    <w:rsid w:val="003B70A5"/>
    <w:rsid w:val="003B749F"/>
    <w:rsid w:val="003D1B05"/>
    <w:rsid w:val="003E1987"/>
    <w:rsid w:val="003E5696"/>
    <w:rsid w:val="003E68F3"/>
    <w:rsid w:val="003F09FC"/>
    <w:rsid w:val="004017B2"/>
    <w:rsid w:val="00402321"/>
    <w:rsid w:val="0040787A"/>
    <w:rsid w:val="00423085"/>
    <w:rsid w:val="0043273B"/>
    <w:rsid w:val="00441B7A"/>
    <w:rsid w:val="0044496D"/>
    <w:rsid w:val="00450858"/>
    <w:rsid w:val="00451D83"/>
    <w:rsid w:val="00461050"/>
    <w:rsid w:val="004633BC"/>
    <w:rsid w:val="00463817"/>
    <w:rsid w:val="004751B3"/>
    <w:rsid w:val="00481E01"/>
    <w:rsid w:val="004821C9"/>
    <w:rsid w:val="00482D65"/>
    <w:rsid w:val="00493B91"/>
    <w:rsid w:val="00495353"/>
    <w:rsid w:val="004A7A2A"/>
    <w:rsid w:val="004B03DD"/>
    <w:rsid w:val="004B08DF"/>
    <w:rsid w:val="004B3069"/>
    <w:rsid w:val="004B338D"/>
    <w:rsid w:val="004B40F1"/>
    <w:rsid w:val="004B41AE"/>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574E"/>
    <w:rsid w:val="0058477C"/>
    <w:rsid w:val="00590EC4"/>
    <w:rsid w:val="00593C64"/>
    <w:rsid w:val="005A3948"/>
    <w:rsid w:val="005B188E"/>
    <w:rsid w:val="005B1C53"/>
    <w:rsid w:val="005B3C1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454CC"/>
    <w:rsid w:val="00654D18"/>
    <w:rsid w:val="00656957"/>
    <w:rsid w:val="00660FB7"/>
    <w:rsid w:val="006702D4"/>
    <w:rsid w:val="0067577C"/>
    <w:rsid w:val="00685A30"/>
    <w:rsid w:val="006928B3"/>
    <w:rsid w:val="006935DD"/>
    <w:rsid w:val="00695CE0"/>
    <w:rsid w:val="006A2409"/>
    <w:rsid w:val="006A3223"/>
    <w:rsid w:val="006B0193"/>
    <w:rsid w:val="006B213B"/>
    <w:rsid w:val="006B4189"/>
    <w:rsid w:val="006D0C81"/>
    <w:rsid w:val="006D2917"/>
    <w:rsid w:val="006D3F96"/>
    <w:rsid w:val="006D54C9"/>
    <w:rsid w:val="006D7320"/>
    <w:rsid w:val="006D739A"/>
    <w:rsid w:val="006E45E7"/>
    <w:rsid w:val="006E5512"/>
    <w:rsid w:val="006E7197"/>
    <w:rsid w:val="006F5EE0"/>
    <w:rsid w:val="006F61AC"/>
    <w:rsid w:val="0070306E"/>
    <w:rsid w:val="00703B2C"/>
    <w:rsid w:val="00706245"/>
    <w:rsid w:val="00716D09"/>
    <w:rsid w:val="007223BC"/>
    <w:rsid w:val="007265E4"/>
    <w:rsid w:val="0072727C"/>
    <w:rsid w:val="0075402D"/>
    <w:rsid w:val="00756333"/>
    <w:rsid w:val="00761803"/>
    <w:rsid w:val="00761CB4"/>
    <w:rsid w:val="007718EA"/>
    <w:rsid w:val="0078254F"/>
    <w:rsid w:val="00782F11"/>
    <w:rsid w:val="0079305F"/>
    <w:rsid w:val="00796DBF"/>
    <w:rsid w:val="007B2A00"/>
    <w:rsid w:val="007B5FAA"/>
    <w:rsid w:val="007B7314"/>
    <w:rsid w:val="007C023E"/>
    <w:rsid w:val="007C2D8B"/>
    <w:rsid w:val="007C5B7B"/>
    <w:rsid w:val="007D18DF"/>
    <w:rsid w:val="007D393A"/>
    <w:rsid w:val="007E0E02"/>
    <w:rsid w:val="007E147A"/>
    <w:rsid w:val="007E7AD8"/>
    <w:rsid w:val="007F72BC"/>
    <w:rsid w:val="007F7A46"/>
    <w:rsid w:val="008012E3"/>
    <w:rsid w:val="00802061"/>
    <w:rsid w:val="00803CE2"/>
    <w:rsid w:val="0080662C"/>
    <w:rsid w:val="008137AC"/>
    <w:rsid w:val="00821096"/>
    <w:rsid w:val="00824C9E"/>
    <w:rsid w:val="00827545"/>
    <w:rsid w:val="00832C69"/>
    <w:rsid w:val="008416FD"/>
    <w:rsid w:val="00841D39"/>
    <w:rsid w:val="00842961"/>
    <w:rsid w:val="00845883"/>
    <w:rsid w:val="00850BF9"/>
    <w:rsid w:val="008538CC"/>
    <w:rsid w:val="008557C4"/>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652D3"/>
    <w:rsid w:val="00976E18"/>
    <w:rsid w:val="009817C2"/>
    <w:rsid w:val="00982985"/>
    <w:rsid w:val="009833C1"/>
    <w:rsid w:val="009868AC"/>
    <w:rsid w:val="009A087A"/>
    <w:rsid w:val="009A0A33"/>
    <w:rsid w:val="009A26D6"/>
    <w:rsid w:val="009A30C4"/>
    <w:rsid w:val="009A4D73"/>
    <w:rsid w:val="009B0463"/>
    <w:rsid w:val="009B2B9D"/>
    <w:rsid w:val="009B71FD"/>
    <w:rsid w:val="009C5981"/>
    <w:rsid w:val="009C782F"/>
    <w:rsid w:val="009D136C"/>
    <w:rsid w:val="009D4B70"/>
    <w:rsid w:val="009D65B5"/>
    <w:rsid w:val="009E2BD9"/>
    <w:rsid w:val="009F17A2"/>
    <w:rsid w:val="009F2979"/>
    <w:rsid w:val="009F4E7C"/>
    <w:rsid w:val="009F5177"/>
    <w:rsid w:val="009F78AE"/>
    <w:rsid w:val="00A022D5"/>
    <w:rsid w:val="00A032C4"/>
    <w:rsid w:val="00A16BBA"/>
    <w:rsid w:val="00A16ED3"/>
    <w:rsid w:val="00A178AF"/>
    <w:rsid w:val="00A229BD"/>
    <w:rsid w:val="00A26960"/>
    <w:rsid w:val="00A47265"/>
    <w:rsid w:val="00A521C7"/>
    <w:rsid w:val="00A53240"/>
    <w:rsid w:val="00A5568D"/>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0FA1"/>
    <w:rsid w:val="00B3143D"/>
    <w:rsid w:val="00B34C48"/>
    <w:rsid w:val="00B34DA9"/>
    <w:rsid w:val="00B40722"/>
    <w:rsid w:val="00B414E9"/>
    <w:rsid w:val="00B5034A"/>
    <w:rsid w:val="00B530B3"/>
    <w:rsid w:val="00B67877"/>
    <w:rsid w:val="00B7050D"/>
    <w:rsid w:val="00B71CAA"/>
    <w:rsid w:val="00B84C57"/>
    <w:rsid w:val="00B85145"/>
    <w:rsid w:val="00B8643C"/>
    <w:rsid w:val="00B936AF"/>
    <w:rsid w:val="00BA24F5"/>
    <w:rsid w:val="00BA58B4"/>
    <w:rsid w:val="00BB3943"/>
    <w:rsid w:val="00BC624A"/>
    <w:rsid w:val="00BC6A83"/>
    <w:rsid w:val="00BD2967"/>
    <w:rsid w:val="00BE44F1"/>
    <w:rsid w:val="00BF185C"/>
    <w:rsid w:val="00BF1EA4"/>
    <w:rsid w:val="00BF4ECA"/>
    <w:rsid w:val="00BF7D7E"/>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0BCB"/>
    <w:rsid w:val="00CB1675"/>
    <w:rsid w:val="00CB17A3"/>
    <w:rsid w:val="00CB4BD1"/>
    <w:rsid w:val="00CB754A"/>
    <w:rsid w:val="00CB78C7"/>
    <w:rsid w:val="00CB7937"/>
    <w:rsid w:val="00CC524E"/>
    <w:rsid w:val="00CC60DB"/>
    <w:rsid w:val="00CD5FAD"/>
    <w:rsid w:val="00CF2730"/>
    <w:rsid w:val="00CF39CA"/>
    <w:rsid w:val="00CF43B9"/>
    <w:rsid w:val="00CF4646"/>
    <w:rsid w:val="00D01137"/>
    <w:rsid w:val="00D0144F"/>
    <w:rsid w:val="00D01D97"/>
    <w:rsid w:val="00D03501"/>
    <w:rsid w:val="00D1438E"/>
    <w:rsid w:val="00D150C1"/>
    <w:rsid w:val="00D24433"/>
    <w:rsid w:val="00D250ED"/>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5492"/>
    <w:rsid w:val="00E51929"/>
    <w:rsid w:val="00E5471B"/>
    <w:rsid w:val="00E56A8D"/>
    <w:rsid w:val="00E66764"/>
    <w:rsid w:val="00E676DF"/>
    <w:rsid w:val="00E7366B"/>
    <w:rsid w:val="00E77A7E"/>
    <w:rsid w:val="00E850ED"/>
    <w:rsid w:val="00E953E6"/>
    <w:rsid w:val="00E96F9D"/>
    <w:rsid w:val="00EA1526"/>
    <w:rsid w:val="00EA27C2"/>
    <w:rsid w:val="00EB3E89"/>
    <w:rsid w:val="00EB623E"/>
    <w:rsid w:val="00EC019D"/>
    <w:rsid w:val="00EC1093"/>
    <w:rsid w:val="00EC14F4"/>
    <w:rsid w:val="00EC1537"/>
    <w:rsid w:val="00EC340D"/>
    <w:rsid w:val="00EC7DFC"/>
    <w:rsid w:val="00ED225C"/>
    <w:rsid w:val="00ED47F6"/>
    <w:rsid w:val="00ED74AB"/>
    <w:rsid w:val="00EE3BB7"/>
    <w:rsid w:val="00EE74BF"/>
    <w:rsid w:val="00F10F70"/>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0943"/>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Nevyeenzmnka">
    <w:name w:val="Unresolved Mention"/>
    <w:basedOn w:val="Standardnpsmoodstavce"/>
    <w:uiPriority w:val="99"/>
    <w:semiHidden/>
    <w:unhideWhenUsed/>
    <w:rsid w:val="003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A98A-62EC-4716-B3E0-3A3FC0FD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5388</Words>
  <Characters>31796</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10</cp:revision>
  <cp:lastPrinted>2023-02-06T15:28:00Z</cp:lastPrinted>
  <dcterms:created xsi:type="dcterms:W3CDTF">2026-02-19T11:10:00Z</dcterms:created>
  <dcterms:modified xsi:type="dcterms:W3CDTF">2026-03-12T12:48:00Z</dcterms:modified>
</cp:coreProperties>
</file>