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AF2349E" w:rsidR="00A56629" w:rsidRDefault="00A56629" w:rsidP="00FE2ECD">
      <w:pPr>
        <w:pStyle w:val="Evidencnicisla"/>
        <w:tabs>
          <w:tab w:val="center" w:pos="2880"/>
        </w:tabs>
      </w:pPr>
      <w:r w:rsidRPr="00F22DBE">
        <w:t xml:space="preserve">Číslo akce kupujícího: </w:t>
      </w:r>
      <w:r w:rsidR="000D139B">
        <w:tab/>
      </w:r>
      <w:r w:rsidR="00527780">
        <w:tab/>
      </w:r>
      <w:r w:rsidR="000D139B">
        <w:t>3992</w:t>
      </w:r>
      <w:r w:rsidR="00811A4B">
        <w:t>6</w:t>
      </w:r>
      <w:r w:rsidR="000D139B">
        <w:t>00</w:t>
      </w:r>
      <w:r w:rsidR="00811A4B">
        <w:t>1</w:t>
      </w:r>
      <w:r w:rsidR="00E1639C">
        <w:t>5</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A650DE">
        <w:rPr>
          <w:szCs w:val="20"/>
        </w:rPr>
        <w:t>……….</w:t>
      </w:r>
    </w:p>
    <w:p w14:paraId="70C42C2F" w14:textId="0DF5EEDB"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28D035DB"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E1639C">
        <w:rPr>
          <w:b/>
          <w:szCs w:val="20"/>
        </w:rPr>
        <w:t>Analyzátor TOC/TN – pevná matrice</w:t>
      </w:r>
      <w:r w:rsidRPr="00CD1B60">
        <w:t>“ (dále též „</w:t>
      </w:r>
      <w:r>
        <w:t>dodávka</w:t>
      </w:r>
      <w:r w:rsidRPr="00CD1B60">
        <w:t>“)</w:t>
      </w:r>
      <w:r w:rsidRPr="005E296C">
        <w:t xml:space="preserve">. </w:t>
      </w:r>
      <w:r w:rsidRPr="004601A4">
        <w:t xml:space="preserve"> </w:t>
      </w:r>
    </w:p>
    <w:p w14:paraId="748CB252" w14:textId="79E3CC99"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E1639C">
        <w:rPr>
          <w:szCs w:val="20"/>
        </w:rPr>
        <w:t>analyzátor celkového organického uhlíku (TOC) a celkového dusíku (TN) v pevných matricích</w:t>
      </w:r>
      <w:r>
        <w:t xml:space="preserve"> </w:t>
      </w:r>
      <w:r w:rsidR="00A8148B">
        <w:t xml:space="preserve"> typ ………. výrobce ………. </w:t>
      </w:r>
      <w:r w:rsidR="008760CF">
        <w:t xml:space="preserve">(dále také jen jako „předmět koupě“) </w:t>
      </w:r>
      <w:r>
        <w:t>a umožnit mu nabýt k němu vlastnické právo pro Českou republiku s právem hospodařit pro kupujícího.</w:t>
      </w:r>
    </w:p>
    <w:p w14:paraId="2B755DA8" w14:textId="288E039C"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465D20" w:rsidRPr="00B86755">
        <w:t xml:space="preserve"> uveden v příloze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2FEE258E"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B94984">
        <w:t xml:space="preserve"> předmět</w:t>
      </w:r>
      <w:r w:rsidR="00176C8F">
        <w:t xml:space="preserve"> koupě</w:t>
      </w:r>
      <w:r w:rsidR="00176C8F" w:rsidRPr="00CD1B60">
        <w:t xml:space="preserve"> </w:t>
      </w:r>
      <w:r w:rsidR="00216D4F">
        <w:t xml:space="preserve">ve lhůtě </w:t>
      </w:r>
      <w:r w:rsidR="00176C8F" w:rsidRPr="00535EBF">
        <w:rPr>
          <w:b/>
        </w:rPr>
        <w:t xml:space="preserve">do </w:t>
      </w:r>
      <w:r w:rsidR="00E1639C">
        <w:rPr>
          <w:b/>
          <w:szCs w:val="20"/>
        </w:rPr>
        <w:t>1</w:t>
      </w:r>
      <w:r w:rsidR="005C76EB">
        <w:rPr>
          <w:b/>
          <w:szCs w:val="20"/>
        </w:rPr>
        <w:t>5</w:t>
      </w:r>
      <w:bookmarkStart w:id="2" w:name="_GoBack"/>
      <w:bookmarkEnd w:id="2"/>
      <w:r w:rsidR="00A8148B" w:rsidRPr="00535EBF">
        <w:rPr>
          <w:b/>
          <w:szCs w:val="20"/>
        </w:rPr>
        <w:t xml:space="preserve"> týdnů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0B377D64" w:rsidR="000D5D46" w:rsidRDefault="000D5D46" w:rsidP="00A8148B">
      <w:pPr>
        <w:pStyle w:val="Odstavec"/>
        <w:tabs>
          <w:tab w:val="clear" w:pos="6660"/>
        </w:tabs>
        <w:spacing w:before="0"/>
        <w:ind w:left="426" w:firstLine="0"/>
      </w:pPr>
      <w:r w:rsidRPr="00FA1A98">
        <w:t xml:space="preserve">Povodí Labe, státní podnik, </w:t>
      </w:r>
      <w:r w:rsidRPr="00B90D4B">
        <w:t>Víta Nejedlého 951, 500 03 Hradec Králové</w:t>
      </w:r>
      <w:r w:rsidR="00A8148B">
        <w:t>.</w:t>
      </w:r>
    </w:p>
    <w:p w14:paraId="560DCF69" w14:textId="05968986"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Ing. Jiří Medek, e-mail: </w:t>
      </w:r>
      <w:hyperlink r:id="rId8" w:history="1">
        <w:r w:rsidR="00A847A4" w:rsidRPr="00C41AFB">
          <w:rPr>
            <w:rStyle w:val="Hypertextovodkaz"/>
          </w:rPr>
          <w:t>medekj@pla.cz</w:t>
        </w:r>
      </w:hyperlink>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anoven na jiný den než pracovní.</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3" w:name="V"/>
      <w:bookmarkStart w:id="4" w:name="_Ref419980231"/>
      <w:bookmarkEnd w:id="3"/>
      <w:r w:rsidRPr="00CD1B60">
        <w:t>Kupní cena a platební podmínky</w:t>
      </w:r>
      <w:bookmarkEnd w:id="4"/>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w:t>
      </w:r>
      <w:r w:rsidR="005A6D15" w:rsidRPr="00811A4B">
        <w:t xml:space="preserve">činí </w:t>
      </w:r>
      <w:r w:rsidR="00A8148B" w:rsidRPr="00811A4B">
        <w:rPr>
          <w:szCs w:val="20"/>
        </w:rPr>
        <w:t>……….</w:t>
      </w:r>
      <w:r w:rsidR="00800111" w:rsidRPr="00811A4B">
        <w:t xml:space="preserve"> Kč.</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1564FE7"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w:t>
      </w:r>
      <w:r w:rsidRPr="00CD1B60">
        <w:t>Dodací list</w:t>
      </w:r>
      <w:r w:rsidR="00910AB8">
        <w:t>/předávací protokol</w:t>
      </w:r>
      <w:r>
        <w:t xml:space="preserve"> a daňov</w:t>
      </w:r>
      <w:r w:rsidR="00535EBF">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5314C1">
      <w:pPr>
        <w:pStyle w:val="Odrazky"/>
        <w:numPr>
          <w:ilvl w:val="0"/>
          <w:numId w:val="3"/>
        </w:numPr>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5314C1">
      <w:pPr>
        <w:pStyle w:val="Odrazky"/>
        <w:numPr>
          <w:ilvl w:val="0"/>
          <w:numId w:val="3"/>
        </w:numPr>
      </w:pPr>
      <w:r>
        <w:t>uvedení předmětu koupě do provozu a ověření plné funkčnosti</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Pr="00F63242" w:rsidRDefault="007F3A48" w:rsidP="005314C1">
      <w:pPr>
        <w:pStyle w:val="Odstavec"/>
        <w:numPr>
          <w:ilvl w:val="0"/>
          <w:numId w:val="6"/>
        </w:numPr>
        <w:tabs>
          <w:tab w:val="clear" w:pos="6660"/>
        </w:tabs>
        <w:spacing w:before="0"/>
      </w:pPr>
      <w:r w:rsidRPr="00F63242">
        <w:t>platná prohlášení o shodě, vydané v souladu s evropskou či českou legislativou</w:t>
      </w:r>
    </w:p>
    <w:p w14:paraId="249C7283" w14:textId="47A097E9" w:rsidR="007F3A48" w:rsidRPr="00F63242" w:rsidRDefault="007F3A48" w:rsidP="005314C1">
      <w:pPr>
        <w:pStyle w:val="Odstavec"/>
        <w:numPr>
          <w:ilvl w:val="0"/>
          <w:numId w:val="6"/>
        </w:numPr>
        <w:tabs>
          <w:tab w:val="clear" w:pos="6660"/>
        </w:tabs>
        <w:spacing w:before="0"/>
      </w:pPr>
      <w:r w:rsidRPr="00F63242">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F63242" w:rsidRDefault="007F3A48" w:rsidP="005314C1">
      <w:pPr>
        <w:pStyle w:val="Odstavec"/>
        <w:numPr>
          <w:ilvl w:val="0"/>
          <w:numId w:val="6"/>
        </w:numPr>
        <w:tabs>
          <w:tab w:val="clear" w:pos="6660"/>
        </w:tabs>
        <w:spacing w:before="0"/>
      </w:pPr>
      <w:r w:rsidRPr="00F63242">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rsidRPr="00F63242">
        <w:t>Prodávající je povinen dodat předmět koupě</w:t>
      </w:r>
      <w:r>
        <w:t xml:space="preserve">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5314C1">
      <w:pPr>
        <w:pStyle w:val="Odstavec"/>
        <w:numPr>
          <w:ilvl w:val="0"/>
          <w:numId w:val="8"/>
        </w:numPr>
        <w:tabs>
          <w:tab w:val="clear" w:pos="6660"/>
        </w:tabs>
        <w:ind w:left="426" w:hanging="426"/>
      </w:pPr>
      <w:r w:rsidRPr="00F63242">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5D74E63"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F63242">
        <w:rPr>
          <w:szCs w:val="20"/>
        </w:rPr>
        <w:t>10.000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03A8A34" w14:textId="77777777" w:rsidR="00F63242" w:rsidRDefault="00FC2E36" w:rsidP="005314C1">
      <w:pPr>
        <w:pStyle w:val="Odstavecseseznamem"/>
        <w:numPr>
          <w:ilvl w:val="0"/>
          <w:numId w:val="12"/>
        </w:numPr>
        <w:suppressAutoHyphens/>
        <w:autoSpaceDE w:val="0"/>
        <w:autoSpaceDN w:val="0"/>
        <w:adjustRightInd w:val="0"/>
        <w:ind w:left="426" w:hanging="426"/>
      </w:pPr>
      <w:r>
        <w:t>Nedílnou součástí této smlouvy tvoří:</w:t>
      </w:r>
    </w:p>
    <w:p w14:paraId="49305EFA" w14:textId="4C5DA973" w:rsidR="00FC2E36" w:rsidRDefault="00FC2E36" w:rsidP="00F63242">
      <w:pPr>
        <w:pStyle w:val="Odstavecseseznamem"/>
        <w:suppressAutoHyphens/>
        <w:autoSpaceDE w:val="0"/>
        <w:autoSpaceDN w:val="0"/>
        <w:adjustRightInd w:val="0"/>
        <w:ind w:left="426" w:firstLine="0"/>
      </w:pPr>
      <w:r>
        <w:t xml:space="preserve"> </w:t>
      </w:r>
    </w:p>
    <w:p w14:paraId="0AEC5C12" w14:textId="184E86D0"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 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189D925D" w:rsidR="00870BA2" w:rsidRPr="0068235B" w:rsidRDefault="00B86755" w:rsidP="00470AF7">
      <w:pPr>
        <w:pStyle w:val="Podpisy"/>
      </w:pPr>
      <w:r>
        <w:rPr>
          <w:szCs w:val="20"/>
        </w:rPr>
        <w:tab/>
        <w:t>……….</w:t>
      </w:r>
      <w:r>
        <w:tab/>
      </w:r>
      <w:r>
        <w:tab/>
      </w:r>
      <w:r>
        <w:rPr>
          <w:szCs w:val="20"/>
        </w:rPr>
        <w:t>technický ředitel</w:t>
      </w:r>
    </w:p>
    <w:sectPr w:rsidR="00870BA2"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D226" w14:textId="77777777" w:rsidR="00EB513E" w:rsidRDefault="00EB513E" w:rsidP="00A56629">
      <w:r>
        <w:separator/>
      </w:r>
    </w:p>
  </w:endnote>
  <w:endnote w:type="continuationSeparator" w:id="0">
    <w:p w14:paraId="36545D9D" w14:textId="77777777" w:rsidR="00EB513E" w:rsidRDefault="00EB513E"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5062BAAF" w:rsidR="00260883" w:rsidRDefault="00260883">
    <w:pPr>
      <w:pStyle w:val="Zpat"/>
      <w:jc w:val="center"/>
    </w:pPr>
    <w:r>
      <w:fldChar w:fldCharType="begin"/>
    </w:r>
    <w:r>
      <w:instrText>PAGE   \* MERGEFORMAT</w:instrText>
    </w:r>
    <w:r>
      <w:fldChar w:fldCharType="separate"/>
    </w:r>
    <w:r w:rsidR="005C76EB">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5C76EB">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41C7" w14:textId="77777777" w:rsidR="00EB513E" w:rsidRDefault="00EB513E" w:rsidP="00A56629">
      <w:r>
        <w:separator/>
      </w:r>
    </w:p>
  </w:footnote>
  <w:footnote w:type="continuationSeparator" w:id="0">
    <w:p w14:paraId="6D4E87DA" w14:textId="77777777" w:rsidR="00EB513E" w:rsidRDefault="00EB513E"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139B"/>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D74FE"/>
    <w:rsid w:val="001E58BB"/>
    <w:rsid w:val="001F7F72"/>
    <w:rsid w:val="00202A47"/>
    <w:rsid w:val="00216D4F"/>
    <w:rsid w:val="00237C37"/>
    <w:rsid w:val="0025187D"/>
    <w:rsid w:val="00260883"/>
    <w:rsid w:val="00261064"/>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3109"/>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27780"/>
    <w:rsid w:val="005314C1"/>
    <w:rsid w:val="00535EBF"/>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3C80"/>
    <w:rsid w:val="005C629B"/>
    <w:rsid w:val="005C76E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11A4B"/>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6307"/>
    <w:rsid w:val="00A36F09"/>
    <w:rsid w:val="00A44F6A"/>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51F3D"/>
    <w:rsid w:val="00B64124"/>
    <w:rsid w:val="00B6752C"/>
    <w:rsid w:val="00B73D35"/>
    <w:rsid w:val="00B7538A"/>
    <w:rsid w:val="00B81068"/>
    <w:rsid w:val="00B82C8D"/>
    <w:rsid w:val="00B86755"/>
    <w:rsid w:val="00B86B28"/>
    <w:rsid w:val="00B86B5E"/>
    <w:rsid w:val="00B94984"/>
    <w:rsid w:val="00BB7DA1"/>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639C"/>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B513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83B0C-38F4-4291-9DED-400350D1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3088</Words>
  <Characters>18224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21270</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Ing. Jiří Medek</cp:lastModifiedBy>
  <cp:revision>4</cp:revision>
  <cp:lastPrinted>2025-04-10T06:26:00Z</cp:lastPrinted>
  <dcterms:created xsi:type="dcterms:W3CDTF">2026-02-12T06:15:00Z</dcterms:created>
  <dcterms:modified xsi:type="dcterms:W3CDTF">2026-02-12T08:13:00Z</dcterms:modified>
</cp:coreProperties>
</file>