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C6735F2"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0E3AD6">
        <w:rPr>
          <w:rFonts w:ascii="Arial" w:hAnsi="Arial" w:cs="Arial"/>
        </w:rPr>
        <w:t>Ing</w:t>
      </w:r>
      <w:r w:rsidR="002656DF" w:rsidRPr="00DD5497">
        <w:rPr>
          <w:rFonts w:ascii="Arial" w:hAnsi="Arial" w:cs="Arial"/>
        </w:rPr>
        <w:t xml:space="preserve">. </w:t>
      </w:r>
      <w:r w:rsidR="000E3AD6">
        <w:rPr>
          <w:rFonts w:ascii="Arial" w:hAnsi="Arial" w:cs="Arial"/>
        </w:rPr>
        <w:t>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64F15A21"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0E3AD6">
        <w:rPr>
          <w:rFonts w:ascii="Arial" w:hAnsi="Arial" w:cs="Arial"/>
        </w:rPr>
        <w:t>Ing. Jakub Stejný</w:t>
      </w:r>
      <w:r w:rsidR="0058477C" w:rsidRPr="00DD5497">
        <w:rPr>
          <w:rFonts w:ascii="Arial" w:hAnsi="Arial" w:cs="Arial"/>
        </w:rPr>
        <w:t xml:space="preserve">, funkce: </w:t>
      </w:r>
      <w:r w:rsidR="000E3AD6">
        <w:rPr>
          <w:rFonts w:ascii="Arial" w:hAnsi="Arial" w:cs="Arial"/>
        </w:rPr>
        <w:t>projektový manažer</w:t>
      </w:r>
    </w:p>
    <w:p w14:paraId="4B48998D" w14:textId="693FA631"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43041">
        <w:rPr>
          <w:rFonts w:ascii="Arial" w:hAnsi="Arial" w:cs="Arial"/>
        </w:rPr>
        <w:t>541 637 606</w:t>
      </w:r>
    </w:p>
    <w:p w14:paraId="3B379A7A" w14:textId="1FA3C816"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443041">
        <w:rPr>
          <w:rFonts w:ascii="Arial" w:hAnsi="Arial" w:cs="Arial"/>
        </w:rPr>
        <w:t>stejny@pmo.cz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A68F199"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443041" w:rsidRPr="00443041">
        <w:rPr>
          <w:rFonts w:ascii="Arial" w:hAnsi="Arial" w:cs="Arial"/>
        </w:rPr>
        <w:t xml:space="preserve">Zhotovitele podaná do zadávacího řízení </w:t>
      </w:r>
      <w:r w:rsidR="008164DD" w:rsidRPr="00BA1F1A">
        <w:rPr>
          <w:rFonts w:ascii="Arial" w:hAnsi="Arial" w:cs="Arial"/>
        </w:rPr>
        <w:t>na</w:t>
      </w:r>
      <w:r w:rsidR="00443041" w:rsidRPr="00BA1F1A">
        <w:rPr>
          <w:rFonts w:ascii="Arial" w:hAnsi="Arial" w:cs="Arial"/>
        </w:rPr>
        <w:t>dlimitní veřejné zakázky na služby s názvem</w:t>
      </w:r>
      <w:r w:rsidRPr="00BA1F1A">
        <w:rPr>
          <w:rFonts w:ascii="Arial" w:hAnsi="Arial" w:cs="Arial"/>
        </w:rPr>
        <w:t xml:space="preserve"> </w:t>
      </w:r>
      <w:r w:rsidR="00443041" w:rsidRPr="00BA1F1A">
        <w:rPr>
          <w:rFonts w:ascii="Arial" w:hAnsi="Arial" w:cs="Arial"/>
        </w:rPr>
        <w:t>„Morava, Tlumačov – ochranná hráz – projektová</w:t>
      </w:r>
      <w:r w:rsidR="00443041" w:rsidRPr="00443041">
        <w:rPr>
          <w:rFonts w:ascii="Arial" w:hAnsi="Arial" w:cs="Arial"/>
        </w:rPr>
        <w:t xml:space="preserve"> dokumentace“</w:t>
      </w:r>
      <w:r w:rsidR="00DD5497">
        <w:rPr>
          <w:rFonts w:ascii="Arial" w:hAnsi="Arial" w:cs="Arial"/>
        </w:rPr>
        <w:t xml:space="preserve"> (dále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EDF782B"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443041" w:rsidRPr="00443041">
        <w:rPr>
          <w:rFonts w:ascii="Arial" w:hAnsi="Arial" w:cs="Arial"/>
        </w:rPr>
        <w:t>„Morava, Tlumačov – ochranná hráz – projektová dokumentace“</w:t>
      </w:r>
      <w:r w:rsidR="000A7E79" w:rsidRPr="000A7E79">
        <w:rPr>
          <w:rFonts w:ascii="Arial" w:hAnsi="Arial" w:cs="Arial"/>
        </w:rPr>
        <w:t xml:space="preserve">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3529977" w:rsidR="00EE3BB7" w:rsidRDefault="00443041" w:rsidP="000A3646">
      <w:pPr>
        <w:tabs>
          <w:tab w:val="left" w:pos="0"/>
        </w:tabs>
        <w:ind w:left="425"/>
        <w:jc w:val="center"/>
        <w:rPr>
          <w:rFonts w:ascii="Arial" w:hAnsi="Arial" w:cs="Arial"/>
          <w:b/>
        </w:rPr>
      </w:pPr>
      <w:r w:rsidRPr="00443041">
        <w:rPr>
          <w:rFonts w:ascii="Arial" w:hAnsi="Arial" w:cs="Arial"/>
          <w:b/>
        </w:rPr>
        <w:t>„Morava, Tlumačov – ochranná hráz – projektová dokumentace“</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64C5352A"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w:t>
      </w:r>
      <w:r w:rsidR="000E3AD6">
        <w:rPr>
          <w:rFonts w:ascii="Arial" w:hAnsi="Arial" w:cs="Arial"/>
          <w:lang w:eastAsia="cs-CZ"/>
        </w:rPr>
        <w:t> </w:t>
      </w:r>
      <w:r>
        <w:rPr>
          <w:rFonts w:ascii="Arial" w:hAnsi="Arial" w:cs="Arial"/>
          <w:lang w:eastAsia="cs-CZ"/>
        </w:rPr>
        <w:t>doporučeným českým technickým normám (ČSN, ČSN EN, ČSN ISO, ČSN EN ISO apod.) a</w:t>
      </w:r>
      <w:r w:rsidR="000E3AD6">
        <w:rPr>
          <w:rFonts w:ascii="Arial" w:hAnsi="Arial" w:cs="Arial"/>
          <w:lang w:eastAsia="cs-CZ"/>
        </w:rPr>
        <w:t> </w:t>
      </w:r>
      <w:r>
        <w:rPr>
          <w:rFonts w:ascii="Arial" w:hAnsi="Arial" w:cs="Arial"/>
          <w:lang w:eastAsia="cs-CZ"/>
        </w:rPr>
        <w:t>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Default="00AB4029" w:rsidP="00A80260">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tj.:</w:t>
      </w:r>
    </w:p>
    <w:p w14:paraId="4799DAD9" w14:textId="4DEBC372" w:rsidR="00AB4029" w:rsidRPr="00801A48" w:rsidRDefault="00AB4029" w:rsidP="004633BC">
      <w:pPr>
        <w:numPr>
          <w:ilvl w:val="0"/>
          <w:numId w:val="11"/>
        </w:numPr>
        <w:tabs>
          <w:tab w:val="left" w:pos="0"/>
        </w:tabs>
        <w:ind w:left="782" w:hanging="357"/>
        <w:jc w:val="both"/>
        <w:rPr>
          <w:rFonts w:ascii="Arial" w:hAnsi="Arial" w:cs="Arial"/>
          <w:lang w:eastAsia="cs-CZ"/>
        </w:rPr>
      </w:pPr>
      <w:r w:rsidRPr="00801A48">
        <w:rPr>
          <w:rFonts w:ascii="Arial" w:hAnsi="Arial" w:cs="Arial"/>
          <w:lang w:eastAsia="cs-CZ"/>
        </w:rPr>
        <w:t>Studie</w:t>
      </w:r>
      <w:r w:rsidR="003B34D5" w:rsidRPr="00801A48">
        <w:rPr>
          <w:rFonts w:ascii="Arial" w:hAnsi="Arial" w:cs="Arial"/>
          <w:lang w:eastAsia="cs-CZ"/>
        </w:rPr>
        <w:t xml:space="preserve"> a Vizualizace</w:t>
      </w:r>
      <w:r w:rsidRPr="00801A48">
        <w:rPr>
          <w:rFonts w:ascii="Arial" w:hAnsi="Arial" w:cs="Arial"/>
          <w:lang w:eastAsia="cs-CZ"/>
        </w:rPr>
        <w:t xml:space="preserve"> bud</w:t>
      </w:r>
      <w:r w:rsidR="003B34D5" w:rsidRPr="00801A48">
        <w:rPr>
          <w:rFonts w:ascii="Arial" w:hAnsi="Arial" w:cs="Arial"/>
          <w:lang w:eastAsia="cs-CZ"/>
        </w:rPr>
        <w:t>ou</w:t>
      </w:r>
      <w:r w:rsidRPr="00801A48">
        <w:rPr>
          <w:rFonts w:ascii="Arial" w:hAnsi="Arial" w:cs="Arial"/>
          <w:lang w:eastAsia="cs-CZ"/>
        </w:rPr>
        <w:t xml:space="preserve"> v souladu s podklady a pokyny od Objednatele;</w:t>
      </w:r>
    </w:p>
    <w:p w14:paraId="36D0F4B7" w14:textId="2149D45D" w:rsidR="00AB4029" w:rsidRPr="00801A48" w:rsidRDefault="00AB4029" w:rsidP="004633BC">
      <w:pPr>
        <w:numPr>
          <w:ilvl w:val="0"/>
          <w:numId w:val="11"/>
        </w:numPr>
        <w:tabs>
          <w:tab w:val="left" w:pos="0"/>
        </w:tabs>
        <w:ind w:left="782" w:hanging="357"/>
        <w:jc w:val="both"/>
        <w:rPr>
          <w:rFonts w:ascii="Arial" w:hAnsi="Arial" w:cs="Arial"/>
          <w:lang w:eastAsia="cs-CZ"/>
        </w:rPr>
      </w:pPr>
      <w:r w:rsidRPr="00801A48">
        <w:rPr>
          <w:rFonts w:ascii="Arial" w:hAnsi="Arial" w:cs="Arial"/>
          <w:lang w:eastAsia="cs-CZ"/>
        </w:rPr>
        <w:t>DSP bude v souladu s </w:t>
      </w:r>
      <w:r w:rsidR="003B34D5" w:rsidRPr="00801A48">
        <w:rPr>
          <w:rFonts w:ascii="Arial" w:hAnsi="Arial" w:cs="Arial"/>
          <w:lang w:eastAsia="cs-CZ"/>
        </w:rPr>
        <w:t>územním rozhodnutím a dokumentací pro vydání rozhodnutí o umístění stavby</w:t>
      </w:r>
      <w:r w:rsidRPr="00801A48">
        <w:rPr>
          <w:rFonts w:ascii="Arial" w:hAnsi="Arial" w:cs="Arial"/>
          <w:lang w:eastAsia="cs-CZ"/>
        </w:rPr>
        <w:t>;</w:t>
      </w:r>
    </w:p>
    <w:p w14:paraId="73D2FA6E" w14:textId="7EB4BAE5" w:rsidR="00AB4029" w:rsidRPr="00801A48" w:rsidRDefault="00AB4029" w:rsidP="004633BC">
      <w:pPr>
        <w:numPr>
          <w:ilvl w:val="0"/>
          <w:numId w:val="11"/>
        </w:numPr>
        <w:tabs>
          <w:tab w:val="left" w:pos="0"/>
        </w:tabs>
        <w:ind w:left="782" w:hanging="357"/>
        <w:jc w:val="both"/>
        <w:rPr>
          <w:rFonts w:ascii="Arial" w:hAnsi="Arial" w:cs="Arial"/>
          <w:lang w:eastAsia="cs-CZ"/>
        </w:rPr>
      </w:pPr>
      <w:r w:rsidRPr="00801A48">
        <w:rPr>
          <w:rFonts w:ascii="Arial" w:hAnsi="Arial" w:cs="Arial"/>
          <w:lang w:eastAsia="cs-CZ"/>
        </w:rPr>
        <w:t>DPS bude v souladu s DSP.</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98DE74A"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 xml:space="preserve">Sb., stavební </w:t>
      </w:r>
      <w:r w:rsidR="0036112A" w:rsidRPr="00C345A1">
        <w:rPr>
          <w:rFonts w:ascii="Arial" w:hAnsi="Arial" w:cs="Arial"/>
        </w:rPr>
        <w:lastRenderedPageBreak/>
        <w:t>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79439754"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 xml:space="preserve">obsahovat technologický postup provádění stavebních </w:t>
      </w:r>
      <w:r w:rsidRPr="00176F98">
        <w:rPr>
          <w:rFonts w:ascii="Arial" w:hAnsi="Arial" w:cs="Arial"/>
        </w:rPr>
        <w:t>prací, především zemních hrází</w:t>
      </w:r>
      <w:r w:rsidR="00042713" w:rsidRPr="00176F98">
        <w:rPr>
          <w:rFonts w:ascii="Arial" w:hAnsi="Arial" w:cs="Arial"/>
        </w:rPr>
        <w:t>,</w:t>
      </w:r>
      <w:r w:rsidRPr="00176F98">
        <w:rPr>
          <w:rFonts w:ascii="Arial" w:hAnsi="Arial" w:cs="Arial"/>
        </w:rPr>
        <w:t xml:space="preserve"> betonových zdí</w:t>
      </w:r>
      <w:r w:rsidR="00921764" w:rsidRPr="00176F98">
        <w:rPr>
          <w:rFonts w:ascii="Arial" w:hAnsi="Arial" w:cs="Arial"/>
        </w:rPr>
        <w:t>, podzemních jílocementových těsnících stěn, larsenových stěn</w:t>
      </w:r>
      <w:r w:rsidRPr="00176F98">
        <w:rPr>
          <w:rFonts w:ascii="Arial" w:hAnsi="Arial" w:cs="Arial"/>
        </w:rPr>
        <w:t>,</w:t>
      </w:r>
      <w:r w:rsidR="00DC5CD7" w:rsidRPr="00176F98">
        <w:rPr>
          <w:rFonts w:ascii="Arial" w:hAnsi="Arial" w:cs="Arial"/>
        </w:rPr>
        <w:t xml:space="preserve"> </w:t>
      </w:r>
      <w:r w:rsidRPr="00176F98">
        <w:rPr>
          <w:rFonts w:ascii="Arial" w:hAnsi="Arial" w:cs="Arial"/>
        </w:rPr>
        <w:t xml:space="preserve">včetně způsobu jeho kontroly. </w:t>
      </w:r>
      <w:r w:rsidR="007223BC" w:rsidRPr="00176F98">
        <w:rPr>
          <w:rFonts w:ascii="Arial" w:hAnsi="Arial" w:cs="Arial"/>
        </w:rPr>
        <w:t>DPS</w:t>
      </w:r>
      <w:r w:rsidRPr="00176F98">
        <w:rPr>
          <w:rFonts w:ascii="Arial" w:hAnsi="Arial" w:cs="Arial"/>
        </w:rPr>
        <w:t xml:space="preserve"> bude dále obsahovat aktualizaci harmonogramu provádění prací a zásad organizace výstavby</w:t>
      </w:r>
      <w:r w:rsidR="001B110F" w:rsidRPr="00176F98">
        <w:rPr>
          <w:rFonts w:ascii="Arial" w:hAnsi="Arial" w:cs="Arial"/>
        </w:rPr>
        <w:t xml:space="preserve"> (ZOV)</w:t>
      </w:r>
      <w:r w:rsidRPr="00176F98">
        <w:rPr>
          <w:rFonts w:ascii="Arial" w:hAnsi="Arial" w:cs="Arial"/>
        </w:rPr>
        <w:t>.</w:t>
      </w:r>
      <w:r w:rsidR="001B110F" w:rsidRPr="00176F98">
        <w:rPr>
          <w:rFonts w:ascii="Arial" w:hAnsi="Arial" w:cs="Arial"/>
        </w:rPr>
        <w:t xml:space="preserve"> V rámci DPS Zhotovitel uvede počet ochráněných obyvatel a hodnotu ochráněného majetku.</w:t>
      </w:r>
      <w:r w:rsidRPr="00176F98">
        <w:rPr>
          <w:rFonts w:ascii="Arial" w:hAnsi="Arial" w:cs="Arial"/>
        </w:rPr>
        <w:t xml:space="preserve"> </w:t>
      </w:r>
      <w:r w:rsidR="007223BC" w:rsidRPr="00176F98">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17B1FB32" w14:textId="6BA43ABD" w:rsidR="006B0193" w:rsidRPr="00DC5CD7" w:rsidRDefault="009A26D6" w:rsidP="00DC5CD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7D0DF537" w14:textId="6D4E5322" w:rsidR="005340E7" w:rsidRPr="00D03501" w:rsidRDefault="00AF0D70" w:rsidP="005340E7">
      <w:pPr>
        <w:numPr>
          <w:ilvl w:val="0"/>
          <w:numId w:val="16"/>
        </w:numPr>
        <w:tabs>
          <w:tab w:val="left" w:pos="0"/>
        </w:tabs>
        <w:ind w:left="782" w:hanging="357"/>
        <w:jc w:val="both"/>
        <w:rPr>
          <w:rFonts w:ascii="Arial" w:hAnsi="Arial" w:cs="Arial"/>
        </w:rPr>
      </w:pPr>
      <w:r>
        <w:rPr>
          <w:rFonts w:ascii="Arial" w:hAnsi="Arial" w:cs="Arial"/>
        </w:rPr>
        <w:t>inženýrsko-geologický průzkum (</w:t>
      </w:r>
      <w:r w:rsidR="005340E7">
        <w:rPr>
          <w:rFonts w:ascii="Arial" w:hAnsi="Arial" w:cs="Arial"/>
        </w:rPr>
        <w:t>IGP</w:t>
      </w:r>
      <w:r>
        <w:rPr>
          <w:rFonts w:ascii="Arial" w:hAnsi="Arial" w:cs="Arial"/>
        </w:rPr>
        <w:t>)</w:t>
      </w:r>
      <w:r w:rsidR="005340E7" w:rsidRPr="00D03501">
        <w:rPr>
          <w:rFonts w:ascii="Arial" w:hAnsi="Arial" w:cs="Arial"/>
        </w:rPr>
        <w:t xml:space="preserve"> v rozsahu </w:t>
      </w:r>
      <w:r w:rsidR="00DC5CD7" w:rsidRPr="00DC5CD7">
        <w:rPr>
          <w:rFonts w:ascii="Arial" w:hAnsi="Arial" w:cs="Arial"/>
        </w:rPr>
        <w:t>nezbytném pro zpracování Díla;</w:t>
      </w:r>
    </w:p>
    <w:p w14:paraId="1B854A46" w14:textId="0115A3D2"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s</w:t>
      </w:r>
      <w:r w:rsidRPr="00D03501">
        <w:rPr>
          <w:rFonts w:ascii="Arial" w:hAnsi="Arial" w:cs="Arial"/>
        </w:rPr>
        <w:t xml:space="preserve">tavebnětechnický průzkum v rozsahu </w:t>
      </w:r>
      <w:r w:rsidR="00DC5CD7" w:rsidRPr="00DC5CD7">
        <w:rPr>
          <w:rFonts w:ascii="Arial" w:hAnsi="Arial" w:cs="Arial"/>
        </w:rPr>
        <w:t>nezbytném pro zpracování Díla;</w:t>
      </w:r>
    </w:p>
    <w:p w14:paraId="637F2CAE" w14:textId="027B91AB"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hodnocení</w:t>
      </w:r>
      <w:r w:rsidRPr="00D03501">
        <w:rPr>
          <w:rFonts w:ascii="Arial" w:hAnsi="Arial" w:cs="Arial"/>
        </w:rPr>
        <w:t xml:space="preserve"> v rozsahu </w:t>
      </w:r>
      <w:r w:rsidR="00D66AE8" w:rsidRPr="00DC5CD7">
        <w:rPr>
          <w:rFonts w:ascii="Arial" w:hAnsi="Arial" w:cs="Arial"/>
        </w:rPr>
        <w:t>nezbytném pro zpracování Díla</w:t>
      </w:r>
      <w:r w:rsidRPr="00DC5CD7">
        <w:rPr>
          <w:rFonts w:ascii="Arial" w:hAnsi="Arial" w:cs="Arial"/>
        </w:rPr>
        <w:t>;</w:t>
      </w:r>
    </w:p>
    <w:p w14:paraId="6FCD9B5A" w14:textId="2E980208"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DC5CD7" w:rsidRPr="00DC5CD7">
        <w:rPr>
          <w:rFonts w:ascii="Arial" w:hAnsi="Arial" w:cs="Arial"/>
        </w:rPr>
        <w:t>nezbytném pro zpracování Díla;</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5A479741" w:rsidR="00327652" w:rsidRPr="00EA5D0E" w:rsidRDefault="00EA5D0E" w:rsidP="004633BC">
      <w:pPr>
        <w:numPr>
          <w:ilvl w:val="0"/>
          <w:numId w:val="13"/>
        </w:numPr>
        <w:tabs>
          <w:tab w:val="left" w:pos="0"/>
        </w:tabs>
        <w:ind w:left="782" w:hanging="357"/>
        <w:jc w:val="both"/>
        <w:rPr>
          <w:rFonts w:ascii="Arial" w:hAnsi="Arial" w:cs="Arial"/>
          <w:lang w:eastAsia="cs-CZ"/>
        </w:rPr>
      </w:pPr>
      <w:r w:rsidRPr="00EA5D0E">
        <w:rPr>
          <w:rFonts w:ascii="Arial" w:hAnsi="Arial" w:cs="Arial"/>
          <w:lang w:eastAsia="cs-CZ"/>
        </w:rPr>
        <w:t>Výsledky průzkumů;</w:t>
      </w:r>
    </w:p>
    <w:p w14:paraId="5EAC06BC" w14:textId="1922FD3E" w:rsidR="003B34D5" w:rsidRPr="00EA5D0E" w:rsidRDefault="00EA5D0E"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A</w:t>
      </w:r>
      <w:r w:rsidRPr="00EA5D0E">
        <w:rPr>
          <w:rFonts w:ascii="Arial" w:hAnsi="Arial" w:cs="Arial"/>
          <w:lang w:eastAsia="cs-CZ"/>
        </w:rPr>
        <w:t>nalýza DÚR</w:t>
      </w:r>
      <w:r w:rsidR="001315E1">
        <w:rPr>
          <w:rFonts w:ascii="Arial" w:hAnsi="Arial" w:cs="Arial"/>
          <w:lang w:val="en-US" w:eastAsia="cs-CZ"/>
        </w:rPr>
        <w:t>.</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.xls, výkresy v podobě .dwg </w:t>
      </w:r>
      <w:r w:rsidRPr="006F5292">
        <w:rPr>
          <w:rFonts w:ascii="Arial" w:hAnsi="Arial" w:cs="Arial"/>
        </w:rPr>
        <w:lastRenderedPageBreak/>
        <w:t xml:space="preserve">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xml:space="preserve">, </w:t>
      </w:r>
      <w:r w:rsidRPr="009C782F">
        <w:rPr>
          <w:rFonts w:ascii="Arial" w:hAnsi="Arial" w:cs="Arial"/>
        </w:rPr>
        <w:lastRenderedPageBreak/>
        <w:t>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2636E83B" w:rsidR="0078254F" w:rsidRDefault="00EB3E89" w:rsidP="00E676DF">
            <w:pPr>
              <w:jc w:val="both"/>
              <w:rPr>
                <w:rFonts w:ascii="Arial" w:hAnsi="Arial" w:cs="Arial"/>
              </w:rPr>
            </w:pPr>
            <w:r>
              <w:rPr>
                <w:rFonts w:ascii="Arial" w:hAnsi="Arial" w:cs="Arial"/>
              </w:rPr>
              <w:t>termín zahájení provádění DSP</w:t>
            </w:r>
            <w:r w:rsidR="009A26D6">
              <w:rPr>
                <w:rFonts w:ascii="Arial" w:hAnsi="Arial" w:cs="Arial"/>
              </w:rPr>
              <w:t xml:space="preserve"> a plánu BOZP</w:t>
            </w:r>
          </w:p>
        </w:tc>
        <w:tc>
          <w:tcPr>
            <w:tcW w:w="4603" w:type="dxa"/>
          </w:tcPr>
          <w:p w14:paraId="486632FF" w14:textId="6C8722FB" w:rsidR="0078254F" w:rsidRDefault="00EB3E89" w:rsidP="00E676DF">
            <w:pPr>
              <w:jc w:val="both"/>
              <w:rPr>
                <w:rFonts w:ascii="Arial" w:hAnsi="Arial" w:cs="Arial"/>
              </w:rPr>
            </w:pPr>
            <w:r w:rsidRPr="004F44E0">
              <w:rPr>
                <w:rFonts w:ascii="Arial" w:hAnsi="Arial" w:cs="Arial"/>
              </w:rPr>
              <w:t xml:space="preserve">do </w:t>
            </w:r>
            <w:r w:rsidRPr="00A3745C">
              <w:rPr>
                <w:rFonts w:ascii="Arial" w:hAnsi="Arial" w:cs="Arial"/>
              </w:rPr>
              <w:t>5</w:t>
            </w:r>
            <w:r w:rsidRPr="004F44E0">
              <w:rPr>
                <w:rFonts w:ascii="Arial" w:hAnsi="Arial" w:cs="Arial"/>
              </w:rPr>
              <w:t xml:space="preserve"> 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78254F" w14:paraId="16CCF00B" w14:textId="77777777" w:rsidTr="0078254F">
        <w:tc>
          <w:tcPr>
            <w:tcW w:w="4602" w:type="dxa"/>
          </w:tcPr>
          <w:p w14:paraId="2CDC6D58" w14:textId="665B6AB8"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DSP</w:t>
            </w:r>
            <w:r w:rsidR="009A26D6">
              <w:rPr>
                <w:rFonts w:ascii="Arial" w:hAnsi="Arial" w:cs="Arial"/>
              </w:rPr>
              <w:t xml:space="preserve"> a plánu BOZP</w:t>
            </w:r>
          </w:p>
        </w:tc>
        <w:tc>
          <w:tcPr>
            <w:tcW w:w="4603" w:type="dxa"/>
          </w:tcPr>
          <w:p w14:paraId="1F5B90C1" w14:textId="5A2F8942" w:rsidR="0078254F" w:rsidRDefault="00EB3E89" w:rsidP="00E676DF">
            <w:pPr>
              <w:jc w:val="both"/>
              <w:rPr>
                <w:rFonts w:ascii="Arial" w:hAnsi="Arial" w:cs="Arial"/>
              </w:rPr>
            </w:pPr>
            <w:r w:rsidRPr="004F44E0">
              <w:rPr>
                <w:rFonts w:ascii="Arial" w:hAnsi="Arial" w:cs="Arial"/>
              </w:rPr>
              <w:t xml:space="preserve">do </w:t>
            </w:r>
            <w:r w:rsidR="00C14D2B">
              <w:rPr>
                <w:rFonts w:ascii="Arial" w:hAnsi="Arial" w:cs="Arial"/>
              </w:rPr>
              <w:t>240</w:t>
            </w:r>
            <w:r w:rsidRPr="004F44E0">
              <w:rPr>
                <w:rFonts w:ascii="Arial" w:hAnsi="Arial" w:cs="Arial"/>
              </w:rPr>
              <w:t xml:space="preserve"> 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90EEE7A" w:rsidR="0078254F" w:rsidRDefault="00EB3E89" w:rsidP="00E676DF">
            <w:pPr>
              <w:jc w:val="both"/>
              <w:rPr>
                <w:rFonts w:ascii="Arial" w:hAnsi="Arial" w:cs="Arial"/>
              </w:rPr>
            </w:pPr>
            <w:r w:rsidRPr="004F44E0">
              <w:rPr>
                <w:rFonts w:ascii="Arial" w:hAnsi="Arial" w:cs="Arial"/>
              </w:rPr>
              <w:t xml:space="preserve">do </w:t>
            </w:r>
            <w:r w:rsidR="00C14D2B">
              <w:rPr>
                <w:rFonts w:ascii="Arial" w:hAnsi="Arial" w:cs="Arial"/>
              </w:rPr>
              <w:t>120</w:t>
            </w:r>
            <w:r w:rsidRPr="004F44E0">
              <w:rPr>
                <w:rFonts w:ascii="Arial" w:hAnsi="Arial" w:cs="Arial"/>
              </w:rPr>
              <w:t xml:space="preserve"> dnů ode dne </w:t>
            </w:r>
            <w:r>
              <w:rPr>
                <w:rFonts w:ascii="Arial" w:hAnsi="Arial" w:cs="Arial"/>
              </w:rPr>
              <w:t>předání</w:t>
            </w:r>
            <w:r w:rsidRPr="004F44E0">
              <w:rPr>
                <w:rFonts w:ascii="Arial" w:hAnsi="Arial" w:cs="Arial"/>
              </w:rPr>
              <w:t xml:space="preserve"> </w:t>
            </w:r>
            <w:r>
              <w:rPr>
                <w:rFonts w:ascii="Arial" w:hAnsi="Arial" w:cs="Arial"/>
              </w:rPr>
              <w:t>DSP</w:t>
            </w:r>
          </w:p>
        </w:tc>
      </w:tr>
      <w:tr w:rsidR="0078254F" w14:paraId="12FE51A1" w14:textId="77777777" w:rsidTr="0078254F">
        <w:tc>
          <w:tcPr>
            <w:tcW w:w="4602" w:type="dxa"/>
          </w:tcPr>
          <w:p w14:paraId="74F483A2" w14:textId="209689CE" w:rsidR="0078254F" w:rsidRDefault="00EB3E89" w:rsidP="00E676DF">
            <w:pPr>
              <w:jc w:val="both"/>
              <w:rPr>
                <w:rFonts w:ascii="Arial" w:hAnsi="Arial" w:cs="Arial"/>
              </w:rPr>
            </w:pPr>
            <w:r>
              <w:rPr>
                <w:rFonts w:ascii="Arial" w:hAnsi="Arial" w:cs="Arial"/>
              </w:rPr>
              <w:t xml:space="preserve">termín </w:t>
            </w:r>
            <w:r w:rsidRPr="004F44E0">
              <w:rPr>
                <w:rFonts w:ascii="Arial" w:hAnsi="Arial" w:cs="Arial"/>
              </w:rPr>
              <w:t xml:space="preserve">zahájení provádění </w:t>
            </w:r>
            <w:r>
              <w:rPr>
                <w:rFonts w:ascii="Arial" w:hAnsi="Arial" w:cs="Arial"/>
              </w:rPr>
              <w:t>DPS</w:t>
            </w:r>
          </w:p>
        </w:tc>
        <w:tc>
          <w:tcPr>
            <w:tcW w:w="4603" w:type="dxa"/>
          </w:tcPr>
          <w:p w14:paraId="636ACB18" w14:textId="3B4A2AE4" w:rsidR="0078254F" w:rsidRDefault="00EB3E89" w:rsidP="00E676DF">
            <w:pPr>
              <w:tabs>
                <w:tab w:val="left" w:pos="0"/>
              </w:tabs>
              <w:jc w:val="both"/>
              <w:rPr>
                <w:rFonts w:ascii="Arial" w:hAnsi="Arial" w:cs="Arial"/>
              </w:rPr>
            </w:pPr>
            <w:r w:rsidRPr="004F44E0">
              <w:rPr>
                <w:rFonts w:ascii="Arial" w:hAnsi="Arial" w:cs="Arial"/>
              </w:rPr>
              <w:t xml:space="preserve">do </w:t>
            </w:r>
            <w:r w:rsidRPr="00A3745C">
              <w:rPr>
                <w:rFonts w:ascii="Arial" w:hAnsi="Arial" w:cs="Arial"/>
              </w:rPr>
              <w:t>5</w:t>
            </w:r>
            <w:r w:rsidRPr="004F44E0">
              <w:rPr>
                <w:rFonts w:ascii="Arial" w:hAnsi="Arial" w:cs="Arial"/>
              </w:rPr>
              <w:t xml:space="preserve"> dnů ode dne </w:t>
            </w:r>
            <w:r>
              <w:rPr>
                <w:rFonts w:ascii="Arial" w:hAnsi="Arial" w:cs="Arial"/>
              </w:rPr>
              <w:t xml:space="preserve">právní moci </w:t>
            </w:r>
            <w:r w:rsidR="00E676DF">
              <w:rPr>
                <w:rFonts w:ascii="Arial" w:hAnsi="Arial" w:cs="Arial"/>
              </w:rPr>
              <w:t>p</w:t>
            </w:r>
            <w:r>
              <w:rPr>
                <w:rFonts w:ascii="Arial" w:hAnsi="Arial" w:cs="Arial"/>
              </w:rPr>
              <w:t>ovolení</w:t>
            </w:r>
            <w:r w:rsidR="008C19EE">
              <w:rPr>
                <w:rFonts w:ascii="Arial" w:hAnsi="Arial" w:cs="Arial"/>
              </w:rPr>
              <w:t xml:space="preserve"> záměru</w:t>
            </w:r>
          </w:p>
        </w:tc>
      </w:tr>
      <w:tr w:rsidR="0078254F" w14:paraId="5C4F022D" w14:textId="77777777" w:rsidTr="0078254F">
        <w:tc>
          <w:tcPr>
            <w:tcW w:w="4602" w:type="dxa"/>
          </w:tcPr>
          <w:p w14:paraId="418E5545" w14:textId="65B74FAF"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675C1D76" w:rsidR="0078254F" w:rsidRDefault="00EB3E89" w:rsidP="00E676DF">
            <w:pPr>
              <w:jc w:val="both"/>
              <w:rPr>
                <w:rFonts w:ascii="Arial" w:hAnsi="Arial" w:cs="Arial"/>
              </w:rPr>
            </w:pPr>
            <w:r w:rsidRPr="004F44E0">
              <w:rPr>
                <w:rFonts w:ascii="Arial" w:hAnsi="Arial" w:cs="Arial"/>
              </w:rPr>
              <w:t xml:space="preserve">do </w:t>
            </w:r>
            <w:r w:rsidR="00C14D2B">
              <w:rPr>
                <w:rFonts w:ascii="Arial" w:hAnsi="Arial" w:cs="Arial"/>
              </w:rPr>
              <w:t xml:space="preserve">150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94D53EC"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 IČ</w:t>
            </w:r>
            <w:r w:rsidR="00E15D52">
              <w:rPr>
                <w:rFonts w:ascii="Arial" w:hAnsi="Arial" w:cs="Arial"/>
              </w:rPr>
              <w:t xml:space="preserve"> a </w:t>
            </w:r>
            <w:r w:rsidR="00E15D52" w:rsidRPr="00E15D52">
              <w:rPr>
                <w:rFonts w:ascii="Arial" w:hAnsi="Arial" w:cs="Arial"/>
              </w:rPr>
              <w:t>průzkumných prací a posouzení</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0E3AD6" w14:paraId="50E07EBE" w14:textId="77777777" w:rsidTr="00CA7D54">
        <w:tc>
          <w:tcPr>
            <w:tcW w:w="2301" w:type="dxa"/>
          </w:tcPr>
          <w:p w14:paraId="64B96085" w14:textId="738EED35" w:rsidR="000E3AD6" w:rsidRDefault="000E3AD6" w:rsidP="00DD5497">
            <w:pPr>
              <w:jc w:val="both"/>
              <w:rPr>
                <w:rFonts w:ascii="Arial" w:hAnsi="Arial" w:cs="Arial"/>
              </w:rPr>
            </w:pPr>
            <w:r>
              <w:rPr>
                <w:rFonts w:ascii="Arial" w:hAnsi="Arial" w:cs="Arial"/>
              </w:rPr>
              <w:t>Zajištění prostředí pro BIM</w:t>
            </w:r>
          </w:p>
        </w:tc>
        <w:tc>
          <w:tcPr>
            <w:tcW w:w="2301" w:type="dxa"/>
          </w:tcPr>
          <w:p w14:paraId="36B8B1E6" w14:textId="77777777" w:rsidR="000E3AD6" w:rsidRDefault="000E3AD6" w:rsidP="00DD5497">
            <w:pPr>
              <w:jc w:val="both"/>
              <w:rPr>
                <w:rFonts w:ascii="Arial" w:hAnsi="Arial" w:cs="Arial"/>
              </w:rPr>
            </w:pPr>
          </w:p>
        </w:tc>
        <w:tc>
          <w:tcPr>
            <w:tcW w:w="2301" w:type="dxa"/>
          </w:tcPr>
          <w:p w14:paraId="668D8764" w14:textId="77777777" w:rsidR="000E3AD6" w:rsidRDefault="000E3AD6" w:rsidP="00DD5497">
            <w:pPr>
              <w:jc w:val="both"/>
              <w:rPr>
                <w:rFonts w:ascii="Arial" w:hAnsi="Arial" w:cs="Arial"/>
              </w:rPr>
            </w:pPr>
          </w:p>
        </w:tc>
        <w:tc>
          <w:tcPr>
            <w:tcW w:w="2302" w:type="dxa"/>
          </w:tcPr>
          <w:p w14:paraId="5E8FE211" w14:textId="77777777" w:rsidR="000E3AD6" w:rsidRDefault="000E3AD6"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3838C8BD"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581DA4">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5C8F730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581DA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361EAA22"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w:t>
      </w:r>
      <w:r w:rsidR="004900BB">
        <w:rPr>
          <w:rFonts w:ascii="Arial" w:hAnsi="Arial" w:cs="Arial"/>
        </w:rPr>
        <w:t>, vč. osoby, jejíž zkušenosti byly hodnoceny na pozici Hlavního inženýra projektu.</w:t>
      </w:r>
      <w:r w:rsidR="00616A9B">
        <w:rPr>
          <w:rFonts w:ascii="Arial" w:hAnsi="Arial" w:cs="Arial"/>
        </w:rPr>
        <w:t xml:space="preserve">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623642E8" w14:textId="53B51E9E" w:rsidR="005E264C" w:rsidRPr="00581DA4" w:rsidRDefault="00803CE2" w:rsidP="00803CE2">
      <w:pPr>
        <w:numPr>
          <w:ilvl w:val="0"/>
          <w:numId w:val="27"/>
        </w:numPr>
        <w:tabs>
          <w:tab w:val="left" w:pos="0"/>
        </w:tabs>
        <w:ind w:left="425" w:hanging="425"/>
        <w:jc w:val="both"/>
        <w:rPr>
          <w:rFonts w:ascii="Arial" w:hAnsi="Arial" w:cs="Arial"/>
        </w:rPr>
      </w:pPr>
      <w:r w:rsidRPr="00581DA4">
        <w:rPr>
          <w:rFonts w:ascii="Arial" w:hAnsi="Arial" w:cs="Arial"/>
        </w:rPr>
        <w:t xml:space="preserve">Zhotovitel je povinen zajistit, aby se v rámci odborné studijní praxe na realizaci Díla podílel alespoň </w:t>
      </w:r>
      <w:r w:rsidR="00303F91" w:rsidRPr="00581DA4">
        <w:rPr>
          <w:rFonts w:ascii="Arial" w:hAnsi="Arial" w:cs="Arial"/>
        </w:rPr>
        <w:t>1</w:t>
      </w:r>
      <w:r w:rsidRPr="00581DA4">
        <w:rPr>
          <w:rFonts w:ascii="Arial" w:hAnsi="Arial" w:cs="Arial"/>
        </w:rPr>
        <w:t xml:space="preserve"> student bakalářského nebo magisterského stupně studia v oboru vodních staveb či příbuzných oborů. Zhotovitel je do 14 dnů od doručení výzvy Objednatele povinen doložit, že praxe byla vykonána.</w:t>
      </w:r>
    </w:p>
    <w:p w14:paraId="079CE30A" w14:textId="77777777" w:rsidR="00803CE2" w:rsidRPr="00581DA4" w:rsidRDefault="00803CE2" w:rsidP="00803CE2">
      <w:pPr>
        <w:pStyle w:val="Odstavecseseznamem"/>
        <w:rPr>
          <w:rFonts w:ascii="Arial" w:hAnsi="Arial" w:cs="Arial"/>
        </w:rPr>
      </w:pPr>
    </w:p>
    <w:p w14:paraId="54923234" w14:textId="037AE4D2" w:rsidR="00803CE2" w:rsidRPr="00581DA4" w:rsidRDefault="00803CE2" w:rsidP="00C82633">
      <w:pPr>
        <w:numPr>
          <w:ilvl w:val="0"/>
          <w:numId w:val="27"/>
        </w:numPr>
        <w:tabs>
          <w:tab w:val="left" w:pos="0"/>
        </w:tabs>
        <w:ind w:left="425" w:hanging="425"/>
        <w:jc w:val="both"/>
        <w:rPr>
          <w:rFonts w:ascii="Arial" w:hAnsi="Arial" w:cs="Arial"/>
        </w:rPr>
      </w:pPr>
      <w:r w:rsidRPr="00581DA4">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581DA4">
        <w:rPr>
          <w:rFonts w:ascii="Arial" w:hAnsi="Arial" w:cs="Arial"/>
        </w:rPr>
        <w:t>díl</w:t>
      </w:r>
      <w:r w:rsidRPr="00581DA4">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581DA4">
        <w:rPr>
          <w:rFonts w:ascii="Arial" w:hAnsi="Arial" w:cs="Arial"/>
        </w:rPr>
        <w:t>,</w:t>
      </w:r>
      <w:r w:rsidRPr="00581DA4">
        <w:rPr>
          <w:rFonts w:ascii="Arial" w:hAnsi="Arial" w:cs="Arial"/>
        </w:rPr>
        <w:t xml:space="preserve"> budou proškoleny v oblasti BOZP.</w:t>
      </w:r>
      <w:r w:rsidR="00303F91" w:rsidRPr="00581DA4">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581DA4" w:rsidRDefault="00B84C57" w:rsidP="00B84C57">
      <w:pPr>
        <w:pStyle w:val="Odstavecseseznamem"/>
        <w:rPr>
          <w:rFonts w:ascii="Arial" w:hAnsi="Arial" w:cs="Arial"/>
        </w:rPr>
      </w:pPr>
    </w:p>
    <w:p w14:paraId="0F8DBD43" w14:textId="25CE776A" w:rsidR="00B84C57" w:rsidRPr="00581DA4" w:rsidRDefault="00B84C57" w:rsidP="00803CE2">
      <w:pPr>
        <w:numPr>
          <w:ilvl w:val="0"/>
          <w:numId w:val="27"/>
        </w:numPr>
        <w:tabs>
          <w:tab w:val="left" w:pos="0"/>
        </w:tabs>
        <w:ind w:left="425" w:hanging="425"/>
        <w:jc w:val="both"/>
        <w:rPr>
          <w:rFonts w:ascii="Arial" w:hAnsi="Arial" w:cs="Arial"/>
        </w:rPr>
      </w:pPr>
      <w:r w:rsidRPr="00581DA4">
        <w:rPr>
          <w:rFonts w:ascii="Arial" w:hAnsi="Arial" w:cs="Arial"/>
        </w:rPr>
        <w:t xml:space="preserve">V případě porušení </w:t>
      </w:r>
      <w:r w:rsidR="004532F7" w:rsidRPr="00581DA4">
        <w:rPr>
          <w:rFonts w:ascii="Arial" w:hAnsi="Arial" w:cs="Arial"/>
        </w:rPr>
        <w:t>jakéhokoli</w:t>
      </w:r>
      <w:r w:rsidR="008263A7" w:rsidRPr="00581DA4">
        <w:rPr>
          <w:rFonts w:ascii="Arial" w:hAnsi="Arial" w:cs="Arial"/>
        </w:rPr>
        <w:t>v</w:t>
      </w:r>
      <w:r w:rsidR="004532F7" w:rsidRPr="00581DA4">
        <w:rPr>
          <w:rFonts w:ascii="Arial" w:hAnsi="Arial" w:cs="Arial"/>
        </w:rPr>
        <w:t xml:space="preserve"> </w:t>
      </w:r>
      <w:r w:rsidRPr="00581DA4">
        <w:rPr>
          <w:rFonts w:ascii="Arial" w:hAnsi="Arial" w:cs="Arial"/>
        </w:rPr>
        <w:t>závazk</w:t>
      </w:r>
      <w:r w:rsidR="004532F7" w:rsidRPr="00581DA4">
        <w:rPr>
          <w:rFonts w:ascii="Arial" w:hAnsi="Arial" w:cs="Arial"/>
        </w:rPr>
        <w:t>u</w:t>
      </w:r>
      <w:r w:rsidRPr="00581DA4">
        <w:rPr>
          <w:rFonts w:ascii="Arial" w:hAnsi="Arial" w:cs="Arial"/>
        </w:rPr>
        <w:t xml:space="preserve"> Zhotovitele dle předchozích dvou odstavců je Objednatel oprávněn požadovat zaplacení smluvní pokuty ve výši </w:t>
      </w:r>
      <w:r w:rsidR="000302B9" w:rsidRPr="00581DA4">
        <w:rPr>
          <w:rFonts w:ascii="Arial" w:hAnsi="Arial" w:cs="Arial"/>
        </w:rPr>
        <w:t xml:space="preserve">1 </w:t>
      </w:r>
      <w:r w:rsidRPr="00581DA4">
        <w:rPr>
          <w:rFonts w:ascii="Arial" w:hAnsi="Arial" w:cs="Arial"/>
        </w:rPr>
        <w:t xml:space="preserve">% ceny Díla bez DPH za každý jednotlivý případ porušení </w:t>
      </w:r>
      <w:r w:rsidR="008263A7" w:rsidRPr="00581DA4">
        <w:rPr>
          <w:rFonts w:ascii="Arial" w:hAnsi="Arial" w:cs="Arial"/>
        </w:rPr>
        <w:t xml:space="preserve">takové </w:t>
      </w:r>
      <w:r w:rsidRPr="00581DA4">
        <w:rPr>
          <w:rFonts w:ascii="Arial" w:hAnsi="Arial" w:cs="Arial"/>
        </w:rPr>
        <w:t xml:space="preserve">povinnosti. Porušení </w:t>
      </w:r>
      <w:r w:rsidR="002B4D24" w:rsidRPr="00581DA4">
        <w:rPr>
          <w:rFonts w:ascii="Arial" w:hAnsi="Arial" w:cs="Arial"/>
        </w:rPr>
        <w:t>jakékoli</w:t>
      </w:r>
      <w:r w:rsidR="00216BDF" w:rsidRPr="00581DA4">
        <w:rPr>
          <w:rFonts w:ascii="Arial" w:hAnsi="Arial" w:cs="Arial"/>
        </w:rPr>
        <w:t>v</w:t>
      </w:r>
      <w:r w:rsidR="002B4D24" w:rsidRPr="00581DA4">
        <w:rPr>
          <w:rFonts w:ascii="Arial" w:hAnsi="Arial" w:cs="Arial"/>
        </w:rPr>
        <w:t xml:space="preserve"> z </w:t>
      </w:r>
      <w:r w:rsidRPr="00581DA4">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CF5D4E" w:rsidRDefault="0076022F" w:rsidP="000C2383">
      <w:pPr>
        <w:numPr>
          <w:ilvl w:val="0"/>
          <w:numId w:val="27"/>
        </w:numPr>
        <w:tabs>
          <w:tab w:val="left" w:pos="0"/>
        </w:tabs>
        <w:ind w:left="425" w:hanging="425"/>
        <w:jc w:val="both"/>
        <w:rPr>
          <w:rFonts w:ascii="Arial" w:hAnsi="Arial" w:cs="Arial"/>
          <w:i/>
          <w:lang w:eastAsia="cs-CZ"/>
        </w:rPr>
      </w:pPr>
      <w:r w:rsidRPr="00CF5D4E">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66ABC6F" w:rsidR="000C2383" w:rsidRPr="000E3AD6" w:rsidRDefault="000C2383" w:rsidP="000E05CD">
      <w:pPr>
        <w:numPr>
          <w:ilvl w:val="0"/>
          <w:numId w:val="27"/>
        </w:numPr>
        <w:tabs>
          <w:tab w:val="left" w:pos="0"/>
        </w:tabs>
        <w:ind w:left="425" w:hanging="425"/>
        <w:jc w:val="both"/>
        <w:rPr>
          <w:rFonts w:ascii="Arial" w:hAnsi="Arial" w:cs="Arial"/>
        </w:rPr>
      </w:pPr>
      <w:r w:rsidRPr="000E3AD6">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3AF13C1B" w14:textId="77777777" w:rsidR="008854FB" w:rsidRPr="00CF5D4E" w:rsidRDefault="008854FB" w:rsidP="008854FB">
      <w:pPr>
        <w:numPr>
          <w:ilvl w:val="0"/>
          <w:numId w:val="27"/>
        </w:numPr>
        <w:tabs>
          <w:tab w:val="left" w:pos="0"/>
        </w:tabs>
        <w:ind w:left="425" w:hanging="425"/>
        <w:jc w:val="both"/>
        <w:rPr>
          <w:rFonts w:ascii="Arial" w:hAnsi="Arial" w:cs="Arial"/>
        </w:rPr>
      </w:pPr>
      <w:r w:rsidRPr="00CF5D4E">
        <w:rPr>
          <w:rFonts w:ascii="Arial" w:hAnsi="Arial" w:cs="Arial"/>
        </w:rPr>
        <w:t>Přílohy:</w:t>
      </w:r>
    </w:p>
    <w:p w14:paraId="61AF1604" w14:textId="1469729D" w:rsidR="000E3AD6" w:rsidRPr="00EA5D0E" w:rsidRDefault="008854FB" w:rsidP="000E3AD6">
      <w:pPr>
        <w:tabs>
          <w:tab w:val="num" w:pos="792"/>
        </w:tabs>
        <w:rPr>
          <w:rFonts w:ascii="Arial" w:hAnsi="Arial" w:cs="Arial"/>
          <w:i/>
          <w:iCs/>
        </w:rPr>
      </w:pPr>
      <w:r w:rsidRPr="00961EEA">
        <w:rPr>
          <w:rFonts w:ascii="Arial" w:hAnsi="Arial" w:cs="Arial"/>
          <w:i/>
          <w:lang w:eastAsia="cs-CZ"/>
        </w:rPr>
        <w:tab/>
      </w:r>
      <w:r w:rsidR="00F46328">
        <w:rPr>
          <w:rFonts w:ascii="Arial" w:hAnsi="Arial" w:cs="Arial"/>
        </w:rPr>
        <w:tab/>
      </w:r>
      <w:bookmarkStart w:id="4" w:name="_Toc97206134"/>
      <w:bookmarkStart w:id="5" w:name="_Toc159585036"/>
      <w:r w:rsidR="00EA5D0E" w:rsidRPr="00EA5D0E">
        <w:rPr>
          <w:rFonts w:ascii="Arial" w:hAnsi="Arial" w:cs="Arial"/>
        </w:rPr>
        <w:t>1.</w:t>
      </w:r>
      <w:r w:rsidR="000E3AD6" w:rsidRPr="00EA5D0E">
        <w:rPr>
          <w:rFonts w:ascii="Arial" w:hAnsi="Arial" w:cs="Arial"/>
        </w:rPr>
        <w:t>Metodická podpora a správa dat, Zásady zpracování dokumentace metodou BIM</w:t>
      </w:r>
      <w:bookmarkEnd w:id="4"/>
      <w:bookmarkEnd w:id="5"/>
    </w:p>
    <w:p w14:paraId="3556A027" w14:textId="14EC7005" w:rsidR="00F46328" w:rsidRPr="00F46328" w:rsidRDefault="00F46328" w:rsidP="008854FB">
      <w:pPr>
        <w:tabs>
          <w:tab w:val="left" w:pos="0"/>
        </w:tabs>
        <w:ind w:left="1415" w:hanging="990"/>
        <w:jc w:val="both"/>
        <w:rPr>
          <w:rFonts w:ascii="Arial" w:hAnsi="Arial" w:cs="Arial"/>
          <w:i/>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5BB1D96"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0E3AD6">
        <w:rPr>
          <w:rFonts w:ascii="Arial" w:hAnsi="Arial" w:cs="Arial"/>
        </w:rPr>
        <w:t>Ing.</w:t>
      </w:r>
      <w:r w:rsidR="00CF43B9" w:rsidRPr="00DD5497">
        <w:rPr>
          <w:rFonts w:ascii="Arial" w:hAnsi="Arial" w:cs="Arial"/>
        </w:rPr>
        <w:t xml:space="preserve"> </w:t>
      </w:r>
      <w:r w:rsidR="000E3AD6">
        <w:rPr>
          <w:rFonts w:ascii="Arial" w:hAnsi="Arial" w:cs="Arial"/>
        </w:rPr>
        <w:t>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w:t>
      </w:r>
      <w:proofErr w:type="gramStart"/>
      <w:r w:rsidRPr="00E676DF">
        <w:rPr>
          <w:rFonts w:ascii="Arial" w:hAnsi="Arial" w:cs="Arial"/>
        </w:rPr>
        <w:t>podepíší</w:t>
      </w:r>
      <w:proofErr w:type="gramEnd"/>
      <w:r w:rsidRPr="00E676DF">
        <w:rPr>
          <w:rFonts w:ascii="Arial" w:hAnsi="Arial" w:cs="Arial"/>
        </w:rPr>
        <w:t xml:space="preserve">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w:t>
      </w:r>
      <w:proofErr w:type="gramStart"/>
      <w:r w:rsidRPr="00E676DF">
        <w:rPr>
          <w:rFonts w:ascii="Arial" w:hAnsi="Arial" w:cs="Arial"/>
        </w:rPr>
        <w:t>sepíší</w:t>
      </w:r>
      <w:proofErr w:type="gramEnd"/>
      <w:r w:rsidRPr="00E676DF">
        <w:rPr>
          <w:rFonts w:ascii="Arial" w:hAnsi="Arial" w:cs="Arial"/>
        </w:rPr>
        <w:t xml:space="preserve">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3A0441B0" w:rsidR="00BA1F1A" w:rsidRDefault="00BA1F1A">
      <w:pPr>
        <w:suppressAutoHyphens w:val="0"/>
        <w:spacing w:after="160" w:line="259" w:lineRule="auto"/>
        <w:rPr>
          <w:rFonts w:ascii="Arial" w:hAnsi="Arial" w:cs="Arial"/>
        </w:rPr>
      </w:pPr>
      <w:r>
        <w:rPr>
          <w:rFonts w:ascii="Arial" w:hAnsi="Arial" w:cs="Arial"/>
        </w:rPr>
        <w:br w:type="page"/>
      </w:r>
    </w:p>
    <w:p w14:paraId="13339CF5" w14:textId="77777777" w:rsidR="00BA1F1A" w:rsidRDefault="00BA1F1A" w:rsidP="00BA1F1A">
      <w:pPr>
        <w:tabs>
          <w:tab w:val="num" w:pos="792"/>
        </w:tabs>
        <w:suppressAutoHyphens w:val="0"/>
        <w:spacing w:after="160" w:line="259" w:lineRule="auto"/>
        <w:rPr>
          <w:rFonts w:ascii="Aptos" w:eastAsia="Aptos" w:hAnsi="Aptos"/>
          <w:b/>
          <w:bCs/>
          <w:kern w:val="2"/>
          <w:sz w:val="22"/>
          <w:szCs w:val="22"/>
          <w:lang w:eastAsia="en-US"/>
          <w14:ligatures w14:val="standardContextual"/>
        </w:rPr>
      </w:pPr>
      <w:r>
        <w:rPr>
          <w:rFonts w:ascii="Aptos" w:eastAsia="Aptos" w:hAnsi="Aptos"/>
          <w:b/>
          <w:bCs/>
          <w:kern w:val="2"/>
          <w:sz w:val="22"/>
          <w:szCs w:val="22"/>
          <w:lang w:eastAsia="en-US"/>
          <w14:ligatures w14:val="standardContextual"/>
        </w:rPr>
        <w:lastRenderedPageBreak/>
        <w:t>Příloha č. 1</w:t>
      </w:r>
    </w:p>
    <w:p w14:paraId="2B6D5128" w14:textId="3947D142" w:rsidR="00BA1F1A" w:rsidRPr="00BA1F1A" w:rsidRDefault="00BA1F1A" w:rsidP="00BA1F1A">
      <w:pPr>
        <w:tabs>
          <w:tab w:val="num" w:pos="792"/>
        </w:tabs>
        <w:suppressAutoHyphens w:val="0"/>
        <w:spacing w:after="160" w:line="259" w:lineRule="auto"/>
        <w:rPr>
          <w:rFonts w:ascii="Aptos" w:eastAsia="Aptos" w:hAnsi="Aptos"/>
          <w:b/>
          <w:bC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Metodická podpora a správa dat, Zásady zpracování dokumentace metodou BIM</w:t>
      </w:r>
    </w:p>
    <w:p w14:paraId="1BCF2C0C" w14:textId="77777777" w:rsidR="00BA1F1A" w:rsidRPr="00BA1F1A" w:rsidRDefault="00BA1F1A" w:rsidP="00BA1F1A">
      <w:pPr>
        <w:suppressAutoHyphens w:val="0"/>
        <w:spacing w:after="160" w:line="259" w:lineRule="auto"/>
        <w:jc w:val="both"/>
        <w:rPr>
          <w:rFonts w:ascii="Aptos" w:eastAsia="Aptos" w:hAnsi="Aptos"/>
          <w:strike/>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Při plnění smlouvy o dílo bude využito metody BIM (Building Information Management) při zajištění společného datového prostředí (CDE – Common Data Environment). </w:t>
      </w:r>
    </w:p>
    <w:p w14:paraId="75D98AE5"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bookmarkStart w:id="7" w:name="_Toc97206135"/>
      <w:bookmarkStart w:id="8" w:name="_Toc159585037"/>
      <w:r w:rsidRPr="00BA1F1A">
        <w:rPr>
          <w:rFonts w:ascii="Aptos" w:eastAsia="Aptos" w:hAnsi="Aptos"/>
          <w:b/>
          <w:kern w:val="2"/>
          <w:sz w:val="22"/>
          <w:szCs w:val="22"/>
          <w:lang w:eastAsia="en-US"/>
          <w14:ligatures w14:val="standardContextual"/>
        </w:rPr>
        <w:t>Společné datové prostředí (CDE)</w:t>
      </w:r>
      <w:bookmarkEnd w:id="7"/>
      <w:bookmarkEnd w:id="8"/>
    </w:p>
    <w:p w14:paraId="35B2586C"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Zhotovitel v rámci této činnosti připraví a bude zajišťovat:</w:t>
      </w:r>
    </w:p>
    <w:p w14:paraId="15F6EA00" w14:textId="77777777" w:rsidR="00BA1F1A" w:rsidRPr="00BA1F1A" w:rsidRDefault="00BA1F1A" w:rsidP="00BA1F1A">
      <w:pPr>
        <w:numPr>
          <w:ilvl w:val="0"/>
          <w:numId w:val="33"/>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Zřízení a udržování datového prostoru </w:t>
      </w:r>
    </w:p>
    <w:p w14:paraId="3C7BAF68" w14:textId="77777777" w:rsidR="00BA1F1A" w:rsidRPr="00BA1F1A" w:rsidRDefault="00BA1F1A" w:rsidP="00BA1F1A">
      <w:pPr>
        <w:numPr>
          <w:ilvl w:val="0"/>
          <w:numId w:val="33"/>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Poskytnutí licencí objednateli pro přístup k modelu </w:t>
      </w:r>
    </w:p>
    <w:p w14:paraId="70050577" w14:textId="77777777" w:rsidR="00BA1F1A" w:rsidRPr="00BA1F1A" w:rsidRDefault="00BA1F1A" w:rsidP="00BA1F1A">
      <w:pPr>
        <w:numPr>
          <w:ilvl w:val="0"/>
          <w:numId w:val="33"/>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Školení pracovníků objednatele </w:t>
      </w:r>
    </w:p>
    <w:p w14:paraId="0BAF9A86" w14:textId="77777777" w:rsidR="00BA1F1A" w:rsidRPr="00BA1F1A" w:rsidRDefault="00BA1F1A" w:rsidP="00BA1F1A">
      <w:pPr>
        <w:numPr>
          <w:ilvl w:val="0"/>
          <w:numId w:val="33"/>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Metodickou podporu a konzultace </w:t>
      </w:r>
    </w:p>
    <w:p w14:paraId="0AB3686A"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Zřízení a udržování datového prostoru</w:t>
      </w:r>
    </w:p>
    <w:p w14:paraId="1FB963AE"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V souladu s nabídkou zajistí zhotovitel na svůj náklad zřízení a udržování datového prostoru CDE pro spolupráci na modelu, revize, komunikaci a sdílení dat, a to po celou dobu trvání smlouvy o dílo.</w:t>
      </w:r>
    </w:p>
    <w:p w14:paraId="2631D464"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Poskytnutí licencí objednateli pro přístup k modelu</w:t>
      </w:r>
    </w:p>
    <w:p w14:paraId="60ADD36C"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Zhotovitel zajistí 3 licence pro pracovníky objednatele pro spolupráci na modelu a jeho </w:t>
      </w:r>
      <w:proofErr w:type="gramStart"/>
      <w:r w:rsidRPr="00BA1F1A">
        <w:rPr>
          <w:rFonts w:ascii="Aptos" w:eastAsia="Aptos" w:hAnsi="Aptos"/>
          <w:kern w:val="2"/>
          <w:sz w:val="22"/>
          <w:szCs w:val="22"/>
          <w:lang w:eastAsia="en-US"/>
          <w14:ligatures w14:val="standardContextual"/>
        </w:rPr>
        <w:t>revize</w:t>
      </w:r>
      <w:proofErr w:type="gramEnd"/>
      <w:r w:rsidRPr="00BA1F1A">
        <w:rPr>
          <w:rFonts w:ascii="Aptos" w:eastAsia="Aptos" w:hAnsi="Aptos"/>
          <w:kern w:val="2"/>
          <w:sz w:val="22"/>
          <w:szCs w:val="22"/>
          <w:lang w:eastAsia="en-US"/>
          <w14:ligatures w14:val="standardContextual"/>
        </w:rPr>
        <w:t xml:space="preserve"> a to na dobu trvání smlouvy o dílo.</w:t>
      </w:r>
    </w:p>
    <w:p w14:paraId="0794C0F0"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Školení pracovníků objednatele</w:t>
      </w:r>
    </w:p>
    <w:p w14:paraId="70BA5D79"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Zhotovitel zajistí skupinové proškolení osob objednatele (do 10 osob) pro dohodnuté technické prostředky pro spolupráci na modelu, revize, komunikaci a sdílení dat, obsahově přizpůsobené dohodnuté technické platformě pro projekt a navrženému a projednanému BEP a CDE. Proškolení se uskuteční v sídle objednatele, nebude-li zástupci Objednatele a Zhotovitele dohodnuto jinak.</w:t>
      </w:r>
    </w:p>
    <w:p w14:paraId="38A0E431"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Proškolení se uskuteční v trvání 1 dne max 8 hodin:</w:t>
      </w:r>
    </w:p>
    <w:p w14:paraId="0F5F01BF" w14:textId="77777777" w:rsidR="00BA1F1A" w:rsidRPr="00BA1F1A" w:rsidRDefault="00BA1F1A" w:rsidP="00BA1F1A">
      <w:pPr>
        <w:numPr>
          <w:ilvl w:val="0"/>
          <w:numId w:val="34"/>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Sdílené datové prostředí, nástroje pro spolupráci v projektu řešeném metodikou </w:t>
      </w:r>
      <w:proofErr w:type="gramStart"/>
      <w:r w:rsidRPr="00BA1F1A">
        <w:rPr>
          <w:rFonts w:ascii="Aptos" w:eastAsia="Aptos" w:hAnsi="Aptos"/>
          <w:kern w:val="2"/>
          <w:sz w:val="22"/>
          <w:szCs w:val="22"/>
          <w:lang w:eastAsia="en-US"/>
          <w14:ligatures w14:val="standardContextual"/>
        </w:rPr>
        <w:t>BIM - úvod</w:t>
      </w:r>
      <w:proofErr w:type="gramEnd"/>
      <w:r w:rsidRPr="00BA1F1A">
        <w:rPr>
          <w:rFonts w:ascii="Aptos" w:eastAsia="Aptos" w:hAnsi="Aptos"/>
          <w:kern w:val="2"/>
          <w:sz w:val="22"/>
          <w:szCs w:val="22"/>
          <w:lang w:eastAsia="en-US"/>
          <w14:ligatures w14:val="standardContextual"/>
        </w:rPr>
        <w:t xml:space="preserve"> </w:t>
      </w:r>
    </w:p>
    <w:p w14:paraId="4AD2BCF9" w14:textId="77777777" w:rsidR="00BA1F1A" w:rsidRPr="00BA1F1A" w:rsidRDefault="00BA1F1A" w:rsidP="00BA1F1A">
      <w:pPr>
        <w:numPr>
          <w:ilvl w:val="0"/>
          <w:numId w:val="34"/>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Prohlížení a revize modelů (zemní práce, stavební konstrukce, technologická část), postupy spolupráce podle zásad BEP a CDE.</w:t>
      </w:r>
    </w:p>
    <w:p w14:paraId="11A88C54" w14:textId="77777777" w:rsidR="00BA1F1A" w:rsidRPr="00BA1F1A" w:rsidRDefault="00BA1F1A" w:rsidP="00BA1F1A">
      <w:pPr>
        <w:numPr>
          <w:ilvl w:val="0"/>
          <w:numId w:val="34"/>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Praktické příklady spolupráce: Technická dokumentace, výkaz výměr, harmonogram, doklady.</w:t>
      </w:r>
    </w:p>
    <w:p w14:paraId="0A1C2D43"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Cena bude zahrnovat přípravu podkladových dat, příkladů a prezentací a účast specialistů BIM a IT zhotovitele na školení, včetně souvisejících nákladů (např. na dopravu). </w:t>
      </w:r>
    </w:p>
    <w:p w14:paraId="76012666"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Metodická podpora a konzultace</w:t>
      </w:r>
    </w:p>
    <w:p w14:paraId="252B06B3" w14:textId="77777777" w:rsidR="00BA1F1A" w:rsidRPr="00BA1F1A" w:rsidRDefault="00BA1F1A" w:rsidP="00BA1F1A">
      <w:pPr>
        <w:suppressAutoHyphens w:val="0"/>
        <w:spacing w:after="160" w:line="259" w:lineRule="auto"/>
        <w:jc w:val="both"/>
        <w:rPr>
          <w:rFonts w:ascii="Aptos" w:eastAsia="Aptos" w:hAnsi="Aptos"/>
          <w:color w:val="EE0000"/>
          <w:kern w:val="2"/>
          <w:sz w:val="22"/>
          <w:szCs w:val="22"/>
          <w:lang w:eastAsia="en-US"/>
          <w14:ligatures w14:val="standardContextual"/>
        </w:rPr>
      </w:pPr>
      <w:r w:rsidRPr="00BA1F1A">
        <w:rPr>
          <w:rFonts w:ascii="Aptos" w:eastAsia="Aptos" w:hAnsi="Aptos"/>
          <w:kern w:val="2"/>
          <w:sz w:val="22"/>
          <w:szCs w:val="22"/>
          <w:lang w:eastAsia="en-US"/>
          <w14:ligatures w14:val="standardContextual"/>
        </w:rPr>
        <w:t>Zhotovitel zajistí metodickou podporu a konzultace Objednateli v souvislosti se správou dat, rozvíjením znalostí a schopností určených pracovníků pro BIM, vývojem nástrojů pro spolupráci, řešením uživatelských přístupů, a to po celou dobu trvání smlouvy. Činnost bude oceněna jako 20 hodin činnosti příslušných specialistů zhotovitele za 1 čtvrtletí vč. souvisejících nákladů, tj. 80 hod. ročně</w:t>
      </w:r>
    </w:p>
    <w:p w14:paraId="7EACCD60"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bookmarkStart w:id="9" w:name="_Toc97206136"/>
      <w:bookmarkStart w:id="10" w:name="_Toc159585038"/>
    </w:p>
    <w:p w14:paraId="464FDF99" w14:textId="77777777" w:rsidR="00BA1F1A" w:rsidRPr="00BA1F1A" w:rsidRDefault="00BA1F1A" w:rsidP="00BA1F1A">
      <w:pPr>
        <w:suppressAutoHyphens w:val="0"/>
        <w:spacing w:after="160" w:line="259" w:lineRule="auto"/>
        <w:rPr>
          <w:rFonts w:ascii="Aptos" w:eastAsia="Aptos" w:hAnsi="Aptos"/>
          <w:b/>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Zásady zpracování dokumentace metodou BIM (BIM protokol).</w:t>
      </w:r>
      <w:bookmarkEnd w:id="9"/>
      <w:bookmarkEnd w:id="10"/>
    </w:p>
    <w:p w14:paraId="0141D703"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Úvod</w:t>
      </w:r>
    </w:p>
    <w:p w14:paraId="55E24D2E"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Tato část </w:t>
      </w:r>
      <w:r w:rsidRPr="00BA1F1A">
        <w:rPr>
          <w:rFonts w:ascii="Aptos" w:eastAsia="Aptos" w:hAnsi="Aptos"/>
          <w:i/>
          <w:iCs/>
          <w:kern w:val="2"/>
          <w:sz w:val="22"/>
          <w:szCs w:val="22"/>
          <w:lang w:eastAsia="en-US"/>
          <w14:ligatures w14:val="standardContextual"/>
        </w:rPr>
        <w:t>Technických specifikací</w:t>
      </w:r>
      <w:r w:rsidRPr="00BA1F1A">
        <w:rPr>
          <w:rFonts w:ascii="Aptos" w:eastAsia="Aptos" w:hAnsi="Aptos"/>
          <w:kern w:val="2"/>
          <w:sz w:val="22"/>
          <w:szCs w:val="22"/>
          <w:lang w:eastAsia="en-US"/>
          <w14:ligatures w14:val="standardContextual"/>
        </w:rPr>
        <w:t xml:space="preserve"> – BIM </w:t>
      </w:r>
      <w:proofErr w:type="gramStart"/>
      <w:r w:rsidRPr="00BA1F1A">
        <w:rPr>
          <w:rFonts w:ascii="Aptos" w:eastAsia="Aptos" w:hAnsi="Aptos"/>
          <w:kern w:val="2"/>
          <w:sz w:val="22"/>
          <w:szCs w:val="22"/>
          <w:lang w:eastAsia="en-US"/>
          <w14:ligatures w14:val="standardContextual"/>
        </w:rPr>
        <w:t>protokol - stanoví</w:t>
      </w:r>
      <w:proofErr w:type="gramEnd"/>
      <w:r w:rsidRPr="00BA1F1A">
        <w:rPr>
          <w:rFonts w:ascii="Aptos" w:eastAsia="Aptos" w:hAnsi="Aptos"/>
          <w:kern w:val="2"/>
          <w:sz w:val="22"/>
          <w:szCs w:val="22"/>
          <w:lang w:eastAsia="en-US"/>
          <w14:ligatures w14:val="standardContextual"/>
        </w:rPr>
        <w:t xml:space="preserve"> požadavky objednatele na zpracování předmětné projektové dokumentace s využitím metodiky BIM. Účelem </w:t>
      </w:r>
      <w:r w:rsidRPr="00BA1F1A">
        <w:rPr>
          <w:rFonts w:ascii="Aptos" w:eastAsia="Aptos" w:hAnsi="Aptos"/>
          <w:i/>
          <w:iCs/>
          <w:kern w:val="2"/>
          <w:sz w:val="22"/>
          <w:szCs w:val="22"/>
          <w:lang w:eastAsia="en-US"/>
          <w14:ligatures w14:val="standardContextual"/>
        </w:rPr>
        <w:t>BIM Protokolu</w:t>
      </w:r>
      <w:r w:rsidRPr="00BA1F1A">
        <w:rPr>
          <w:rFonts w:ascii="Aptos" w:eastAsia="Aptos" w:hAnsi="Aptos"/>
          <w:kern w:val="2"/>
          <w:sz w:val="22"/>
          <w:szCs w:val="22"/>
          <w:lang w:eastAsia="en-US"/>
          <w14:ligatures w14:val="standardContextual"/>
        </w:rPr>
        <w:t xml:space="preserve"> je zajistit efektivní výměnu dat a elektronických informací prostřednictvím digitální komunikační platformy (CDE) v rámci procesů při informačním modelování staveb v rámci (BIM) a k tomu upravit práva a povinnosti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a případných dalších </w:t>
      </w:r>
      <w:r w:rsidRPr="00BA1F1A">
        <w:rPr>
          <w:rFonts w:ascii="Aptos" w:eastAsia="Aptos" w:hAnsi="Aptos"/>
          <w:i/>
          <w:iCs/>
          <w:kern w:val="2"/>
          <w:sz w:val="22"/>
          <w:szCs w:val="22"/>
          <w:lang w:eastAsia="en-US"/>
          <w14:ligatures w14:val="standardContextual"/>
        </w:rPr>
        <w:t>Uživatelů</w:t>
      </w:r>
      <w:r w:rsidRPr="00BA1F1A">
        <w:rPr>
          <w:rFonts w:ascii="Aptos" w:eastAsia="Aptos" w:hAnsi="Aptos"/>
          <w:kern w:val="2"/>
          <w:sz w:val="22"/>
          <w:szCs w:val="22"/>
          <w:lang w:eastAsia="en-US"/>
          <w14:ligatures w14:val="standardContextual"/>
        </w:rPr>
        <w:t xml:space="preserve">. </w:t>
      </w:r>
    </w:p>
    <w:p w14:paraId="65B7B54D"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i/>
          <w:iCs/>
          <w:kern w:val="2"/>
          <w:sz w:val="22"/>
          <w:szCs w:val="22"/>
          <w:lang w:eastAsia="en-US"/>
          <w14:ligatures w14:val="standardContextual"/>
        </w:rPr>
        <w:t>BIM protokol</w:t>
      </w:r>
      <w:r w:rsidRPr="00BA1F1A">
        <w:rPr>
          <w:rFonts w:ascii="Aptos" w:eastAsia="Aptos" w:hAnsi="Aptos"/>
          <w:kern w:val="2"/>
          <w:sz w:val="22"/>
          <w:szCs w:val="22"/>
          <w:lang w:eastAsia="en-US"/>
          <w14:ligatures w14:val="standardContextual"/>
        </w:rPr>
        <w:t xml:space="preserve"> se uplatní v dílčích předmětech plnění smlouvy, jejichž náplní je vypracování projektových dokumentací: </w:t>
      </w:r>
    </w:p>
    <w:p w14:paraId="53B33D3D"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Dokumentace pro povolení stavby (DSP),</w:t>
      </w:r>
    </w:p>
    <w:p w14:paraId="1E412714" w14:textId="77777777" w:rsidR="00BA1F1A" w:rsidRPr="00BA1F1A" w:rsidRDefault="00BA1F1A" w:rsidP="00BA1F1A">
      <w:pPr>
        <w:numPr>
          <w:ilvl w:val="0"/>
          <w:numId w:val="35"/>
        </w:numPr>
        <w:suppressAutoHyphens w:val="0"/>
        <w:spacing w:after="120" w:line="259" w:lineRule="auto"/>
        <w:ind w:left="714" w:hanging="357"/>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Dokumentace pro provádění stavby a výběr zhotovitele (DPS) a náležitosti dokumentace pro veřejnou zakázku</w:t>
      </w:r>
    </w:p>
    <w:p w14:paraId="4484DC8B"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Některé z podpůrných a organizačních činností jsou rovněž náplní dílčího předmětu plnění </w:t>
      </w:r>
    </w:p>
    <w:p w14:paraId="380D95C4" w14:textId="77777777" w:rsidR="00BA1F1A" w:rsidRPr="00BA1F1A" w:rsidRDefault="00BA1F1A" w:rsidP="00BA1F1A">
      <w:pPr>
        <w:numPr>
          <w:ilvl w:val="0"/>
          <w:numId w:val="35"/>
        </w:numPr>
        <w:suppressAutoHyphens w:val="0"/>
        <w:spacing w:after="160" w:line="259" w:lineRule="auto"/>
        <w:rPr>
          <w:rFonts w:ascii="Aptos" w:eastAsia="Aptos" w:hAnsi="Aptos"/>
          <w:kern w:val="2"/>
          <w:sz w:val="22"/>
          <w:szCs w:val="22"/>
          <w:lang w:eastAsia="en-US"/>
          <w14:ligatures w14:val="standardContextual"/>
        </w:rPr>
      </w:pPr>
      <w:proofErr w:type="gramStart"/>
      <w:r w:rsidRPr="00BA1F1A">
        <w:rPr>
          <w:rFonts w:ascii="Aptos" w:eastAsia="Aptos" w:hAnsi="Aptos"/>
          <w:kern w:val="2"/>
          <w:sz w:val="22"/>
          <w:szCs w:val="22"/>
          <w:lang w:eastAsia="en-US"/>
          <w14:ligatures w14:val="standardContextual"/>
        </w:rPr>
        <w:t>BIM - metodická</w:t>
      </w:r>
      <w:proofErr w:type="gramEnd"/>
      <w:r w:rsidRPr="00BA1F1A">
        <w:rPr>
          <w:rFonts w:ascii="Aptos" w:eastAsia="Aptos" w:hAnsi="Aptos"/>
          <w:kern w:val="2"/>
          <w:sz w:val="22"/>
          <w:szCs w:val="22"/>
          <w:lang w:eastAsia="en-US"/>
          <w14:ligatures w14:val="standardContextual"/>
        </w:rPr>
        <w:t xml:space="preserve"> podpora a správa dat.</w:t>
      </w:r>
    </w:p>
    <w:p w14:paraId="7C374ECD"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Výklad základních pojmů a zkratek</w:t>
      </w:r>
    </w:p>
    <w:p w14:paraId="70D6FD10"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Informační model (IM)</w:t>
      </w:r>
      <w:r w:rsidRPr="00BA1F1A">
        <w:rPr>
          <w:rFonts w:ascii="Aptos" w:eastAsia="Aptos" w:hAnsi="Aptos"/>
          <w:kern w:val="2"/>
          <w:sz w:val="22"/>
          <w:szCs w:val="22"/>
          <w:lang w:eastAsia="en-US"/>
          <w14:ligatures w14:val="standardContextual"/>
        </w:rPr>
        <w:t>: jsou informace v digitální podobě, které jsou předmětem informačního modelování, pořízené prostřednictvím CAD systémů a dalších softwarových nástrojů, organizovaných tak, aby reprezentovaly objekt (např. stavební prvek, výrobek); tyto informace obsahují veškerá sdílená data včetně elektronické projektové dokumentace v rámci 3D projektování, zaznamenávající také jednotlivé údaje o konkrétních složkách Informačního modelu jako výrobků či jiných jednotlivých plnění nebo samostatných složek plnění, a to včetně metadat (grafická a negrafická data) nebo jiných obrazových nebo multimediálních záznamů. Součástí Informačních modelů mohou být odkazy na další systémy a informace neobsažené přímo v Informačních modelech.</w:t>
      </w:r>
    </w:p>
    <w:p w14:paraId="02B752EA"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Building Information Modeling/Management (BIM)</w:t>
      </w:r>
      <w:r w:rsidRPr="00BA1F1A">
        <w:rPr>
          <w:rFonts w:ascii="Aptos" w:eastAsia="Aptos" w:hAnsi="Aptos"/>
          <w:kern w:val="2"/>
          <w:sz w:val="22"/>
          <w:szCs w:val="22"/>
          <w:lang w:eastAsia="en-US"/>
          <w14:ligatures w14:val="standardContextual"/>
        </w:rPr>
        <w:t>: Digitální informační (datový) model stavby</w:t>
      </w:r>
    </w:p>
    <w:p w14:paraId="4DF49779"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BIM Execution Plan (BEP)</w:t>
      </w:r>
      <w:r w:rsidRPr="00BA1F1A">
        <w:rPr>
          <w:rFonts w:ascii="Aptos" w:eastAsia="Aptos" w:hAnsi="Aptos"/>
          <w:kern w:val="2"/>
          <w:sz w:val="22"/>
          <w:szCs w:val="22"/>
          <w:lang w:eastAsia="en-US"/>
          <w14:ligatures w14:val="standardContextual"/>
        </w:rPr>
        <w:t>:</w:t>
      </w:r>
      <w:r w:rsidRPr="00BA1F1A">
        <w:rPr>
          <w:rFonts w:ascii="Aptos" w:eastAsia="Aptos" w:hAnsi="Aptos"/>
          <w:b/>
          <w:bCs/>
          <w:kern w:val="2"/>
          <w:sz w:val="22"/>
          <w:szCs w:val="22"/>
          <w:lang w:eastAsia="en-US"/>
          <w14:ligatures w14:val="standardContextual"/>
        </w:rPr>
        <w:t xml:space="preserve"> </w:t>
      </w:r>
      <w:r w:rsidRPr="00BA1F1A">
        <w:rPr>
          <w:rFonts w:ascii="Aptos" w:eastAsia="Aptos" w:hAnsi="Aptos"/>
          <w:kern w:val="2"/>
          <w:sz w:val="22"/>
          <w:szCs w:val="22"/>
          <w:lang w:eastAsia="en-US"/>
          <w14:ligatures w14:val="standardContextual"/>
        </w:rPr>
        <w:t xml:space="preserve">Plán realizace </w:t>
      </w:r>
      <w:proofErr w:type="gramStart"/>
      <w:r w:rsidRPr="00BA1F1A">
        <w:rPr>
          <w:rFonts w:ascii="Aptos" w:eastAsia="Aptos" w:hAnsi="Aptos"/>
          <w:kern w:val="2"/>
          <w:sz w:val="22"/>
          <w:szCs w:val="22"/>
          <w:lang w:eastAsia="en-US"/>
          <w14:ligatures w14:val="standardContextual"/>
        </w:rPr>
        <w:t>BIM - dokument</w:t>
      </w:r>
      <w:proofErr w:type="gramEnd"/>
      <w:r w:rsidRPr="00BA1F1A">
        <w:rPr>
          <w:rFonts w:ascii="Aptos" w:eastAsia="Aptos" w:hAnsi="Aptos"/>
          <w:kern w:val="2"/>
          <w:sz w:val="22"/>
          <w:szCs w:val="22"/>
          <w:lang w:eastAsia="en-US"/>
          <w14:ligatures w14:val="standardContextual"/>
        </w:rPr>
        <w:t xml:space="preserve"> popisující postupy spolupráce, odpovědnosti a datovou strukturu digitálního modelu stavby.</w:t>
      </w:r>
    </w:p>
    <w:p w14:paraId="3B63ED34"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Common Data Environment (CDE)</w:t>
      </w:r>
      <w:r w:rsidRPr="00BA1F1A">
        <w:rPr>
          <w:rFonts w:ascii="Aptos" w:eastAsia="Aptos" w:hAnsi="Aptos"/>
          <w:kern w:val="2"/>
          <w:sz w:val="22"/>
          <w:szCs w:val="22"/>
          <w:lang w:eastAsia="en-US"/>
          <w14:ligatures w14:val="standardContextual"/>
        </w:rPr>
        <w:t xml:space="preserve">: Společné datové prostředí systém (hardware i software) zřízený nebo zpřístupněný zhotovitelem sloužící ke sdílení dat a informací v rámci informačního modelování staveb, k vlastnímu informačnímu modelování staveb a k dodávkám jednotlivých plnění či vzájemné komunikaci mezi </w:t>
      </w:r>
      <w:r w:rsidRPr="00BA1F1A">
        <w:rPr>
          <w:rFonts w:ascii="Aptos" w:eastAsia="Aptos" w:hAnsi="Aptos"/>
          <w:i/>
          <w:iCs/>
          <w:kern w:val="2"/>
          <w:sz w:val="22"/>
          <w:szCs w:val="22"/>
          <w:lang w:eastAsia="en-US"/>
          <w14:ligatures w14:val="standardContextual"/>
        </w:rPr>
        <w:t>Uživateli</w:t>
      </w:r>
      <w:r w:rsidRPr="00BA1F1A">
        <w:rPr>
          <w:rFonts w:ascii="Aptos" w:eastAsia="Aptos" w:hAnsi="Aptos"/>
          <w:kern w:val="2"/>
          <w:sz w:val="22"/>
          <w:szCs w:val="22"/>
          <w:lang w:eastAsia="en-US"/>
          <w14:ligatures w14:val="standardContextual"/>
        </w:rPr>
        <w:t xml:space="preserve">. Bude zajišťovat přístup oprávněným subjektům ke Sdíleným datům a Informačnímu modelu v rámci plnění SoD prostřednictvím informačního modelování. Rozsah a prostředí CDE bude přizpůsobeno požadavkům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při řízení a kontrole plnění povinností jednotlivých subjektů při přípravě příslušné projektové dokumentace, případně dalších </w:t>
      </w:r>
      <w:proofErr w:type="gramStart"/>
      <w:r w:rsidRPr="00BA1F1A">
        <w:rPr>
          <w:rFonts w:ascii="Aptos" w:eastAsia="Aptos" w:hAnsi="Aptos"/>
          <w:kern w:val="2"/>
          <w:sz w:val="22"/>
          <w:szCs w:val="22"/>
          <w:lang w:eastAsia="en-US"/>
          <w14:ligatures w14:val="standardContextual"/>
        </w:rPr>
        <w:t>činností</w:t>
      </w:r>
      <w:proofErr w:type="gramEnd"/>
      <w:r w:rsidRPr="00BA1F1A">
        <w:rPr>
          <w:rFonts w:ascii="Aptos" w:eastAsia="Aptos" w:hAnsi="Aptos"/>
          <w:kern w:val="2"/>
          <w:sz w:val="22"/>
          <w:szCs w:val="22"/>
          <w:lang w:eastAsia="en-US"/>
          <w14:ligatures w14:val="standardContextual"/>
        </w:rPr>
        <w:t xml:space="preserve"> pro které bude CDE </w:t>
      </w:r>
      <w:proofErr w:type="gramStart"/>
      <w:r w:rsidRPr="00BA1F1A">
        <w:rPr>
          <w:rFonts w:ascii="Aptos" w:eastAsia="Aptos" w:hAnsi="Aptos"/>
          <w:kern w:val="2"/>
          <w:sz w:val="22"/>
          <w:szCs w:val="22"/>
          <w:lang w:eastAsia="en-US"/>
          <w14:ligatures w14:val="standardContextual"/>
        </w:rPr>
        <w:t>aplikován</w:t>
      </w:r>
      <w:proofErr w:type="gramEnd"/>
      <w:r w:rsidRPr="00BA1F1A">
        <w:rPr>
          <w:rFonts w:ascii="Aptos" w:eastAsia="Aptos" w:hAnsi="Aptos"/>
          <w:kern w:val="2"/>
          <w:sz w:val="22"/>
          <w:szCs w:val="22"/>
          <w:lang w:eastAsia="en-US"/>
          <w14:ligatures w14:val="standardContextual"/>
        </w:rPr>
        <w:t xml:space="preserve"> a to na základě dohody technických zástupců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w:t>
      </w:r>
    </w:p>
    <w:p w14:paraId="038FB21F"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Informační požadavky</w:t>
      </w:r>
      <w:r w:rsidRPr="00BA1F1A">
        <w:rPr>
          <w:rFonts w:ascii="Aptos" w:eastAsia="Aptos" w:hAnsi="Aptos"/>
          <w:kern w:val="2"/>
          <w:sz w:val="22"/>
          <w:szCs w:val="22"/>
          <w:lang w:eastAsia="en-US"/>
          <w14:ligatures w14:val="standardContextual"/>
        </w:rPr>
        <w:t>: Jsou specifikace datových formátů, standardů, zásad a vlastností ve vazbě na Dílo tak, jak jsou uvedeny v zásadách pro sestavení BEP a technických požadavcích na model; popisují způsob, jakým lze vytvářet, dodávat a používat Informační modely, včetně veškerých procesů, protokolů a postupů, na které je v dokumentu odkazováno.</w:t>
      </w:r>
    </w:p>
    <w:p w14:paraId="3AB0F4A7"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Sdílená data</w:t>
      </w:r>
      <w:r w:rsidRPr="00BA1F1A">
        <w:rPr>
          <w:rFonts w:ascii="Aptos" w:eastAsia="Aptos" w:hAnsi="Aptos"/>
          <w:kern w:val="2"/>
          <w:sz w:val="22"/>
          <w:szCs w:val="22"/>
          <w:lang w:eastAsia="en-US"/>
          <w14:ligatures w14:val="standardContextual"/>
        </w:rPr>
        <w:t xml:space="preserve">: data, informace a ostatní skutečnosti sdílené a sdělované prostřednictvím CDE v otevřeném formátu umožňujícím práci též ostatním </w:t>
      </w:r>
      <w:r w:rsidRPr="00BA1F1A">
        <w:rPr>
          <w:rFonts w:ascii="Aptos" w:eastAsia="Aptos" w:hAnsi="Aptos"/>
          <w:i/>
          <w:iCs/>
          <w:kern w:val="2"/>
          <w:sz w:val="22"/>
          <w:szCs w:val="22"/>
          <w:lang w:eastAsia="en-US"/>
          <w14:ligatures w14:val="standardContextual"/>
        </w:rPr>
        <w:t>Uživatelům</w:t>
      </w:r>
      <w:r w:rsidRPr="00BA1F1A">
        <w:rPr>
          <w:rFonts w:ascii="Aptos" w:eastAsia="Aptos" w:hAnsi="Aptos"/>
          <w:kern w:val="2"/>
          <w:sz w:val="22"/>
          <w:szCs w:val="22"/>
          <w:lang w:eastAsia="en-US"/>
          <w14:ligatures w14:val="standardContextual"/>
        </w:rPr>
        <w:t xml:space="preserve"> v souladu s Informačními </w:t>
      </w:r>
      <w:r w:rsidRPr="00BA1F1A">
        <w:rPr>
          <w:rFonts w:ascii="Aptos" w:eastAsia="Aptos" w:hAnsi="Aptos"/>
          <w:kern w:val="2"/>
          <w:sz w:val="22"/>
          <w:szCs w:val="22"/>
          <w:lang w:eastAsia="en-US"/>
          <w14:ligatures w14:val="standardContextual"/>
        </w:rPr>
        <w:lastRenderedPageBreak/>
        <w:t xml:space="preserve">požadavky a zahrnující zejména tvorbu, vstupy, úpravy a revize </w:t>
      </w:r>
      <w:r w:rsidRPr="00BA1F1A">
        <w:rPr>
          <w:rFonts w:ascii="Aptos" w:eastAsia="Aptos" w:hAnsi="Aptos"/>
          <w:i/>
          <w:iCs/>
          <w:kern w:val="2"/>
          <w:sz w:val="22"/>
          <w:szCs w:val="22"/>
          <w:lang w:eastAsia="en-US"/>
          <w14:ligatures w14:val="standardContextual"/>
        </w:rPr>
        <w:t>Informačního modelu</w:t>
      </w:r>
      <w:r w:rsidRPr="00BA1F1A">
        <w:rPr>
          <w:rFonts w:ascii="Aptos" w:eastAsia="Aptos" w:hAnsi="Aptos"/>
          <w:kern w:val="2"/>
          <w:sz w:val="22"/>
          <w:szCs w:val="22"/>
          <w:lang w:eastAsia="en-US"/>
          <w14:ligatures w14:val="standardContextual"/>
        </w:rPr>
        <w:t xml:space="preserve"> a dalších souvisejících dat.</w:t>
      </w:r>
    </w:p>
    <w:p w14:paraId="31A676A5"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SoD:</w:t>
      </w:r>
      <w:r w:rsidRPr="00BA1F1A">
        <w:rPr>
          <w:rFonts w:ascii="Aptos" w:eastAsia="Aptos" w:hAnsi="Aptos"/>
          <w:kern w:val="2"/>
          <w:sz w:val="22"/>
          <w:szCs w:val="22"/>
          <w:lang w:eastAsia="en-US"/>
          <w14:ligatures w14:val="standardContextual"/>
        </w:rPr>
        <w:t xml:space="preserve"> smlouva o dílo</w:t>
      </w:r>
    </w:p>
    <w:p w14:paraId="5A2278D3"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kern w:val="2"/>
          <w:sz w:val="22"/>
          <w:szCs w:val="22"/>
          <w:lang w:eastAsia="en-US"/>
          <w14:ligatures w14:val="standardContextual"/>
        </w:rPr>
        <w:t>SO:</w:t>
      </w:r>
      <w:r w:rsidRPr="00BA1F1A">
        <w:rPr>
          <w:rFonts w:ascii="Aptos" w:eastAsia="Aptos" w:hAnsi="Aptos"/>
          <w:kern w:val="2"/>
          <w:sz w:val="22"/>
          <w:szCs w:val="22"/>
          <w:lang w:eastAsia="en-US"/>
          <w14:ligatures w14:val="standardContextual"/>
        </w:rPr>
        <w:t xml:space="preserve"> stavební objekt, </w:t>
      </w:r>
      <w:r w:rsidRPr="00BA1F1A">
        <w:rPr>
          <w:rFonts w:ascii="Aptos" w:eastAsia="Aptos" w:hAnsi="Aptos"/>
          <w:b/>
          <w:kern w:val="2"/>
          <w:sz w:val="22"/>
          <w:szCs w:val="22"/>
          <w:lang w:eastAsia="en-US"/>
          <w14:ligatures w14:val="standardContextual"/>
        </w:rPr>
        <w:t>PS:</w:t>
      </w:r>
      <w:r w:rsidRPr="00BA1F1A">
        <w:rPr>
          <w:rFonts w:ascii="Aptos" w:eastAsia="Aptos" w:hAnsi="Aptos"/>
          <w:kern w:val="2"/>
          <w:sz w:val="22"/>
          <w:szCs w:val="22"/>
          <w:lang w:eastAsia="en-US"/>
          <w14:ligatures w14:val="standardContextual"/>
        </w:rPr>
        <w:t xml:space="preserve"> Provozní soubor</w:t>
      </w:r>
    </w:p>
    <w:p w14:paraId="77820B2B"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Uživatelé</w:t>
      </w:r>
      <w:r w:rsidRPr="00BA1F1A">
        <w:rPr>
          <w:rFonts w:ascii="Aptos" w:eastAsia="Aptos" w:hAnsi="Aptos"/>
          <w:kern w:val="2"/>
          <w:sz w:val="22"/>
          <w:szCs w:val="22"/>
          <w:lang w:eastAsia="en-US"/>
          <w14:ligatures w14:val="standardContextual"/>
        </w:rPr>
        <w:t xml:space="preserve">: uživatelé CDE, kterým udělil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se souhlasem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přístup do CDE ať již na základě požadavku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nebo z jiného důvodu; Uživatelé tvoří projektový tým BIM.</w:t>
      </w:r>
    </w:p>
    <w:p w14:paraId="52F36CA0"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 xml:space="preserve">Uživatelé na straně </w:t>
      </w:r>
      <w:r w:rsidRPr="00BA1F1A">
        <w:rPr>
          <w:rFonts w:ascii="Aptos" w:eastAsia="Aptos" w:hAnsi="Aptos"/>
          <w:b/>
          <w:bC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Uživatelé určení </w:t>
      </w:r>
      <w:r w:rsidRPr="00BA1F1A">
        <w:rPr>
          <w:rFonts w:ascii="Aptos" w:eastAsia="Aptos" w:hAnsi="Aptos"/>
          <w:i/>
          <w:iCs/>
          <w:kern w:val="2"/>
          <w:sz w:val="22"/>
          <w:szCs w:val="22"/>
          <w:lang w:eastAsia="en-US"/>
          <w14:ligatures w14:val="standardContextual"/>
        </w:rPr>
        <w:t>Objednatelem</w:t>
      </w:r>
      <w:r w:rsidRPr="00BA1F1A">
        <w:rPr>
          <w:rFonts w:ascii="Aptos" w:eastAsia="Aptos" w:hAnsi="Aptos"/>
          <w:kern w:val="2"/>
          <w:sz w:val="22"/>
          <w:szCs w:val="22"/>
          <w:lang w:eastAsia="en-US"/>
          <w14:ligatures w14:val="standardContextual"/>
        </w:rPr>
        <w:t xml:space="preserve"> pro spolupráci v rámci CDE, bez ohledu na to, zda jde o zaměstnance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nebo jiné s ním spolupracující osoby. </w:t>
      </w:r>
    </w:p>
    <w:p w14:paraId="5F9B27A4"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 xml:space="preserve">Uživatelé na straně </w:t>
      </w:r>
      <w:r w:rsidRPr="00BA1F1A">
        <w:rPr>
          <w:rFonts w:ascii="Aptos" w:eastAsia="Aptos" w:hAnsi="Aptos"/>
          <w:b/>
          <w:bC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Uživatelé určení </w:t>
      </w:r>
      <w:r w:rsidRPr="00BA1F1A">
        <w:rPr>
          <w:rFonts w:ascii="Aptos" w:eastAsia="Aptos" w:hAnsi="Aptos"/>
          <w:i/>
          <w:iCs/>
          <w:kern w:val="2"/>
          <w:sz w:val="22"/>
          <w:szCs w:val="22"/>
          <w:lang w:eastAsia="en-US"/>
          <w14:ligatures w14:val="standardContextual"/>
        </w:rPr>
        <w:t xml:space="preserve">Zhotovitelem </w:t>
      </w:r>
      <w:r w:rsidRPr="00BA1F1A">
        <w:rPr>
          <w:rFonts w:ascii="Aptos" w:eastAsia="Aptos" w:hAnsi="Aptos"/>
          <w:kern w:val="2"/>
          <w:sz w:val="22"/>
          <w:szCs w:val="22"/>
          <w:lang w:eastAsia="en-US"/>
          <w14:ligatures w14:val="standardContextual"/>
        </w:rPr>
        <w:t xml:space="preserve">pro spolupráci v rámci CDE, bez ohledu na to, zda jde o zaměstnance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nebo jiné s ním spolupracující osoby.</w:t>
      </w:r>
    </w:p>
    <w:p w14:paraId="5E4C9F89"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BIM manažer</w:t>
      </w:r>
      <w:r w:rsidRPr="00BA1F1A">
        <w:rPr>
          <w:rFonts w:ascii="Aptos" w:eastAsia="Aptos" w:hAnsi="Aptos"/>
          <w:kern w:val="2"/>
          <w:sz w:val="22"/>
          <w:szCs w:val="22"/>
          <w:lang w:eastAsia="en-US"/>
          <w14:ligatures w14:val="standardContextual"/>
        </w:rPr>
        <w:t xml:space="preserve">: osoba určena </w:t>
      </w:r>
      <w:r w:rsidRPr="00BA1F1A">
        <w:rPr>
          <w:rFonts w:ascii="Aptos" w:eastAsia="Aptos" w:hAnsi="Aptos"/>
          <w:i/>
          <w:iCs/>
          <w:kern w:val="2"/>
          <w:sz w:val="22"/>
          <w:szCs w:val="22"/>
          <w:lang w:eastAsia="en-US"/>
          <w14:ligatures w14:val="standardContextual"/>
        </w:rPr>
        <w:t>Zhotovitelem</w:t>
      </w:r>
      <w:r w:rsidRPr="00BA1F1A">
        <w:rPr>
          <w:rFonts w:ascii="Aptos" w:eastAsia="Aptos" w:hAnsi="Aptos"/>
          <w:kern w:val="2"/>
          <w:sz w:val="22"/>
          <w:szCs w:val="22"/>
          <w:lang w:eastAsia="en-US"/>
          <w14:ligatures w14:val="standardContextual"/>
        </w:rPr>
        <w:t xml:space="preserve"> za účelem koordinace činnosti v rámci CDE, aktualizace nezbytných součásti CDE a jeho obsahu za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správy výměny </w:t>
      </w:r>
      <w:r w:rsidRPr="00BA1F1A">
        <w:rPr>
          <w:rFonts w:ascii="Aptos" w:eastAsia="Aptos" w:hAnsi="Aptos"/>
          <w:i/>
          <w:iCs/>
          <w:kern w:val="2"/>
          <w:sz w:val="22"/>
          <w:szCs w:val="22"/>
          <w:lang w:eastAsia="en-US"/>
          <w14:ligatures w14:val="standardContextual"/>
        </w:rPr>
        <w:t>Sdílených dat</w:t>
      </w:r>
      <w:r w:rsidRPr="00BA1F1A">
        <w:rPr>
          <w:rFonts w:ascii="Aptos" w:eastAsia="Aptos" w:hAnsi="Aptos"/>
          <w:kern w:val="2"/>
          <w:sz w:val="22"/>
          <w:szCs w:val="22"/>
          <w:lang w:eastAsia="en-US"/>
          <w14:ligatures w14:val="standardContextual"/>
        </w:rPr>
        <w:t xml:space="preserve"> a dalších souvisejících činnosti v souvislosti s </w:t>
      </w:r>
      <w:r w:rsidRPr="00BA1F1A">
        <w:rPr>
          <w:rFonts w:ascii="Aptos" w:eastAsia="Aptos" w:hAnsi="Aptos"/>
          <w:i/>
          <w:iCs/>
          <w:kern w:val="2"/>
          <w:sz w:val="22"/>
          <w:szCs w:val="22"/>
          <w:lang w:eastAsia="en-US"/>
          <w14:ligatures w14:val="standardContextual"/>
        </w:rPr>
        <w:t>Informačním modelem</w:t>
      </w:r>
      <w:r w:rsidRPr="00BA1F1A">
        <w:rPr>
          <w:rFonts w:ascii="Aptos" w:eastAsia="Aptos" w:hAnsi="Aptos"/>
          <w:kern w:val="2"/>
          <w:sz w:val="22"/>
          <w:szCs w:val="22"/>
          <w:lang w:eastAsia="en-US"/>
          <w14:ligatures w14:val="standardContextual"/>
        </w:rPr>
        <w:t xml:space="preserve"> a informačním modelováním za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za účelem funkčnosti CDE; tato osoba je jedním z </w:t>
      </w:r>
      <w:r w:rsidRPr="00BA1F1A">
        <w:rPr>
          <w:rFonts w:ascii="Aptos" w:eastAsia="Aptos" w:hAnsi="Aptos"/>
          <w:i/>
          <w:iCs/>
          <w:kern w:val="2"/>
          <w:sz w:val="22"/>
          <w:szCs w:val="22"/>
          <w:lang w:eastAsia="en-US"/>
          <w14:ligatures w14:val="standardContextual"/>
        </w:rPr>
        <w:t>Uživatelů</w:t>
      </w:r>
      <w:r w:rsidRPr="00BA1F1A">
        <w:rPr>
          <w:rFonts w:ascii="Aptos" w:eastAsia="Aptos" w:hAnsi="Aptos"/>
          <w:kern w:val="2"/>
          <w:sz w:val="22"/>
          <w:szCs w:val="22"/>
          <w:lang w:eastAsia="en-US"/>
          <w14:ligatures w14:val="standardContextual"/>
        </w:rPr>
        <w:t xml:space="preserve"> na straně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w:t>
      </w:r>
    </w:p>
    <w:p w14:paraId="3C912642" w14:textId="77777777" w:rsidR="00BA1F1A" w:rsidRPr="00BA1F1A" w:rsidRDefault="00BA1F1A" w:rsidP="00BA1F1A">
      <w:pPr>
        <w:suppressAutoHyphens w:val="0"/>
        <w:spacing w:after="60" w:line="259" w:lineRule="auto"/>
        <w:jc w:val="both"/>
        <w:rPr>
          <w:rFonts w:ascii="Aptos" w:eastAsia="Aptos" w:hAnsi="Aptos"/>
          <w:kern w:val="2"/>
          <w:sz w:val="22"/>
          <w:szCs w:val="22"/>
          <w:lang w:eastAsia="en-US"/>
          <w14:ligatures w14:val="standardContextual"/>
        </w:rPr>
      </w:pPr>
      <w:r w:rsidRPr="00BA1F1A">
        <w:rPr>
          <w:rFonts w:ascii="Aptos" w:eastAsia="Aptos" w:hAnsi="Aptos"/>
          <w:b/>
          <w:bCs/>
          <w:kern w:val="2"/>
          <w:sz w:val="22"/>
          <w:szCs w:val="22"/>
          <w:lang w:eastAsia="en-US"/>
          <w14:ligatures w14:val="standardContextual"/>
        </w:rPr>
        <w:t>Zástupce Objednatele pro BIM</w:t>
      </w:r>
      <w:r w:rsidRPr="00BA1F1A">
        <w:rPr>
          <w:rFonts w:ascii="Aptos" w:eastAsia="Aptos" w:hAnsi="Aptos"/>
          <w:kern w:val="2"/>
          <w:sz w:val="22"/>
          <w:szCs w:val="22"/>
          <w:lang w:eastAsia="en-US"/>
          <w14:ligatures w14:val="standardContextual"/>
        </w:rPr>
        <w:t xml:space="preserve">: osoba určená </w:t>
      </w:r>
      <w:r w:rsidRPr="00BA1F1A">
        <w:rPr>
          <w:rFonts w:ascii="Aptos" w:eastAsia="Aptos" w:hAnsi="Aptos"/>
          <w:i/>
          <w:iCs/>
          <w:kern w:val="2"/>
          <w:sz w:val="22"/>
          <w:szCs w:val="22"/>
          <w:lang w:eastAsia="en-US"/>
          <w14:ligatures w14:val="standardContextual"/>
        </w:rPr>
        <w:t>Objednatelem</w:t>
      </w:r>
      <w:r w:rsidRPr="00BA1F1A">
        <w:rPr>
          <w:rFonts w:ascii="Aptos" w:eastAsia="Aptos" w:hAnsi="Aptos"/>
          <w:kern w:val="2"/>
          <w:sz w:val="22"/>
          <w:szCs w:val="22"/>
          <w:lang w:eastAsia="en-US"/>
          <w14:ligatures w14:val="standardContextual"/>
        </w:rPr>
        <w:t xml:space="preserve"> pro přejímání dílčích informačních modelů ve fázi rozpracovanosti a jejich koordinované připomínkování za všechny útvary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w:t>
      </w:r>
    </w:p>
    <w:p w14:paraId="27758380" w14:textId="77777777" w:rsidR="00BA1F1A" w:rsidRPr="00BA1F1A" w:rsidRDefault="00BA1F1A" w:rsidP="00BA1F1A">
      <w:pPr>
        <w:suppressAutoHyphens w:val="0"/>
        <w:spacing w:after="160" w:line="259" w:lineRule="auto"/>
        <w:jc w:val="both"/>
        <w:rPr>
          <w:rFonts w:ascii="Aptos" w:eastAsia="Aptos" w:hAnsi="Aptos"/>
          <w:b/>
          <w:kern w:val="2"/>
          <w:sz w:val="22"/>
          <w:szCs w:val="22"/>
          <w:u w:val="single"/>
          <w:lang w:eastAsia="en-US"/>
          <w14:ligatures w14:val="standardContextual"/>
        </w:rPr>
      </w:pPr>
    </w:p>
    <w:p w14:paraId="624290F3" w14:textId="77777777" w:rsidR="00BA1F1A" w:rsidRPr="00BA1F1A" w:rsidRDefault="00BA1F1A" w:rsidP="00BA1F1A">
      <w:pPr>
        <w:suppressAutoHyphens w:val="0"/>
        <w:spacing w:after="160" w:line="259" w:lineRule="auto"/>
        <w:jc w:val="both"/>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Sdílená data v rámci společného datového prostředí CDE</w:t>
      </w:r>
    </w:p>
    <w:p w14:paraId="2EBFB71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3.1 </w:t>
      </w:r>
      <w:r w:rsidRPr="00BA1F1A">
        <w:rPr>
          <w:rFonts w:ascii="Aptos" w:eastAsia="Aptos" w:hAnsi="Aptos"/>
          <w:kern w:val="2"/>
          <w:sz w:val="22"/>
          <w:szCs w:val="22"/>
          <w:lang w:eastAsia="en-US"/>
          <w14:ligatures w14:val="standardContextual"/>
        </w:rPr>
        <w:tab/>
        <w:t xml:space="preserve">Sdílená data v rámci CDE zahrnují zejména tvorbu, vstupy a úpravy </w:t>
      </w:r>
      <w:r w:rsidRPr="00BA1F1A">
        <w:rPr>
          <w:rFonts w:ascii="Aptos" w:eastAsia="Aptos" w:hAnsi="Aptos"/>
          <w:i/>
          <w:iCs/>
          <w:kern w:val="2"/>
          <w:sz w:val="22"/>
          <w:szCs w:val="22"/>
          <w:lang w:eastAsia="en-US"/>
          <w14:ligatures w14:val="standardContextual"/>
        </w:rPr>
        <w:t>Informačního modelu</w:t>
      </w:r>
      <w:r w:rsidRPr="00BA1F1A">
        <w:rPr>
          <w:rFonts w:ascii="Aptos" w:eastAsia="Aptos" w:hAnsi="Aptos"/>
          <w:kern w:val="2"/>
          <w:sz w:val="22"/>
          <w:szCs w:val="22"/>
          <w:lang w:eastAsia="en-US"/>
          <w14:ligatures w14:val="standardContextual"/>
        </w:rPr>
        <w:t>, přičemž se dle okolností může jednat zejména o data a informace včetně obrazových a multimediálních dat a metadat:</w:t>
      </w:r>
    </w:p>
    <w:p w14:paraId="0BE0782E" w14:textId="77777777" w:rsidR="00BA1F1A" w:rsidRPr="00BA1F1A" w:rsidRDefault="00BA1F1A" w:rsidP="00BA1F1A">
      <w:pPr>
        <w:suppressAutoHyphens w:val="0"/>
        <w:spacing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w:t>
      </w:r>
      <w:r w:rsidRPr="00BA1F1A">
        <w:rPr>
          <w:rFonts w:ascii="Aptos" w:eastAsia="Aptos" w:hAnsi="Aptos"/>
          <w:kern w:val="2"/>
          <w:sz w:val="22"/>
          <w:szCs w:val="22"/>
          <w:lang w:eastAsia="en-US"/>
          <w14:ligatures w14:val="standardContextual"/>
        </w:rPr>
        <w:tab/>
        <w:t>ohledně realizace projektové dokumentace stavby (tj. společných částí dokumentace a dokumentace příslušných SO a PS) a souvisejících předmětů plnění;</w:t>
      </w:r>
    </w:p>
    <w:p w14:paraId="3D6F295E" w14:textId="77777777" w:rsidR="00BA1F1A" w:rsidRPr="00BA1F1A" w:rsidRDefault="00BA1F1A" w:rsidP="00BA1F1A">
      <w:pPr>
        <w:suppressAutoHyphens w:val="0"/>
        <w:spacing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(b)</w:t>
      </w:r>
      <w:r w:rsidRPr="00BA1F1A">
        <w:rPr>
          <w:rFonts w:ascii="Aptos" w:eastAsia="Aptos" w:hAnsi="Aptos"/>
          <w:kern w:val="2"/>
          <w:sz w:val="22"/>
          <w:szCs w:val="22"/>
          <w:lang w:eastAsia="en-US"/>
          <w14:ligatures w14:val="standardContextual"/>
        </w:rPr>
        <w:tab/>
        <w:t>jednotlivá plnění v rámci jednotlivých fází a dodávek podle SoD včetně metadat;</w:t>
      </w:r>
    </w:p>
    <w:p w14:paraId="6C92DEE0" w14:textId="77777777" w:rsidR="00BA1F1A" w:rsidRPr="00BA1F1A" w:rsidRDefault="00BA1F1A" w:rsidP="00BA1F1A">
      <w:pPr>
        <w:suppressAutoHyphens w:val="0"/>
        <w:spacing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(c)</w:t>
      </w:r>
      <w:r w:rsidRPr="00BA1F1A">
        <w:rPr>
          <w:rFonts w:ascii="Aptos" w:eastAsia="Aptos" w:hAnsi="Aptos"/>
          <w:kern w:val="2"/>
          <w:sz w:val="22"/>
          <w:szCs w:val="22"/>
          <w:lang w:eastAsia="en-US"/>
          <w14:ligatures w14:val="standardContextual"/>
        </w:rPr>
        <w:tab/>
        <w:t xml:space="preserve">jakákoli komunikace související se </w:t>
      </w:r>
      <w:r w:rsidRPr="00BA1F1A">
        <w:rPr>
          <w:rFonts w:ascii="Aptos" w:eastAsia="Aptos" w:hAnsi="Aptos"/>
          <w:i/>
          <w:iCs/>
          <w:kern w:val="2"/>
          <w:sz w:val="22"/>
          <w:szCs w:val="22"/>
          <w:lang w:eastAsia="en-US"/>
          <w14:ligatures w14:val="standardContextual"/>
        </w:rPr>
        <w:t>Sdílenými daty</w:t>
      </w:r>
      <w:r w:rsidRPr="00BA1F1A">
        <w:rPr>
          <w:rFonts w:ascii="Aptos" w:eastAsia="Aptos" w:hAnsi="Aptos"/>
          <w:kern w:val="2"/>
          <w:sz w:val="22"/>
          <w:szCs w:val="22"/>
          <w:lang w:eastAsia="en-US"/>
          <w14:ligatures w14:val="standardContextual"/>
        </w:rPr>
        <w:t xml:space="preserve"> uvedenými v bodě (a) a (b);</w:t>
      </w:r>
    </w:p>
    <w:p w14:paraId="597D2E83" w14:textId="77777777" w:rsidR="00BA1F1A" w:rsidRPr="00BA1F1A" w:rsidRDefault="00BA1F1A" w:rsidP="00BA1F1A">
      <w:pPr>
        <w:suppressAutoHyphens w:val="0"/>
        <w:spacing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(d)</w:t>
      </w:r>
      <w:r w:rsidRPr="00BA1F1A">
        <w:rPr>
          <w:rFonts w:ascii="Aptos" w:eastAsia="Aptos" w:hAnsi="Aptos"/>
          <w:kern w:val="2"/>
          <w:sz w:val="22"/>
          <w:szCs w:val="22"/>
          <w:lang w:eastAsia="en-US"/>
          <w14:ligatures w14:val="standardContextual"/>
        </w:rPr>
        <w:tab/>
        <w:t xml:space="preserve">jiná komunikace mezi </w:t>
      </w:r>
      <w:r w:rsidRPr="00BA1F1A">
        <w:rPr>
          <w:rFonts w:ascii="Aptos" w:eastAsia="Aptos" w:hAnsi="Aptos"/>
          <w:i/>
          <w:iCs/>
          <w:kern w:val="2"/>
          <w:sz w:val="22"/>
          <w:szCs w:val="22"/>
          <w:lang w:eastAsia="en-US"/>
          <w14:ligatures w14:val="standardContextual"/>
        </w:rPr>
        <w:t>Uživateli</w:t>
      </w:r>
      <w:r w:rsidRPr="00BA1F1A">
        <w:rPr>
          <w:rFonts w:ascii="Aptos" w:eastAsia="Aptos" w:hAnsi="Aptos"/>
          <w:kern w:val="2"/>
          <w:sz w:val="22"/>
          <w:szCs w:val="22"/>
          <w:lang w:eastAsia="en-US"/>
          <w14:ligatures w14:val="standardContextual"/>
        </w:rPr>
        <w:t xml:space="preserve"> v rámci díla ve vztahu k Informačnímu modelu;</w:t>
      </w:r>
      <w:r w:rsidRPr="00BA1F1A">
        <w:rPr>
          <w:rFonts w:ascii="Aptos" w:eastAsia="Aptos" w:hAnsi="Aptos"/>
          <w:kern w:val="2"/>
          <w:sz w:val="22"/>
          <w:szCs w:val="22"/>
          <w:lang w:eastAsia="en-US"/>
          <w14:ligatures w14:val="standardContextual"/>
        </w:rPr>
        <w:tab/>
      </w:r>
    </w:p>
    <w:p w14:paraId="326E2A3D" w14:textId="77777777" w:rsidR="00BA1F1A" w:rsidRPr="00BA1F1A" w:rsidRDefault="00BA1F1A" w:rsidP="00BA1F1A">
      <w:pPr>
        <w:suppressAutoHyphens w:val="0"/>
        <w:spacing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(e)</w:t>
      </w:r>
      <w:r w:rsidRPr="00BA1F1A">
        <w:rPr>
          <w:rFonts w:ascii="Aptos" w:eastAsia="Aptos" w:hAnsi="Aptos"/>
          <w:kern w:val="2"/>
          <w:sz w:val="22"/>
          <w:szCs w:val="22"/>
          <w:lang w:eastAsia="en-US"/>
          <w14:ligatures w14:val="standardContextual"/>
        </w:rPr>
        <w:tab/>
        <w:t xml:space="preserve">další data a údaje nezbytné pro plnění SoD a pro výkon práv a povinností </w:t>
      </w:r>
      <w:r w:rsidRPr="00BA1F1A">
        <w:rPr>
          <w:rFonts w:ascii="Aptos" w:eastAsia="Aptos" w:hAnsi="Aptos"/>
          <w:i/>
          <w:iCs/>
          <w:kern w:val="2"/>
          <w:sz w:val="22"/>
          <w:szCs w:val="22"/>
          <w:lang w:eastAsia="en-US"/>
          <w14:ligatures w14:val="standardContextual"/>
        </w:rPr>
        <w:t>Uživatelů</w:t>
      </w:r>
      <w:r w:rsidRPr="00BA1F1A">
        <w:rPr>
          <w:rFonts w:ascii="Aptos" w:eastAsia="Aptos" w:hAnsi="Aptos"/>
          <w:kern w:val="2"/>
          <w:sz w:val="22"/>
          <w:szCs w:val="22"/>
          <w:lang w:eastAsia="en-US"/>
          <w14:ligatures w14:val="standardContextual"/>
        </w:rPr>
        <w:t>.</w:t>
      </w:r>
    </w:p>
    <w:p w14:paraId="4757270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3.2</w:t>
      </w:r>
      <w:r w:rsidRPr="00BA1F1A">
        <w:rPr>
          <w:rFonts w:ascii="Aptos" w:eastAsia="Aptos" w:hAnsi="Aptos"/>
          <w:kern w:val="2"/>
          <w:sz w:val="22"/>
          <w:szCs w:val="22"/>
          <w:lang w:eastAsia="en-US"/>
          <w14:ligatures w14:val="standardContextual"/>
        </w:rPr>
        <w:tab/>
        <w:t xml:space="preserve">Nedojde-li mezi </w:t>
      </w:r>
      <w:r w:rsidRPr="00BA1F1A">
        <w:rPr>
          <w:rFonts w:ascii="Aptos" w:eastAsia="Aptos" w:hAnsi="Aptos"/>
          <w:i/>
          <w:iCs/>
          <w:kern w:val="2"/>
          <w:sz w:val="22"/>
          <w:szCs w:val="22"/>
          <w:lang w:eastAsia="en-US"/>
          <w14:ligatures w14:val="standardContextual"/>
        </w:rPr>
        <w:t>Smluvními stranami</w:t>
      </w:r>
      <w:r w:rsidRPr="00BA1F1A">
        <w:rPr>
          <w:rFonts w:ascii="Aptos" w:eastAsia="Aptos" w:hAnsi="Aptos"/>
          <w:kern w:val="2"/>
          <w:sz w:val="22"/>
          <w:szCs w:val="22"/>
          <w:lang w:eastAsia="en-US"/>
          <w14:ligatures w14:val="standardContextual"/>
        </w:rPr>
        <w:t xml:space="preserve"> k jiné dohodě, probíhá komunikace a další </w:t>
      </w:r>
      <w:r w:rsidRPr="00BA1F1A">
        <w:rPr>
          <w:rFonts w:ascii="Aptos" w:eastAsia="Aptos" w:hAnsi="Aptos"/>
          <w:i/>
          <w:iCs/>
          <w:kern w:val="2"/>
          <w:sz w:val="22"/>
          <w:szCs w:val="22"/>
          <w:lang w:eastAsia="en-US"/>
          <w14:ligatures w14:val="standardContextual"/>
        </w:rPr>
        <w:t>Sdílená data</w:t>
      </w:r>
      <w:r w:rsidRPr="00BA1F1A">
        <w:rPr>
          <w:rFonts w:ascii="Aptos" w:eastAsia="Aptos" w:hAnsi="Aptos"/>
          <w:kern w:val="2"/>
          <w:sz w:val="22"/>
          <w:szCs w:val="22"/>
          <w:lang w:eastAsia="en-US"/>
          <w14:ligatures w14:val="standardContextual"/>
        </w:rPr>
        <w:t xml:space="preserve"> v českém jazyce. Vyžaduje-li SoD určitou formu ověření dat, musí tato komunikace a </w:t>
      </w:r>
      <w:r w:rsidRPr="00BA1F1A">
        <w:rPr>
          <w:rFonts w:ascii="Aptos" w:eastAsia="Aptos" w:hAnsi="Aptos"/>
          <w:i/>
          <w:iCs/>
          <w:kern w:val="2"/>
          <w:sz w:val="22"/>
          <w:szCs w:val="22"/>
          <w:lang w:eastAsia="en-US"/>
          <w14:ligatures w14:val="standardContextual"/>
        </w:rPr>
        <w:t>Sdílená data</w:t>
      </w:r>
      <w:r w:rsidRPr="00BA1F1A">
        <w:rPr>
          <w:rFonts w:ascii="Aptos" w:eastAsia="Aptos" w:hAnsi="Aptos"/>
          <w:kern w:val="2"/>
          <w:sz w:val="22"/>
          <w:szCs w:val="22"/>
          <w:lang w:eastAsia="en-US"/>
          <w14:ligatures w14:val="standardContextual"/>
        </w:rPr>
        <w:t xml:space="preserve"> splňovat i tyto podmínky.</w:t>
      </w:r>
    </w:p>
    <w:p w14:paraId="7581DCB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3.3</w:t>
      </w:r>
      <w:r w:rsidRPr="00BA1F1A">
        <w:rPr>
          <w:rFonts w:ascii="Aptos" w:eastAsia="Aptos" w:hAnsi="Aptos"/>
          <w:kern w:val="2"/>
          <w:sz w:val="22"/>
          <w:szCs w:val="22"/>
          <w:lang w:eastAsia="en-US"/>
          <w14:ligatures w14:val="standardContextual"/>
        </w:rPr>
        <w:tab/>
        <w:t>Pro uživatele na straně</w:t>
      </w:r>
      <w:r w:rsidRPr="00BA1F1A">
        <w:rPr>
          <w:rFonts w:ascii="Aptos" w:eastAsia="Aptos" w:hAnsi="Aptos"/>
          <w:i/>
          <w:iCs/>
          <w:kern w:val="2"/>
          <w:sz w:val="22"/>
          <w:szCs w:val="22"/>
          <w:lang w:eastAsia="en-US"/>
          <w14:ligatures w14:val="standardContextual"/>
        </w:rPr>
        <w:t xml:space="preserve"> Zhotovitele</w:t>
      </w:r>
      <w:r w:rsidRPr="00BA1F1A">
        <w:rPr>
          <w:rFonts w:ascii="Aptos" w:eastAsia="Aptos" w:hAnsi="Aptos"/>
          <w:kern w:val="2"/>
          <w:sz w:val="22"/>
          <w:szCs w:val="22"/>
          <w:lang w:eastAsia="en-US"/>
          <w14:ligatures w14:val="standardContextual"/>
        </w:rPr>
        <w:t xml:space="preserve"> představují či zahrnují</w:t>
      </w:r>
      <w:r w:rsidRPr="00BA1F1A">
        <w:rPr>
          <w:rFonts w:ascii="Aptos" w:eastAsia="Aptos" w:hAnsi="Aptos"/>
          <w:i/>
          <w:iCs/>
          <w:kern w:val="2"/>
          <w:sz w:val="22"/>
          <w:szCs w:val="22"/>
          <w:lang w:eastAsia="en-US"/>
          <w14:ligatures w14:val="standardContextual"/>
        </w:rPr>
        <w:t xml:space="preserve"> Sdílená data</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Informační model</w:t>
      </w:r>
      <w:r w:rsidRPr="00BA1F1A">
        <w:rPr>
          <w:rFonts w:ascii="Aptos" w:eastAsia="Aptos" w:hAnsi="Aptos"/>
          <w:kern w:val="2"/>
          <w:sz w:val="22"/>
          <w:szCs w:val="22"/>
          <w:lang w:eastAsia="en-US"/>
          <w14:ligatures w14:val="standardContextual"/>
        </w:rPr>
        <w:t xml:space="preserve"> součásti Díla dle Smlouvy. Prostřednictvím CDE může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příslušné součásti Díla v souladu se Smlouvou fakticky sdělovat a předávat Objednateli, včetně dokumentů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Rozsah sdílení a předávání ve vztahu k dokumentům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se bude ujednáním uzavřeným mezi technickými zástupci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w:t>
      </w:r>
      <w:r w:rsidRPr="00BA1F1A">
        <w:rPr>
          <w:rFonts w:ascii="Aptos" w:eastAsia="Aptos" w:hAnsi="Aptos"/>
          <w:i/>
          <w:iCs/>
          <w:kern w:val="2"/>
          <w:sz w:val="22"/>
          <w:szCs w:val="22"/>
          <w:lang w:eastAsia="en-US"/>
          <w14:ligatures w14:val="standardContextual"/>
        </w:rPr>
        <w:t>Objednatel</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však vylučují, aby tímto postupem docházelo k předávání a převzetí Díla nebo částí Díla, kde se uplatní pravidla sjednaná ve SoD, zejména úhrad nároků ze smlouvy, sankcí či čerpání zajištění.</w:t>
      </w:r>
    </w:p>
    <w:p w14:paraId="11FE0F49"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3.4</w:t>
      </w:r>
      <w:r w:rsidRPr="00BA1F1A">
        <w:rPr>
          <w:rFonts w:ascii="Aptos" w:eastAsia="Aptos" w:hAnsi="Aptos"/>
          <w:kern w:val="2"/>
          <w:sz w:val="22"/>
          <w:szCs w:val="22"/>
          <w:lang w:eastAsia="en-US"/>
          <w14:ligatures w14:val="standardContextual"/>
        </w:rPr>
        <w:tab/>
        <w:t xml:space="preserve">Smluvní strany jsou však oprávněny, pokud to povaha konkrétních </w:t>
      </w:r>
      <w:r w:rsidRPr="00BA1F1A">
        <w:rPr>
          <w:rFonts w:ascii="Aptos" w:eastAsia="Aptos" w:hAnsi="Aptos"/>
          <w:i/>
          <w:iCs/>
          <w:kern w:val="2"/>
          <w:sz w:val="22"/>
          <w:szCs w:val="22"/>
          <w:lang w:eastAsia="en-US"/>
          <w14:ligatures w14:val="standardContextual"/>
        </w:rPr>
        <w:t>Sdílených dat</w:t>
      </w:r>
      <w:r w:rsidRPr="00BA1F1A">
        <w:rPr>
          <w:rFonts w:ascii="Aptos" w:eastAsia="Aptos" w:hAnsi="Aptos"/>
          <w:kern w:val="2"/>
          <w:sz w:val="22"/>
          <w:szCs w:val="22"/>
          <w:lang w:eastAsia="en-US"/>
          <w14:ligatures w14:val="standardContextual"/>
        </w:rPr>
        <w:t xml:space="preserve"> nebo příslušného </w:t>
      </w:r>
      <w:r w:rsidRPr="00BA1F1A">
        <w:rPr>
          <w:rFonts w:ascii="Aptos" w:eastAsia="Aptos" w:hAnsi="Aptos"/>
          <w:i/>
          <w:iCs/>
          <w:kern w:val="2"/>
          <w:sz w:val="22"/>
          <w:szCs w:val="22"/>
          <w:lang w:eastAsia="en-US"/>
          <w14:ligatures w14:val="standardContextual"/>
        </w:rPr>
        <w:t>Informačního modelu</w:t>
      </w:r>
      <w:r w:rsidRPr="00BA1F1A">
        <w:rPr>
          <w:rFonts w:ascii="Aptos" w:eastAsia="Aptos" w:hAnsi="Aptos"/>
          <w:kern w:val="2"/>
          <w:sz w:val="22"/>
          <w:szCs w:val="22"/>
          <w:lang w:eastAsia="en-US"/>
          <w14:ligatures w14:val="standardContextual"/>
        </w:rPr>
        <w:t xml:space="preserve"> umožňují a pokud tyto byly sdíleny prostřednictvím CDE, užívat CDE k uplatňování požadavků na revize, vytýkání vad a nedodělků a k plnění dle Smlouvy týkajících se nápravy těchto vad a nedodělků.</w:t>
      </w:r>
    </w:p>
    <w:p w14:paraId="5A9D2814"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lastRenderedPageBreak/>
        <w:t>3.5</w:t>
      </w:r>
      <w:r w:rsidRPr="00BA1F1A">
        <w:rPr>
          <w:rFonts w:ascii="Aptos" w:eastAsia="Aptos" w:hAnsi="Aptos"/>
          <w:kern w:val="2"/>
          <w:sz w:val="22"/>
          <w:szCs w:val="22"/>
          <w:lang w:eastAsia="en-US"/>
          <w14:ligatures w14:val="standardContextual"/>
        </w:rPr>
        <w:tab/>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je odpovědný za to, že </w:t>
      </w:r>
      <w:r w:rsidRPr="00BA1F1A">
        <w:rPr>
          <w:rFonts w:ascii="Aptos" w:eastAsia="Aptos" w:hAnsi="Aptos"/>
          <w:i/>
          <w:kern w:val="2"/>
          <w:sz w:val="22"/>
          <w:szCs w:val="22"/>
          <w:lang w:eastAsia="en-US"/>
          <w14:ligatures w14:val="standardContextual"/>
        </w:rPr>
        <w:t>I</w:t>
      </w:r>
      <w:r w:rsidRPr="00BA1F1A">
        <w:rPr>
          <w:rFonts w:ascii="Aptos" w:eastAsia="Aptos" w:hAnsi="Aptos"/>
          <w:i/>
          <w:iCs/>
          <w:kern w:val="2"/>
          <w:sz w:val="22"/>
          <w:szCs w:val="22"/>
          <w:lang w:eastAsia="en-US"/>
          <w14:ligatures w14:val="standardContextual"/>
        </w:rPr>
        <w:t>nformační model</w:t>
      </w:r>
      <w:r w:rsidRPr="00BA1F1A">
        <w:rPr>
          <w:rFonts w:ascii="Aptos" w:eastAsia="Aptos" w:hAnsi="Aptos"/>
          <w:kern w:val="2"/>
          <w:sz w:val="22"/>
          <w:szCs w:val="22"/>
          <w:lang w:eastAsia="en-US"/>
          <w14:ligatures w14:val="standardContextual"/>
        </w:rPr>
        <w:t xml:space="preserve"> bude splňovat relevantní náležitosti a technické požadavky na Dílo dle SoD, zejména dle Technických podmínek, požadavků technických předpisů a dohod technických zástupců sjednaných v průběhu plnění díla.</w:t>
      </w:r>
    </w:p>
    <w:p w14:paraId="5A1768D2"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Zřízení a přístup do společného datového prostředí</w:t>
      </w:r>
    </w:p>
    <w:p w14:paraId="4F1D2D29"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4.1</w:t>
      </w:r>
      <w:r w:rsidRPr="00BA1F1A">
        <w:rPr>
          <w:rFonts w:ascii="Aptos" w:eastAsia="Aptos" w:hAnsi="Aptos"/>
          <w:kern w:val="2"/>
          <w:sz w:val="22"/>
          <w:szCs w:val="22"/>
          <w:lang w:eastAsia="en-US"/>
          <w14:ligatures w14:val="standardContextual"/>
        </w:rPr>
        <w:tab/>
        <w:t xml:space="preserve">Do 5 pracovních dnů od uzavření SoD je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povinen určit osobu </w:t>
      </w:r>
      <w:r w:rsidRPr="00BA1F1A">
        <w:rPr>
          <w:rFonts w:ascii="Aptos" w:eastAsia="Aptos" w:hAnsi="Aptos"/>
          <w:i/>
          <w:iCs/>
          <w:kern w:val="2"/>
          <w:sz w:val="22"/>
          <w:szCs w:val="22"/>
          <w:lang w:eastAsia="en-US"/>
          <w14:ligatures w14:val="standardContextual"/>
        </w:rPr>
        <w:t>BIM manažera</w:t>
      </w:r>
      <w:r w:rsidRPr="00BA1F1A">
        <w:rPr>
          <w:rFonts w:ascii="Aptos" w:eastAsia="Aptos" w:hAnsi="Aptos"/>
          <w:kern w:val="2"/>
          <w:sz w:val="22"/>
          <w:szCs w:val="22"/>
          <w:lang w:eastAsia="en-US"/>
          <w14:ligatures w14:val="standardContextual"/>
        </w:rPr>
        <w:t>.</w:t>
      </w:r>
    </w:p>
    <w:p w14:paraId="2D5A54D0"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4.2</w:t>
      </w:r>
      <w:r w:rsidRPr="00BA1F1A">
        <w:rPr>
          <w:rFonts w:ascii="Aptos" w:eastAsia="Aptos" w:hAnsi="Aptos"/>
          <w:kern w:val="2"/>
          <w:sz w:val="22"/>
          <w:szCs w:val="22"/>
          <w:lang w:eastAsia="en-US"/>
          <w14:ligatures w14:val="standardContextual"/>
        </w:rPr>
        <w:tab/>
        <w:t xml:space="preserve">Do 5 pracovních dnů od uzavření SoD je </w:t>
      </w:r>
      <w:r w:rsidRPr="00BA1F1A">
        <w:rPr>
          <w:rFonts w:ascii="Aptos" w:eastAsia="Aptos" w:hAnsi="Aptos"/>
          <w:i/>
          <w:iCs/>
          <w:kern w:val="2"/>
          <w:sz w:val="22"/>
          <w:szCs w:val="22"/>
          <w:lang w:eastAsia="en-US"/>
          <w14:ligatures w14:val="standardContextual"/>
        </w:rPr>
        <w:t xml:space="preserve">Objednatel </w:t>
      </w:r>
      <w:r w:rsidRPr="00BA1F1A">
        <w:rPr>
          <w:rFonts w:ascii="Aptos" w:eastAsia="Aptos" w:hAnsi="Aptos"/>
          <w:kern w:val="2"/>
          <w:sz w:val="22"/>
          <w:szCs w:val="22"/>
          <w:lang w:eastAsia="en-US"/>
          <w14:ligatures w14:val="standardContextual"/>
        </w:rPr>
        <w:t xml:space="preserve">povinen určit osobu </w:t>
      </w:r>
      <w:r w:rsidRPr="00BA1F1A">
        <w:rPr>
          <w:rFonts w:ascii="Aptos" w:eastAsia="Aptos" w:hAnsi="Aptos"/>
          <w:i/>
          <w:iCs/>
          <w:kern w:val="2"/>
          <w:sz w:val="22"/>
          <w:szCs w:val="22"/>
          <w:lang w:eastAsia="en-US"/>
          <w14:ligatures w14:val="standardContextual"/>
        </w:rPr>
        <w:t>Zástupce objednatele pro BIM</w:t>
      </w:r>
      <w:r w:rsidRPr="00BA1F1A">
        <w:rPr>
          <w:rFonts w:ascii="Aptos" w:eastAsia="Aptos" w:hAnsi="Aptos"/>
          <w:kern w:val="2"/>
          <w:sz w:val="22"/>
          <w:szCs w:val="22"/>
          <w:lang w:eastAsia="en-US"/>
          <w14:ligatures w14:val="standardContextual"/>
        </w:rPr>
        <w:t>, který bude mít následující působnost:</w:t>
      </w:r>
    </w:p>
    <w:tbl>
      <w:tblPr>
        <w:tblStyle w:val="Mkatabulky1"/>
        <w:tblW w:w="0" w:type="auto"/>
        <w:tblLook w:val="04A0" w:firstRow="1" w:lastRow="0" w:firstColumn="1" w:lastColumn="0" w:noHBand="0" w:noVBand="1"/>
      </w:tblPr>
      <w:tblGrid>
        <w:gridCol w:w="2122"/>
        <w:gridCol w:w="6940"/>
      </w:tblGrid>
      <w:tr w:rsidR="00BA1F1A" w:rsidRPr="00BA1F1A" w14:paraId="7CE05486"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7D747E02" w14:textId="77777777" w:rsidR="00BA1F1A" w:rsidRPr="00BA1F1A" w:rsidRDefault="00BA1F1A" w:rsidP="00BA1F1A">
            <w:pPr>
              <w:suppressAutoHyphens w:val="0"/>
              <w:spacing w:after="160" w:line="259" w:lineRule="auto"/>
              <w:rPr>
                <w:rFonts w:ascii="Aptos" w:eastAsia="Aptos" w:hAnsi="Aptos"/>
                <w:sz w:val="22"/>
                <w:szCs w:val="22"/>
                <w:lang w:eastAsia="en-US"/>
              </w:rPr>
            </w:pPr>
            <w:bookmarkStart w:id="11" w:name="_Hlk74516808"/>
            <w:r w:rsidRPr="00BA1F1A">
              <w:rPr>
                <w:rFonts w:ascii="Aptos" w:eastAsia="Aptos" w:hAnsi="Aptos"/>
                <w:sz w:val="22"/>
                <w:szCs w:val="22"/>
                <w:lang w:eastAsia="en-US"/>
              </w:rPr>
              <w:t>Zástupce objednatele pro BIM</w:t>
            </w:r>
            <w:bookmarkEnd w:id="11"/>
          </w:p>
        </w:tc>
        <w:tc>
          <w:tcPr>
            <w:tcW w:w="6940" w:type="dxa"/>
            <w:tcBorders>
              <w:top w:val="single" w:sz="4" w:space="0" w:color="auto"/>
              <w:left w:val="single" w:sz="4" w:space="0" w:color="auto"/>
              <w:bottom w:val="single" w:sz="4" w:space="0" w:color="auto"/>
              <w:right w:val="single" w:sz="4" w:space="0" w:color="auto"/>
            </w:tcBorders>
            <w:hideMark/>
          </w:tcPr>
          <w:p w14:paraId="791319BF"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objednatele.</w:t>
            </w:r>
          </w:p>
          <w:p w14:paraId="6CCF9A83"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w:t>
            </w:r>
          </w:p>
          <w:p w14:paraId="7367839B"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přejímání dílčích informačních modelů v rozpracovanosti;</w:t>
            </w:r>
          </w:p>
          <w:p w14:paraId="6530C06D"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kontrola dodržování BEP;</w:t>
            </w:r>
          </w:p>
          <w:p w14:paraId="1A52FDD3"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zajišťování vyjádření (připomínek) za všechny útvary objednatele k rozpracovanému IM.</w:t>
            </w:r>
          </w:p>
        </w:tc>
      </w:tr>
    </w:tbl>
    <w:p w14:paraId="4517A6D2"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p>
    <w:p w14:paraId="37678FCB"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4.3</w:t>
      </w:r>
      <w:r w:rsidRPr="00BA1F1A">
        <w:rPr>
          <w:rFonts w:ascii="Aptos" w:eastAsia="Aptos" w:hAnsi="Aptos"/>
          <w:kern w:val="2"/>
          <w:sz w:val="22"/>
          <w:szCs w:val="22"/>
          <w:lang w:eastAsia="en-US"/>
          <w14:ligatures w14:val="standardContextual"/>
        </w:rPr>
        <w:tab/>
        <w:t xml:space="preserve">Do 14 pracovních dnů od uzavření SoD je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povinen předložit k projednání návrh BEP. Současně je povinen zajistit zpřístupnění výchozí verzi CDE. Návrh BEP musí mj. obsahovat soupis dalších odpovědných </w:t>
      </w:r>
      <w:r w:rsidRPr="00BA1F1A">
        <w:rPr>
          <w:rFonts w:ascii="Aptos" w:eastAsia="Aptos" w:hAnsi="Aptos"/>
          <w:i/>
          <w:iCs/>
          <w:kern w:val="2"/>
          <w:sz w:val="22"/>
          <w:szCs w:val="22"/>
          <w:lang w:eastAsia="en-US"/>
          <w14:ligatures w14:val="standardContextual"/>
        </w:rPr>
        <w:t>osob zhotovitele</w:t>
      </w:r>
      <w:r w:rsidRPr="00BA1F1A">
        <w:rPr>
          <w:rFonts w:ascii="Aptos" w:eastAsia="Aptos" w:hAnsi="Aptos"/>
          <w:kern w:val="2"/>
          <w:sz w:val="22"/>
          <w:szCs w:val="22"/>
          <w:lang w:eastAsia="en-US"/>
          <w14:ligatures w14:val="standardContextual"/>
        </w:rPr>
        <w:t xml:space="preserve"> ve vztahu k BIM a diagram zachycující jednotlivé role </w:t>
      </w:r>
      <w:r w:rsidRPr="00BA1F1A">
        <w:rPr>
          <w:rFonts w:ascii="Aptos" w:eastAsia="Aptos" w:hAnsi="Aptos"/>
          <w:i/>
          <w:iCs/>
          <w:kern w:val="2"/>
          <w:sz w:val="22"/>
          <w:szCs w:val="22"/>
          <w:lang w:eastAsia="en-US"/>
          <w14:ligatures w14:val="standardContextual"/>
        </w:rPr>
        <w:t>Uživatelů</w:t>
      </w:r>
      <w:r w:rsidRPr="00BA1F1A">
        <w:rPr>
          <w:rFonts w:ascii="Aptos" w:eastAsia="Aptos" w:hAnsi="Aptos"/>
          <w:kern w:val="2"/>
          <w:sz w:val="22"/>
          <w:szCs w:val="22"/>
          <w:lang w:eastAsia="en-US"/>
          <w14:ligatures w14:val="standardContextual"/>
        </w:rPr>
        <w:t xml:space="preserve"> </w:t>
      </w:r>
      <w:r w:rsidRPr="00BA1F1A">
        <w:rPr>
          <w:rFonts w:ascii="Aptos" w:eastAsia="Aptos" w:hAnsi="Aptos"/>
          <w:i/>
          <w:iCs/>
          <w:kern w:val="2"/>
          <w:sz w:val="22"/>
          <w:szCs w:val="22"/>
          <w:lang w:eastAsia="en-US"/>
          <w14:ligatures w14:val="standardContextual"/>
        </w:rPr>
        <w:t>na straně</w:t>
      </w:r>
      <w:r w:rsidRPr="00BA1F1A">
        <w:rPr>
          <w:rFonts w:ascii="Aptos" w:eastAsia="Aptos" w:hAnsi="Aptos"/>
          <w:kern w:val="2"/>
          <w:sz w:val="22"/>
          <w:szCs w:val="22"/>
          <w:lang w:eastAsia="en-US"/>
          <w14:ligatures w14:val="standardContextual"/>
        </w:rPr>
        <w:t xml:space="preserve">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náplň činností a odpovědnosti za konkrétní aktivity včetně jednotlivých fází plnění povinností:</w:t>
      </w:r>
    </w:p>
    <w:tbl>
      <w:tblPr>
        <w:tblStyle w:val="Mkatabulky1"/>
        <w:tblW w:w="0" w:type="auto"/>
        <w:tblLook w:val="04A0" w:firstRow="1" w:lastRow="0" w:firstColumn="1" w:lastColumn="0" w:noHBand="0" w:noVBand="1"/>
      </w:tblPr>
      <w:tblGrid>
        <w:gridCol w:w="2122"/>
        <w:gridCol w:w="6938"/>
      </w:tblGrid>
      <w:tr w:rsidR="00BA1F1A" w:rsidRPr="00BA1F1A" w14:paraId="4E013DE0"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1B043FDB"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BIM manažer</w:t>
            </w:r>
          </w:p>
        </w:tc>
        <w:tc>
          <w:tcPr>
            <w:tcW w:w="6938" w:type="dxa"/>
            <w:tcBorders>
              <w:top w:val="single" w:sz="4" w:space="0" w:color="auto"/>
              <w:left w:val="single" w:sz="4" w:space="0" w:color="auto"/>
              <w:bottom w:val="single" w:sz="4" w:space="0" w:color="auto"/>
              <w:right w:val="single" w:sz="4" w:space="0" w:color="auto"/>
            </w:tcBorders>
            <w:hideMark/>
          </w:tcPr>
          <w:p w14:paraId="0D12779F"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zhotovitele.</w:t>
            </w:r>
          </w:p>
          <w:p w14:paraId="1883D80B"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 vedení procesu implementace BIM na projektu definované v BEP na straně zhotovitele.</w:t>
            </w:r>
          </w:p>
          <w:p w14:paraId="1503EA33"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Mezi hlavní činnosti patří:</w:t>
            </w:r>
          </w:p>
          <w:p w14:paraId="523C75F3"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předávání informačních modelů dle pravidel BEP a dalších smluvních podmínek;</w:t>
            </w:r>
          </w:p>
          <w:p w14:paraId="7485D9CB"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metodické vedení Modelových manažerů projektu.</w:t>
            </w:r>
          </w:p>
        </w:tc>
      </w:tr>
      <w:tr w:rsidR="00BA1F1A" w:rsidRPr="00BA1F1A" w14:paraId="16894C3C"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20AFA167"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Modelový manažer</w:t>
            </w:r>
          </w:p>
        </w:tc>
        <w:tc>
          <w:tcPr>
            <w:tcW w:w="6938" w:type="dxa"/>
            <w:tcBorders>
              <w:top w:val="single" w:sz="4" w:space="0" w:color="auto"/>
              <w:left w:val="single" w:sz="4" w:space="0" w:color="auto"/>
              <w:bottom w:val="single" w:sz="4" w:space="0" w:color="auto"/>
              <w:right w:val="single" w:sz="4" w:space="0" w:color="auto"/>
            </w:tcBorders>
            <w:hideMark/>
          </w:tcPr>
          <w:p w14:paraId="0CCFBCE5"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zhotovitele.</w:t>
            </w:r>
          </w:p>
          <w:p w14:paraId="188E53D1"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 dodržování BEP svých podřízených celků. Mezi hlavní činnosti patří:</w:t>
            </w:r>
          </w:p>
          <w:p w14:paraId="27323C5D"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definuje úpravy BEP a předkládá je k odsouhlasení BIM manažerovi;</w:t>
            </w:r>
          </w:p>
          <w:p w14:paraId="4D42818B"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vytváří projektové standardy a zodpovídá za jejich dodržování;</w:t>
            </w:r>
          </w:p>
          <w:p w14:paraId="0B708F76"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propojení jednotlivých modelu na datové bázi;</w:t>
            </w:r>
          </w:p>
          <w:p w14:paraId="783C4CCC"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povinnost připomínkovat BEP v průběhu zpracování informačních modelů a eliminovat škody nedostatečným nastavením BEP a jeho příloh;</w:t>
            </w:r>
          </w:p>
          <w:p w14:paraId="3C5B3162"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lastRenderedPageBreak/>
              <w:t>odpovědnost za metodiky koordinace informačních modelů;</w:t>
            </w:r>
          </w:p>
          <w:p w14:paraId="11825F6F"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založení všech modelů v projektu;</w:t>
            </w:r>
          </w:p>
          <w:p w14:paraId="5193EF34"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základní nastavení modelů;</w:t>
            </w:r>
          </w:p>
          <w:p w14:paraId="334C7B7A"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 autorizaci modelů k vydání spolupracujícím stranám;</w:t>
            </w:r>
          </w:p>
          <w:p w14:paraId="1829CC24" w14:textId="77777777" w:rsidR="00BA1F1A" w:rsidRPr="00BA1F1A" w:rsidRDefault="00BA1F1A" w:rsidP="00BA1F1A">
            <w:pPr>
              <w:numPr>
                <w:ilvl w:val="0"/>
                <w:numId w:val="35"/>
              </w:num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aktivní podpora vedoucích modelářů.</w:t>
            </w:r>
          </w:p>
        </w:tc>
      </w:tr>
      <w:tr w:rsidR="00BA1F1A" w:rsidRPr="00BA1F1A" w14:paraId="6460C74D"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2C3E5464"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lastRenderedPageBreak/>
              <w:t>Vedoucí modelář</w:t>
            </w:r>
          </w:p>
        </w:tc>
        <w:tc>
          <w:tcPr>
            <w:tcW w:w="6938" w:type="dxa"/>
            <w:tcBorders>
              <w:top w:val="single" w:sz="4" w:space="0" w:color="auto"/>
              <w:left w:val="single" w:sz="4" w:space="0" w:color="auto"/>
              <w:bottom w:val="single" w:sz="4" w:space="0" w:color="auto"/>
              <w:right w:val="single" w:sz="4" w:space="0" w:color="auto"/>
            </w:tcBorders>
            <w:hideMark/>
          </w:tcPr>
          <w:p w14:paraId="6E385BD0"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zhotovitele.</w:t>
            </w:r>
          </w:p>
          <w:p w14:paraId="03273274"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w:t>
            </w:r>
          </w:p>
          <w:p w14:paraId="11C7313C"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svěřený model a jeho správnost dle zadání BEP;</w:t>
            </w:r>
          </w:p>
          <w:p w14:paraId="21B87AE8"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podřízené modeláře;</w:t>
            </w:r>
          </w:p>
          <w:p w14:paraId="3D4FD1ED"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za zpracování modelů v požadovaném rozsahu detailu (grafický a informační);</w:t>
            </w:r>
          </w:p>
          <w:p w14:paraId="3A353B0D"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splnění požadavků na produkci 2D dokumentace;</w:t>
            </w:r>
          </w:p>
          <w:p w14:paraId="27274647"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aplikaci firemních knihoven do informačních modelů;</w:t>
            </w:r>
          </w:p>
          <w:p w14:paraId="28BFE27E"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podpora při úpravě knihovních prvků.</w:t>
            </w:r>
          </w:p>
        </w:tc>
      </w:tr>
      <w:tr w:rsidR="00BA1F1A" w:rsidRPr="00BA1F1A" w14:paraId="77DCD0B5"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6FCAB268"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Modelář</w:t>
            </w:r>
          </w:p>
        </w:tc>
        <w:tc>
          <w:tcPr>
            <w:tcW w:w="6938" w:type="dxa"/>
            <w:tcBorders>
              <w:top w:val="single" w:sz="4" w:space="0" w:color="auto"/>
              <w:left w:val="single" w:sz="4" w:space="0" w:color="auto"/>
              <w:bottom w:val="single" w:sz="4" w:space="0" w:color="auto"/>
              <w:right w:val="single" w:sz="4" w:space="0" w:color="auto"/>
            </w:tcBorders>
            <w:hideMark/>
          </w:tcPr>
          <w:p w14:paraId="4E2B2D07"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zhotovitele.</w:t>
            </w:r>
          </w:p>
          <w:p w14:paraId="696B3916"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w:t>
            </w:r>
          </w:p>
          <w:p w14:paraId="5179EF23"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vytváření modelu dle pokynů Vedoucího modeláře;</w:t>
            </w:r>
          </w:p>
          <w:p w14:paraId="4DD7EC01"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dodržování všech nastavení BEP a interních směrnic organizace pro tvorbu informačního modelu;</w:t>
            </w:r>
          </w:p>
          <w:p w14:paraId="6F85B77B"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upozornění na nedostatky knihovních prvků a iniciace jejich úprav.</w:t>
            </w:r>
          </w:p>
        </w:tc>
      </w:tr>
      <w:tr w:rsidR="00BA1F1A" w:rsidRPr="00BA1F1A" w14:paraId="16D9781A" w14:textId="77777777" w:rsidTr="00805EFB">
        <w:tc>
          <w:tcPr>
            <w:tcW w:w="2122" w:type="dxa"/>
            <w:tcBorders>
              <w:top w:val="single" w:sz="4" w:space="0" w:color="auto"/>
              <w:left w:val="single" w:sz="4" w:space="0" w:color="auto"/>
              <w:bottom w:val="single" w:sz="4" w:space="0" w:color="auto"/>
              <w:right w:val="single" w:sz="4" w:space="0" w:color="auto"/>
            </w:tcBorders>
            <w:vAlign w:val="center"/>
            <w:hideMark/>
          </w:tcPr>
          <w:p w14:paraId="6D3FA6AA"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Správce CDE</w:t>
            </w:r>
          </w:p>
        </w:tc>
        <w:tc>
          <w:tcPr>
            <w:tcW w:w="6938" w:type="dxa"/>
            <w:tcBorders>
              <w:top w:val="single" w:sz="4" w:space="0" w:color="auto"/>
              <w:left w:val="single" w:sz="4" w:space="0" w:color="auto"/>
              <w:bottom w:val="single" w:sz="4" w:space="0" w:color="auto"/>
              <w:right w:val="single" w:sz="4" w:space="0" w:color="auto"/>
            </w:tcBorders>
            <w:hideMark/>
          </w:tcPr>
          <w:p w14:paraId="3DE9ABCA"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Pracovník zhotovitele.</w:t>
            </w:r>
          </w:p>
          <w:p w14:paraId="48702ABE" w14:textId="77777777" w:rsidR="00BA1F1A" w:rsidRPr="00BA1F1A" w:rsidRDefault="00BA1F1A" w:rsidP="00BA1F1A">
            <w:pPr>
              <w:suppressAutoHyphens w:val="0"/>
              <w:spacing w:after="160" w:line="259" w:lineRule="auto"/>
              <w:rPr>
                <w:rFonts w:ascii="Aptos" w:eastAsia="Aptos" w:hAnsi="Aptos"/>
                <w:sz w:val="22"/>
                <w:szCs w:val="22"/>
                <w:lang w:eastAsia="en-US"/>
              </w:rPr>
            </w:pPr>
            <w:r w:rsidRPr="00BA1F1A">
              <w:rPr>
                <w:rFonts w:ascii="Aptos" w:eastAsia="Aptos" w:hAnsi="Aptos"/>
                <w:sz w:val="22"/>
                <w:szCs w:val="22"/>
                <w:lang w:eastAsia="en-US"/>
              </w:rPr>
              <w:t>Odpovědnost za:</w:t>
            </w:r>
          </w:p>
          <w:p w14:paraId="12248402"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správu společného datového prostředí;</w:t>
            </w:r>
          </w:p>
          <w:p w14:paraId="1DE8F10F"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zajištění strukturovaných přístupů pro jednotlivé členy napříč projektem;</w:t>
            </w:r>
          </w:p>
          <w:p w14:paraId="0C7485FF"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umožnění zpětné vazby (vkládání připomínek, jejich vyhodnocení apod.);</w:t>
            </w:r>
          </w:p>
          <w:p w14:paraId="6D454E4B" w14:textId="77777777" w:rsidR="00BA1F1A" w:rsidRPr="00BA1F1A" w:rsidRDefault="00BA1F1A" w:rsidP="00BA1F1A">
            <w:pPr>
              <w:numPr>
                <w:ilvl w:val="0"/>
                <w:numId w:val="35"/>
              </w:numPr>
              <w:suppressAutoHyphens w:val="0"/>
              <w:spacing w:after="160" w:line="259" w:lineRule="auto"/>
              <w:ind w:left="714" w:hanging="357"/>
              <w:rPr>
                <w:rFonts w:ascii="Aptos" w:eastAsia="Aptos" w:hAnsi="Aptos"/>
                <w:sz w:val="22"/>
                <w:szCs w:val="22"/>
                <w:lang w:eastAsia="en-US"/>
              </w:rPr>
            </w:pPr>
            <w:r w:rsidRPr="00BA1F1A">
              <w:rPr>
                <w:rFonts w:ascii="Aptos" w:eastAsia="Aptos" w:hAnsi="Aptos"/>
                <w:sz w:val="22"/>
                <w:szCs w:val="22"/>
                <w:lang w:eastAsia="en-US"/>
              </w:rPr>
              <w:t>vytváření procesních matic v prostředí CDE.</w:t>
            </w:r>
          </w:p>
        </w:tc>
      </w:tr>
    </w:tbl>
    <w:p w14:paraId="2FE143CE"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p>
    <w:p w14:paraId="6FF2FED0"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4.4</w:t>
      </w:r>
      <w:r w:rsidRPr="00BA1F1A">
        <w:rPr>
          <w:rFonts w:ascii="Aptos" w:eastAsia="Aptos" w:hAnsi="Aptos"/>
          <w:kern w:val="2"/>
          <w:sz w:val="22"/>
          <w:szCs w:val="22"/>
          <w:lang w:eastAsia="en-US"/>
          <w14:ligatures w14:val="standardContextual"/>
        </w:rPr>
        <w:tab/>
        <w:t xml:space="preserve">CDE zřizuje, provozuje a zpřístupňuje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Uživatele na straně Objednatele určuje </w:t>
      </w:r>
      <w:r w:rsidRPr="00BA1F1A">
        <w:rPr>
          <w:rFonts w:ascii="Aptos" w:eastAsia="Aptos" w:hAnsi="Aptos"/>
          <w:i/>
          <w:iCs/>
          <w:kern w:val="2"/>
          <w:sz w:val="22"/>
          <w:szCs w:val="22"/>
          <w:lang w:eastAsia="en-US"/>
          <w14:ligatures w14:val="standardContextual"/>
        </w:rPr>
        <w:t>Objednatel</w:t>
      </w:r>
      <w:r w:rsidRPr="00BA1F1A">
        <w:rPr>
          <w:rFonts w:ascii="Aptos" w:eastAsia="Aptos" w:hAnsi="Aptos"/>
          <w:kern w:val="2"/>
          <w:sz w:val="22"/>
          <w:szCs w:val="22"/>
          <w:lang w:eastAsia="en-US"/>
          <w14:ligatures w14:val="standardContextual"/>
        </w:rPr>
        <w:t xml:space="preserve">, na základě žádosti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zřídí </w:t>
      </w:r>
      <w:r w:rsidRPr="00BA1F1A">
        <w:rPr>
          <w:rFonts w:ascii="Aptos" w:eastAsia="Aptos" w:hAnsi="Aptos"/>
          <w:i/>
          <w:iCs/>
          <w:kern w:val="2"/>
          <w:sz w:val="22"/>
          <w:szCs w:val="22"/>
          <w:lang w:eastAsia="en-US"/>
          <w14:ligatures w14:val="standardContextual"/>
        </w:rPr>
        <w:t>Uživatelům Objednatele</w:t>
      </w:r>
      <w:r w:rsidRPr="00BA1F1A">
        <w:rPr>
          <w:rFonts w:ascii="Aptos" w:eastAsia="Aptos" w:hAnsi="Aptos"/>
          <w:kern w:val="2"/>
          <w:sz w:val="22"/>
          <w:szCs w:val="22"/>
          <w:lang w:eastAsia="en-US"/>
          <w14:ligatures w14:val="standardContextual"/>
        </w:rPr>
        <w:t xml:space="preserve"> přístup do CDE, a to do 5 pracovních dnů od doručení žádosti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Působnost a přístupová práva </w:t>
      </w:r>
      <w:r w:rsidRPr="00BA1F1A">
        <w:rPr>
          <w:rFonts w:ascii="Aptos" w:eastAsia="Aptos" w:hAnsi="Aptos"/>
          <w:i/>
          <w:iCs/>
          <w:kern w:val="2"/>
          <w:sz w:val="22"/>
          <w:szCs w:val="22"/>
          <w:lang w:eastAsia="en-US"/>
          <w14:ligatures w14:val="standardContextual"/>
        </w:rPr>
        <w:lastRenderedPageBreak/>
        <w:t>Uživatelů Objednatele</w:t>
      </w:r>
      <w:r w:rsidRPr="00BA1F1A">
        <w:rPr>
          <w:rFonts w:ascii="Aptos" w:eastAsia="Aptos" w:hAnsi="Aptos"/>
          <w:kern w:val="2"/>
          <w:sz w:val="22"/>
          <w:szCs w:val="22"/>
          <w:lang w:eastAsia="en-US"/>
          <w14:ligatures w14:val="standardContextual"/>
        </w:rPr>
        <w:t xml:space="preserve"> budou odpovídat projednanému diagramu odpovědnosti v BEP. V případě nejasnosti nebo jakýchkoli jiných kompetenčních konfliktů Smluvní strany v dobré víře zpracují nebo po společné dohodě modifikují diagram a zohlední dle něj případné nastavení přístupu do CDE.</w:t>
      </w:r>
    </w:p>
    <w:p w14:paraId="58266E9E"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4.5</w:t>
      </w:r>
      <w:r w:rsidRPr="00BA1F1A">
        <w:rPr>
          <w:rFonts w:ascii="Aptos" w:eastAsia="Aptos" w:hAnsi="Aptos"/>
          <w:kern w:val="2"/>
          <w:sz w:val="22"/>
          <w:szCs w:val="22"/>
          <w:lang w:eastAsia="en-US"/>
          <w14:ligatures w14:val="standardContextual"/>
        </w:rPr>
        <w:tab/>
        <w:t xml:space="preserve">Přístup do CDE se zřizuje po dobu trvání SoD, nebude-li oprávněnými zástupci </w:t>
      </w:r>
      <w:r w:rsidRPr="00BA1F1A">
        <w:rPr>
          <w:rFonts w:ascii="Aptos" w:eastAsia="Aptos" w:hAnsi="Aptos"/>
          <w:i/>
          <w:iCs/>
          <w:kern w:val="2"/>
          <w:sz w:val="22"/>
          <w:szCs w:val="22"/>
          <w:lang w:eastAsia="en-US"/>
          <w14:ligatures w14:val="standardContextual"/>
        </w:rPr>
        <w:t>Objednatele</w:t>
      </w:r>
      <w:r w:rsidRPr="00BA1F1A">
        <w:rPr>
          <w:rFonts w:ascii="Aptos" w:eastAsia="Aptos" w:hAnsi="Aptos"/>
          <w:kern w:val="2"/>
          <w:sz w:val="22"/>
          <w:szCs w:val="22"/>
          <w:lang w:eastAsia="en-US"/>
          <w14:ligatures w14:val="standardContextual"/>
        </w:rPr>
        <w:t xml:space="preserve"> a </w:t>
      </w:r>
      <w:r w:rsidRPr="00BA1F1A">
        <w:rPr>
          <w:rFonts w:ascii="Aptos" w:eastAsia="Aptos" w:hAnsi="Aptos"/>
          <w:i/>
          <w:iCs/>
          <w:kern w:val="2"/>
          <w:sz w:val="22"/>
          <w:szCs w:val="22"/>
          <w:lang w:eastAsia="en-US"/>
          <w14:ligatures w14:val="standardContextual"/>
        </w:rPr>
        <w:t>Zhotovitele</w:t>
      </w:r>
      <w:r w:rsidRPr="00BA1F1A">
        <w:rPr>
          <w:rFonts w:ascii="Aptos" w:eastAsia="Aptos" w:hAnsi="Aptos"/>
          <w:kern w:val="2"/>
          <w:sz w:val="22"/>
          <w:szCs w:val="22"/>
          <w:lang w:eastAsia="en-US"/>
          <w14:ligatures w14:val="standardContextual"/>
        </w:rPr>
        <w:t xml:space="preserve"> dohodnuto jinak.</w:t>
      </w:r>
    </w:p>
    <w:p w14:paraId="556E8361"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4.6</w:t>
      </w:r>
      <w:r w:rsidRPr="00BA1F1A">
        <w:rPr>
          <w:rFonts w:ascii="Aptos" w:eastAsia="Aptos" w:hAnsi="Aptos"/>
          <w:kern w:val="2"/>
          <w:sz w:val="22"/>
          <w:szCs w:val="22"/>
          <w:lang w:eastAsia="en-US"/>
          <w14:ligatures w14:val="standardContextual"/>
        </w:rPr>
        <w:tab/>
      </w:r>
      <w:r w:rsidRPr="00BA1F1A">
        <w:rPr>
          <w:rFonts w:ascii="Aptos" w:eastAsia="Aptos" w:hAnsi="Aptos"/>
          <w:i/>
          <w:iCs/>
          <w:kern w:val="2"/>
          <w:sz w:val="22"/>
          <w:szCs w:val="22"/>
          <w:lang w:eastAsia="en-US"/>
          <w14:ligatures w14:val="standardContextual"/>
        </w:rPr>
        <w:t>Objednatel</w:t>
      </w:r>
      <w:r w:rsidRPr="00BA1F1A">
        <w:rPr>
          <w:rFonts w:ascii="Aptos" w:eastAsia="Aptos" w:hAnsi="Aptos"/>
          <w:kern w:val="2"/>
          <w:sz w:val="22"/>
          <w:szCs w:val="22"/>
          <w:lang w:eastAsia="en-US"/>
          <w14:ligatures w14:val="standardContextual"/>
        </w:rPr>
        <w:t xml:space="preserve"> zajistí, že po celou dobu trvání Smlouvy bude pozice </w:t>
      </w:r>
      <w:r w:rsidRPr="00BA1F1A">
        <w:rPr>
          <w:rFonts w:ascii="Aptos" w:eastAsia="Aptos" w:hAnsi="Aptos"/>
          <w:i/>
          <w:iCs/>
          <w:kern w:val="2"/>
          <w:sz w:val="22"/>
          <w:szCs w:val="22"/>
          <w:lang w:eastAsia="en-US"/>
          <w14:ligatures w14:val="standardContextual"/>
        </w:rPr>
        <w:t>Zástupce objednatele pro BIM</w:t>
      </w:r>
      <w:r w:rsidRPr="00BA1F1A">
        <w:rPr>
          <w:rFonts w:ascii="Aptos" w:eastAsia="Aptos" w:hAnsi="Aptos"/>
          <w:kern w:val="2"/>
          <w:sz w:val="22"/>
          <w:szCs w:val="22"/>
          <w:lang w:eastAsia="en-US"/>
          <w14:ligatures w14:val="standardContextual"/>
        </w:rPr>
        <w:t xml:space="preserve"> obsazena. </w:t>
      </w:r>
      <w:r w:rsidRPr="00BA1F1A">
        <w:rPr>
          <w:rFonts w:ascii="Aptos" w:eastAsia="Aptos" w:hAnsi="Aptos"/>
          <w:i/>
          <w:iCs/>
          <w:kern w:val="2"/>
          <w:sz w:val="22"/>
          <w:szCs w:val="22"/>
          <w:lang w:eastAsia="en-US"/>
          <w14:ligatures w14:val="standardContextual"/>
        </w:rPr>
        <w:t>Zhotovitel</w:t>
      </w:r>
      <w:r w:rsidRPr="00BA1F1A">
        <w:rPr>
          <w:rFonts w:ascii="Aptos" w:eastAsia="Aptos" w:hAnsi="Aptos"/>
          <w:kern w:val="2"/>
          <w:sz w:val="22"/>
          <w:szCs w:val="22"/>
          <w:lang w:eastAsia="en-US"/>
          <w14:ligatures w14:val="standardContextual"/>
        </w:rPr>
        <w:t xml:space="preserve"> zajistí, že po celou dobu trvání smlouvy bude pozice </w:t>
      </w:r>
      <w:r w:rsidRPr="00BA1F1A">
        <w:rPr>
          <w:rFonts w:ascii="Aptos" w:eastAsia="Aptos" w:hAnsi="Aptos"/>
          <w:i/>
          <w:iCs/>
          <w:kern w:val="2"/>
          <w:sz w:val="22"/>
          <w:szCs w:val="22"/>
          <w:lang w:eastAsia="en-US"/>
          <w14:ligatures w14:val="standardContextual"/>
        </w:rPr>
        <w:t>BIM manažera</w:t>
      </w:r>
      <w:r w:rsidRPr="00BA1F1A">
        <w:rPr>
          <w:rFonts w:ascii="Aptos" w:eastAsia="Aptos" w:hAnsi="Aptos"/>
          <w:kern w:val="2"/>
          <w:sz w:val="22"/>
          <w:szCs w:val="22"/>
          <w:lang w:eastAsia="en-US"/>
          <w14:ligatures w14:val="standardContextual"/>
        </w:rPr>
        <w:t xml:space="preserve"> obsazena.</w:t>
      </w:r>
    </w:p>
    <w:p w14:paraId="0BB3143B"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4.7</w:t>
      </w:r>
      <w:r w:rsidRPr="00BA1F1A">
        <w:rPr>
          <w:rFonts w:ascii="Aptos" w:eastAsia="Aptos" w:hAnsi="Aptos"/>
          <w:kern w:val="2"/>
          <w:sz w:val="22"/>
          <w:szCs w:val="22"/>
          <w:lang w:eastAsia="en-US"/>
          <w14:ligatures w14:val="standardContextual"/>
        </w:rPr>
        <w:tab/>
        <w:t>Za veškerou činnost, jednání nebo opomenutí Uživatelů na straně Objednatele nese vůči Zhotoviteli odpovědnost Objednatel.</w:t>
      </w:r>
    </w:p>
    <w:p w14:paraId="701BD5CD"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4.8</w:t>
      </w:r>
      <w:r w:rsidRPr="00BA1F1A">
        <w:rPr>
          <w:rFonts w:ascii="Aptos" w:eastAsia="Aptos" w:hAnsi="Aptos"/>
          <w:kern w:val="2"/>
          <w:sz w:val="22"/>
          <w:szCs w:val="22"/>
          <w:lang w:eastAsia="en-US"/>
          <w14:ligatures w14:val="standardContextual"/>
        </w:rPr>
        <w:tab/>
        <w:t>Za veškerou činnost, jednání nebo opomenutí Uživatelů na straně Zhotovitele nese vůči Objednateli odpovědnost Zhotovitel.</w:t>
      </w:r>
    </w:p>
    <w:p w14:paraId="76E6066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4.9</w:t>
      </w:r>
      <w:r w:rsidRPr="00BA1F1A">
        <w:rPr>
          <w:rFonts w:ascii="Aptos" w:eastAsia="Aptos" w:hAnsi="Aptos"/>
          <w:kern w:val="2"/>
          <w:sz w:val="22"/>
          <w:szCs w:val="22"/>
          <w:lang w:eastAsia="en-US"/>
          <w14:ligatures w14:val="standardContextual"/>
        </w:rPr>
        <w:tab/>
        <w:t>Zhotovitel je povinen zajistit monitorování a protokolování přístupu do CDE. Záznam se použije pro případ řešení odpovědnosti jednotlivých subjektů.</w:t>
      </w:r>
    </w:p>
    <w:p w14:paraId="719114E7" w14:textId="77777777" w:rsidR="00BA1F1A" w:rsidRPr="00BA1F1A" w:rsidRDefault="00BA1F1A" w:rsidP="00BA1F1A">
      <w:pPr>
        <w:suppressAutoHyphens w:val="0"/>
        <w:spacing w:after="160" w:line="259" w:lineRule="auto"/>
        <w:jc w:val="both"/>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Odpovědnost z obsahu sdílených dat</w:t>
      </w:r>
    </w:p>
    <w:p w14:paraId="65DBE09F"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5.1</w:t>
      </w:r>
      <w:r w:rsidRPr="00BA1F1A">
        <w:rPr>
          <w:rFonts w:ascii="Aptos" w:eastAsia="Aptos" w:hAnsi="Aptos"/>
          <w:kern w:val="2"/>
          <w:sz w:val="22"/>
          <w:szCs w:val="22"/>
          <w:lang w:eastAsia="en-US"/>
          <w14:ligatures w14:val="standardContextual"/>
        </w:rPr>
        <w:tab/>
        <w:t xml:space="preserve">Objednatel je ve vztahu k Uživatelům na straně Objednatele a Zhotovitel je ve vztahu k Uživatelům na straně Zhotovitele odpovědný za obsah jimi Sdílených dat a jakékoliv zásahy do Informačního modelu v podobě, jakou mají v okamžiku sdílení nebo zásahu. Dotčená Smluvní strana neodpovídá za změny Sdílených dat či Informačního modelu, které byly provedeny následně po sdílení Sdílených dat nebo zásahu do Informačního modelu jinými osobami bez souhlasu dotčené Smluvní strany. </w:t>
      </w:r>
    </w:p>
    <w:p w14:paraId="3F451398"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5.2</w:t>
      </w:r>
      <w:r w:rsidRPr="00BA1F1A">
        <w:rPr>
          <w:rFonts w:ascii="Aptos" w:eastAsia="Aptos" w:hAnsi="Aptos"/>
          <w:kern w:val="2"/>
          <w:sz w:val="22"/>
          <w:szCs w:val="22"/>
          <w:lang w:eastAsia="en-US"/>
          <w14:ligatures w14:val="standardContextual"/>
        </w:rPr>
        <w:tab/>
        <w:t>Ujednání dle odst. 5.1 nezbavuje v žádném rozsahu odpovědnosti Zhotovitele za Dílo dle Smlouvy, zejména včetně odpovědnosti za prodlení Zhotovitele, zajištění kvality, péči Zhotovitele o Dílo, vady Díla nebo plné dodržení ujednání Smlouvy, včetně případných Technických podmínek, a to i ve vztahu k právní povinnosti včasného upozornění na případné nevhodné pokyny Objednatele nebo nevhodné věci a nevhodné vstupy jakéhokoliv charakteru poskytnuté pro plnění Díla Objednatelem. Stejně tak není dotčena případná odpovědnost Zhotovitele při zhotovování Díla více Zhotoviteli.</w:t>
      </w:r>
    </w:p>
    <w:p w14:paraId="580D9445"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Povinnosti zhotovitele a objednatele</w:t>
      </w:r>
    </w:p>
    <w:p w14:paraId="1BFE040B"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6.1</w:t>
      </w:r>
      <w:r w:rsidRPr="00BA1F1A">
        <w:rPr>
          <w:rFonts w:ascii="Aptos" w:eastAsia="Aptos" w:hAnsi="Aptos"/>
          <w:kern w:val="2"/>
          <w:sz w:val="22"/>
          <w:szCs w:val="22"/>
          <w:lang w:eastAsia="en-US"/>
          <w14:ligatures w14:val="standardContextual"/>
        </w:rPr>
        <w:tab/>
        <w:t>Aniž by byly dotčeny odst. 5.1 a 5.2, jsou Zhotovitel a Objednatel povinni zajistit u třetích stran, které k plnění Smlouvy dle Smlouvy užijí, že tento BIM Protokol bude plně dodržován a začleněn v celém nebo nezbytném rozsahu do příslušných smluv a dohod s těmito třetími osobami.</w:t>
      </w:r>
    </w:p>
    <w:p w14:paraId="7AEDDFD3"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6.2</w:t>
      </w:r>
      <w:r w:rsidRPr="00BA1F1A">
        <w:rPr>
          <w:rFonts w:ascii="Aptos" w:eastAsia="Aptos" w:hAnsi="Aptos"/>
          <w:kern w:val="2"/>
          <w:sz w:val="22"/>
          <w:szCs w:val="22"/>
          <w:lang w:eastAsia="en-US"/>
          <w14:ligatures w14:val="standardContextual"/>
        </w:rPr>
        <w:tab/>
        <w:t>Zhotovitel je povinen postupovat v rámci informačního modelování prostřednictvím CDE v souladu s Informačními požadavky a pokyny a postupy určenými Objednatelem, které se Zhotovitel zavazuje dodržovat.</w:t>
      </w:r>
    </w:p>
    <w:p w14:paraId="12B0ACF2"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6.3</w:t>
      </w:r>
      <w:r w:rsidRPr="00BA1F1A">
        <w:rPr>
          <w:rFonts w:ascii="Aptos" w:eastAsia="Aptos" w:hAnsi="Aptos"/>
          <w:kern w:val="2"/>
          <w:sz w:val="22"/>
          <w:szCs w:val="22"/>
          <w:lang w:eastAsia="en-US"/>
          <w14:ligatures w14:val="standardContextual"/>
        </w:rPr>
        <w:tab/>
        <w:t>Zhotovitel se zavazuje s řádnou odbornou péčí vytvořit a dodat Objednateli specifikované Informační modely tak, jak je stanoveno v zásadách pro zpracování BEP.</w:t>
      </w:r>
    </w:p>
    <w:p w14:paraId="1EE78D2B" w14:textId="77777777" w:rsidR="00BA1F1A" w:rsidRPr="00BA1F1A" w:rsidRDefault="00BA1F1A" w:rsidP="00BA1F1A">
      <w:pPr>
        <w:suppressAutoHyphens w:val="0"/>
        <w:spacing w:after="160" w:line="259" w:lineRule="auto"/>
        <w:jc w:val="both"/>
        <w:rPr>
          <w:rFonts w:ascii="Aptos" w:eastAsia="Aptos" w:hAnsi="Aptos"/>
          <w:color w:val="EE0000"/>
          <w:kern w:val="2"/>
          <w:sz w:val="22"/>
          <w:szCs w:val="22"/>
          <w:lang w:eastAsia="en-US"/>
          <w14:ligatures w14:val="standardContextual"/>
        </w:rPr>
      </w:pPr>
      <w:r w:rsidRPr="00BA1F1A">
        <w:rPr>
          <w:rFonts w:ascii="Aptos" w:eastAsia="Aptos" w:hAnsi="Aptos"/>
          <w:kern w:val="2"/>
          <w:sz w:val="22"/>
          <w:szCs w:val="22"/>
          <w:lang w:eastAsia="en-US"/>
          <w14:ligatures w14:val="standardContextual"/>
        </w:rPr>
        <w:t>6.4</w:t>
      </w:r>
      <w:r w:rsidRPr="00BA1F1A">
        <w:rPr>
          <w:rFonts w:ascii="Aptos" w:eastAsia="Aptos" w:hAnsi="Aptos"/>
          <w:kern w:val="2"/>
          <w:sz w:val="22"/>
          <w:szCs w:val="22"/>
          <w:lang w:eastAsia="en-US"/>
          <w14:ligatures w14:val="standardContextual"/>
        </w:rPr>
        <w:tab/>
        <w:t>Vlastní zpracování projektové dokumentace metodikou BIM je zahrnuto v ceně díla. Metodická podpora BIM a správa dat je sjednána podle podmínek činnosti – Metodická podpora a konzultace.</w:t>
      </w:r>
    </w:p>
    <w:p w14:paraId="341F6883"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lastRenderedPageBreak/>
        <w:t>Ochrana důvěrných informací</w:t>
      </w:r>
    </w:p>
    <w:p w14:paraId="33F944C7"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7.1</w:t>
      </w:r>
      <w:r w:rsidRPr="00BA1F1A">
        <w:rPr>
          <w:rFonts w:ascii="Aptos" w:eastAsia="Aptos" w:hAnsi="Aptos"/>
          <w:kern w:val="2"/>
          <w:sz w:val="22"/>
          <w:szCs w:val="22"/>
          <w:lang w:eastAsia="en-US"/>
          <w14:ligatures w14:val="standardContextual"/>
        </w:rPr>
        <w:tab/>
        <w:t>Objednatel a Zhotovitel jsou povinni zajistit ochranu obchodního tajemství druhé Smluvní strany stejně jako dalších důvěrných informací v rozsahu a způsobem stanoveným ve Smlouvě, a to i u všech Uživatelů, za které v souladu s tímto BIM Protokolem odpovídají.</w:t>
      </w:r>
    </w:p>
    <w:p w14:paraId="7CD0624D"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7.2</w:t>
      </w:r>
      <w:r w:rsidRPr="00BA1F1A">
        <w:rPr>
          <w:rFonts w:ascii="Aptos" w:eastAsia="Aptos" w:hAnsi="Aptos"/>
          <w:kern w:val="2"/>
          <w:sz w:val="22"/>
          <w:szCs w:val="22"/>
          <w:lang w:eastAsia="en-US"/>
          <w14:ligatures w14:val="standardContextual"/>
        </w:rPr>
        <w:tab/>
        <w:t>Není-li stanoveno jinak, je každý Uživatel povinen zachovávat mlčenlivost o všech skutečnostech, které byly v rámci CDE zpřístupněny v souvislosti s plněním Smlouvy a s činnostmi dle BIM Protokolu, zejména o Sdílených datech, komunikaci mezi Uživateli a o Informačním modelu, ledaže Objednatel takové skutečnosti učinil veřejnými nebo se tyto skutečnosti staly veřejnými, aniž by byla porušena jakákoli povinnost kteréhokoli z Uživatelů nebo dala-li tomu Smluvní strana zpřístupňující takové informace předchozí souhlas, či vyplývá-li povinnost sdělit takovéto informace z právního předpisu. Nic v tomto BIM Protokolu neomezuje Smluvní strany v užití Sdílených dat k oprávněnému hájení svých zájmů ve sporu s druhou Smluvní stranou.</w:t>
      </w:r>
    </w:p>
    <w:p w14:paraId="61582645"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p>
    <w:p w14:paraId="0DC1207A"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Práva duševního vlastnictví</w:t>
      </w:r>
    </w:p>
    <w:p w14:paraId="4507A204"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8.1</w:t>
      </w:r>
      <w:r w:rsidRPr="00BA1F1A">
        <w:rPr>
          <w:rFonts w:ascii="Aptos" w:eastAsia="Aptos" w:hAnsi="Aptos"/>
          <w:kern w:val="2"/>
          <w:sz w:val="22"/>
          <w:szCs w:val="22"/>
          <w:lang w:eastAsia="en-US"/>
          <w14:ligatures w14:val="standardContextual"/>
        </w:rPr>
        <w:tab/>
        <w:t>Ujednání ve Smlouvě ohledně práv duševního vlastnictví k Dílu nejsou BIM Protokolem dotčena. Pro vyloučení pochybností, pokud by takové oprávnění nevyplývalo ze Smlouvy, však platí, že si Smluvní strany vzájemně poskytují pro období trvání Smlouvy nevýhradní neodvolatelnou licenci (případně podlicenci) k Informačnímu modelu, k jakékoli jeho části nebo k jiné Smluvní stranou Sdílené informaci v souladu s tímto BIM Protokolem, a to k Přípustným účelům („Licence“).</w:t>
      </w:r>
    </w:p>
    <w:p w14:paraId="50DF480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8.2</w:t>
      </w:r>
      <w:r w:rsidRPr="00BA1F1A">
        <w:rPr>
          <w:rFonts w:ascii="Aptos" w:eastAsia="Aptos" w:hAnsi="Aptos"/>
          <w:kern w:val="2"/>
          <w:sz w:val="22"/>
          <w:szCs w:val="22"/>
          <w:lang w:eastAsia="en-US"/>
          <w14:ligatures w14:val="standardContextual"/>
        </w:rPr>
        <w:tab/>
        <w:t>Licence opravňuje Smluvní stranu zejména k následujícím typům užívání, vždy však pouze v souladu s Přípustným účelem: ke sdílení dat, jejich čtení, kopírování, replikaci a úpravám pro účely měření, pořizování výkazů výměr a soupisů prací, přípravy detailů, vytyčovacích souřadnic, pořizování projektové dokumentace, prezentačním a publikačním účelům, vytěžování dat, napojení dat na harmonogramy, dodavatelské systémy, přípravě dalších stupňů projektových dokumentací a použití v dalších softwarových nástrojích Smluvních stran.</w:t>
      </w:r>
    </w:p>
    <w:p w14:paraId="20DBD0F9"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8.3</w:t>
      </w:r>
      <w:r w:rsidRPr="00BA1F1A">
        <w:rPr>
          <w:rFonts w:ascii="Aptos" w:eastAsia="Aptos" w:hAnsi="Aptos"/>
          <w:kern w:val="2"/>
          <w:sz w:val="22"/>
          <w:szCs w:val="22"/>
          <w:lang w:eastAsia="en-US"/>
          <w14:ligatures w14:val="standardContextual"/>
        </w:rPr>
        <w:tab/>
        <w:t>Licence dle tohoto BIM Protokolu zahrnuje oprávnění Informační model nebo jeho část či jiná Sdílená data v nezbytném rozsahu rozmnožit na své výpočetní technice a udělit podlicenci ve stejném rozsahu také dalším Uživatelům („Podlicence“). Zhotovitel je však oprávněn poskytnout Podlicenci pouze Uživatelům, u kterých Objednatel vyslovil s udělením Podlicence souhlas.</w:t>
      </w:r>
    </w:p>
    <w:p w14:paraId="2BECA76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8.4</w:t>
      </w:r>
      <w:r w:rsidRPr="00BA1F1A">
        <w:rPr>
          <w:rFonts w:ascii="Aptos" w:eastAsia="Aptos" w:hAnsi="Aptos"/>
          <w:kern w:val="2"/>
          <w:sz w:val="22"/>
          <w:szCs w:val="22"/>
          <w:lang w:eastAsia="en-US"/>
          <w14:ligatures w14:val="standardContextual"/>
        </w:rPr>
        <w:tab/>
        <w:t xml:space="preserve">Licence zahrnuje možnost Informační model v rámci příslušných práv a povinností Uživatelů upravovat, pozměňovat a doplňovat při informačním modelování v souladu s diagramem dle odst. 4.3 tohoto BIM Protokolu za účelem splnění Smlouvy, přičemž CDE zaznamenává jednotlivé úpravy a změny v Informačním modelu. Poskytnuté Licence přetrvávají také po skončení Smlouvy. To platí i v případě, že dojde k ukončení účasti konkrétního Uživatele ještě za trvání Smlouvy. Také jím udělené licence zůstávají v platnosti po celou dobu trvání </w:t>
      </w:r>
      <w:proofErr w:type="gramStart"/>
      <w:r w:rsidRPr="00BA1F1A">
        <w:rPr>
          <w:rFonts w:ascii="Aptos" w:eastAsia="Aptos" w:hAnsi="Aptos"/>
          <w:kern w:val="2"/>
          <w:sz w:val="22"/>
          <w:szCs w:val="22"/>
          <w:lang w:eastAsia="en-US"/>
          <w14:ligatures w14:val="standardContextual"/>
        </w:rPr>
        <w:t>Smlouvy</w:t>
      </w:r>
      <w:proofErr w:type="gramEnd"/>
      <w:r w:rsidRPr="00BA1F1A">
        <w:rPr>
          <w:rFonts w:ascii="Aptos" w:eastAsia="Aptos" w:hAnsi="Aptos"/>
          <w:kern w:val="2"/>
          <w:sz w:val="22"/>
          <w:szCs w:val="22"/>
          <w:lang w:eastAsia="en-US"/>
          <w14:ligatures w14:val="standardContextual"/>
        </w:rPr>
        <w:t xml:space="preserve"> a i po jejím skončení. Uživatel, u kterého došlo k ukončení jeho účasti na Smlouvě, pozbývá oprávnění dle BIM Protokolu, ledaže z povahy věci nebo jiné dohody nevyplývá jinak.</w:t>
      </w:r>
    </w:p>
    <w:p w14:paraId="30DF67DF"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8.5</w:t>
      </w:r>
      <w:r w:rsidRPr="00BA1F1A">
        <w:rPr>
          <w:rFonts w:ascii="Aptos" w:eastAsia="Aptos" w:hAnsi="Aptos"/>
          <w:kern w:val="2"/>
          <w:sz w:val="22"/>
          <w:szCs w:val="22"/>
          <w:lang w:eastAsia="en-US"/>
          <w14:ligatures w14:val="standardContextual"/>
        </w:rPr>
        <w:tab/>
        <w:t>Smluvní strany jsou oprávněny v souladu se Smlouvou a za účelem plnění Smlouvy užít Informační model, jakoukoliv jeho část a jiná Sdílená data pro účely správních a jiných řízení nezbytných v rámci vytváření projektové dokumentace nebo realizace stavby, jestliže dle Smlouvy mají závazek tyto činnosti zajistit.</w:t>
      </w:r>
    </w:p>
    <w:p w14:paraId="05A0B21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8.6</w:t>
      </w:r>
      <w:r w:rsidRPr="00BA1F1A">
        <w:rPr>
          <w:rFonts w:ascii="Aptos" w:eastAsia="Aptos" w:hAnsi="Aptos"/>
          <w:kern w:val="2"/>
          <w:sz w:val="22"/>
          <w:szCs w:val="22"/>
          <w:lang w:eastAsia="en-US"/>
          <w14:ligatures w14:val="standardContextual"/>
        </w:rPr>
        <w:tab/>
        <w:t xml:space="preserve">Smluvní strany jsou povinny na vlastní odpovědnost a náklady zajistit, že jimi Sdílená data a Informační model či jakákoli jeho část v rozsahu vytváření nebo změn provedených danou Smluvní stranou budou takového charakteru, že k nim bude možné udělit Licenci dle BIM Protokolu v </w:t>
      </w:r>
      <w:r w:rsidRPr="00BA1F1A">
        <w:rPr>
          <w:rFonts w:ascii="Aptos" w:eastAsia="Aptos" w:hAnsi="Aptos"/>
          <w:kern w:val="2"/>
          <w:sz w:val="22"/>
          <w:szCs w:val="22"/>
          <w:lang w:eastAsia="en-US"/>
          <w14:ligatures w14:val="standardContextual"/>
        </w:rPr>
        <w:lastRenderedPageBreak/>
        <w:t>nezbytném rozsahu, nezbytným osobám a pro nezbytnou dobu, včetně zajištění nezbytných souhlasů nebo oprávnění v rámci osobnostních práv.</w:t>
      </w:r>
    </w:p>
    <w:p w14:paraId="00DD4BFE"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8.7</w:t>
      </w:r>
      <w:r w:rsidRPr="00BA1F1A">
        <w:rPr>
          <w:rFonts w:ascii="Aptos" w:eastAsia="Aptos" w:hAnsi="Aptos"/>
          <w:kern w:val="2"/>
          <w:sz w:val="22"/>
          <w:szCs w:val="22"/>
          <w:lang w:eastAsia="en-US"/>
          <w14:ligatures w14:val="standardContextual"/>
        </w:rPr>
        <w:tab/>
        <w:t>V rámci Licence ani jiné činnosti při informačním modelování v CDE nedochází na základě BIM Protokolu k žádnému převodu jakýchkoli práv k právům duševního vlastnictví, není-li pro konkrétní případ stanoveno jinak.</w:t>
      </w:r>
    </w:p>
    <w:p w14:paraId="44B8F9C2"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8.8.</w:t>
      </w:r>
      <w:r w:rsidRPr="00BA1F1A">
        <w:rPr>
          <w:rFonts w:ascii="Aptos" w:eastAsia="Aptos" w:hAnsi="Aptos"/>
          <w:kern w:val="2"/>
          <w:sz w:val="22"/>
          <w:szCs w:val="22"/>
          <w:lang w:eastAsia="en-US"/>
          <w14:ligatures w14:val="standardContextual"/>
        </w:rPr>
        <w:tab/>
        <w:t xml:space="preserve">Licence dle BIM Protokolu se poskytuje s vyloučením jakýchkoli práv na dodatečnou odměnu nebo jiné plnění. </w:t>
      </w:r>
    </w:p>
    <w:p w14:paraId="075260F2"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p>
    <w:p w14:paraId="7E5DDE34"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p>
    <w:p w14:paraId="72227D3B"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p>
    <w:p w14:paraId="302B2284"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Vlastnictví sdílených dat</w:t>
      </w:r>
    </w:p>
    <w:p w14:paraId="01D7F2F4"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9.1</w:t>
      </w:r>
      <w:r w:rsidRPr="00BA1F1A">
        <w:rPr>
          <w:rFonts w:ascii="Aptos" w:eastAsia="Aptos" w:hAnsi="Aptos"/>
          <w:kern w:val="2"/>
          <w:sz w:val="22"/>
          <w:szCs w:val="22"/>
          <w:lang w:eastAsia="en-US"/>
          <w14:ligatures w14:val="standardContextual"/>
        </w:rPr>
        <w:tab/>
        <w:t>Vlastníkem Sdílených dat, na které se nevztahuje autorské právo ani jiné právo duševního vlastnictví, se stává Objednatel, a to v okamžiku stanoveném Smlouvou. Není-li takový okamžik ve Smlouvě stanoven, nebo nelze-li jej dovodit, tak k okamžiku sdílení Sdílených dat.</w:t>
      </w:r>
    </w:p>
    <w:p w14:paraId="54903BAD"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9.2</w:t>
      </w:r>
      <w:r w:rsidRPr="00BA1F1A">
        <w:rPr>
          <w:rFonts w:ascii="Aptos" w:eastAsia="Aptos" w:hAnsi="Aptos"/>
          <w:kern w:val="2"/>
          <w:sz w:val="22"/>
          <w:szCs w:val="22"/>
          <w:lang w:eastAsia="en-US"/>
          <w14:ligatures w14:val="standardContextual"/>
        </w:rPr>
        <w:tab/>
        <w:t>Objednatel je oprávněn tato data po skončení Smlouvy v souladu se Smlouvou a BIM Protokolem užívat bez omezení.</w:t>
      </w:r>
    </w:p>
    <w:p w14:paraId="3C4E4F2A" w14:textId="77777777" w:rsidR="00BA1F1A" w:rsidRPr="00BA1F1A" w:rsidRDefault="00BA1F1A" w:rsidP="00BA1F1A">
      <w:pPr>
        <w:suppressAutoHyphens w:val="0"/>
        <w:spacing w:after="160" w:line="259" w:lineRule="auto"/>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Zásady sestavení BEP</w:t>
      </w:r>
    </w:p>
    <w:p w14:paraId="233FDDA5"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BEP musí být vypracován přehledně a úplně pro rozsah zpracování projektové dokumentace v rozsahu SoD. BEP bude zpracován pro projekční fázi záměru a musí být zpracován tak, aby umožnil doplnění realizační a provozní fáze záměru.</w:t>
      </w:r>
    </w:p>
    <w:p w14:paraId="6426BF2F"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BEP bude zpracována v minimální podrobnosti dle níže popsané struktury:</w:t>
      </w:r>
    </w:p>
    <w:p w14:paraId="3D81496A"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1.</w:t>
      </w:r>
      <w:r w:rsidRPr="00BA1F1A">
        <w:rPr>
          <w:rFonts w:ascii="Aptos" w:eastAsia="Aptos" w:hAnsi="Aptos"/>
          <w:kern w:val="2"/>
          <w:sz w:val="22"/>
          <w:szCs w:val="22"/>
          <w:lang w:eastAsia="en-US"/>
          <w14:ligatures w14:val="standardContextual"/>
        </w:rPr>
        <w:tab/>
        <w:t>Seznam zkratek a výklad pojmů</w:t>
      </w:r>
    </w:p>
    <w:p w14:paraId="23EA2B18"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2.</w:t>
      </w:r>
      <w:r w:rsidRPr="00BA1F1A">
        <w:rPr>
          <w:rFonts w:ascii="Aptos" w:eastAsia="Aptos" w:hAnsi="Aptos"/>
          <w:kern w:val="2"/>
          <w:sz w:val="22"/>
          <w:szCs w:val="22"/>
          <w:lang w:eastAsia="en-US"/>
          <w14:ligatures w14:val="standardContextual"/>
        </w:rPr>
        <w:tab/>
        <w:t>Identifikační údaje informačního modelu</w:t>
      </w:r>
      <w:r w:rsidRPr="00BA1F1A">
        <w:rPr>
          <w:rFonts w:ascii="Aptos" w:eastAsia="Aptos" w:hAnsi="Aptos"/>
          <w:kern w:val="2"/>
          <w:sz w:val="22"/>
          <w:szCs w:val="22"/>
          <w:lang w:eastAsia="en-US"/>
          <w14:ligatures w14:val="standardContextual"/>
        </w:rPr>
        <w:tab/>
      </w:r>
    </w:p>
    <w:p w14:paraId="69840B69"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2.1 </w:t>
      </w:r>
      <w:r w:rsidRPr="00BA1F1A">
        <w:rPr>
          <w:rFonts w:ascii="Aptos" w:eastAsia="Aptos" w:hAnsi="Aptos"/>
          <w:kern w:val="2"/>
          <w:sz w:val="22"/>
          <w:szCs w:val="22"/>
          <w:lang w:eastAsia="en-US"/>
          <w14:ligatures w14:val="standardContextual"/>
        </w:rPr>
        <w:tab/>
        <w:t>Základní informace o projektu</w:t>
      </w:r>
    </w:p>
    <w:p w14:paraId="09B6B73B"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 xml:space="preserve">2.2 </w:t>
      </w:r>
      <w:r w:rsidRPr="00BA1F1A">
        <w:rPr>
          <w:rFonts w:ascii="Aptos" w:eastAsia="Aptos" w:hAnsi="Aptos"/>
          <w:kern w:val="2"/>
          <w:sz w:val="22"/>
          <w:szCs w:val="22"/>
          <w:lang w:eastAsia="en-US"/>
          <w14:ligatures w14:val="standardContextual"/>
        </w:rPr>
        <w:tab/>
        <w:t>Popis a skladba projektu</w:t>
      </w:r>
    </w:p>
    <w:p w14:paraId="419FFE1E"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 xml:space="preserve">2.3 </w:t>
      </w:r>
      <w:r w:rsidRPr="00BA1F1A">
        <w:rPr>
          <w:rFonts w:ascii="Aptos" w:eastAsia="Aptos" w:hAnsi="Aptos"/>
          <w:kern w:val="2"/>
          <w:sz w:val="22"/>
          <w:szCs w:val="22"/>
          <w:lang w:eastAsia="en-US"/>
          <w14:ligatures w14:val="standardContextual"/>
        </w:rPr>
        <w:tab/>
        <w:t>Struktura projektové dokumentace</w:t>
      </w:r>
    </w:p>
    <w:p w14:paraId="31E49AC4"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3.</w:t>
      </w:r>
      <w:r w:rsidRPr="00BA1F1A">
        <w:rPr>
          <w:rFonts w:ascii="Aptos" w:eastAsia="Aptos" w:hAnsi="Aptos"/>
          <w:kern w:val="2"/>
          <w:sz w:val="22"/>
          <w:szCs w:val="22"/>
          <w:lang w:eastAsia="en-US"/>
          <w14:ligatures w14:val="standardContextual"/>
        </w:rPr>
        <w:tab/>
        <w:t>Časový harmonogram předávání modelu</w:t>
      </w:r>
    </w:p>
    <w:p w14:paraId="2A12313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4.</w:t>
      </w:r>
      <w:r w:rsidRPr="00BA1F1A">
        <w:rPr>
          <w:rFonts w:ascii="Aptos" w:eastAsia="Aptos" w:hAnsi="Aptos"/>
          <w:kern w:val="2"/>
          <w:sz w:val="22"/>
          <w:szCs w:val="22"/>
          <w:lang w:eastAsia="en-US"/>
          <w14:ligatures w14:val="standardContextual"/>
        </w:rPr>
        <w:tab/>
        <w:t>Matice odpovědnosti</w:t>
      </w:r>
    </w:p>
    <w:p w14:paraId="16F5CC11"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4.1</w:t>
      </w:r>
      <w:r w:rsidRPr="00BA1F1A">
        <w:rPr>
          <w:rFonts w:ascii="Aptos" w:eastAsia="Aptos" w:hAnsi="Aptos"/>
          <w:kern w:val="2"/>
          <w:sz w:val="22"/>
          <w:szCs w:val="22"/>
          <w:lang w:eastAsia="en-US"/>
          <w14:ligatures w14:val="standardContextual"/>
        </w:rPr>
        <w:tab/>
        <w:t>Popis funkce</w:t>
      </w:r>
    </w:p>
    <w:p w14:paraId="6EA2628B"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4.2</w:t>
      </w:r>
      <w:r w:rsidRPr="00BA1F1A">
        <w:rPr>
          <w:rFonts w:ascii="Aptos" w:eastAsia="Aptos" w:hAnsi="Aptos"/>
          <w:kern w:val="2"/>
          <w:sz w:val="22"/>
          <w:szCs w:val="22"/>
          <w:lang w:eastAsia="en-US"/>
          <w14:ligatures w14:val="standardContextual"/>
        </w:rPr>
        <w:tab/>
        <w:t>Vztahová matice odpovědnosti</w:t>
      </w:r>
    </w:p>
    <w:p w14:paraId="66AB5B71"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4.3</w:t>
      </w:r>
      <w:r w:rsidRPr="00BA1F1A">
        <w:rPr>
          <w:rFonts w:ascii="Aptos" w:eastAsia="Aptos" w:hAnsi="Aptos"/>
          <w:kern w:val="2"/>
          <w:sz w:val="22"/>
          <w:szCs w:val="22"/>
          <w:lang w:eastAsia="en-US"/>
          <w14:ligatures w14:val="standardContextual"/>
        </w:rPr>
        <w:tab/>
        <w:t>Diagram funkcí a odpovědnosti za objednatele a zhotovitele</w:t>
      </w:r>
    </w:p>
    <w:p w14:paraId="56DFDC16"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4.4</w:t>
      </w:r>
      <w:r w:rsidRPr="00BA1F1A">
        <w:rPr>
          <w:rFonts w:ascii="Aptos" w:eastAsia="Aptos" w:hAnsi="Aptos"/>
          <w:kern w:val="2"/>
          <w:sz w:val="22"/>
          <w:szCs w:val="22"/>
          <w:lang w:eastAsia="en-US"/>
          <w14:ligatures w14:val="standardContextual"/>
        </w:rPr>
        <w:tab/>
        <w:t>Jmenovitý diagram funkcí a odpovědnosti</w:t>
      </w:r>
    </w:p>
    <w:p w14:paraId="650B1041"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4.5</w:t>
      </w:r>
      <w:r w:rsidRPr="00BA1F1A">
        <w:rPr>
          <w:rFonts w:ascii="Aptos" w:eastAsia="Aptos" w:hAnsi="Aptos"/>
          <w:kern w:val="2"/>
          <w:sz w:val="22"/>
          <w:szCs w:val="22"/>
          <w:lang w:eastAsia="en-US"/>
          <w14:ligatures w14:val="standardContextual"/>
        </w:rPr>
        <w:tab/>
        <w:t>Kontaktní osoby</w:t>
      </w:r>
    </w:p>
    <w:p w14:paraId="747B8CC4"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5.</w:t>
      </w:r>
      <w:r w:rsidRPr="00BA1F1A">
        <w:rPr>
          <w:rFonts w:ascii="Aptos" w:eastAsia="Aptos" w:hAnsi="Aptos"/>
          <w:kern w:val="2"/>
          <w:sz w:val="22"/>
          <w:szCs w:val="22"/>
          <w:lang w:eastAsia="en-US"/>
          <w14:ligatures w14:val="standardContextual"/>
        </w:rPr>
        <w:tab/>
        <w:t>Deklarace cílů BIM projektu</w:t>
      </w:r>
    </w:p>
    <w:p w14:paraId="42D41E69"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5.1.</w:t>
      </w:r>
      <w:r w:rsidRPr="00BA1F1A">
        <w:rPr>
          <w:rFonts w:ascii="Aptos" w:eastAsia="Aptos" w:hAnsi="Aptos"/>
          <w:kern w:val="2"/>
          <w:sz w:val="22"/>
          <w:szCs w:val="22"/>
          <w:lang w:eastAsia="en-US"/>
          <w14:ligatures w14:val="standardContextual"/>
        </w:rPr>
        <w:tab/>
        <w:t>Společné požadavky</w:t>
      </w:r>
    </w:p>
    <w:p w14:paraId="5E9F688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5.2</w:t>
      </w:r>
      <w:r w:rsidRPr="00BA1F1A">
        <w:rPr>
          <w:rFonts w:ascii="Aptos" w:eastAsia="Aptos" w:hAnsi="Aptos"/>
          <w:kern w:val="2"/>
          <w:sz w:val="22"/>
          <w:szCs w:val="22"/>
          <w:lang w:eastAsia="en-US"/>
          <w14:ligatures w14:val="standardContextual"/>
        </w:rPr>
        <w:tab/>
        <w:t xml:space="preserve">Projektová dokumentace </w:t>
      </w:r>
      <w:proofErr w:type="gramStart"/>
      <w:r w:rsidRPr="00BA1F1A">
        <w:rPr>
          <w:rFonts w:ascii="Aptos" w:eastAsia="Aptos" w:hAnsi="Aptos"/>
          <w:kern w:val="2"/>
          <w:sz w:val="22"/>
          <w:szCs w:val="22"/>
          <w:lang w:eastAsia="en-US"/>
          <w14:ligatures w14:val="standardContextual"/>
        </w:rPr>
        <w:t>pro  povolení</w:t>
      </w:r>
      <w:proofErr w:type="gramEnd"/>
      <w:r w:rsidRPr="00BA1F1A">
        <w:rPr>
          <w:rFonts w:ascii="Aptos" w:eastAsia="Aptos" w:hAnsi="Aptos"/>
          <w:kern w:val="2"/>
          <w:sz w:val="22"/>
          <w:szCs w:val="22"/>
          <w:lang w:eastAsia="en-US"/>
          <w14:ligatures w14:val="standardContextual"/>
        </w:rPr>
        <w:t xml:space="preserve"> stavby</w:t>
      </w:r>
    </w:p>
    <w:p w14:paraId="2478E5D8"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5.3</w:t>
      </w:r>
      <w:r w:rsidRPr="00BA1F1A">
        <w:rPr>
          <w:rFonts w:ascii="Aptos" w:eastAsia="Aptos" w:hAnsi="Aptos"/>
          <w:kern w:val="2"/>
          <w:sz w:val="22"/>
          <w:szCs w:val="22"/>
          <w:lang w:eastAsia="en-US"/>
          <w14:ligatures w14:val="standardContextual"/>
        </w:rPr>
        <w:tab/>
        <w:t>Projektová dokumentace pro provádění stavby a výběr zhotovitele</w:t>
      </w:r>
    </w:p>
    <w:p w14:paraId="4D166629"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6.</w:t>
      </w:r>
      <w:r w:rsidRPr="00BA1F1A">
        <w:rPr>
          <w:rFonts w:ascii="Aptos" w:eastAsia="Aptos" w:hAnsi="Aptos"/>
          <w:kern w:val="2"/>
          <w:sz w:val="22"/>
          <w:szCs w:val="22"/>
          <w:lang w:eastAsia="en-US"/>
          <w14:ligatures w14:val="standardContextual"/>
        </w:rPr>
        <w:tab/>
        <w:t xml:space="preserve">Softwarové nástroje a konvence </w:t>
      </w:r>
    </w:p>
    <w:p w14:paraId="6F5A12CD"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6.1</w:t>
      </w:r>
      <w:r w:rsidRPr="00BA1F1A">
        <w:rPr>
          <w:rFonts w:ascii="Aptos" w:eastAsia="Aptos" w:hAnsi="Aptos"/>
          <w:kern w:val="2"/>
          <w:sz w:val="22"/>
          <w:szCs w:val="22"/>
          <w:lang w:eastAsia="en-US"/>
          <w14:ligatures w14:val="standardContextual"/>
        </w:rPr>
        <w:tab/>
        <w:t>Společné požadavky</w:t>
      </w:r>
    </w:p>
    <w:p w14:paraId="6D902F7E"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6.2</w:t>
      </w:r>
      <w:r w:rsidRPr="00BA1F1A">
        <w:rPr>
          <w:rFonts w:ascii="Aptos" w:eastAsia="Aptos" w:hAnsi="Aptos"/>
          <w:kern w:val="2"/>
          <w:sz w:val="22"/>
          <w:szCs w:val="22"/>
          <w:lang w:eastAsia="en-US"/>
          <w14:ligatures w14:val="standardContextual"/>
        </w:rPr>
        <w:tab/>
        <w:t>Přehled použitých sw na modely</w:t>
      </w:r>
    </w:p>
    <w:p w14:paraId="4F7AD9B4"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6.3</w:t>
      </w:r>
      <w:r w:rsidRPr="00BA1F1A">
        <w:rPr>
          <w:rFonts w:ascii="Aptos" w:eastAsia="Aptos" w:hAnsi="Aptos"/>
          <w:kern w:val="2"/>
          <w:sz w:val="22"/>
          <w:szCs w:val="22"/>
          <w:lang w:eastAsia="en-US"/>
          <w14:ligatures w14:val="standardContextual"/>
        </w:rPr>
        <w:tab/>
        <w:t>Jednotky a souřadné systémy</w:t>
      </w:r>
    </w:p>
    <w:p w14:paraId="36FE9BA4"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7.</w:t>
      </w:r>
      <w:r w:rsidRPr="00BA1F1A">
        <w:rPr>
          <w:rFonts w:ascii="Aptos" w:eastAsia="Aptos" w:hAnsi="Aptos"/>
          <w:kern w:val="2"/>
          <w:sz w:val="22"/>
          <w:szCs w:val="22"/>
          <w:lang w:eastAsia="en-US"/>
          <w14:ligatures w14:val="standardContextual"/>
        </w:rPr>
        <w:tab/>
        <w:t>Požadavky na informační model</w:t>
      </w:r>
    </w:p>
    <w:p w14:paraId="60A5C6D5"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7.1</w:t>
      </w:r>
      <w:r w:rsidRPr="00BA1F1A">
        <w:rPr>
          <w:rFonts w:ascii="Aptos" w:eastAsia="Aptos" w:hAnsi="Aptos"/>
          <w:kern w:val="2"/>
          <w:sz w:val="22"/>
          <w:szCs w:val="22"/>
          <w:lang w:eastAsia="en-US"/>
          <w14:ligatures w14:val="standardContextual"/>
        </w:rPr>
        <w:tab/>
        <w:t>Metodika názvosloví modelů</w:t>
      </w:r>
    </w:p>
    <w:p w14:paraId="52C9B491"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lastRenderedPageBreak/>
        <w:tab/>
        <w:t>7.2</w:t>
      </w:r>
      <w:r w:rsidRPr="00BA1F1A">
        <w:rPr>
          <w:rFonts w:ascii="Aptos" w:eastAsia="Aptos" w:hAnsi="Aptos"/>
          <w:kern w:val="2"/>
          <w:sz w:val="22"/>
          <w:szCs w:val="22"/>
          <w:lang w:eastAsia="en-US"/>
          <w14:ligatures w14:val="standardContextual"/>
        </w:rPr>
        <w:tab/>
        <w:t>Seznam modelů</w:t>
      </w:r>
    </w:p>
    <w:p w14:paraId="1F20FAB1"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7.3</w:t>
      </w:r>
      <w:r w:rsidRPr="00BA1F1A">
        <w:rPr>
          <w:rFonts w:ascii="Aptos" w:eastAsia="Aptos" w:hAnsi="Aptos"/>
          <w:kern w:val="2"/>
          <w:sz w:val="22"/>
          <w:szCs w:val="22"/>
          <w:lang w:eastAsia="en-US"/>
          <w14:ligatures w14:val="standardContextual"/>
        </w:rPr>
        <w:tab/>
        <w:t>Struktura modelů</w:t>
      </w:r>
    </w:p>
    <w:p w14:paraId="4F3E0DE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7.4</w:t>
      </w:r>
      <w:r w:rsidRPr="00BA1F1A">
        <w:rPr>
          <w:rFonts w:ascii="Aptos" w:eastAsia="Aptos" w:hAnsi="Aptos"/>
          <w:kern w:val="2"/>
          <w:sz w:val="22"/>
          <w:szCs w:val="22"/>
          <w:lang w:eastAsia="en-US"/>
          <w14:ligatures w14:val="standardContextual"/>
        </w:rPr>
        <w:tab/>
        <w:t>Grafická podrobnost modelů</w:t>
      </w:r>
    </w:p>
    <w:p w14:paraId="1AA71F59"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7.5</w:t>
      </w:r>
      <w:r w:rsidRPr="00BA1F1A">
        <w:rPr>
          <w:rFonts w:ascii="Aptos" w:eastAsia="Aptos" w:hAnsi="Aptos"/>
          <w:kern w:val="2"/>
          <w:sz w:val="22"/>
          <w:szCs w:val="22"/>
          <w:lang w:eastAsia="en-US"/>
          <w14:ligatures w14:val="standardContextual"/>
        </w:rPr>
        <w:tab/>
        <w:t>Informační podrobnost modelů</w:t>
      </w:r>
    </w:p>
    <w:p w14:paraId="186A4C1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8.</w:t>
      </w:r>
      <w:r w:rsidRPr="00BA1F1A">
        <w:rPr>
          <w:rFonts w:ascii="Aptos" w:eastAsia="Aptos" w:hAnsi="Aptos"/>
          <w:kern w:val="2"/>
          <w:sz w:val="22"/>
          <w:szCs w:val="22"/>
          <w:lang w:eastAsia="en-US"/>
          <w14:ligatures w14:val="standardContextual"/>
        </w:rPr>
        <w:tab/>
        <w:t>Standardy pro tvorbu informačního modelu</w:t>
      </w:r>
    </w:p>
    <w:p w14:paraId="40F4B42A"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8.1</w:t>
      </w:r>
      <w:r w:rsidRPr="00BA1F1A">
        <w:rPr>
          <w:rFonts w:ascii="Aptos" w:eastAsia="Aptos" w:hAnsi="Aptos"/>
          <w:kern w:val="2"/>
          <w:sz w:val="22"/>
          <w:szCs w:val="22"/>
          <w:lang w:eastAsia="en-US"/>
          <w14:ligatures w14:val="standardContextual"/>
        </w:rPr>
        <w:tab/>
        <w:t>Všeobecné požadavky</w:t>
      </w:r>
    </w:p>
    <w:p w14:paraId="06B08B8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8.2</w:t>
      </w:r>
      <w:r w:rsidRPr="00BA1F1A">
        <w:rPr>
          <w:rFonts w:ascii="Aptos" w:eastAsia="Aptos" w:hAnsi="Aptos"/>
          <w:kern w:val="2"/>
          <w:sz w:val="22"/>
          <w:szCs w:val="22"/>
          <w:lang w:eastAsia="en-US"/>
          <w14:ligatures w14:val="standardContextual"/>
        </w:rPr>
        <w:tab/>
        <w:t>Všeobecné požadavky</w:t>
      </w:r>
    </w:p>
    <w:p w14:paraId="3DE4519E"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8.2</w:t>
      </w:r>
      <w:r w:rsidRPr="00BA1F1A">
        <w:rPr>
          <w:rFonts w:ascii="Aptos" w:eastAsia="Aptos" w:hAnsi="Aptos"/>
          <w:kern w:val="2"/>
          <w:sz w:val="22"/>
          <w:szCs w:val="22"/>
          <w:lang w:eastAsia="en-US"/>
          <w14:ligatures w14:val="standardContextual"/>
        </w:rPr>
        <w:tab/>
        <w:t>Sdílení modelů</w:t>
      </w:r>
    </w:p>
    <w:p w14:paraId="7B1BE30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8.3</w:t>
      </w:r>
      <w:r w:rsidRPr="00BA1F1A">
        <w:rPr>
          <w:rFonts w:ascii="Aptos" w:eastAsia="Aptos" w:hAnsi="Aptos"/>
          <w:kern w:val="2"/>
          <w:sz w:val="22"/>
          <w:szCs w:val="22"/>
          <w:lang w:eastAsia="en-US"/>
          <w14:ligatures w14:val="standardContextual"/>
        </w:rPr>
        <w:tab/>
        <w:t>Předávání informačních modelů</w:t>
      </w:r>
    </w:p>
    <w:p w14:paraId="77E07793"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8.4</w:t>
      </w:r>
      <w:r w:rsidRPr="00BA1F1A">
        <w:rPr>
          <w:rFonts w:ascii="Aptos" w:eastAsia="Aptos" w:hAnsi="Aptos"/>
          <w:kern w:val="2"/>
          <w:sz w:val="22"/>
          <w:szCs w:val="22"/>
          <w:lang w:eastAsia="en-US"/>
          <w14:ligatures w14:val="standardContextual"/>
        </w:rPr>
        <w:tab/>
        <w:t xml:space="preserve">Vytváření a předávání listinné dokumentace </w:t>
      </w:r>
    </w:p>
    <w:p w14:paraId="795836EA"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9.</w:t>
      </w:r>
      <w:r w:rsidRPr="00BA1F1A">
        <w:rPr>
          <w:rFonts w:ascii="Aptos" w:eastAsia="Aptos" w:hAnsi="Aptos"/>
          <w:kern w:val="2"/>
          <w:sz w:val="22"/>
          <w:szCs w:val="22"/>
          <w:lang w:eastAsia="en-US"/>
          <w14:ligatures w14:val="standardContextual"/>
        </w:rPr>
        <w:tab/>
        <w:t xml:space="preserve">Způsob koordinace informačních modelů </w:t>
      </w:r>
    </w:p>
    <w:p w14:paraId="483F9A3B"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10.</w:t>
      </w:r>
      <w:r w:rsidRPr="00BA1F1A">
        <w:rPr>
          <w:rFonts w:ascii="Aptos" w:eastAsia="Aptos" w:hAnsi="Aptos"/>
          <w:kern w:val="2"/>
          <w:sz w:val="22"/>
          <w:szCs w:val="22"/>
          <w:lang w:eastAsia="en-US"/>
          <w14:ligatures w14:val="standardContextual"/>
        </w:rPr>
        <w:tab/>
        <w:t>Způsob výměny informací na projektu (CDE)</w:t>
      </w:r>
    </w:p>
    <w:p w14:paraId="4B0CA093"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10.1</w:t>
      </w:r>
      <w:r w:rsidRPr="00BA1F1A">
        <w:rPr>
          <w:rFonts w:ascii="Aptos" w:eastAsia="Aptos" w:hAnsi="Aptos"/>
          <w:kern w:val="2"/>
          <w:sz w:val="22"/>
          <w:szCs w:val="22"/>
          <w:lang w:eastAsia="en-US"/>
          <w14:ligatures w14:val="standardContextual"/>
        </w:rPr>
        <w:tab/>
        <w:t xml:space="preserve">Role a odpovědnosti v CDE  </w:t>
      </w:r>
    </w:p>
    <w:p w14:paraId="3E790AC2"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b/>
        <w:t>10.2</w:t>
      </w:r>
      <w:r w:rsidRPr="00BA1F1A">
        <w:rPr>
          <w:rFonts w:ascii="Aptos" w:eastAsia="Aptos" w:hAnsi="Aptos"/>
          <w:kern w:val="2"/>
          <w:sz w:val="22"/>
          <w:szCs w:val="22"/>
          <w:lang w:eastAsia="en-US"/>
          <w14:ligatures w14:val="standardContextual"/>
        </w:rPr>
        <w:tab/>
        <w:t>Elektronická výměna dat</w:t>
      </w:r>
    </w:p>
    <w:p w14:paraId="449E88C5"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11.</w:t>
      </w:r>
      <w:r w:rsidRPr="00BA1F1A">
        <w:rPr>
          <w:rFonts w:ascii="Aptos" w:eastAsia="Aptos" w:hAnsi="Aptos"/>
          <w:kern w:val="2"/>
          <w:sz w:val="22"/>
          <w:szCs w:val="22"/>
          <w:lang w:eastAsia="en-US"/>
          <w14:ligatures w14:val="standardContextual"/>
        </w:rPr>
        <w:tab/>
        <w:t>Výkaz výměr</w:t>
      </w:r>
    </w:p>
    <w:p w14:paraId="10F1D4AC"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12.</w:t>
      </w:r>
      <w:r w:rsidRPr="00BA1F1A">
        <w:rPr>
          <w:rFonts w:ascii="Aptos" w:eastAsia="Aptos" w:hAnsi="Aptos"/>
          <w:kern w:val="2"/>
          <w:sz w:val="22"/>
          <w:szCs w:val="22"/>
          <w:lang w:eastAsia="en-US"/>
          <w14:ligatures w14:val="standardContextual"/>
        </w:rPr>
        <w:tab/>
        <w:t xml:space="preserve">Časový plán (harmonogram) </w:t>
      </w:r>
    </w:p>
    <w:p w14:paraId="28787B90"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p>
    <w:p w14:paraId="31291C2E"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Samostatní přílohy</w:t>
      </w:r>
    </w:p>
    <w:p w14:paraId="112AD486"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A</w:t>
      </w:r>
      <w:r w:rsidRPr="00BA1F1A">
        <w:rPr>
          <w:rFonts w:ascii="Aptos" w:eastAsia="Aptos" w:hAnsi="Aptos"/>
          <w:kern w:val="2"/>
          <w:sz w:val="22"/>
          <w:szCs w:val="22"/>
          <w:lang w:eastAsia="en-US"/>
          <w14:ligatures w14:val="standardContextual"/>
        </w:rPr>
        <w:tab/>
        <w:t>Třídící systém</w:t>
      </w:r>
    </w:p>
    <w:p w14:paraId="3327DAEB"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B</w:t>
      </w:r>
      <w:r w:rsidRPr="00BA1F1A">
        <w:rPr>
          <w:rFonts w:ascii="Aptos" w:eastAsia="Aptos" w:hAnsi="Aptos"/>
          <w:kern w:val="2"/>
          <w:sz w:val="22"/>
          <w:szCs w:val="22"/>
          <w:lang w:eastAsia="en-US"/>
          <w14:ligatures w14:val="standardContextual"/>
        </w:rPr>
        <w:tab/>
        <w:t>Výpis datové struktury</w:t>
      </w:r>
    </w:p>
    <w:p w14:paraId="1B0632BA" w14:textId="77777777" w:rsidR="00BA1F1A" w:rsidRPr="00BA1F1A" w:rsidRDefault="00BA1F1A" w:rsidP="00BA1F1A">
      <w:pPr>
        <w:suppressAutoHyphens w:val="0"/>
        <w:spacing w:line="259" w:lineRule="auto"/>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C</w:t>
      </w:r>
      <w:r w:rsidRPr="00BA1F1A">
        <w:rPr>
          <w:rFonts w:ascii="Aptos" w:eastAsia="Aptos" w:hAnsi="Aptos"/>
          <w:kern w:val="2"/>
          <w:sz w:val="22"/>
          <w:szCs w:val="22"/>
          <w:lang w:eastAsia="en-US"/>
          <w14:ligatures w14:val="standardContextual"/>
        </w:rPr>
        <w:tab/>
        <w:t>Procesní schémata</w:t>
      </w:r>
    </w:p>
    <w:p w14:paraId="57D4DCBD" w14:textId="77777777" w:rsidR="00BA1F1A" w:rsidRPr="00BA1F1A" w:rsidRDefault="00BA1F1A" w:rsidP="00BA1F1A">
      <w:pPr>
        <w:suppressAutoHyphens w:val="0"/>
        <w:spacing w:after="160" w:line="259" w:lineRule="auto"/>
        <w:rPr>
          <w:rFonts w:ascii="Aptos" w:eastAsia="Aptos" w:hAnsi="Aptos"/>
          <w:kern w:val="2"/>
          <w:sz w:val="22"/>
          <w:szCs w:val="22"/>
          <w:lang w:eastAsia="en-US"/>
          <w14:ligatures w14:val="standardContextual"/>
        </w:rPr>
      </w:pPr>
    </w:p>
    <w:p w14:paraId="1C253054" w14:textId="77777777" w:rsidR="00BA1F1A" w:rsidRPr="00BA1F1A" w:rsidRDefault="00BA1F1A" w:rsidP="00BA1F1A">
      <w:pPr>
        <w:suppressAutoHyphens w:val="0"/>
        <w:spacing w:after="160" w:line="259" w:lineRule="auto"/>
        <w:jc w:val="both"/>
        <w:rPr>
          <w:rFonts w:ascii="Aptos" w:eastAsia="Aptos" w:hAnsi="Aptos"/>
          <w:b/>
          <w:kern w:val="2"/>
          <w:sz w:val="22"/>
          <w:szCs w:val="22"/>
          <w:u w:val="single"/>
          <w:lang w:eastAsia="en-US"/>
          <w14:ligatures w14:val="standardContextual"/>
        </w:rPr>
      </w:pPr>
      <w:r w:rsidRPr="00BA1F1A">
        <w:rPr>
          <w:rFonts w:ascii="Aptos" w:eastAsia="Aptos" w:hAnsi="Aptos"/>
          <w:b/>
          <w:kern w:val="2"/>
          <w:sz w:val="22"/>
          <w:szCs w:val="22"/>
          <w:u w:val="single"/>
          <w:lang w:eastAsia="en-US"/>
          <w14:ligatures w14:val="standardContextual"/>
        </w:rPr>
        <w:t>Technické požadavky na BEP</w:t>
      </w:r>
    </w:p>
    <w:p w14:paraId="59BBCF0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Základním požadavkem je produkce projektové dokumentace DSP a DPS z informačního modelu. Tím se zajistí aktuálnost a provázanost informací do </w:t>
      </w:r>
      <w:proofErr w:type="gramStart"/>
      <w:r w:rsidRPr="00BA1F1A">
        <w:rPr>
          <w:rFonts w:ascii="Aptos" w:eastAsia="Aptos" w:hAnsi="Aptos"/>
          <w:kern w:val="2"/>
          <w:sz w:val="22"/>
          <w:szCs w:val="22"/>
          <w:lang w:eastAsia="en-US"/>
          <w14:ligatures w14:val="standardContextual"/>
        </w:rPr>
        <w:t>2D</w:t>
      </w:r>
      <w:proofErr w:type="gramEnd"/>
      <w:r w:rsidRPr="00BA1F1A">
        <w:rPr>
          <w:rFonts w:ascii="Aptos" w:eastAsia="Aptos" w:hAnsi="Aptos"/>
          <w:kern w:val="2"/>
          <w:sz w:val="22"/>
          <w:szCs w:val="22"/>
          <w:lang w:eastAsia="en-US"/>
          <w14:ligatures w14:val="standardContextual"/>
        </w:rPr>
        <w:t xml:space="preserve"> výstupů.</w:t>
      </w:r>
    </w:p>
    <w:p w14:paraId="1502D29C"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DSP i DPS bude vypracována do podrobnosti nutné pro zpracování položkového soupisu prací a dodávek, který bude podkladem pro kontrolní rozpočet a následně pro tvorbu soupisu prací pro ocenění. Model bude hlavním zdrojem výkazu výměr a výkazu prvků.</w:t>
      </w:r>
    </w:p>
    <w:p w14:paraId="28565695"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BIM ve stupni DPS musí umožnit budoucímu zhotoviteli stavby další práci s modelem BIM, tj. rozměrové úpravy modelu a doplňování negrafických informací až do podrobnosti specifikací dokumentace skutečného provedení stavby (DSPS).</w:t>
      </w:r>
    </w:p>
    <w:p w14:paraId="1344568B"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bude sloužit jako podklad pro vytvoření simulace výstavby.</w:t>
      </w:r>
    </w:p>
    <w:p w14:paraId="3FB8BFC1"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 předání modelu budou použity vždy dva formáty – nativní formát nástroje pro tvorbu IM a výměnný formát IFC.</w:t>
      </w:r>
    </w:p>
    <w:p w14:paraId="2DA11DDD"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Verze jednotlivých formátů dat je vždy písemně odsouhlasena objednavatelem a specifikována v tabulce ve vztahu ke konkrétním modelům. </w:t>
      </w:r>
    </w:p>
    <w:p w14:paraId="19037D75"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Polohopisný systém je použit S-JTSK.</w:t>
      </w:r>
    </w:p>
    <w:p w14:paraId="35F0A0A2"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bude v metrickém systému, jednotkách SI. (Základní jednotka je metr.) V případě, že bude model v milimetrech, musí být toto uvedeno v Technické zprávě digitálních dat a nastaven dle těchto jednotek informační model stavby i dílčí modely.</w:t>
      </w:r>
    </w:p>
    <w:p w14:paraId="6B4F4A5B"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Výškový systém je Bpv.</w:t>
      </w:r>
    </w:p>
    <w:p w14:paraId="5BE4674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Vlastnosti modelu jsou v českém jazyce.</w:t>
      </w:r>
    </w:p>
    <w:p w14:paraId="645B60D1"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lastRenderedPageBreak/>
        <w:t>BIM model bude obsahovat veškeré technologické a stavební prvky stavby. Prvky budou modelovány jako tělesa nebo plochy s negrafickou informací popisu prvku. Součástí modelu bude i navazující terén a obrysy stávajících konstrukcí v okolí stavby.</w:t>
      </w:r>
    </w:p>
    <w:p w14:paraId="209E1116"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Nebudou se opakovat shodné komponenty ve více modelech (Duplicity).</w:t>
      </w:r>
    </w:p>
    <w:p w14:paraId="6B0246B1"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Všechny elementy budou modelovány v pozicích a rozměrech, tak jak jsou předpokládány pro realizaci.</w:t>
      </w:r>
    </w:p>
    <w:p w14:paraId="515EDC00"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Geometrie výkresů je generována z informačního modelu.</w:t>
      </w:r>
    </w:p>
    <w:p w14:paraId="3F2AD4D3"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Materiály, konstrukce a skladby, pokud se v modelu nacházejí, jsou v dostatečné míře označeny pro účely jejich identifikace a vykazovaní.</w:t>
      </w:r>
    </w:p>
    <w:p w14:paraId="693380E9"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Prostorové dělení modelu odpovídá technologiím výstavby, pokud jsou známy. Informace o objemu / ploše je zaznamenána formou vlastností elementů.</w:t>
      </w:r>
    </w:p>
    <w:p w14:paraId="77E557D0"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Simulace výstavby je řešena buď pomocí definování stavebních postupů, nebo data postupů výstavby.</w:t>
      </w:r>
    </w:p>
    <w:p w14:paraId="3466B95B"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Obecné požadavky na podrobnost modelu (s odkazem na podrobnost dle Level of Development Specification Guide, Version: 2019, www.bimforum.org):</w:t>
      </w:r>
    </w:p>
    <w:p w14:paraId="63E19606"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 stavební konstrukce – DSP: LOD 300</w:t>
      </w:r>
    </w:p>
    <w:p w14:paraId="60454656"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Pro stavební konstrukce – DPS: LOD 350</w:t>
      </w:r>
    </w:p>
    <w:p w14:paraId="5CA82922"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Pro technologickou část </w:t>
      </w:r>
      <w:proofErr w:type="gramStart"/>
      <w:r w:rsidRPr="00BA1F1A">
        <w:rPr>
          <w:rFonts w:ascii="Aptos" w:eastAsia="Aptos" w:hAnsi="Aptos"/>
          <w:kern w:val="2"/>
          <w:sz w:val="22"/>
          <w:szCs w:val="22"/>
          <w:lang w:eastAsia="en-US"/>
          <w14:ligatures w14:val="standardContextual"/>
        </w:rPr>
        <w:t>-  bude</w:t>
      </w:r>
      <w:proofErr w:type="gramEnd"/>
      <w:r w:rsidRPr="00BA1F1A">
        <w:rPr>
          <w:rFonts w:ascii="Aptos" w:eastAsia="Aptos" w:hAnsi="Aptos"/>
          <w:kern w:val="2"/>
          <w:sz w:val="22"/>
          <w:szCs w:val="22"/>
          <w:lang w:eastAsia="en-US"/>
          <w14:ligatures w14:val="standardContextual"/>
        </w:rPr>
        <w:t xml:space="preserve"> zkreslen předpokládaný tvar prvků (strojní </w:t>
      </w:r>
      <w:proofErr w:type="gramStart"/>
      <w:r w:rsidRPr="00BA1F1A">
        <w:rPr>
          <w:rFonts w:ascii="Aptos" w:eastAsia="Aptos" w:hAnsi="Aptos"/>
          <w:kern w:val="2"/>
          <w:sz w:val="22"/>
          <w:szCs w:val="22"/>
          <w:lang w:eastAsia="en-US"/>
          <w14:ligatures w14:val="standardContextual"/>
        </w:rPr>
        <w:t>zařízení,  čerpadla</w:t>
      </w:r>
      <w:proofErr w:type="gramEnd"/>
      <w:r w:rsidRPr="00BA1F1A">
        <w:rPr>
          <w:rFonts w:ascii="Aptos" w:eastAsia="Aptos" w:hAnsi="Aptos"/>
          <w:kern w:val="2"/>
          <w:sz w:val="22"/>
          <w:szCs w:val="22"/>
          <w:lang w:eastAsia="en-US"/>
          <w14:ligatures w14:val="standardContextual"/>
        </w:rPr>
        <w:t xml:space="preserve">, kabelové trasy, trasy potrubních </w:t>
      </w:r>
      <w:proofErr w:type="gramStart"/>
      <w:r w:rsidRPr="00BA1F1A">
        <w:rPr>
          <w:rFonts w:ascii="Aptos" w:eastAsia="Aptos" w:hAnsi="Aptos"/>
          <w:kern w:val="2"/>
          <w:sz w:val="22"/>
          <w:szCs w:val="22"/>
          <w:lang w:eastAsia="en-US"/>
          <w14:ligatures w14:val="standardContextual"/>
        </w:rPr>
        <w:t>rozvodů,</w:t>
      </w:r>
      <w:proofErr w:type="gramEnd"/>
      <w:r w:rsidRPr="00BA1F1A">
        <w:rPr>
          <w:rFonts w:ascii="Aptos" w:eastAsia="Aptos" w:hAnsi="Aptos"/>
          <w:kern w:val="2"/>
          <w:sz w:val="22"/>
          <w:szCs w:val="22"/>
          <w:lang w:eastAsia="en-US"/>
          <w14:ligatures w14:val="standardContextual"/>
        </w:rPr>
        <w:t xml:space="preserve"> apod.), který bude vymezovat prostorové nároky těchto prvků.</w:t>
      </w:r>
    </w:p>
    <w:p w14:paraId="3A3ED9A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Prvky stavební i technologické části budou doplněny negrafickou informací v úrovni DSP a DPS.</w:t>
      </w:r>
    </w:p>
    <w:p w14:paraId="18312035"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Modely zemních prací budou respektovat navržený tvar.</w:t>
      </w:r>
    </w:p>
    <w:p w14:paraId="2FAD55BD"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betonových konstrukcí bude v DSP členěn do dilatačních bloků a nebude členěn do jednotlivých bloků pro betonáž, nebude obsahovat výztuž a těsnění pracovních spár.</w:t>
      </w:r>
    </w:p>
    <w:p w14:paraId="27BF0E40"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betonových konstrukcí bude v DPS členěn do dilatačních bloků a dále do jednotlivých bloků pro betonáž dle výchozího návrhu projektanta a nebude obsahovat výztuž, bude obsahovat těsnění pracovních spár.</w:t>
      </w:r>
    </w:p>
    <w:p w14:paraId="679277E0"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 ve stupni DPS bude obsahovat dilatační spáry a kotevní prvky (kotevní desky). Prvky osazené v bednění budou modelovány základní geometrickou charakteristikou použitelnou ke koordinaci a budou doplněny popisnou specifikací.</w:t>
      </w:r>
    </w:p>
    <w:p w14:paraId="790DC947"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Součástí modelu ve stupni DPS bude i definování podkladního betonu.</w:t>
      </w:r>
    </w:p>
    <w:p w14:paraId="20EFA121"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Budou modelovány pouze hlavní kabelové trasy bez zakreslení jednotlivých kabelů.</w:t>
      </w:r>
    </w:p>
    <w:p w14:paraId="24053E0A"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Nebudou modelovány podrobnosti odpovídající výrobní a dodavatelské dokumentaci. </w:t>
      </w:r>
    </w:p>
    <w:p w14:paraId="7829D14F"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Všechny modely budou mezi sebou řádně zkoordinovány. Koordinace probíhá v předem dohodnutém a odsouhlaseném softwarovém produktu, výsledky koordinace jsou předávány prostřednictvím koordinačních protokolů.</w:t>
      </w:r>
    </w:p>
    <w:p w14:paraId="774FAF12"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 xml:space="preserve">Pro celou stavbu bude vytvořen jeden Koordinační model stavby. Ten bude složen z Dílčích modelů jednotlivých SO, PS nebo z Dílčích modelů dohodnutých částí (tj. rozsah dílčího modelu nemusí </w:t>
      </w:r>
      <w:r w:rsidRPr="00BA1F1A">
        <w:rPr>
          <w:rFonts w:ascii="Aptos" w:eastAsia="Aptos" w:hAnsi="Aptos"/>
          <w:kern w:val="2"/>
          <w:sz w:val="22"/>
          <w:szCs w:val="22"/>
          <w:lang w:eastAsia="en-US"/>
          <w14:ligatures w14:val="standardContextual"/>
        </w:rPr>
        <w:lastRenderedPageBreak/>
        <w:t>vždy respektovat rozdělení na SO, PS). Tento model slouží pro vzájemnou koordinaci dílčích modelů, pro detekci kolizí, pro zobrazení celé stavby, pro zobrazení jednotlivých etap výstavby napříč objektovou skladbou, vytváření celkových řezů atd. V rámci koordinačního modelu každý element obsahuje vlastnost specifikující číslo stavebního objektu skupinu elementů a název elementu. Koordinační model je samostatný soubor, který obsahuje dílčí modely.</w:t>
      </w:r>
    </w:p>
    <w:p w14:paraId="46FC2A9E" w14:textId="77777777" w:rsidR="00BA1F1A" w:rsidRPr="00BA1F1A" w:rsidRDefault="00BA1F1A" w:rsidP="00BA1F1A">
      <w:pPr>
        <w:suppressAutoHyphens w:val="0"/>
        <w:spacing w:after="160" w:line="259" w:lineRule="auto"/>
        <w:jc w:val="both"/>
        <w:rPr>
          <w:rFonts w:ascii="Aptos" w:eastAsia="Aptos" w:hAnsi="Aptos"/>
          <w:kern w:val="2"/>
          <w:sz w:val="22"/>
          <w:szCs w:val="22"/>
          <w:lang w:eastAsia="en-US"/>
          <w14:ligatures w14:val="standardContextual"/>
        </w:rPr>
      </w:pPr>
      <w:r w:rsidRPr="00BA1F1A">
        <w:rPr>
          <w:rFonts w:ascii="Aptos" w:eastAsia="Aptos" w:hAnsi="Aptos"/>
          <w:kern w:val="2"/>
          <w:sz w:val="22"/>
          <w:szCs w:val="22"/>
          <w:lang w:eastAsia="en-US"/>
          <w14:ligatures w14:val="standardContextual"/>
        </w:rPr>
        <w:t>Modely jsou předány objednateli zkoordinované, bez zjevných koordinačních závad a nedostatků.</w:t>
      </w:r>
    </w:p>
    <w:p w14:paraId="5058C7F1" w14:textId="77777777"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475D" w14:textId="77777777" w:rsidR="00620BAF" w:rsidRDefault="00620BAF" w:rsidP="00B2498C">
      <w:r>
        <w:separator/>
      </w:r>
    </w:p>
  </w:endnote>
  <w:endnote w:type="continuationSeparator" w:id="0">
    <w:p w14:paraId="1E90FB91" w14:textId="77777777" w:rsidR="00620BAF" w:rsidRDefault="00620BA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1C93" w14:textId="77777777" w:rsidR="00620BAF" w:rsidRDefault="00620BAF" w:rsidP="00B2498C">
      <w:r>
        <w:separator/>
      </w:r>
    </w:p>
  </w:footnote>
  <w:footnote w:type="continuationSeparator" w:id="0">
    <w:p w14:paraId="6109BEA3" w14:textId="77777777" w:rsidR="00620BAF" w:rsidRDefault="00620BA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3F7499"/>
    <w:multiLevelType w:val="hybridMultilevel"/>
    <w:tmpl w:val="2C38D5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8"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7D7A28"/>
    <w:multiLevelType w:val="hybridMultilevel"/>
    <w:tmpl w:val="3E361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671A0B"/>
    <w:multiLevelType w:val="hybridMultilevel"/>
    <w:tmpl w:val="7B6084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7234376">
    <w:abstractNumId w:val="3"/>
  </w:num>
  <w:num w:numId="2" w16cid:durableId="767887498">
    <w:abstractNumId w:val="4"/>
  </w:num>
  <w:num w:numId="3" w16cid:durableId="327057390">
    <w:abstractNumId w:val="9"/>
  </w:num>
  <w:num w:numId="4" w16cid:durableId="650989191">
    <w:abstractNumId w:val="11"/>
  </w:num>
  <w:num w:numId="5" w16cid:durableId="944312204">
    <w:abstractNumId w:val="24"/>
  </w:num>
  <w:num w:numId="6" w16cid:durableId="134762712">
    <w:abstractNumId w:val="25"/>
  </w:num>
  <w:num w:numId="7" w16cid:durableId="2045206584">
    <w:abstractNumId w:val="31"/>
  </w:num>
  <w:num w:numId="8" w16cid:durableId="1825312258">
    <w:abstractNumId w:val="39"/>
  </w:num>
  <w:num w:numId="9" w16cid:durableId="762649978">
    <w:abstractNumId w:val="35"/>
  </w:num>
  <w:num w:numId="10" w16cid:durableId="17372417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9603">
    <w:abstractNumId w:val="36"/>
  </w:num>
  <w:num w:numId="12" w16cid:durableId="665674037">
    <w:abstractNumId w:val="23"/>
  </w:num>
  <w:num w:numId="13" w16cid:durableId="585311893">
    <w:abstractNumId w:val="44"/>
  </w:num>
  <w:num w:numId="14" w16cid:durableId="1060325346">
    <w:abstractNumId w:val="28"/>
  </w:num>
  <w:num w:numId="15" w16cid:durableId="332417845">
    <w:abstractNumId w:val="14"/>
  </w:num>
  <w:num w:numId="16" w16cid:durableId="1438792060">
    <w:abstractNumId w:val="26"/>
  </w:num>
  <w:num w:numId="17" w16cid:durableId="1323587305">
    <w:abstractNumId w:val="32"/>
  </w:num>
  <w:num w:numId="18" w16cid:durableId="1942688731">
    <w:abstractNumId w:val="34"/>
  </w:num>
  <w:num w:numId="19" w16cid:durableId="1637760377">
    <w:abstractNumId w:val="17"/>
  </w:num>
  <w:num w:numId="20" w16cid:durableId="522210766">
    <w:abstractNumId w:val="20"/>
  </w:num>
  <w:num w:numId="21" w16cid:durableId="1495300404">
    <w:abstractNumId w:val="18"/>
  </w:num>
  <w:num w:numId="22" w16cid:durableId="43868952">
    <w:abstractNumId w:val="41"/>
  </w:num>
  <w:num w:numId="23" w16cid:durableId="578826424">
    <w:abstractNumId w:val="19"/>
  </w:num>
  <w:num w:numId="24" w16cid:durableId="1536195615">
    <w:abstractNumId w:val="37"/>
  </w:num>
  <w:num w:numId="25" w16cid:durableId="1531143458">
    <w:abstractNumId w:val="16"/>
  </w:num>
  <w:num w:numId="26" w16cid:durableId="286862344">
    <w:abstractNumId w:val="42"/>
  </w:num>
  <w:num w:numId="27" w16cid:durableId="27992177">
    <w:abstractNumId w:val="21"/>
  </w:num>
  <w:num w:numId="28" w16cid:durableId="1583105008">
    <w:abstractNumId w:val="27"/>
  </w:num>
  <w:num w:numId="29" w16cid:durableId="1717123985">
    <w:abstractNumId w:val="33"/>
  </w:num>
  <w:num w:numId="30" w16cid:durableId="241570049">
    <w:abstractNumId w:val="30"/>
  </w:num>
  <w:num w:numId="31" w16cid:durableId="443814987">
    <w:abstractNumId w:val="15"/>
  </w:num>
  <w:num w:numId="32" w16cid:durableId="1998417386">
    <w:abstractNumId w:val="29"/>
  </w:num>
  <w:num w:numId="33" w16cid:durableId="1729648981">
    <w:abstractNumId w:val="40"/>
  </w:num>
  <w:num w:numId="34" w16cid:durableId="606892140">
    <w:abstractNumId w:val="43"/>
  </w:num>
  <w:num w:numId="35" w16cid:durableId="34231719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73236"/>
    <w:rsid w:val="00097569"/>
    <w:rsid w:val="000A3646"/>
    <w:rsid w:val="000A7E79"/>
    <w:rsid w:val="000B40D2"/>
    <w:rsid w:val="000B7DBD"/>
    <w:rsid w:val="000C2383"/>
    <w:rsid w:val="000D2B74"/>
    <w:rsid w:val="000D6D1D"/>
    <w:rsid w:val="000D713B"/>
    <w:rsid w:val="000E05CD"/>
    <w:rsid w:val="000E255F"/>
    <w:rsid w:val="000E3493"/>
    <w:rsid w:val="000E3AD6"/>
    <w:rsid w:val="000F7BD0"/>
    <w:rsid w:val="00104FE9"/>
    <w:rsid w:val="00126FCF"/>
    <w:rsid w:val="001315E1"/>
    <w:rsid w:val="001365E3"/>
    <w:rsid w:val="0013719E"/>
    <w:rsid w:val="00142469"/>
    <w:rsid w:val="00144E02"/>
    <w:rsid w:val="001472BD"/>
    <w:rsid w:val="00153668"/>
    <w:rsid w:val="001624F3"/>
    <w:rsid w:val="00162D4F"/>
    <w:rsid w:val="001650FC"/>
    <w:rsid w:val="001709EF"/>
    <w:rsid w:val="00170EA3"/>
    <w:rsid w:val="00176F98"/>
    <w:rsid w:val="0018649F"/>
    <w:rsid w:val="001A78E3"/>
    <w:rsid w:val="001B110F"/>
    <w:rsid w:val="001B339D"/>
    <w:rsid w:val="001B6B9D"/>
    <w:rsid w:val="001C2830"/>
    <w:rsid w:val="001C69CD"/>
    <w:rsid w:val="001E5B4F"/>
    <w:rsid w:val="001E658D"/>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6845"/>
    <w:rsid w:val="002E35D2"/>
    <w:rsid w:val="002E4014"/>
    <w:rsid w:val="002E485A"/>
    <w:rsid w:val="002E6C43"/>
    <w:rsid w:val="003008C8"/>
    <w:rsid w:val="00303F91"/>
    <w:rsid w:val="003047AF"/>
    <w:rsid w:val="00306845"/>
    <w:rsid w:val="003167D2"/>
    <w:rsid w:val="003245A9"/>
    <w:rsid w:val="00326A27"/>
    <w:rsid w:val="00327652"/>
    <w:rsid w:val="00344506"/>
    <w:rsid w:val="00347F70"/>
    <w:rsid w:val="00350A76"/>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3041"/>
    <w:rsid w:val="0044496D"/>
    <w:rsid w:val="00444B45"/>
    <w:rsid w:val="004532F7"/>
    <w:rsid w:val="00461050"/>
    <w:rsid w:val="004633BC"/>
    <w:rsid w:val="00463817"/>
    <w:rsid w:val="0048133A"/>
    <w:rsid w:val="00482D65"/>
    <w:rsid w:val="004900BB"/>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5721E"/>
    <w:rsid w:val="005616F5"/>
    <w:rsid w:val="00573968"/>
    <w:rsid w:val="0057482C"/>
    <w:rsid w:val="00581DA4"/>
    <w:rsid w:val="00582B62"/>
    <w:rsid w:val="0058477C"/>
    <w:rsid w:val="00587036"/>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0BAF"/>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47F"/>
    <w:rsid w:val="006E5512"/>
    <w:rsid w:val="006E7197"/>
    <w:rsid w:val="006F28B7"/>
    <w:rsid w:val="006F5292"/>
    <w:rsid w:val="006F5EE0"/>
    <w:rsid w:val="006F61AC"/>
    <w:rsid w:val="007004B5"/>
    <w:rsid w:val="0070306E"/>
    <w:rsid w:val="00706245"/>
    <w:rsid w:val="00716D09"/>
    <w:rsid w:val="007223BC"/>
    <w:rsid w:val="00756333"/>
    <w:rsid w:val="0076022F"/>
    <w:rsid w:val="00761803"/>
    <w:rsid w:val="00761CB4"/>
    <w:rsid w:val="007718EA"/>
    <w:rsid w:val="0078254F"/>
    <w:rsid w:val="007858D5"/>
    <w:rsid w:val="0079305F"/>
    <w:rsid w:val="007B5FAA"/>
    <w:rsid w:val="007C5B7B"/>
    <w:rsid w:val="007D18DF"/>
    <w:rsid w:val="007D393A"/>
    <w:rsid w:val="007E147A"/>
    <w:rsid w:val="007E7AD8"/>
    <w:rsid w:val="007F72BC"/>
    <w:rsid w:val="007F7A46"/>
    <w:rsid w:val="00801A48"/>
    <w:rsid w:val="00802061"/>
    <w:rsid w:val="00803CE2"/>
    <w:rsid w:val="0080662C"/>
    <w:rsid w:val="008164DD"/>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4E0C"/>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68A4"/>
    <w:rsid w:val="00961EEA"/>
    <w:rsid w:val="00976E18"/>
    <w:rsid w:val="009833C1"/>
    <w:rsid w:val="009868AC"/>
    <w:rsid w:val="009946C2"/>
    <w:rsid w:val="009975D7"/>
    <w:rsid w:val="009A087A"/>
    <w:rsid w:val="009A0A33"/>
    <w:rsid w:val="009A26D6"/>
    <w:rsid w:val="009B0463"/>
    <w:rsid w:val="009B71FD"/>
    <w:rsid w:val="009C5981"/>
    <w:rsid w:val="009C782F"/>
    <w:rsid w:val="009D65B5"/>
    <w:rsid w:val="009E2BD9"/>
    <w:rsid w:val="009F17A2"/>
    <w:rsid w:val="009F4E7C"/>
    <w:rsid w:val="009F5177"/>
    <w:rsid w:val="00A022D5"/>
    <w:rsid w:val="00A14E85"/>
    <w:rsid w:val="00A16BBA"/>
    <w:rsid w:val="00A16ED3"/>
    <w:rsid w:val="00A178AF"/>
    <w:rsid w:val="00A26960"/>
    <w:rsid w:val="00A3745C"/>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6965"/>
    <w:rsid w:val="00AF7113"/>
    <w:rsid w:val="00B07329"/>
    <w:rsid w:val="00B12A08"/>
    <w:rsid w:val="00B174C2"/>
    <w:rsid w:val="00B2308E"/>
    <w:rsid w:val="00B2498C"/>
    <w:rsid w:val="00B25097"/>
    <w:rsid w:val="00B26F7A"/>
    <w:rsid w:val="00B30A55"/>
    <w:rsid w:val="00B3143D"/>
    <w:rsid w:val="00B34C48"/>
    <w:rsid w:val="00B34DA9"/>
    <w:rsid w:val="00B530B3"/>
    <w:rsid w:val="00B60BA8"/>
    <w:rsid w:val="00B7050D"/>
    <w:rsid w:val="00B71CAA"/>
    <w:rsid w:val="00B73E1F"/>
    <w:rsid w:val="00B832F1"/>
    <w:rsid w:val="00B84C57"/>
    <w:rsid w:val="00B8643C"/>
    <w:rsid w:val="00B936AF"/>
    <w:rsid w:val="00B941CF"/>
    <w:rsid w:val="00BA1F1A"/>
    <w:rsid w:val="00BA24F5"/>
    <w:rsid w:val="00BA58B4"/>
    <w:rsid w:val="00BB3943"/>
    <w:rsid w:val="00BC6A83"/>
    <w:rsid w:val="00BD0532"/>
    <w:rsid w:val="00BD2967"/>
    <w:rsid w:val="00BE44F1"/>
    <w:rsid w:val="00BF1EA4"/>
    <w:rsid w:val="00BF4ECA"/>
    <w:rsid w:val="00C14D2B"/>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CF5D4E"/>
    <w:rsid w:val="00D01137"/>
    <w:rsid w:val="00D0144F"/>
    <w:rsid w:val="00D03501"/>
    <w:rsid w:val="00D150C1"/>
    <w:rsid w:val="00D24433"/>
    <w:rsid w:val="00D43C05"/>
    <w:rsid w:val="00D51587"/>
    <w:rsid w:val="00D633DA"/>
    <w:rsid w:val="00D66AE8"/>
    <w:rsid w:val="00D92843"/>
    <w:rsid w:val="00DA66E9"/>
    <w:rsid w:val="00DC4DC7"/>
    <w:rsid w:val="00DC5CD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A5D0E"/>
    <w:rsid w:val="00EB312B"/>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27977"/>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B57B6"/>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BA1F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24</Pages>
  <Words>9594</Words>
  <Characters>56609</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Farkačová Iveta</cp:lastModifiedBy>
  <cp:revision>21</cp:revision>
  <cp:lastPrinted>2026-02-26T07:26:00Z</cp:lastPrinted>
  <dcterms:created xsi:type="dcterms:W3CDTF">2024-07-30T11:29:00Z</dcterms:created>
  <dcterms:modified xsi:type="dcterms:W3CDTF">2026-02-27T07:24:00Z</dcterms:modified>
</cp:coreProperties>
</file>