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481A19D6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F851EE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12B6439D" w14:textId="77777777" w:rsidR="000A39D5" w:rsidRPr="005D3D3D" w:rsidRDefault="000A39D5" w:rsidP="000A39D5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>
        <w:rPr>
          <w:b w:val="0"/>
          <w:iCs/>
        </w:rPr>
        <w:t>výzvy k podání nabídek</w:t>
      </w:r>
      <w:r w:rsidRPr="005D3D3D">
        <w:rPr>
          <w:b w:val="0"/>
          <w:iCs/>
        </w:rPr>
        <w:t xml:space="preserve"> podle</w:t>
      </w:r>
      <w:r>
        <w:rPr>
          <w:b w:val="0"/>
          <w:iCs/>
        </w:rPr>
        <w:t xml:space="preserve"> § 141 odst. 1</w:t>
      </w:r>
      <w:r w:rsidRPr="005D3D3D">
        <w:rPr>
          <w:b w:val="0"/>
          <w:iCs/>
        </w:rPr>
        <w:t xml:space="preserve"> zákona č. </w:t>
      </w:r>
      <w:r w:rsidRPr="005D3D3D">
        <w:rPr>
          <w:b w:val="0"/>
          <w:iCs/>
          <w:caps/>
        </w:rPr>
        <w:t>134/2016 S</w:t>
      </w:r>
      <w:r w:rsidRPr="005D3D3D">
        <w:rPr>
          <w:b w:val="0"/>
          <w:iCs/>
        </w:rPr>
        <w:t>b</w:t>
      </w:r>
      <w:r w:rsidRPr="005D3D3D">
        <w:rPr>
          <w:b w:val="0"/>
          <w:iCs/>
          <w:caps/>
        </w:rPr>
        <w:t xml:space="preserve">., </w:t>
      </w:r>
      <w:r w:rsidRPr="005D3D3D">
        <w:rPr>
          <w:b w:val="0"/>
          <w:iCs/>
        </w:rPr>
        <w:t>o zadávání veřejných zakázek, ve znění pozdějších předpisů (dále jen „zákon“)</w:t>
      </w:r>
      <w:r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057FC47A" w14:textId="77777777" w:rsidR="00C9588E" w:rsidRPr="00AC59A7" w:rsidRDefault="00C9588E" w:rsidP="00C9588E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4FEBBBC2" w14:textId="16B33731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</w:p>
    <w:p w14:paraId="7EABF92D" w14:textId="1804F86F" w:rsidR="00DC63F9" w:rsidRPr="00EC095A" w:rsidRDefault="00776ED5" w:rsidP="00DC63F9">
      <w:pPr>
        <w:jc w:val="center"/>
        <w:rPr>
          <w:rFonts w:cs="Arial"/>
          <w:b/>
          <w:iCs/>
          <w:color w:val="FF0000"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Opavice – M. Albrechti</w:t>
      </w:r>
      <w:r w:rsidR="009D58E6">
        <w:rPr>
          <w:rFonts w:cs="Arial"/>
          <w:b/>
          <w:iCs/>
          <w:sz w:val="28"/>
          <w:szCs w:val="28"/>
        </w:rPr>
        <w:t>ce, Hynčice, km 15,685 – 16,815</w:t>
      </w:r>
      <w:r w:rsidR="00D60CAF">
        <w:rPr>
          <w:rFonts w:cs="Arial"/>
          <w:b/>
          <w:iCs/>
          <w:sz w:val="28"/>
          <w:szCs w:val="28"/>
        </w:rPr>
        <w:t>,</w:t>
      </w:r>
      <w:r w:rsidR="00D80F68">
        <w:rPr>
          <w:rFonts w:cs="Arial"/>
          <w:b/>
          <w:iCs/>
          <w:sz w:val="28"/>
          <w:szCs w:val="28"/>
        </w:rPr>
        <w:t xml:space="preserve"> </w:t>
      </w:r>
      <w:r w:rsidR="00016348" w:rsidRPr="00EC095A">
        <w:rPr>
          <w:rFonts w:cs="Arial"/>
          <w:b/>
          <w:iCs/>
          <w:sz w:val="28"/>
          <w:szCs w:val="28"/>
        </w:rPr>
        <w:t xml:space="preserve">PŠ </w:t>
      </w:r>
      <w:r w:rsidR="00C4243C">
        <w:rPr>
          <w:rFonts w:cs="Arial"/>
          <w:b/>
          <w:iCs/>
          <w:sz w:val="28"/>
          <w:szCs w:val="28"/>
        </w:rPr>
        <w:t>09/</w:t>
      </w:r>
      <w:r w:rsidR="00976DC1" w:rsidRPr="00EC095A">
        <w:rPr>
          <w:rFonts w:cs="Arial"/>
          <w:b/>
          <w:iCs/>
          <w:sz w:val="28"/>
          <w:szCs w:val="28"/>
        </w:rPr>
        <w:t>2024</w:t>
      </w:r>
      <w:r w:rsidR="00016348" w:rsidRPr="00EC095A">
        <w:rPr>
          <w:rFonts w:cs="Arial"/>
          <w:b/>
          <w:iCs/>
          <w:sz w:val="28"/>
          <w:szCs w:val="28"/>
        </w:rPr>
        <w:t xml:space="preserve"> -</w:t>
      </w:r>
      <w:r w:rsidR="00074F5E" w:rsidRPr="00EC095A">
        <w:rPr>
          <w:rFonts w:cs="Arial"/>
          <w:b/>
          <w:iCs/>
          <w:sz w:val="28"/>
          <w:szCs w:val="28"/>
        </w:rPr>
        <w:t xml:space="preserve"> </w:t>
      </w:r>
      <w:r w:rsidR="002A2546" w:rsidRPr="00EC095A">
        <w:rPr>
          <w:rFonts w:cs="Arial"/>
          <w:b/>
          <w:iCs/>
          <w:sz w:val="28"/>
          <w:szCs w:val="28"/>
        </w:rPr>
        <w:t>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shd w:val="clear" w:color="auto" w:fill="auto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  <w:shd w:val="clear" w:color="auto" w:fill="auto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shd w:val="clear" w:color="auto" w:fill="auto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  <w:shd w:val="clear" w:color="auto" w:fill="auto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shd w:val="clear" w:color="auto" w:fill="auto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  <w:shd w:val="clear" w:color="auto" w:fill="auto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shd w:val="clear" w:color="auto" w:fill="auto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  <w:shd w:val="clear" w:color="auto" w:fill="auto"/>
          </w:tcPr>
          <w:p w14:paraId="6D63DF84" w14:textId="77777777" w:rsidR="00DC63F9" w:rsidRPr="00EC095A" w:rsidRDefault="0057175B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DC63F9"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="00DC63F9"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shd w:val="clear" w:color="auto" w:fill="auto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97939B7" w14:textId="24EA16EF" w:rsidR="00DC63F9" w:rsidRPr="00EC095A" w:rsidRDefault="008A7987" w:rsidP="00FB00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 Tomáš Skokan</w:t>
            </w:r>
          </w:p>
          <w:p w14:paraId="5AA7D973" w14:textId="0FB099C5" w:rsidR="00DC63F9" w:rsidRPr="008A7987" w:rsidRDefault="008A7987" w:rsidP="008A79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zástupce </w:t>
            </w:r>
            <w:r w:rsidR="00DC63F9" w:rsidRPr="008A7987">
              <w:rPr>
                <w:rFonts w:cs="Arial"/>
                <w:sz w:val="20"/>
                <w:szCs w:val="20"/>
              </w:rPr>
              <w:t>generální</w:t>
            </w:r>
            <w:r>
              <w:rPr>
                <w:rFonts w:cs="Arial"/>
                <w:sz w:val="20"/>
                <w:szCs w:val="20"/>
              </w:rPr>
              <w:t>ho</w:t>
            </w:r>
            <w:r w:rsidR="00DC63F9" w:rsidRPr="008A7987">
              <w:rPr>
                <w:rFonts w:cs="Arial"/>
                <w:sz w:val="20"/>
                <w:szCs w:val="20"/>
              </w:rPr>
              <w:t xml:space="preserve"> ředitel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1E818DC9" w:rsidR="00EC233E" w:rsidRPr="006C424B" w:rsidRDefault="00F851EE" w:rsidP="00DC63F9">
      <w:pPr>
        <w:rPr>
          <w:rFonts w:cs="Arial"/>
          <w:sz w:val="20"/>
          <w:szCs w:val="20"/>
        </w:rPr>
      </w:pPr>
      <w:r w:rsidRPr="00F851EE">
        <w:rPr>
          <w:rFonts w:cs="Arial"/>
          <w:sz w:val="20"/>
          <w:szCs w:val="20"/>
        </w:rPr>
        <w:t>Technická specifikace předmětu veřejné zakázky je přílohou č. 1 výzvy k podání nabídek a bude součástí nabídky dodavatele jako závazná specifikace předmětu veřejné zakázky. Technická specifikace bude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7E96C8C6" w14:textId="3D2EED67" w:rsidR="005B6D94" w:rsidRPr="00265A77" w:rsidRDefault="005B6D94" w:rsidP="005B6D94">
      <w:pPr>
        <w:pStyle w:val="Odstavecseseznamem"/>
        <w:widowControl w:val="0"/>
        <w:spacing w:after="120"/>
        <w:ind w:left="0"/>
        <w:outlineLvl w:val="0"/>
        <w:rPr>
          <w:rFonts w:cs="Arial"/>
          <w:sz w:val="20"/>
          <w:szCs w:val="20"/>
        </w:rPr>
      </w:pPr>
      <w:r w:rsidRPr="00265A77">
        <w:rPr>
          <w:rFonts w:cs="Arial"/>
          <w:sz w:val="20"/>
          <w:szCs w:val="20"/>
        </w:rPr>
        <w:t xml:space="preserve">V Ostravě, dne </w:t>
      </w:r>
      <w:r w:rsidR="005675BD">
        <w:rPr>
          <w:rFonts w:cs="Arial"/>
          <w:sz w:val="20"/>
          <w:szCs w:val="20"/>
        </w:rPr>
        <w:t>…..</w:t>
      </w: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60182D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4F256FC7" w:rsidR="00245541" w:rsidRDefault="00245541" w:rsidP="00245541">
      <w:pPr>
        <w:rPr>
          <w:sz w:val="20"/>
          <w:szCs w:val="20"/>
        </w:rPr>
      </w:pPr>
      <w:r w:rsidRPr="00D05288">
        <w:rPr>
          <w:sz w:val="20"/>
          <w:szCs w:val="20"/>
        </w:rPr>
        <w:t xml:space="preserve">Údolím </w:t>
      </w:r>
      <w:r w:rsidR="009E2AA3" w:rsidRPr="00D05288">
        <w:rPr>
          <w:sz w:val="20"/>
          <w:szCs w:val="20"/>
        </w:rPr>
        <w:t>Opavice</w:t>
      </w:r>
      <w:r w:rsidRPr="00D05288">
        <w:rPr>
          <w:sz w:val="20"/>
          <w:szCs w:val="20"/>
        </w:rPr>
        <w:t xml:space="preserve"> proběhla </w:t>
      </w:r>
      <w:r w:rsidR="00D24CB9" w:rsidRPr="00D05288">
        <w:rPr>
          <w:sz w:val="20"/>
          <w:szCs w:val="20"/>
        </w:rPr>
        <w:t xml:space="preserve">v září 2024 </w:t>
      </w:r>
      <w:r w:rsidRPr="00D05288">
        <w:rPr>
          <w:sz w:val="20"/>
          <w:szCs w:val="20"/>
        </w:rPr>
        <w:t>katastrofální povodeň, která svým průtokem</w:t>
      </w:r>
      <w:r w:rsidR="00F64938" w:rsidRPr="00D05288">
        <w:rPr>
          <w:sz w:val="20"/>
          <w:szCs w:val="20"/>
        </w:rPr>
        <w:t xml:space="preserve"> (</w:t>
      </w:r>
      <w:r w:rsidR="00F64938" w:rsidRPr="00D05288">
        <w:rPr>
          <w:rFonts w:cstheme="minorHAnsi"/>
          <w:sz w:val="20"/>
          <w:szCs w:val="20"/>
        </w:rPr>
        <w:t>&gt;&gt; Q</w:t>
      </w:r>
      <w:r w:rsidR="00F64938" w:rsidRPr="00D05288">
        <w:rPr>
          <w:rFonts w:cstheme="minorHAnsi"/>
          <w:sz w:val="16"/>
          <w:szCs w:val="16"/>
        </w:rPr>
        <w:t>100</w:t>
      </w:r>
      <w:r w:rsidR="00F64938" w:rsidRPr="00D05288">
        <w:rPr>
          <w:sz w:val="20"/>
          <w:szCs w:val="20"/>
        </w:rPr>
        <w:t xml:space="preserve">) </w:t>
      </w:r>
      <w:r w:rsidRPr="00D05288">
        <w:rPr>
          <w:sz w:val="20"/>
          <w:szCs w:val="20"/>
        </w:rPr>
        <w:t xml:space="preserve">vyplnila prakticky celou údolní nivu. Povodeň přetvářela zemský povrch a prakticky zničila vodohospodářský majetek na </w:t>
      </w:r>
      <w:r w:rsidR="009E2AA3" w:rsidRPr="00D05288">
        <w:rPr>
          <w:sz w:val="20"/>
          <w:szCs w:val="20"/>
        </w:rPr>
        <w:t>Opavici</w:t>
      </w:r>
      <w:r w:rsidRPr="00D05288">
        <w:rPr>
          <w:sz w:val="20"/>
          <w:szCs w:val="20"/>
        </w:rPr>
        <w:t xml:space="preserve">, ale i silnice, inženýrské sítě, mosty a lávky a </w:t>
      </w:r>
      <w:r w:rsidR="00F64938" w:rsidRPr="00D05288">
        <w:rPr>
          <w:sz w:val="20"/>
          <w:szCs w:val="20"/>
        </w:rPr>
        <w:t>také</w:t>
      </w:r>
      <w:r w:rsidR="0021213D" w:rsidRPr="00D05288">
        <w:rPr>
          <w:sz w:val="20"/>
          <w:szCs w:val="20"/>
        </w:rPr>
        <w:t xml:space="preserve"> stavební objekty.</w:t>
      </w:r>
    </w:p>
    <w:p w14:paraId="7729DD36" w14:textId="41F2822F" w:rsidR="00B80CDB" w:rsidRDefault="009E2AA3" w:rsidP="00B80CDB">
      <w:pPr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>Vodní tok Opavice</w:t>
      </w:r>
      <w:r w:rsidR="00FA597F">
        <w:rPr>
          <w:sz w:val="20"/>
          <w:szCs w:val="20"/>
        </w:rPr>
        <w:t xml:space="preserve"> v</w:t>
      </w:r>
      <w:r>
        <w:rPr>
          <w:sz w:val="20"/>
          <w:szCs w:val="20"/>
        </w:rPr>
        <w:t>e městě Město Albrechtice bude obnoven v úseku ř. km 15,685 – 16,815.</w:t>
      </w:r>
    </w:p>
    <w:p w14:paraId="37454F92" w14:textId="6C2B7206" w:rsidR="00245541" w:rsidRPr="00135C15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48544B">
        <w:rPr>
          <w:rFonts w:cs="Arial"/>
          <w:sz w:val="20"/>
          <w:szCs w:val="20"/>
        </w:rPr>
        <w:t xml:space="preserve"> zájmovém </w:t>
      </w:r>
      <w:r>
        <w:rPr>
          <w:rFonts w:cs="Arial"/>
          <w:sz w:val="20"/>
          <w:szCs w:val="20"/>
        </w:rPr>
        <w:t>úse</w:t>
      </w:r>
      <w:r w:rsidR="00D80F68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se navrhuje </w:t>
      </w:r>
      <w:r w:rsidR="004A64D6" w:rsidRPr="00245541">
        <w:rPr>
          <w:sz w:val="20"/>
          <w:szCs w:val="20"/>
        </w:rPr>
        <w:t>odstran</w:t>
      </w:r>
      <w:r w:rsidR="004A64D6">
        <w:rPr>
          <w:sz w:val="20"/>
          <w:szCs w:val="20"/>
        </w:rPr>
        <w:t>ění</w:t>
      </w:r>
      <w:r w:rsidR="004A64D6" w:rsidRPr="00245541">
        <w:rPr>
          <w:sz w:val="20"/>
          <w:szCs w:val="20"/>
        </w:rPr>
        <w:t xml:space="preserve"> povodňov</w:t>
      </w:r>
      <w:r w:rsidR="004A64D6">
        <w:rPr>
          <w:sz w:val="20"/>
          <w:szCs w:val="20"/>
        </w:rPr>
        <w:t>ých</w:t>
      </w:r>
      <w:r w:rsidR="004A64D6" w:rsidRPr="00245541">
        <w:rPr>
          <w:sz w:val="20"/>
          <w:szCs w:val="20"/>
        </w:rPr>
        <w:t xml:space="preserve"> škod </w:t>
      </w:r>
      <w:r w:rsidR="00D56CF1">
        <w:rPr>
          <w:sz w:val="20"/>
          <w:szCs w:val="20"/>
        </w:rPr>
        <w:t xml:space="preserve">formou obnovy </w:t>
      </w:r>
      <w:r w:rsidR="00186F03">
        <w:rPr>
          <w:sz w:val="20"/>
          <w:szCs w:val="20"/>
        </w:rPr>
        <w:t xml:space="preserve">původní vodohospodářské úpravy </w:t>
      </w:r>
      <w:r w:rsidR="00D56CF1">
        <w:rPr>
          <w:sz w:val="20"/>
          <w:szCs w:val="20"/>
        </w:rPr>
        <w:t xml:space="preserve">a částečně </w:t>
      </w:r>
      <w:r w:rsidR="00245541" w:rsidRPr="00245541">
        <w:rPr>
          <w:sz w:val="20"/>
          <w:szCs w:val="20"/>
        </w:rPr>
        <w:t xml:space="preserve">formou </w:t>
      </w:r>
      <w:r w:rsidR="00611BD1">
        <w:rPr>
          <w:sz w:val="20"/>
          <w:szCs w:val="20"/>
        </w:rPr>
        <w:t>investiční akce</w:t>
      </w:r>
      <w:r w:rsidR="00FF7FC6">
        <w:rPr>
          <w:sz w:val="20"/>
          <w:szCs w:val="20"/>
        </w:rPr>
        <w:t xml:space="preserve">. Jako koncepční nezávazný podklad </w:t>
      </w:r>
      <w:r w:rsidR="00FF7FC6" w:rsidRPr="00135C15">
        <w:rPr>
          <w:sz w:val="20"/>
          <w:szCs w:val="20"/>
        </w:rPr>
        <w:t>mohou být využity návrhy ze studie</w:t>
      </w:r>
      <w:r w:rsidR="00810E0D" w:rsidRPr="00135C15">
        <w:rPr>
          <w:sz w:val="20"/>
          <w:szCs w:val="20"/>
        </w:rPr>
        <w:t xml:space="preserve"> </w:t>
      </w:r>
      <w:r w:rsidR="00810E0D" w:rsidRPr="00135C15">
        <w:rPr>
          <w:rFonts w:cs="Arial"/>
          <w:i/>
          <w:sz w:val="20"/>
          <w:szCs w:val="20"/>
        </w:rPr>
        <w:t>Obnova vodních toků v Jesenické oblasti povodí Odry, řeka Opav</w:t>
      </w:r>
      <w:r w:rsidR="00186F03" w:rsidRPr="00135C15">
        <w:rPr>
          <w:rFonts w:cs="Arial"/>
          <w:i/>
          <w:sz w:val="20"/>
          <w:szCs w:val="20"/>
        </w:rPr>
        <w:t>ice</w:t>
      </w:r>
      <w:r w:rsidR="00C46480">
        <w:rPr>
          <w:rFonts w:cs="Arial"/>
          <w:i/>
          <w:sz w:val="20"/>
          <w:szCs w:val="20"/>
        </w:rPr>
        <w:t xml:space="preserve"> po Město Albrechtice</w:t>
      </w:r>
      <w:r w:rsidR="00810E0D" w:rsidRPr="00135C15">
        <w:rPr>
          <w:rFonts w:cs="Arial"/>
          <w:i/>
          <w:sz w:val="20"/>
          <w:szCs w:val="20"/>
        </w:rPr>
        <w:t xml:space="preserve"> (dále „studie“)</w:t>
      </w:r>
      <w:r w:rsidR="004A64D6" w:rsidRPr="00135C15">
        <w:rPr>
          <w:rFonts w:cs="Arial"/>
          <w:i/>
          <w:sz w:val="20"/>
          <w:szCs w:val="20"/>
        </w:rPr>
        <w:t>,</w:t>
      </w:r>
      <w:r w:rsidR="00186F03" w:rsidRPr="00135C15">
        <w:rPr>
          <w:sz w:val="20"/>
          <w:szCs w:val="20"/>
        </w:rPr>
        <w:t xml:space="preserve"> případně jejich částí</w:t>
      </w:r>
      <w:r w:rsidR="00FF7FC6" w:rsidRPr="00135C15">
        <w:rPr>
          <w:sz w:val="20"/>
          <w:szCs w:val="20"/>
        </w:rPr>
        <w:t>.</w:t>
      </w:r>
      <w:r w:rsidR="00186F03" w:rsidRPr="00135C15">
        <w:rPr>
          <w:sz w:val="20"/>
          <w:szCs w:val="20"/>
        </w:rPr>
        <w:t xml:space="preserve"> </w:t>
      </w:r>
      <w:r w:rsidR="00135C15">
        <w:rPr>
          <w:sz w:val="20"/>
          <w:szCs w:val="20"/>
        </w:rPr>
        <w:t xml:space="preserve">Navržené technické </w:t>
      </w:r>
      <w:r w:rsidR="00E65896" w:rsidRPr="00135C15">
        <w:rPr>
          <w:sz w:val="20"/>
          <w:szCs w:val="20"/>
        </w:rPr>
        <w:t>řešení</w:t>
      </w:r>
      <w:r w:rsidR="00595DE5">
        <w:rPr>
          <w:sz w:val="20"/>
          <w:szCs w:val="20"/>
        </w:rPr>
        <w:t xml:space="preserve">, resp. </w:t>
      </w:r>
      <w:r w:rsidR="00E65896" w:rsidRPr="00135C15">
        <w:rPr>
          <w:sz w:val="20"/>
          <w:szCs w:val="20"/>
        </w:rPr>
        <w:t xml:space="preserve">trvalé zábory stavby, </w:t>
      </w:r>
      <w:r w:rsidR="00595DE5">
        <w:rPr>
          <w:sz w:val="20"/>
          <w:szCs w:val="20"/>
        </w:rPr>
        <w:t xml:space="preserve">by měl být pokud možno omezeny </w:t>
      </w:r>
      <w:r w:rsidR="00E65896" w:rsidRPr="00135C15">
        <w:rPr>
          <w:sz w:val="20"/>
          <w:szCs w:val="20"/>
        </w:rPr>
        <w:t xml:space="preserve">především na státní pozemky a pozemky obce. Nevylučuje se však zábor jiných pozemků v nezbytném rozsahu. </w:t>
      </w:r>
      <w:r w:rsidR="00810E0D" w:rsidRPr="00135C15">
        <w:rPr>
          <w:sz w:val="20"/>
          <w:szCs w:val="20"/>
        </w:rPr>
        <w:t xml:space="preserve"> Součástí odstranění </w:t>
      </w:r>
      <w:r w:rsidR="00C8059F" w:rsidRPr="00135C15">
        <w:rPr>
          <w:sz w:val="20"/>
          <w:szCs w:val="20"/>
        </w:rPr>
        <w:t xml:space="preserve">povodňových škod </w:t>
      </w:r>
      <w:r w:rsidR="00810E0D" w:rsidRPr="00135C15">
        <w:rPr>
          <w:sz w:val="20"/>
          <w:szCs w:val="20"/>
        </w:rPr>
        <w:t>budou pouze opatření související s realizací nebo obnovou vodních děl, případně nezbytných vyvolaných investic</w:t>
      </w:r>
      <w:r w:rsidR="00C8059F" w:rsidRPr="00135C15">
        <w:rPr>
          <w:sz w:val="20"/>
          <w:szCs w:val="20"/>
        </w:rPr>
        <w:t>,</w:t>
      </w:r>
      <w:r w:rsidR="00810E0D" w:rsidRPr="00135C15">
        <w:rPr>
          <w:sz w:val="20"/>
          <w:szCs w:val="20"/>
        </w:rPr>
        <w:t xml:space="preserve"> např. nutných přeložek inženýrských sítí, dalších objektů nebo staveb přímo dotčených odstraněním </w:t>
      </w:r>
      <w:r w:rsidR="00C8059F" w:rsidRPr="00135C15">
        <w:rPr>
          <w:sz w:val="20"/>
          <w:szCs w:val="20"/>
        </w:rPr>
        <w:t>povodňových škod</w:t>
      </w:r>
      <w:r w:rsidR="00810E0D" w:rsidRPr="00135C15">
        <w:rPr>
          <w:sz w:val="20"/>
          <w:szCs w:val="20"/>
        </w:rPr>
        <w:t xml:space="preserve">. </w:t>
      </w:r>
    </w:p>
    <w:p w14:paraId="2AE1DE4A" w14:textId="3F5B343C" w:rsidR="00F47B71" w:rsidRPr="00135C15" w:rsidRDefault="00F47B71" w:rsidP="00245541">
      <w:pPr>
        <w:rPr>
          <w:sz w:val="20"/>
          <w:szCs w:val="20"/>
        </w:rPr>
      </w:pPr>
      <w:r w:rsidRPr="00135C15">
        <w:rPr>
          <w:sz w:val="20"/>
          <w:szCs w:val="20"/>
        </w:rPr>
        <w:t xml:space="preserve">Návrhový průtok </w:t>
      </w:r>
      <w:r w:rsidR="00186F03" w:rsidRPr="00135C15">
        <w:rPr>
          <w:sz w:val="20"/>
          <w:szCs w:val="20"/>
        </w:rPr>
        <w:t>bude vycházet z n-leté vody Q</w:t>
      </w:r>
      <w:r w:rsidR="00186F03" w:rsidRPr="00135C15">
        <w:rPr>
          <w:sz w:val="20"/>
          <w:szCs w:val="20"/>
          <w:vertAlign w:val="subscript"/>
        </w:rPr>
        <w:t>20</w:t>
      </w:r>
      <w:r w:rsidRPr="00135C15">
        <w:rPr>
          <w:sz w:val="20"/>
          <w:szCs w:val="20"/>
        </w:rPr>
        <w:t xml:space="preserve"> vč. normového převýšení. Koryto toku bude na příslušných místech zabezpečeno zejména podélným opevněním a příčnými objekty. Spádové objekty budou řádně zavázány za břehovou hranu, aby nedošlo k jejich obejití, budou migračně prostupné pro ryby a živočichy vázané na vodní prostředí</w:t>
      </w:r>
      <w:r w:rsidR="004833B2" w:rsidRPr="00135C15">
        <w:rPr>
          <w:sz w:val="20"/>
          <w:szCs w:val="20"/>
        </w:rPr>
        <w:t xml:space="preserve"> a to u těch objektů, které byly původně s těmito technickými opatřeními vyb</w:t>
      </w:r>
      <w:r w:rsidR="009D0F6A" w:rsidRPr="00135C15">
        <w:rPr>
          <w:sz w:val="20"/>
          <w:szCs w:val="20"/>
        </w:rPr>
        <w:t>udovány</w:t>
      </w:r>
      <w:r w:rsidRPr="00135C15">
        <w:rPr>
          <w:sz w:val="20"/>
          <w:szCs w:val="20"/>
        </w:rPr>
        <w:t>. Ze štěrkovisek vytvořených povodní, zejména mimo koryta, budou sebrány a shromážděny valouny a balvany na tvorbu zdrsnění dna, jeho diverzifikaci a zmírnění rychlostí a vytvoření vhodných stanovištních podmínek pro vodní organismy.</w:t>
      </w:r>
    </w:p>
    <w:p w14:paraId="47B6AA98" w14:textId="2FB8BEA4" w:rsidR="00245541" w:rsidRPr="00135C15" w:rsidRDefault="00190A0A" w:rsidP="00245541">
      <w:pPr>
        <w:rPr>
          <w:sz w:val="20"/>
          <w:szCs w:val="20"/>
        </w:rPr>
      </w:pPr>
      <w:r w:rsidRPr="00135C15">
        <w:rPr>
          <w:sz w:val="20"/>
          <w:szCs w:val="20"/>
        </w:rPr>
        <w:t>G</w:t>
      </w:r>
      <w:r w:rsidR="002813EC" w:rsidRPr="00135C15">
        <w:rPr>
          <w:sz w:val="20"/>
          <w:szCs w:val="20"/>
        </w:rPr>
        <w:t xml:space="preserve">eodetické </w:t>
      </w:r>
      <w:r w:rsidR="00245541" w:rsidRPr="00135C15">
        <w:rPr>
          <w:sz w:val="20"/>
          <w:szCs w:val="20"/>
        </w:rPr>
        <w:t xml:space="preserve">zaměření </w:t>
      </w:r>
      <w:r w:rsidR="000833DB" w:rsidRPr="00135C15">
        <w:rPr>
          <w:sz w:val="20"/>
          <w:szCs w:val="20"/>
        </w:rPr>
        <w:t xml:space="preserve">stávajícího stavu </w:t>
      </w:r>
      <w:r w:rsidR="002F34FE" w:rsidRPr="00135C15">
        <w:rPr>
          <w:sz w:val="20"/>
          <w:szCs w:val="20"/>
        </w:rPr>
        <w:t>toku</w:t>
      </w:r>
      <w:r w:rsidR="002D1053" w:rsidRPr="00135C15">
        <w:rPr>
          <w:sz w:val="20"/>
          <w:szCs w:val="20"/>
        </w:rPr>
        <w:t xml:space="preserve"> </w:t>
      </w:r>
      <w:r w:rsidRPr="00135C15">
        <w:rPr>
          <w:sz w:val="20"/>
          <w:szCs w:val="20"/>
        </w:rPr>
        <w:t xml:space="preserve">bude </w:t>
      </w:r>
      <w:r w:rsidR="004833B2" w:rsidRPr="00135C15">
        <w:rPr>
          <w:sz w:val="20"/>
          <w:szCs w:val="20"/>
        </w:rPr>
        <w:t>zpracovávat a zajišťovat</w:t>
      </w:r>
      <w:r w:rsidR="00D80F68" w:rsidRPr="00135C15">
        <w:rPr>
          <w:sz w:val="20"/>
          <w:szCs w:val="20"/>
        </w:rPr>
        <w:t xml:space="preserve"> </w:t>
      </w:r>
      <w:r w:rsidR="00CB5EAE" w:rsidRPr="00135C15">
        <w:rPr>
          <w:sz w:val="20"/>
          <w:szCs w:val="20"/>
        </w:rPr>
        <w:t>zhotovitel</w:t>
      </w:r>
      <w:r w:rsidR="00D80F68" w:rsidRPr="00135C15">
        <w:rPr>
          <w:sz w:val="20"/>
          <w:szCs w:val="20"/>
        </w:rPr>
        <w:t>,</w:t>
      </w:r>
      <w:r w:rsidR="00C53A4A" w:rsidRPr="00135C15">
        <w:rPr>
          <w:sz w:val="20"/>
          <w:szCs w:val="20"/>
        </w:rPr>
        <w:t xml:space="preserve"> bude provedeno kombinací DMT 5G neovlivněného povodní, dronových náletů s vytvořením digitálního modelu terénu a pozemního měření</w:t>
      </w:r>
      <w:r w:rsidR="008D5616" w:rsidRPr="00135C15">
        <w:rPr>
          <w:sz w:val="20"/>
          <w:szCs w:val="20"/>
        </w:rPr>
        <w:t xml:space="preserve">. Pozemní měření bude provedeno </w:t>
      </w:r>
      <w:r w:rsidR="00C53A4A" w:rsidRPr="00135C15">
        <w:rPr>
          <w:sz w:val="20"/>
          <w:szCs w:val="20"/>
        </w:rPr>
        <w:t xml:space="preserve">zejména </w:t>
      </w:r>
      <w:r w:rsidR="008D5616" w:rsidRPr="00135C15">
        <w:rPr>
          <w:sz w:val="20"/>
          <w:szCs w:val="20"/>
        </w:rPr>
        <w:t xml:space="preserve">u </w:t>
      </w:r>
      <w:r w:rsidR="00C53A4A" w:rsidRPr="00135C15">
        <w:rPr>
          <w:sz w:val="20"/>
          <w:szCs w:val="20"/>
        </w:rPr>
        <w:t>jezů, mostů a lávek a dna pod vodní hladinou</w:t>
      </w:r>
      <w:r w:rsidR="008D5616" w:rsidRPr="00135C15">
        <w:rPr>
          <w:sz w:val="20"/>
          <w:szCs w:val="20"/>
        </w:rPr>
        <w:t xml:space="preserve"> tak</w:t>
      </w:r>
      <w:r w:rsidR="00C53A4A" w:rsidRPr="00135C15">
        <w:rPr>
          <w:sz w:val="20"/>
          <w:szCs w:val="20"/>
        </w:rPr>
        <w:t xml:space="preserve">, aby byl věrohodně stanoven podélný profil (nejhlubší dno </w:t>
      </w:r>
      <w:r w:rsidR="00CB5EAE" w:rsidRPr="00135C15">
        <w:rPr>
          <w:sz w:val="20"/>
          <w:szCs w:val="20"/>
        </w:rPr>
        <w:t xml:space="preserve">toku </w:t>
      </w:r>
      <w:r w:rsidR="00C53A4A" w:rsidRPr="00135C15">
        <w:rPr>
          <w:sz w:val="20"/>
          <w:szCs w:val="20"/>
        </w:rPr>
        <w:t>a dno v</w:t>
      </w:r>
      <w:r w:rsidR="00CB5EAE" w:rsidRPr="00135C15">
        <w:rPr>
          <w:sz w:val="20"/>
          <w:szCs w:val="20"/>
        </w:rPr>
        <w:t> </w:t>
      </w:r>
      <w:r w:rsidR="00C53A4A" w:rsidRPr="00135C15">
        <w:rPr>
          <w:sz w:val="20"/>
          <w:szCs w:val="20"/>
        </w:rPr>
        <w:t>ose</w:t>
      </w:r>
      <w:r w:rsidR="00CB5EAE" w:rsidRPr="00135C15">
        <w:rPr>
          <w:sz w:val="20"/>
          <w:szCs w:val="20"/>
        </w:rPr>
        <w:t xml:space="preserve"> toku</w:t>
      </w:r>
      <w:r w:rsidR="00C53A4A" w:rsidRPr="00135C15">
        <w:rPr>
          <w:sz w:val="20"/>
          <w:szCs w:val="20"/>
        </w:rPr>
        <w:t>).</w:t>
      </w:r>
      <w:r w:rsidR="00EE0687" w:rsidRPr="00135C15">
        <w:rPr>
          <w:sz w:val="20"/>
          <w:szCs w:val="20"/>
        </w:rPr>
        <w:t xml:space="preserve"> </w:t>
      </w:r>
    </w:p>
    <w:p w14:paraId="44D19B84" w14:textId="1AA72D83" w:rsidR="00AB208B" w:rsidRPr="00135C15" w:rsidRDefault="00CB5EAE" w:rsidP="00245541">
      <w:pPr>
        <w:rPr>
          <w:sz w:val="20"/>
          <w:szCs w:val="20"/>
        </w:rPr>
      </w:pPr>
      <w:r w:rsidRPr="00135C15">
        <w:rPr>
          <w:sz w:val="20"/>
          <w:szCs w:val="20"/>
        </w:rPr>
        <w:t xml:space="preserve">Zhotovitel </w:t>
      </w:r>
      <w:r w:rsidR="009D1245" w:rsidRPr="00135C15">
        <w:rPr>
          <w:sz w:val="20"/>
          <w:szCs w:val="20"/>
        </w:rPr>
        <w:t xml:space="preserve">bude </w:t>
      </w:r>
      <w:r w:rsidR="008D5616" w:rsidRPr="00135C15">
        <w:rPr>
          <w:sz w:val="20"/>
          <w:szCs w:val="20"/>
        </w:rPr>
        <w:t>dle aktuálního stavu v území koordinovat</w:t>
      </w:r>
      <w:r w:rsidR="008D5616" w:rsidRPr="00135C15" w:rsidDel="00CB5EAE">
        <w:rPr>
          <w:sz w:val="20"/>
          <w:szCs w:val="20"/>
        </w:rPr>
        <w:t xml:space="preserve"> </w:t>
      </w:r>
      <w:r w:rsidR="008D5616" w:rsidRPr="00135C15">
        <w:rPr>
          <w:sz w:val="20"/>
          <w:szCs w:val="20"/>
        </w:rPr>
        <w:t> </w:t>
      </w:r>
      <w:r w:rsidRPr="00135C15">
        <w:rPr>
          <w:sz w:val="20"/>
          <w:szCs w:val="20"/>
        </w:rPr>
        <w:t>se zadavatelem</w:t>
      </w:r>
      <w:r w:rsidR="009D1245" w:rsidRPr="00135C15">
        <w:rPr>
          <w:sz w:val="20"/>
          <w:szCs w:val="20"/>
        </w:rPr>
        <w:t xml:space="preserve"> návrh mostů a lávek jiných investorů, jak provizorních, tak trvalých, bude koordinovat umísťování i</w:t>
      </w:r>
      <w:r w:rsidR="00715208" w:rsidRPr="00135C15">
        <w:rPr>
          <w:sz w:val="20"/>
          <w:szCs w:val="20"/>
        </w:rPr>
        <w:t>nženýrských sítí podél koryta a </w:t>
      </w:r>
      <w:r w:rsidR="009D1245" w:rsidRPr="00135C15">
        <w:rPr>
          <w:sz w:val="20"/>
          <w:szCs w:val="20"/>
        </w:rPr>
        <w:t>také křížení sítí s vodním tokem. Obecně bude snahou počet mostů a lávek minimalizovat</w:t>
      </w:r>
      <w:r w:rsidR="00A73600" w:rsidRPr="00135C15">
        <w:rPr>
          <w:sz w:val="20"/>
          <w:szCs w:val="20"/>
        </w:rPr>
        <w:t>.</w:t>
      </w:r>
      <w:r w:rsidR="009D1245" w:rsidRPr="00135C15">
        <w:rPr>
          <w:sz w:val="20"/>
          <w:szCs w:val="20"/>
        </w:rPr>
        <w:t xml:space="preserve"> </w:t>
      </w:r>
      <w:r w:rsidR="00A73600" w:rsidRPr="00135C15">
        <w:rPr>
          <w:sz w:val="20"/>
          <w:szCs w:val="20"/>
        </w:rPr>
        <w:t xml:space="preserve">Pokud </w:t>
      </w:r>
      <w:r w:rsidR="009D1245" w:rsidRPr="00135C15">
        <w:rPr>
          <w:sz w:val="20"/>
          <w:szCs w:val="20"/>
        </w:rPr>
        <w:t xml:space="preserve">to bude možné, </w:t>
      </w:r>
      <w:r w:rsidR="00A73600" w:rsidRPr="00135C15">
        <w:rPr>
          <w:sz w:val="20"/>
          <w:szCs w:val="20"/>
        </w:rPr>
        <w:t xml:space="preserve">bude snahou </w:t>
      </w:r>
      <w:r w:rsidR="009D1245" w:rsidRPr="00135C15">
        <w:rPr>
          <w:sz w:val="20"/>
          <w:szCs w:val="20"/>
        </w:rPr>
        <w:t>prosadit, aby tyto objekty byly o </w:t>
      </w:r>
      <w:r w:rsidR="00A73600" w:rsidRPr="00135C15">
        <w:rPr>
          <w:sz w:val="20"/>
          <w:szCs w:val="20"/>
        </w:rPr>
        <w:t>jednom </w:t>
      </w:r>
      <w:r w:rsidR="009D1245" w:rsidRPr="00135C15">
        <w:rPr>
          <w:sz w:val="20"/>
          <w:szCs w:val="20"/>
        </w:rPr>
        <w:t>mostním poli, bez podpěr v</w:t>
      </w:r>
      <w:r w:rsidR="00A73600" w:rsidRPr="00135C15">
        <w:rPr>
          <w:sz w:val="20"/>
          <w:szCs w:val="20"/>
        </w:rPr>
        <w:t> </w:t>
      </w:r>
      <w:r w:rsidR="009D1245" w:rsidRPr="00135C15">
        <w:rPr>
          <w:sz w:val="20"/>
          <w:szCs w:val="20"/>
        </w:rPr>
        <w:t>korytě</w:t>
      </w:r>
      <w:r w:rsidR="00A73600" w:rsidRPr="00135C15">
        <w:rPr>
          <w:sz w:val="20"/>
          <w:szCs w:val="20"/>
        </w:rPr>
        <w:t>,</w:t>
      </w:r>
      <w:r w:rsidR="009D1245" w:rsidRPr="00135C15">
        <w:rPr>
          <w:sz w:val="20"/>
          <w:szCs w:val="20"/>
        </w:rPr>
        <w:t xml:space="preserve"> s opěrami za břehovou hranou, </w:t>
      </w:r>
      <w:r w:rsidR="00A73600" w:rsidRPr="00135C15">
        <w:rPr>
          <w:sz w:val="20"/>
          <w:szCs w:val="20"/>
        </w:rPr>
        <w:t xml:space="preserve">aby </w:t>
      </w:r>
      <w:r w:rsidR="009D1245" w:rsidRPr="00135C15">
        <w:rPr>
          <w:sz w:val="20"/>
          <w:szCs w:val="20"/>
        </w:rPr>
        <w:t xml:space="preserve">žádným způsobem nezasahovaly do </w:t>
      </w:r>
      <w:r w:rsidR="007C2144" w:rsidRPr="00135C15">
        <w:rPr>
          <w:sz w:val="20"/>
          <w:szCs w:val="20"/>
        </w:rPr>
        <w:t>průtočného profilu vodního toku</w:t>
      </w:r>
      <w:r w:rsidR="00A73600" w:rsidRPr="00135C15">
        <w:rPr>
          <w:sz w:val="20"/>
          <w:szCs w:val="20"/>
        </w:rPr>
        <w:t>,</w:t>
      </w:r>
      <w:r w:rsidR="009D1245" w:rsidRPr="00135C15">
        <w:rPr>
          <w:sz w:val="20"/>
          <w:szCs w:val="20"/>
        </w:rPr>
        <w:t xml:space="preserve"> aby mostovka byla ve vzepětí a bylo tak dosaženo maximálního převýšení</w:t>
      </w:r>
      <w:r w:rsidR="00A73600" w:rsidRPr="00135C15">
        <w:rPr>
          <w:sz w:val="20"/>
          <w:szCs w:val="20"/>
        </w:rPr>
        <w:t xml:space="preserve"> nad návrhovým průtokem</w:t>
      </w:r>
      <w:r w:rsidR="00D05288" w:rsidRPr="00135C15">
        <w:rPr>
          <w:sz w:val="20"/>
          <w:szCs w:val="20"/>
        </w:rPr>
        <w:t xml:space="preserve">. </w:t>
      </w:r>
      <w:r w:rsidR="009D1245" w:rsidRPr="00135C15">
        <w:rPr>
          <w:sz w:val="20"/>
          <w:szCs w:val="20"/>
        </w:rPr>
        <w:t xml:space="preserve">Projekt bude koordinován se správci komunikací, kteří budou zajišťovat obslužnost obcí. V případě, že budou komunikace zajištěny opěrnou zdí, která bude tvořit jeden z břehů </w:t>
      </w:r>
      <w:r w:rsidR="000F42CC" w:rsidRPr="00135C15">
        <w:rPr>
          <w:sz w:val="20"/>
          <w:szCs w:val="20"/>
        </w:rPr>
        <w:t>Opavice</w:t>
      </w:r>
      <w:r w:rsidR="009D1245" w:rsidRPr="00135C15">
        <w:rPr>
          <w:sz w:val="20"/>
          <w:szCs w:val="20"/>
        </w:rPr>
        <w:t xml:space="preserve">, </w:t>
      </w:r>
      <w:r w:rsidR="00DD1163" w:rsidRPr="00135C15">
        <w:rPr>
          <w:sz w:val="20"/>
          <w:szCs w:val="20"/>
        </w:rPr>
        <w:t xml:space="preserve">budou </w:t>
      </w:r>
      <w:r w:rsidR="009D0F6A" w:rsidRPr="00135C15">
        <w:rPr>
          <w:sz w:val="20"/>
          <w:szCs w:val="20"/>
        </w:rPr>
        <w:t>tyto zdi respektovat stávající řešení těchto konstrukcí podélného opevnění toku</w:t>
      </w:r>
      <w:r w:rsidR="009D1245" w:rsidRPr="00135C15">
        <w:rPr>
          <w:sz w:val="20"/>
          <w:szCs w:val="20"/>
        </w:rPr>
        <w:t xml:space="preserve">. V případě zdí, které budou součástí koryta, budou </w:t>
      </w:r>
      <w:r w:rsidR="00DD1163" w:rsidRPr="00135C15">
        <w:rPr>
          <w:sz w:val="20"/>
          <w:szCs w:val="20"/>
        </w:rPr>
        <w:t xml:space="preserve">navrženy </w:t>
      </w:r>
      <w:r w:rsidR="009D1245" w:rsidRPr="00135C15">
        <w:rPr>
          <w:sz w:val="20"/>
          <w:szCs w:val="20"/>
        </w:rPr>
        <w:t>z betonu s</w:t>
      </w:r>
      <w:r w:rsidR="009D0F6A" w:rsidRPr="00135C15">
        <w:rPr>
          <w:sz w:val="20"/>
          <w:szCs w:val="20"/>
        </w:rPr>
        <w:t> obkladem z lomového kamene</w:t>
      </w:r>
      <w:r w:rsidR="00DD1163" w:rsidRPr="00135C15">
        <w:rPr>
          <w:sz w:val="20"/>
          <w:szCs w:val="20"/>
        </w:rPr>
        <w:t>,</w:t>
      </w:r>
      <w:r w:rsidR="009D1245" w:rsidRPr="00135C15">
        <w:rPr>
          <w:sz w:val="20"/>
          <w:szCs w:val="20"/>
        </w:rPr>
        <w:t xml:space="preserve"> </w:t>
      </w:r>
      <w:r w:rsidR="00DD1163" w:rsidRPr="00135C15">
        <w:rPr>
          <w:sz w:val="20"/>
          <w:szCs w:val="20"/>
        </w:rPr>
        <w:t>zakončen</w:t>
      </w:r>
      <w:r w:rsidR="009D0F6A" w:rsidRPr="00135C15">
        <w:rPr>
          <w:sz w:val="20"/>
          <w:szCs w:val="20"/>
        </w:rPr>
        <w:t>ých</w:t>
      </w:r>
      <w:r w:rsidR="00024A19">
        <w:rPr>
          <w:sz w:val="20"/>
          <w:szCs w:val="20"/>
        </w:rPr>
        <w:t xml:space="preserve"> </w:t>
      </w:r>
      <w:r w:rsidR="009D1245" w:rsidRPr="00135C15">
        <w:rPr>
          <w:sz w:val="20"/>
          <w:szCs w:val="20"/>
        </w:rPr>
        <w:t xml:space="preserve">římsou, v odůvodněných případech se zábradlím. Pro návrh spádových stupňů se předpokládá, že budou </w:t>
      </w:r>
      <w:r w:rsidR="00DD1163" w:rsidRPr="00135C15">
        <w:rPr>
          <w:sz w:val="20"/>
          <w:szCs w:val="20"/>
        </w:rPr>
        <w:t xml:space="preserve">navrženy </w:t>
      </w:r>
      <w:r w:rsidR="009D1245" w:rsidRPr="00135C15">
        <w:rPr>
          <w:sz w:val="20"/>
          <w:szCs w:val="20"/>
        </w:rPr>
        <w:t>z</w:t>
      </w:r>
      <w:r w:rsidR="009D0F6A" w:rsidRPr="00135C15">
        <w:rPr>
          <w:sz w:val="20"/>
          <w:szCs w:val="20"/>
        </w:rPr>
        <w:t> </w:t>
      </w:r>
      <w:r w:rsidR="009D1245" w:rsidRPr="00135C15">
        <w:rPr>
          <w:sz w:val="20"/>
          <w:szCs w:val="20"/>
        </w:rPr>
        <w:t>betonu</w:t>
      </w:r>
      <w:r w:rsidR="009D0F6A" w:rsidRPr="00135C15">
        <w:rPr>
          <w:sz w:val="20"/>
          <w:szCs w:val="20"/>
        </w:rPr>
        <w:t xml:space="preserve"> s obkladem na přelivné hraně a použitím matric pro pohledové plochy z betonu</w:t>
      </w:r>
      <w:r w:rsidR="009D1245" w:rsidRPr="00135C15">
        <w:rPr>
          <w:sz w:val="20"/>
          <w:szCs w:val="20"/>
        </w:rPr>
        <w:t>.</w:t>
      </w:r>
      <w:r w:rsidR="003B43A7" w:rsidRPr="00135C15">
        <w:rPr>
          <w:sz w:val="20"/>
          <w:szCs w:val="20"/>
        </w:rPr>
        <w:t xml:space="preserve"> </w:t>
      </w:r>
    </w:p>
    <w:p w14:paraId="45BB6934" w14:textId="468D2E91" w:rsidR="00245541" w:rsidRPr="005214CD" w:rsidRDefault="00AC37D9" w:rsidP="00245541">
      <w:pPr>
        <w:rPr>
          <w:sz w:val="20"/>
          <w:szCs w:val="20"/>
        </w:rPr>
      </w:pPr>
      <w:r w:rsidRPr="005214CD">
        <w:rPr>
          <w:sz w:val="20"/>
          <w:szCs w:val="20"/>
        </w:rPr>
        <w:t xml:space="preserve">Projekční práce </w:t>
      </w:r>
      <w:r w:rsidR="00245541" w:rsidRPr="005214CD">
        <w:rPr>
          <w:sz w:val="20"/>
          <w:szCs w:val="20"/>
        </w:rPr>
        <w:t>bud</w:t>
      </w:r>
      <w:r w:rsidRPr="005214CD">
        <w:rPr>
          <w:sz w:val="20"/>
          <w:szCs w:val="20"/>
        </w:rPr>
        <w:t xml:space="preserve">ou </w:t>
      </w:r>
      <w:r w:rsidR="00245541" w:rsidRPr="005214CD">
        <w:rPr>
          <w:sz w:val="20"/>
          <w:szCs w:val="20"/>
        </w:rPr>
        <w:t>koordinován</w:t>
      </w:r>
      <w:r w:rsidRPr="005214CD">
        <w:rPr>
          <w:sz w:val="20"/>
          <w:szCs w:val="20"/>
        </w:rPr>
        <w:t>y</w:t>
      </w:r>
      <w:r w:rsidR="00245541" w:rsidRPr="005214CD">
        <w:rPr>
          <w:sz w:val="20"/>
          <w:szCs w:val="20"/>
        </w:rPr>
        <w:t xml:space="preserve"> s vlastníky</w:t>
      </w:r>
      <w:r w:rsidR="00045DBE" w:rsidRPr="005214CD">
        <w:rPr>
          <w:sz w:val="20"/>
          <w:szCs w:val="20"/>
        </w:rPr>
        <w:t xml:space="preserve"> a správci</w:t>
      </w:r>
      <w:r w:rsidR="00245541" w:rsidRPr="005214CD">
        <w:rPr>
          <w:sz w:val="20"/>
          <w:szCs w:val="20"/>
        </w:rPr>
        <w:t xml:space="preserve"> sítí</w:t>
      </w:r>
      <w:r w:rsidRPr="005214CD">
        <w:rPr>
          <w:sz w:val="20"/>
          <w:szCs w:val="20"/>
        </w:rPr>
        <w:t xml:space="preserve"> veřejné a technické infrastruktury</w:t>
      </w:r>
      <w:r w:rsidR="00715208" w:rsidRPr="005214CD">
        <w:rPr>
          <w:sz w:val="20"/>
          <w:szCs w:val="20"/>
        </w:rPr>
        <w:t xml:space="preserve"> a na </w:t>
      </w:r>
      <w:r w:rsidR="002D1053" w:rsidRPr="005214CD">
        <w:rPr>
          <w:sz w:val="20"/>
          <w:szCs w:val="20"/>
        </w:rPr>
        <w:t>výrobní výbory</w:t>
      </w:r>
      <w:r w:rsidRPr="005214CD">
        <w:rPr>
          <w:sz w:val="20"/>
          <w:szCs w:val="20"/>
        </w:rPr>
        <w:t xml:space="preserve"> </w:t>
      </w:r>
      <w:r w:rsidR="00245541" w:rsidRPr="005214CD">
        <w:rPr>
          <w:sz w:val="20"/>
          <w:szCs w:val="20"/>
        </w:rPr>
        <w:t>bud</w:t>
      </w:r>
      <w:r w:rsidRPr="005214CD">
        <w:rPr>
          <w:sz w:val="20"/>
          <w:szCs w:val="20"/>
        </w:rPr>
        <w:t xml:space="preserve">ou </w:t>
      </w:r>
      <w:r w:rsidR="00245541" w:rsidRPr="005214CD">
        <w:rPr>
          <w:sz w:val="20"/>
          <w:szCs w:val="20"/>
        </w:rPr>
        <w:t>přizván</w:t>
      </w:r>
      <w:r w:rsidRPr="005214CD">
        <w:rPr>
          <w:sz w:val="20"/>
          <w:szCs w:val="20"/>
        </w:rPr>
        <w:t>i zástupci místní samosprávy</w:t>
      </w:r>
      <w:r w:rsidR="009139FE">
        <w:rPr>
          <w:sz w:val="20"/>
          <w:szCs w:val="20"/>
        </w:rPr>
        <w:t xml:space="preserve"> a zástupci AOPK.</w:t>
      </w:r>
    </w:p>
    <w:p w14:paraId="2421E37B" w14:textId="77777777" w:rsidR="00137192" w:rsidRDefault="00137192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</w:p>
    <w:p w14:paraId="1981C199" w14:textId="0DCA4767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10DFA99A" w:rsidR="00844EB6" w:rsidRPr="00137192" w:rsidRDefault="00716083" w:rsidP="00FA568B">
      <w:pPr>
        <w:pStyle w:val="Zkladntextodsazen"/>
        <w:widowControl w:val="0"/>
        <w:spacing w:after="0" w:line="240" w:lineRule="auto"/>
        <w:rPr>
          <w:strike/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9139FE">
        <w:rPr>
          <w:sz w:val="20"/>
          <w:szCs w:val="20"/>
        </w:rPr>
        <w:t xml:space="preserve">Dále </w:t>
      </w:r>
      <w:r w:rsidR="009D76CD" w:rsidRPr="009139FE">
        <w:rPr>
          <w:sz w:val="20"/>
          <w:szCs w:val="20"/>
        </w:rPr>
        <w:t xml:space="preserve">budou využívány </w:t>
      </w:r>
      <w:r w:rsidRPr="009139FE">
        <w:rPr>
          <w:sz w:val="20"/>
          <w:szCs w:val="20"/>
        </w:rPr>
        <w:t>ve vodohospodářské praxi zaváděn</w:t>
      </w:r>
      <w:r w:rsidR="009D76CD" w:rsidRPr="009139FE">
        <w:rPr>
          <w:sz w:val="20"/>
          <w:szCs w:val="20"/>
        </w:rPr>
        <w:t>é</w:t>
      </w:r>
      <w:r w:rsidRPr="009139FE">
        <w:rPr>
          <w:sz w:val="20"/>
          <w:szCs w:val="20"/>
        </w:rPr>
        <w:t xml:space="preserve"> přístup</w:t>
      </w:r>
      <w:r w:rsidR="009D76CD" w:rsidRPr="009139FE">
        <w:rPr>
          <w:sz w:val="20"/>
          <w:szCs w:val="20"/>
        </w:rPr>
        <w:t>y</w:t>
      </w:r>
      <w:r w:rsidRPr="009139FE">
        <w:rPr>
          <w:sz w:val="20"/>
          <w:szCs w:val="20"/>
        </w:rPr>
        <w:t xml:space="preserve"> přírodě blízkých protipovodňových opatření. Především v územích,</w:t>
      </w:r>
      <w:r w:rsidR="00AC692D" w:rsidRPr="009139FE">
        <w:rPr>
          <w:sz w:val="20"/>
          <w:szCs w:val="20"/>
        </w:rPr>
        <w:t xml:space="preserve"> které </w:t>
      </w:r>
      <w:r w:rsidRPr="009139FE">
        <w:rPr>
          <w:sz w:val="20"/>
          <w:szCs w:val="20"/>
        </w:rPr>
        <w:t>byl</w:t>
      </w:r>
      <w:r w:rsidR="00AC692D" w:rsidRPr="009139FE">
        <w:rPr>
          <w:sz w:val="20"/>
          <w:szCs w:val="20"/>
        </w:rPr>
        <w:t>y</w:t>
      </w:r>
      <w:r w:rsidRPr="009139FE">
        <w:rPr>
          <w:sz w:val="20"/>
          <w:szCs w:val="20"/>
        </w:rPr>
        <w:t xml:space="preserve"> významně dotčen</w:t>
      </w:r>
      <w:r w:rsidR="00AC692D" w:rsidRPr="009139FE">
        <w:rPr>
          <w:sz w:val="20"/>
          <w:szCs w:val="20"/>
        </w:rPr>
        <w:t>y</w:t>
      </w:r>
      <w:r w:rsidRPr="009139FE">
        <w:rPr>
          <w:sz w:val="20"/>
          <w:szCs w:val="20"/>
        </w:rPr>
        <w:t xml:space="preserve"> a kde je pro tento přístup odpovídající prostor pro nová</w:t>
      </w:r>
      <w:r w:rsidR="00AC692D" w:rsidRPr="009139FE">
        <w:rPr>
          <w:sz w:val="20"/>
          <w:szCs w:val="20"/>
        </w:rPr>
        <w:t xml:space="preserve">, resp. </w:t>
      </w:r>
      <w:r w:rsidRPr="009139FE">
        <w:rPr>
          <w:sz w:val="20"/>
          <w:szCs w:val="20"/>
        </w:rPr>
        <w:t>rozšířená koryta toků, kde bude podpora a souhlas místních samospráv pro realizaci takových úprav tok</w:t>
      </w:r>
      <w:r w:rsidR="00351FB5" w:rsidRPr="009139FE">
        <w:rPr>
          <w:sz w:val="20"/>
          <w:szCs w:val="20"/>
        </w:rPr>
        <w:t>u</w:t>
      </w:r>
      <w:r w:rsidRPr="009139FE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</w:t>
      </w:r>
      <w:r w:rsidR="00FF7FC6">
        <w:rPr>
          <w:sz w:val="20"/>
          <w:szCs w:val="20"/>
        </w:rPr>
        <w:t>emků.</w:t>
      </w:r>
      <w:r w:rsidR="00B93205" w:rsidRPr="00FF7FC6">
        <w:rPr>
          <w:color w:val="FF0000"/>
          <w:sz w:val="20"/>
          <w:szCs w:val="20"/>
        </w:rPr>
        <w:t xml:space="preserve"> </w:t>
      </w:r>
      <w:r w:rsidR="0062594D">
        <w:rPr>
          <w:sz w:val="20"/>
          <w:szCs w:val="20"/>
        </w:rPr>
        <w:t>V případě každého jednotlivého nesouhlasu vlastníka pozemku bude vypracováno alternativni řešení</w:t>
      </w:r>
      <w:r w:rsidR="009139FE">
        <w:rPr>
          <w:sz w:val="20"/>
          <w:szCs w:val="20"/>
        </w:rPr>
        <w:t>.</w:t>
      </w:r>
      <w:r w:rsidR="00480BFD" w:rsidRPr="00137192">
        <w:rPr>
          <w:strike/>
          <w:sz w:val="20"/>
          <w:szCs w:val="20"/>
        </w:rPr>
        <w:t xml:space="preserve"> </w:t>
      </w:r>
    </w:p>
    <w:p w14:paraId="0961CA25" w14:textId="521C1F7D" w:rsidR="00716083" w:rsidRPr="009139FE" w:rsidRDefault="009139FE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3A0F7C">
        <w:rPr>
          <w:sz w:val="20"/>
          <w:szCs w:val="20"/>
        </w:rPr>
        <w:t>O</w:t>
      </w:r>
      <w:r w:rsidR="00716083" w:rsidRPr="003A0F7C">
        <w:rPr>
          <w:sz w:val="20"/>
          <w:szCs w:val="20"/>
        </w:rPr>
        <w:t>bnoven</w:t>
      </w:r>
      <w:r w:rsidR="00AF6366" w:rsidRPr="003A0F7C">
        <w:rPr>
          <w:sz w:val="20"/>
          <w:szCs w:val="20"/>
        </w:rPr>
        <w:t>é</w:t>
      </w:r>
      <w:r w:rsidR="00716083" w:rsidRPr="003A0F7C">
        <w:rPr>
          <w:sz w:val="20"/>
          <w:szCs w:val="20"/>
        </w:rPr>
        <w:t xml:space="preserve"> koryt</w:t>
      </w:r>
      <w:r w:rsidR="00AF6366" w:rsidRPr="003A0F7C">
        <w:rPr>
          <w:sz w:val="20"/>
          <w:szCs w:val="20"/>
        </w:rPr>
        <w:t>o</w:t>
      </w:r>
      <w:r w:rsidR="00716083" w:rsidRPr="003A0F7C">
        <w:rPr>
          <w:sz w:val="20"/>
          <w:szCs w:val="20"/>
        </w:rPr>
        <w:t xml:space="preserve"> </w:t>
      </w:r>
      <w:r w:rsidR="002827DA" w:rsidRPr="003A0F7C">
        <w:rPr>
          <w:sz w:val="20"/>
          <w:szCs w:val="20"/>
        </w:rPr>
        <w:t>vodní</w:t>
      </w:r>
      <w:r w:rsidR="00AF6366" w:rsidRPr="003A0F7C">
        <w:rPr>
          <w:sz w:val="20"/>
          <w:szCs w:val="20"/>
        </w:rPr>
        <w:t>ho</w:t>
      </w:r>
      <w:r w:rsidR="002827DA" w:rsidRPr="003A0F7C">
        <w:rPr>
          <w:sz w:val="20"/>
          <w:szCs w:val="20"/>
        </w:rPr>
        <w:t xml:space="preserve"> tok</w:t>
      </w:r>
      <w:r w:rsidR="00AF6366" w:rsidRPr="003A0F7C">
        <w:rPr>
          <w:sz w:val="20"/>
          <w:szCs w:val="20"/>
        </w:rPr>
        <w:t>u</w:t>
      </w:r>
      <w:r w:rsidR="002827DA" w:rsidRPr="003A0F7C">
        <w:rPr>
          <w:sz w:val="20"/>
          <w:szCs w:val="20"/>
        </w:rPr>
        <w:t xml:space="preserve"> </w:t>
      </w:r>
      <w:r w:rsidR="00716083" w:rsidRPr="003A0F7C">
        <w:rPr>
          <w:sz w:val="20"/>
          <w:szCs w:val="20"/>
        </w:rPr>
        <w:t>musí plnit</w:t>
      </w:r>
      <w:r w:rsidR="00AF6366" w:rsidRPr="003A0F7C">
        <w:rPr>
          <w:sz w:val="20"/>
          <w:szCs w:val="20"/>
        </w:rPr>
        <w:t xml:space="preserve"> další základní funkce, aby bylo</w:t>
      </w:r>
      <w:r w:rsidR="00716083" w:rsidRPr="003A0F7C">
        <w:rPr>
          <w:sz w:val="20"/>
          <w:szCs w:val="20"/>
        </w:rPr>
        <w:t xml:space="preserve"> vhodným prostředím pro život vodních organismů a rostlin. Pokud to bude možné, musí poskytovat i prostory pro krátkodobou rekreaci, </w:t>
      </w:r>
      <w:r w:rsidR="00716083" w:rsidRPr="003A0F7C">
        <w:rPr>
          <w:sz w:val="20"/>
          <w:szCs w:val="20"/>
        </w:rPr>
        <w:lastRenderedPageBreak/>
        <w:t>zejména místních obyvatel, tak, jak tomu je v jiných částech povodí Odry.</w:t>
      </w:r>
    </w:p>
    <w:p w14:paraId="6031ED24" w14:textId="3F25956B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>Základní přístupy</w:t>
      </w:r>
      <w:r w:rsidR="0070623F">
        <w:rPr>
          <w:rFonts w:cs="Arial"/>
          <w:sz w:val="20"/>
          <w:szCs w:val="20"/>
        </w:rPr>
        <w:t xml:space="preserve"> při návrhu koncepce</w:t>
      </w:r>
      <w:r w:rsidRPr="00716083">
        <w:rPr>
          <w:rFonts w:cs="Arial"/>
          <w:sz w:val="20"/>
          <w:szCs w:val="20"/>
        </w:rPr>
        <w:t xml:space="preserve">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r w:rsidR="00791FBE">
        <w:rPr>
          <w:rFonts w:cs="Arial"/>
          <w:sz w:val="20"/>
          <w:szCs w:val="20"/>
        </w:rPr>
        <w:t>Opavice</w:t>
      </w:r>
      <w:r w:rsidR="00AF6366">
        <w:rPr>
          <w:rFonts w:cs="Arial"/>
          <w:sz w:val="20"/>
          <w:szCs w:val="20"/>
        </w:rPr>
        <w:t xml:space="preserve"> v zájmových úsecích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336F6CC3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88559E">
        <w:rPr>
          <w:rFonts w:cs="Arial"/>
          <w:sz w:val="20"/>
          <w:szCs w:val="20"/>
        </w:rPr>
        <w:t>Úprava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24D787CF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3A0F7C">
        <w:rPr>
          <w:rFonts w:cs="Arial"/>
          <w:sz w:val="20"/>
          <w:szCs w:val="20"/>
        </w:rPr>
        <w:t xml:space="preserve">Jedná se o úseky zejména v intravilánech obcí. </w:t>
      </w:r>
      <w:r w:rsidR="0044736A" w:rsidRPr="003A0F7C">
        <w:rPr>
          <w:rFonts w:cs="Arial"/>
          <w:sz w:val="20"/>
          <w:szCs w:val="20"/>
        </w:rPr>
        <w:t xml:space="preserve">Bude se jednat o obnovu </w:t>
      </w:r>
      <w:r w:rsidRPr="003A0F7C">
        <w:rPr>
          <w:rFonts w:cs="Arial"/>
          <w:sz w:val="20"/>
          <w:szCs w:val="20"/>
        </w:rPr>
        <w:t>vodního díla</w:t>
      </w:r>
      <w:r w:rsidR="00791FBE" w:rsidRPr="003A0F7C">
        <w:rPr>
          <w:rFonts w:cs="Arial"/>
          <w:sz w:val="20"/>
          <w:szCs w:val="20"/>
        </w:rPr>
        <w:t xml:space="preserve"> do původní podoby bez zásadních změn technických parametrů, případně bude zahrnovat také úseky, ve kterých se bude jednat o úpravu</w:t>
      </w:r>
      <w:r w:rsidRPr="003A0F7C">
        <w:rPr>
          <w:rFonts w:cs="Arial"/>
          <w:sz w:val="20"/>
          <w:szCs w:val="20"/>
        </w:rPr>
        <w:t xml:space="preserve"> formou investice, která bude reakcí na nová zjištění z průběhu povodně (lokální zvýšení úrovně protipovodňových opatření, doplnění opevnění, úpravy v místech nově budovaných mostů, lávek apod.)</w:t>
      </w:r>
      <w:r w:rsidR="007A626C" w:rsidRPr="003A0F7C">
        <w:rPr>
          <w:rFonts w:cs="Arial"/>
          <w:sz w:val="20"/>
          <w:szCs w:val="20"/>
        </w:rPr>
        <w:t>.</w:t>
      </w:r>
    </w:p>
    <w:p w14:paraId="0918325F" w14:textId="650DA28A" w:rsidR="0088559E" w:rsidRPr="003A0F7C" w:rsidRDefault="003A0F7C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3A0F7C">
        <w:rPr>
          <w:rFonts w:cs="Arial"/>
          <w:sz w:val="20"/>
          <w:szCs w:val="20"/>
        </w:rPr>
        <w:t>Bude uvažováno se zajištěním</w:t>
      </w:r>
      <w:r w:rsidR="0088559E" w:rsidRPr="003A0F7C">
        <w:rPr>
          <w:rFonts w:cs="Arial"/>
          <w:sz w:val="20"/>
          <w:szCs w:val="20"/>
        </w:rPr>
        <w:t xml:space="preserve">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09E234C3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3A0F7C">
        <w:rPr>
          <w:rFonts w:cs="Arial"/>
          <w:sz w:val="20"/>
          <w:szCs w:val="20"/>
        </w:rPr>
        <w:t>Parametry</w:t>
      </w:r>
      <w:r w:rsidR="0088559E" w:rsidRPr="003A0F7C">
        <w:rPr>
          <w:rFonts w:cs="Arial"/>
          <w:sz w:val="20"/>
          <w:szCs w:val="20"/>
        </w:rPr>
        <w:t xml:space="preserve"> úprav opevnění koryt budou navrhovány s ohled</w:t>
      </w:r>
      <w:r w:rsidR="00715208" w:rsidRPr="003A0F7C">
        <w:rPr>
          <w:rFonts w:cs="Arial"/>
          <w:sz w:val="20"/>
          <w:szCs w:val="20"/>
        </w:rPr>
        <w:t>em na morfologickou členitost a </w:t>
      </w:r>
      <w:r w:rsidR="0088559E" w:rsidRPr="003A0F7C">
        <w:rPr>
          <w:rFonts w:cs="Arial"/>
          <w:sz w:val="20"/>
          <w:szCs w:val="20"/>
        </w:rPr>
        <w:t>zachování a obnovu vodního prostředí s cílem vytvoření podmí</w:t>
      </w:r>
      <w:r w:rsidR="00715208" w:rsidRPr="003A0F7C">
        <w:rPr>
          <w:rFonts w:cs="Arial"/>
          <w:sz w:val="20"/>
          <w:szCs w:val="20"/>
        </w:rPr>
        <w:t>nek pro život druhů vázaných na </w:t>
      </w:r>
      <w:r w:rsidR="0088559E" w:rsidRPr="003A0F7C">
        <w:rPr>
          <w:rFonts w:cs="Arial"/>
          <w:sz w:val="20"/>
          <w:szCs w:val="20"/>
        </w:rPr>
        <w:t>vodní toky.</w:t>
      </w:r>
    </w:p>
    <w:p w14:paraId="32BF33F7" w14:textId="02E1B07C" w:rsidR="000D7674" w:rsidRPr="00580717" w:rsidRDefault="00836C8F" w:rsidP="000D7674">
      <w:pPr>
        <w:pStyle w:val="Odstavecseseznamem"/>
        <w:ind w:left="142"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>) </w:t>
      </w:r>
      <w:r w:rsidR="000D7674" w:rsidRPr="003A0F7C">
        <w:rPr>
          <w:rFonts w:cs="Arial"/>
          <w:sz w:val="20"/>
          <w:szCs w:val="20"/>
        </w:rPr>
        <w:t>Nová úprava vodního toku - přírodě blízká protipovodňová úprava</w:t>
      </w:r>
      <w:r w:rsidR="0088559E" w:rsidRPr="003A0F7C">
        <w:rPr>
          <w:rFonts w:cs="Arial"/>
          <w:sz w:val="20"/>
          <w:szCs w:val="20"/>
        </w:rPr>
        <w:t>.</w:t>
      </w:r>
      <w:r w:rsidR="000D7674" w:rsidRPr="003A0F7C">
        <w:rPr>
          <w:rFonts w:cs="Arial"/>
          <w:sz w:val="20"/>
          <w:szCs w:val="20"/>
        </w:rPr>
        <w:t xml:space="preserve"> </w:t>
      </w:r>
    </w:p>
    <w:p w14:paraId="18619E3F" w14:textId="42B9BDE5" w:rsidR="008C526F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 w:rsidRPr="003A0F7C">
        <w:rPr>
          <w:rFonts w:cs="Arial"/>
          <w:sz w:val="20"/>
          <w:szCs w:val="20"/>
        </w:rPr>
        <w:t xml:space="preserve">Primárně se bude jednat o odstranění povodňových škod formou investic. </w:t>
      </w:r>
      <w:r w:rsidR="00715208" w:rsidRPr="003A0F7C">
        <w:rPr>
          <w:rFonts w:cs="Arial"/>
          <w:sz w:val="20"/>
          <w:szCs w:val="20"/>
        </w:rPr>
        <w:t>Jedná se o </w:t>
      </w:r>
      <w:r w:rsidR="008C526F" w:rsidRPr="003A0F7C">
        <w:rPr>
          <w:rFonts w:cs="Arial"/>
          <w:sz w:val="20"/>
          <w:szCs w:val="20"/>
        </w:rPr>
        <w:t xml:space="preserve">zapracování realizovatelných výsledků studie </w:t>
      </w:r>
      <w:r w:rsidR="008C526F" w:rsidRPr="003A0F7C">
        <w:rPr>
          <w:rFonts w:cs="Arial"/>
          <w:i/>
          <w:sz w:val="20"/>
          <w:szCs w:val="20"/>
        </w:rPr>
        <w:t>Obnova vodních toků v Jesenické oblasti povodí Od</w:t>
      </w:r>
      <w:r w:rsidR="005214CD" w:rsidRPr="003A0F7C">
        <w:rPr>
          <w:rFonts w:cs="Arial"/>
          <w:i/>
          <w:sz w:val="20"/>
          <w:szCs w:val="20"/>
        </w:rPr>
        <w:t>ry, řeka Opavice</w:t>
      </w:r>
      <w:r w:rsidR="00C46480">
        <w:rPr>
          <w:rFonts w:cs="Arial"/>
          <w:i/>
          <w:sz w:val="20"/>
          <w:szCs w:val="20"/>
        </w:rPr>
        <w:t xml:space="preserve"> po Město Albrechtice</w:t>
      </w:r>
      <w:r w:rsidR="008C526F" w:rsidRPr="003A0F7C">
        <w:rPr>
          <w:rFonts w:cs="Arial"/>
          <w:i/>
          <w:sz w:val="20"/>
          <w:szCs w:val="20"/>
        </w:rPr>
        <w:t>.</w:t>
      </w:r>
      <w:r w:rsidRPr="003A0F7C">
        <w:rPr>
          <w:rFonts w:cs="Arial"/>
          <w:sz w:val="20"/>
          <w:szCs w:val="20"/>
        </w:rPr>
        <w:t xml:space="preserve"> Poškození původních úprav je rozsáhlého charakteru, </w:t>
      </w:r>
      <w:r w:rsidR="003A0F7C" w:rsidRPr="003A0F7C">
        <w:rPr>
          <w:rFonts w:cs="Arial"/>
          <w:sz w:val="20"/>
          <w:szCs w:val="20"/>
        </w:rPr>
        <w:t xml:space="preserve">v některých úsecích toku došlo k </w:t>
      </w:r>
      <w:r w:rsidRPr="003A0F7C">
        <w:rPr>
          <w:rFonts w:cs="Arial"/>
          <w:sz w:val="20"/>
          <w:szCs w:val="20"/>
        </w:rPr>
        <w:t>rozšíření koryta vodního toku</w:t>
      </w:r>
      <w:r w:rsidR="003A0F7C" w:rsidRPr="003A0F7C">
        <w:rPr>
          <w:rFonts w:cs="Arial"/>
          <w:sz w:val="20"/>
          <w:szCs w:val="20"/>
        </w:rPr>
        <w:t>.</w:t>
      </w:r>
      <w:r w:rsidRPr="003A0F7C">
        <w:rPr>
          <w:rFonts w:cs="Arial"/>
          <w:sz w:val="20"/>
          <w:szCs w:val="20"/>
        </w:rPr>
        <w:t xml:space="preserve"> Bude se jednat o nová vodní díla nebo změny částí dokončených vodních děl v případě nutnosti jejich úprav nebo odstranění původních úprav toku přírodě blízkým způsobem, včetně řešení napojení na úseky typu A). Obnova koryta bude navrhována jako revitalizace toku intravilánového charakteru s přírodě blízkými protipovodňovými opatřeními a uplatněním urbanistických funkcí toku a jeho zpřístupnění lidem. Zásadní podmínkou je majetkoprávní vypořádání s účastníky řízení (vlastníky pozemků a staveb, vlastníky infrastruktury nebo vlastníky oprávněných nakládání s povrchovými nebo podzemními vodami, orgány státní správy a samosprávy).</w:t>
      </w:r>
    </w:p>
    <w:p w14:paraId="4883E16E" w14:textId="77777777" w:rsidR="00877490" w:rsidRDefault="00877490" w:rsidP="00716083">
      <w:pPr>
        <w:pStyle w:val="Odstavecseseznamem"/>
        <w:ind w:left="567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4F39B0FA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 xml:space="preserve">Předmětem veřejné zakázky je vypracování a projednání </w:t>
      </w:r>
      <w:r w:rsidR="0070623F" w:rsidRPr="00656E57">
        <w:rPr>
          <w:rFonts w:cs="Arial"/>
          <w:sz w:val="20"/>
          <w:szCs w:val="20"/>
        </w:rPr>
        <w:t>projektov</w:t>
      </w:r>
      <w:r w:rsidR="0070623F">
        <w:rPr>
          <w:rFonts w:cs="Arial"/>
          <w:sz w:val="20"/>
          <w:szCs w:val="20"/>
        </w:rPr>
        <w:t>é</w:t>
      </w:r>
      <w:r w:rsidR="0070623F" w:rsidRPr="00656E57">
        <w:rPr>
          <w:rFonts w:cs="Arial"/>
          <w:sz w:val="20"/>
          <w:szCs w:val="20"/>
        </w:rPr>
        <w:t xml:space="preserve"> dokumentac</w:t>
      </w:r>
      <w:r w:rsidR="0070623F">
        <w:rPr>
          <w:rFonts w:cs="Arial"/>
          <w:sz w:val="20"/>
          <w:szCs w:val="20"/>
        </w:rPr>
        <w:t>e</w:t>
      </w:r>
      <w:r w:rsidR="0070623F" w:rsidRPr="00656E57">
        <w:rPr>
          <w:rFonts w:cs="Arial"/>
          <w:sz w:val="20"/>
          <w:szCs w:val="20"/>
        </w:rPr>
        <w:t xml:space="preserve"> </w:t>
      </w:r>
      <w:r w:rsidRPr="00656E57">
        <w:rPr>
          <w:rFonts w:cs="Arial"/>
          <w:sz w:val="20"/>
          <w:szCs w:val="20"/>
        </w:rPr>
        <w:t xml:space="preserve">pro potřeby vydání povolení stavby (dále jen „DPoS“)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>činností (geodetické zaměření</w:t>
      </w:r>
      <w:r w:rsidR="003A0F7C">
        <w:rPr>
          <w:rFonts w:cs="Arial"/>
          <w:sz w:val="20"/>
          <w:szCs w:val="20"/>
        </w:rPr>
        <w:t xml:space="preserve"> geologické</w:t>
      </w:r>
      <w:r>
        <w:rPr>
          <w:rFonts w:cs="Arial"/>
          <w:sz w:val="20"/>
          <w:szCs w:val="20"/>
        </w:rPr>
        <w:t xml:space="preserve">, biologické a jiné </w:t>
      </w:r>
      <w:r w:rsidRPr="00656E57">
        <w:rPr>
          <w:rFonts w:cs="Arial"/>
          <w:sz w:val="20"/>
          <w:szCs w:val="20"/>
        </w:rPr>
        <w:t xml:space="preserve">průzkumy, </w:t>
      </w:r>
      <w:r>
        <w:rPr>
          <w:rFonts w:cs="Arial"/>
          <w:sz w:val="20"/>
          <w:szCs w:val="20"/>
        </w:rPr>
        <w:t>návrh koncepce, hydrotechnické výpočty</w:t>
      </w:r>
      <w:r w:rsidR="003A0F7C">
        <w:rPr>
          <w:rFonts w:cs="Arial"/>
          <w:sz w:val="20"/>
          <w:szCs w:val="20"/>
        </w:rPr>
        <w:t xml:space="preserve"> </w:t>
      </w:r>
      <w:r w:rsidRPr="00656E57">
        <w:rPr>
          <w:rFonts w:cs="Arial"/>
          <w:sz w:val="20"/>
          <w:szCs w:val="20"/>
        </w:rPr>
        <w:t>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dokumentací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vypracování majetkoprávních podkladů, zajištění vydání</w:t>
      </w:r>
      <w:r w:rsidR="00137192">
        <w:rPr>
          <w:rFonts w:cs="Arial"/>
          <w:sz w:val="20"/>
          <w:szCs w:val="20"/>
        </w:rPr>
        <w:t xml:space="preserve"> povolení pro provedení stavby.</w:t>
      </w:r>
      <w:r>
        <w:rPr>
          <w:rFonts w:cs="Arial"/>
          <w:sz w:val="20"/>
          <w:szCs w:val="20"/>
        </w:rPr>
        <w:t xml:space="preserve"> </w:t>
      </w:r>
    </w:p>
    <w:p w14:paraId="33B0F9E8" w14:textId="6C952D07" w:rsidR="00875697" w:rsidRPr="00AB53EE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>Předmět veřejné zakázky zahrnuje všechny příslušnými právními předpisy požadované úkony, které vedou k vydání povolení stavb</w:t>
      </w:r>
      <w:r w:rsidR="009D1245">
        <w:rPr>
          <w:b/>
          <w:bCs/>
          <w:sz w:val="20"/>
          <w:szCs w:val="20"/>
        </w:rPr>
        <w:t>y</w:t>
      </w:r>
      <w:r w:rsidRPr="00AB53EE">
        <w:rPr>
          <w:b/>
          <w:bCs/>
          <w:sz w:val="20"/>
          <w:szCs w:val="20"/>
        </w:rPr>
        <w:t>, kter</w:t>
      </w:r>
      <w:r w:rsidR="009D1245">
        <w:rPr>
          <w:b/>
          <w:bCs/>
          <w:sz w:val="20"/>
          <w:szCs w:val="20"/>
        </w:rPr>
        <w:t>á</w:t>
      </w:r>
      <w:r w:rsidR="00AB53EE" w:rsidRPr="00AB53EE">
        <w:rPr>
          <w:b/>
          <w:bCs/>
          <w:sz w:val="20"/>
          <w:szCs w:val="20"/>
        </w:rPr>
        <w:t xml:space="preserve"> bud</w:t>
      </w:r>
      <w:r w:rsidR="009D1245">
        <w:rPr>
          <w:b/>
          <w:bCs/>
          <w:sz w:val="20"/>
          <w:szCs w:val="20"/>
        </w:rPr>
        <w:t>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9D1245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AB53EE" w:rsidRPr="00AB53EE">
        <w:rPr>
          <w:rFonts w:cs="Arial"/>
          <w:b/>
          <w:sz w:val="20"/>
          <w:szCs w:val="20"/>
        </w:rPr>
        <w:t xml:space="preserve"> vodním toku </w:t>
      </w:r>
      <w:r w:rsidR="00217BB2">
        <w:rPr>
          <w:rFonts w:cs="Arial"/>
          <w:b/>
          <w:sz w:val="20"/>
          <w:szCs w:val="20"/>
        </w:rPr>
        <w:t>Opavice</w:t>
      </w:r>
      <w:r w:rsidR="00AB53EE" w:rsidRPr="00AB53EE">
        <w:rPr>
          <w:rFonts w:cs="Arial"/>
          <w:b/>
          <w:sz w:val="20"/>
          <w:szCs w:val="20"/>
        </w:rPr>
        <w:t xml:space="preserve"> v</w:t>
      </w:r>
      <w:r w:rsidR="00076FFE">
        <w:rPr>
          <w:rFonts w:cs="Arial"/>
          <w:b/>
          <w:sz w:val="20"/>
          <w:szCs w:val="20"/>
        </w:rPr>
        <w:t xml:space="preserve"> zájmovém </w:t>
      </w:r>
      <w:r w:rsidR="00AB53EE" w:rsidRPr="00AB53EE">
        <w:rPr>
          <w:rFonts w:cs="Arial"/>
          <w:b/>
          <w:sz w:val="20"/>
          <w:szCs w:val="20"/>
        </w:rPr>
        <w:t>úse</w:t>
      </w:r>
      <w:r w:rsidR="00EB5C65">
        <w:rPr>
          <w:rFonts w:cs="Arial"/>
          <w:b/>
          <w:sz w:val="20"/>
          <w:szCs w:val="20"/>
        </w:rPr>
        <w:t>ku</w:t>
      </w:r>
      <w:r w:rsidR="00076FFE">
        <w:rPr>
          <w:rFonts w:cs="Arial"/>
          <w:b/>
          <w:sz w:val="20"/>
          <w:szCs w:val="20"/>
        </w:rPr>
        <w:t>.</w:t>
      </w:r>
    </w:p>
    <w:p w14:paraId="6649C272" w14:textId="2370E7D0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Obsah a rozsah dílčích součástí předmětu veřejné zakázky je uveden dále. </w:t>
      </w:r>
      <w:r w:rsidRPr="00635C14">
        <w:rPr>
          <w:rFonts w:cs="Arial"/>
          <w:sz w:val="20"/>
          <w:szCs w:val="20"/>
        </w:rPr>
        <w:t>Další informace</w:t>
      </w:r>
      <w:r w:rsidR="00715208" w:rsidRPr="00635C14">
        <w:rPr>
          <w:rFonts w:cs="Arial"/>
          <w:sz w:val="20"/>
          <w:szCs w:val="20"/>
        </w:rPr>
        <w:t xml:space="preserve"> a </w:t>
      </w:r>
      <w:r w:rsidR="006F5D96" w:rsidRPr="00635C14">
        <w:rPr>
          <w:rFonts w:cs="Arial"/>
          <w:sz w:val="20"/>
          <w:szCs w:val="20"/>
        </w:rPr>
        <w:t>požadavky</w:t>
      </w:r>
      <w:r w:rsidRPr="00635C14"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 w:rsidRPr="00635C14">
        <w:rPr>
          <w:rFonts w:cs="Arial"/>
          <w:sz w:val="20"/>
          <w:szCs w:val="20"/>
        </w:rPr>
        <w:t xml:space="preserve"> kapitole </w:t>
      </w:r>
      <w:r w:rsidRPr="00635C14">
        <w:rPr>
          <w:rFonts w:cs="Arial"/>
          <w:sz w:val="20"/>
          <w:szCs w:val="20"/>
        </w:rPr>
        <w:t xml:space="preserve">Úvodní </w:t>
      </w:r>
      <w:r w:rsidR="006F5D96" w:rsidRPr="00635C14">
        <w:rPr>
          <w:rFonts w:cs="Arial"/>
          <w:sz w:val="20"/>
          <w:szCs w:val="20"/>
        </w:rPr>
        <w:t xml:space="preserve">informace </w:t>
      </w:r>
      <w:r w:rsidRPr="00635C14"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03F63AD2" w14:textId="4D2A0CBB" w:rsidR="00076FFE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>Místem plnění je sídlo zadavatele</w:t>
      </w:r>
      <w:r w:rsidR="00A42D39">
        <w:rPr>
          <w:sz w:val="20"/>
          <w:szCs w:val="20"/>
        </w:rPr>
        <w:t xml:space="preserve"> (Povodí Odry, s.p.</w:t>
      </w:r>
      <w:r w:rsidR="00765DF7">
        <w:rPr>
          <w:sz w:val="20"/>
          <w:szCs w:val="20"/>
        </w:rPr>
        <w:t xml:space="preserve"> závod 1 Opava, Kolofíkovo nábř.54, 747 05  Opava)</w:t>
      </w:r>
      <w:r w:rsidRPr="00CE4DA9">
        <w:rPr>
          <w:sz w:val="20"/>
          <w:szCs w:val="20"/>
        </w:rPr>
        <w:t xml:space="preserve">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>u</w:t>
      </w:r>
      <w:r w:rsidR="00217BB2">
        <w:rPr>
          <w:sz w:val="20"/>
          <w:szCs w:val="20"/>
        </w:rPr>
        <w:t xml:space="preserve"> Opavice v ř.km 15,685 – 16,815</w:t>
      </w:r>
    </w:p>
    <w:p w14:paraId="4531383D" w14:textId="1B885F50" w:rsidR="00875697" w:rsidRPr="00CB55F3" w:rsidRDefault="00DE7E89" w:rsidP="00CB55F3">
      <w:pPr>
        <w:pStyle w:val="Odstavecseseznamem"/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Zájmové</w:t>
      </w:r>
      <w:r w:rsidR="006918B9">
        <w:rPr>
          <w:sz w:val="20"/>
          <w:szCs w:val="20"/>
        </w:rPr>
        <w:t xml:space="preserve"> území se nachází v </w:t>
      </w:r>
      <w:r w:rsidR="006918B9" w:rsidRPr="00CE4DA9">
        <w:rPr>
          <w:sz w:val="20"/>
          <w:szCs w:val="20"/>
        </w:rPr>
        <w:t>obc</w:t>
      </w:r>
      <w:r w:rsidR="002E1928">
        <w:rPr>
          <w:sz w:val="20"/>
          <w:szCs w:val="20"/>
        </w:rPr>
        <w:t>i</w:t>
      </w:r>
      <w:r w:rsidR="006918B9">
        <w:rPr>
          <w:sz w:val="20"/>
          <w:szCs w:val="20"/>
        </w:rPr>
        <w:t xml:space="preserve"> </w:t>
      </w:r>
      <w:r w:rsidR="00217BB2">
        <w:rPr>
          <w:sz w:val="20"/>
          <w:szCs w:val="20"/>
        </w:rPr>
        <w:t xml:space="preserve">Město </w:t>
      </w:r>
      <w:r w:rsidR="00CB55F3">
        <w:rPr>
          <w:sz w:val="20"/>
          <w:szCs w:val="20"/>
        </w:rPr>
        <w:t xml:space="preserve">Albrechtice </w:t>
      </w:r>
      <w:r w:rsidR="0043405F" w:rsidRPr="00CB55F3">
        <w:rPr>
          <w:sz w:val="20"/>
          <w:szCs w:val="20"/>
        </w:rPr>
        <w:t xml:space="preserve">(k.ú. </w:t>
      </w:r>
      <w:r w:rsidR="00CB55F3" w:rsidRPr="00CB55F3">
        <w:rPr>
          <w:sz w:val="20"/>
          <w:szCs w:val="20"/>
        </w:rPr>
        <w:t>Město Albrechtice</w:t>
      </w:r>
      <w:r w:rsidR="00221EAC">
        <w:rPr>
          <w:sz w:val="20"/>
          <w:szCs w:val="20"/>
        </w:rPr>
        <w:t xml:space="preserve">, k.ú. </w:t>
      </w:r>
      <w:r w:rsidR="00CB55F3">
        <w:rPr>
          <w:sz w:val="20"/>
          <w:szCs w:val="20"/>
        </w:rPr>
        <w:t>Hynčice u Krnova</w:t>
      </w:r>
      <w:r w:rsidR="006023F7" w:rsidRPr="00CB55F3">
        <w:rPr>
          <w:sz w:val="20"/>
          <w:szCs w:val="20"/>
        </w:rPr>
        <w:t>)</w:t>
      </w:r>
    </w:p>
    <w:p w14:paraId="480B4E6B" w14:textId="25E8FE5F" w:rsidR="006918B9" w:rsidRPr="00885CD3" w:rsidRDefault="00DE7E89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lastRenderedPageBreak/>
        <w:t>Zájmové</w:t>
      </w:r>
      <w:r w:rsidR="00875697">
        <w:rPr>
          <w:sz w:val="20"/>
          <w:szCs w:val="20"/>
        </w:rPr>
        <w:t xml:space="preserve"> území bylo postiženo katastrofickou povodní </w:t>
      </w:r>
      <w:r w:rsidR="00882ACB">
        <w:rPr>
          <w:sz w:val="20"/>
          <w:szCs w:val="20"/>
        </w:rPr>
        <w:t xml:space="preserve">v září </w:t>
      </w:r>
      <w:r w:rsidR="00875697">
        <w:rPr>
          <w:sz w:val="20"/>
          <w:szCs w:val="20"/>
        </w:rPr>
        <w:t>2024</w:t>
      </w:r>
      <w:r w:rsidR="00875697" w:rsidRPr="00CB55F3">
        <w:rPr>
          <w:sz w:val="20"/>
          <w:szCs w:val="20"/>
        </w:rPr>
        <w:t xml:space="preserve">. Rozsah </w:t>
      </w:r>
      <w:r w:rsidRPr="00CB55F3">
        <w:rPr>
          <w:sz w:val="20"/>
          <w:szCs w:val="20"/>
        </w:rPr>
        <w:t>zájmovéh</w:t>
      </w:r>
      <w:r w:rsidR="00875697" w:rsidRPr="00CB55F3">
        <w:rPr>
          <w:sz w:val="20"/>
          <w:szCs w:val="20"/>
        </w:rPr>
        <w:t xml:space="preserve">o území je vyznačen na </w:t>
      </w:r>
      <w:r w:rsidR="00836C8F" w:rsidRPr="00CB55F3">
        <w:rPr>
          <w:sz w:val="20"/>
          <w:szCs w:val="20"/>
        </w:rPr>
        <w:t xml:space="preserve">přehledné situaci, která je </w:t>
      </w:r>
      <w:r w:rsidR="002D1F1B" w:rsidRPr="00CB55F3">
        <w:rPr>
          <w:sz w:val="20"/>
          <w:szCs w:val="20"/>
        </w:rPr>
        <w:t xml:space="preserve">součástí podkladů </w:t>
      </w:r>
      <w:r w:rsidR="002D1F1B" w:rsidRPr="00885CD3">
        <w:rPr>
          <w:sz w:val="20"/>
          <w:szCs w:val="20"/>
        </w:rPr>
        <w:t xml:space="preserve">zadavatele </w:t>
      </w:r>
      <w:r w:rsidR="00875697" w:rsidRPr="00885CD3">
        <w:rPr>
          <w:sz w:val="20"/>
          <w:szCs w:val="20"/>
        </w:rPr>
        <w:t xml:space="preserve">Příloha č. </w:t>
      </w:r>
      <w:r w:rsidR="00885CD3" w:rsidRPr="00885CD3">
        <w:rPr>
          <w:sz w:val="20"/>
          <w:szCs w:val="20"/>
        </w:rPr>
        <w:t>6</w:t>
      </w:r>
      <w:r w:rsidR="00065989">
        <w:rPr>
          <w:sz w:val="20"/>
          <w:szCs w:val="20"/>
        </w:rPr>
        <w:t xml:space="preserve"> </w:t>
      </w:r>
      <w:r w:rsidR="007F69FB">
        <w:rPr>
          <w:sz w:val="20"/>
          <w:szCs w:val="20"/>
        </w:rPr>
        <w:t>výzvy k podání nabídek</w:t>
      </w:r>
      <w:r w:rsidR="00875697" w:rsidRPr="00885CD3">
        <w:rPr>
          <w:sz w:val="20"/>
          <w:szCs w:val="20"/>
        </w:rPr>
        <w:t>.</w:t>
      </w:r>
    </w:p>
    <w:p w14:paraId="74CC3C61" w14:textId="77777777" w:rsidR="006918B9" w:rsidRPr="00885CD3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885CD3">
        <w:rPr>
          <w:rFonts w:cs="Arial"/>
          <w:sz w:val="20"/>
          <w:szCs w:val="20"/>
          <w:u w:val="single"/>
        </w:rPr>
        <w:t>Doba plnění veřejné zakázky</w:t>
      </w:r>
    </w:p>
    <w:p w14:paraId="5A354973" w14:textId="5B4AE1B8" w:rsidR="006918B9" w:rsidRDefault="00862830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CE4DA9">
        <w:rPr>
          <w:sz w:val="20"/>
          <w:szCs w:val="20"/>
        </w:rPr>
        <w:t xml:space="preserve">je </w:t>
      </w:r>
      <w:r w:rsidR="000F42CC">
        <w:rPr>
          <w:sz w:val="20"/>
          <w:szCs w:val="20"/>
        </w:rPr>
        <w:t xml:space="preserve">od </w:t>
      </w:r>
      <w:r w:rsidR="000F42CC" w:rsidRPr="00CB55F3">
        <w:rPr>
          <w:b/>
          <w:sz w:val="20"/>
          <w:szCs w:val="20"/>
        </w:rPr>
        <w:t>dubna</w:t>
      </w:r>
      <w:r w:rsidR="00800399" w:rsidRPr="00CB55F3">
        <w:rPr>
          <w:b/>
          <w:sz w:val="20"/>
          <w:szCs w:val="20"/>
        </w:rPr>
        <w:t xml:space="preserve"> 2026</w:t>
      </w:r>
      <w:r w:rsidR="006918B9" w:rsidRPr="00CB55F3">
        <w:rPr>
          <w:sz w:val="20"/>
          <w:szCs w:val="20"/>
        </w:rPr>
        <w:t>.</w:t>
      </w:r>
      <w:r w:rsidR="006918B9" w:rsidRPr="00DC1764">
        <w:rPr>
          <w:sz w:val="20"/>
          <w:szCs w:val="20"/>
        </w:rPr>
        <w:t xml:space="preserve"> </w:t>
      </w:r>
      <w:r w:rsidR="00C66EC0" w:rsidRPr="00DC1764">
        <w:rPr>
          <w:sz w:val="20"/>
          <w:szCs w:val="20"/>
        </w:rPr>
        <w:t xml:space="preserve">Zakázka bude plněna postupně ve stanovených dílčích termínech. </w:t>
      </w:r>
      <w:r w:rsidR="006918B9" w:rsidRPr="00DC1764">
        <w:rPr>
          <w:sz w:val="20"/>
          <w:szCs w:val="20"/>
        </w:rPr>
        <w:t xml:space="preserve">Ukončení plnění </w:t>
      </w:r>
      <w:r w:rsidR="00C66EC0" w:rsidRPr="00DC1764">
        <w:rPr>
          <w:sz w:val="20"/>
          <w:szCs w:val="20"/>
        </w:rPr>
        <w:t xml:space="preserve">posledních částí </w:t>
      </w:r>
      <w:r w:rsidR="006918B9" w:rsidRPr="00DC1764">
        <w:rPr>
          <w:sz w:val="20"/>
          <w:szCs w:val="20"/>
        </w:rPr>
        <w:t>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D26985">
        <w:rPr>
          <w:bCs/>
          <w:sz w:val="20"/>
          <w:szCs w:val="20"/>
        </w:rPr>
        <w:t>p</w:t>
      </w:r>
      <w:r w:rsidR="00137192">
        <w:rPr>
          <w:bCs/>
          <w:sz w:val="20"/>
          <w:szCs w:val="20"/>
        </w:rPr>
        <w:t>rojednání dokumentace</w:t>
      </w:r>
      <w:r w:rsidR="00D26985">
        <w:rPr>
          <w:bCs/>
          <w:sz w:val="20"/>
          <w:szCs w:val="20"/>
        </w:rPr>
        <w:t xml:space="preserve"> </w:t>
      </w:r>
      <w:r w:rsidR="0059302B">
        <w:rPr>
          <w:bCs/>
          <w:sz w:val="20"/>
          <w:szCs w:val="20"/>
        </w:rPr>
        <w:t>a zajištění</w:t>
      </w:r>
      <w:r w:rsidR="00F76061">
        <w:rPr>
          <w:bCs/>
          <w:sz w:val="20"/>
          <w:szCs w:val="20"/>
        </w:rPr>
        <w:t xml:space="preserve"> podání žádosti o povolení záměru</w:t>
      </w:r>
      <w:r w:rsidR="006918B9" w:rsidRPr="00DC1764">
        <w:rPr>
          <w:sz w:val="20"/>
          <w:szCs w:val="20"/>
        </w:rPr>
        <w:t xml:space="preserve"> je </w:t>
      </w:r>
      <w:r w:rsidR="00BC3F22" w:rsidRPr="00DC1764">
        <w:rPr>
          <w:sz w:val="20"/>
          <w:szCs w:val="20"/>
        </w:rPr>
        <w:t xml:space="preserve">nejpozději </w:t>
      </w:r>
      <w:r w:rsidR="006918B9" w:rsidRPr="0059302B">
        <w:rPr>
          <w:b/>
          <w:bCs/>
          <w:sz w:val="20"/>
          <w:szCs w:val="20"/>
        </w:rPr>
        <w:t xml:space="preserve">do </w:t>
      </w:r>
      <w:r w:rsidR="00B93ED4" w:rsidRPr="0059302B">
        <w:rPr>
          <w:b/>
          <w:bCs/>
          <w:sz w:val="20"/>
          <w:szCs w:val="20"/>
        </w:rPr>
        <w:t xml:space="preserve"> </w:t>
      </w:r>
      <w:r w:rsidR="0079605B">
        <w:rPr>
          <w:b/>
          <w:bCs/>
          <w:sz w:val="20"/>
          <w:szCs w:val="20"/>
        </w:rPr>
        <w:t>31</w:t>
      </w:r>
      <w:r w:rsidR="0059302B" w:rsidRPr="0059302B">
        <w:rPr>
          <w:b/>
          <w:bCs/>
          <w:sz w:val="20"/>
          <w:szCs w:val="20"/>
        </w:rPr>
        <w:t>.08</w:t>
      </w:r>
      <w:r w:rsidR="00B93ED4" w:rsidRPr="0059302B">
        <w:rPr>
          <w:b/>
          <w:bCs/>
          <w:sz w:val="20"/>
          <w:szCs w:val="20"/>
        </w:rPr>
        <w:t>.</w:t>
      </w:r>
      <w:r w:rsidR="0059302B" w:rsidRPr="0059302B">
        <w:rPr>
          <w:b/>
          <w:bCs/>
          <w:sz w:val="20"/>
          <w:szCs w:val="20"/>
        </w:rPr>
        <w:t xml:space="preserve"> </w:t>
      </w:r>
      <w:r w:rsidR="00B93ED4" w:rsidRPr="0059302B">
        <w:rPr>
          <w:b/>
          <w:bCs/>
          <w:sz w:val="20"/>
          <w:szCs w:val="20"/>
        </w:rPr>
        <w:t>2027</w:t>
      </w:r>
      <w:r w:rsidR="0027788C" w:rsidRPr="0059302B">
        <w:rPr>
          <w:bCs/>
          <w:sz w:val="20"/>
          <w:szCs w:val="20"/>
        </w:rPr>
        <w:t>,</w:t>
      </w:r>
      <w:r w:rsidR="0027788C" w:rsidRPr="00DC1764">
        <w:rPr>
          <w:bCs/>
          <w:sz w:val="20"/>
          <w:szCs w:val="20"/>
        </w:rPr>
        <w:t xml:space="preserve"> </w:t>
      </w:r>
      <w:r w:rsidR="00C277D5">
        <w:rPr>
          <w:bCs/>
          <w:sz w:val="20"/>
          <w:szCs w:val="20"/>
        </w:rPr>
        <w:t>Ukončení m</w:t>
      </w:r>
      <w:r w:rsidR="00A42D39">
        <w:rPr>
          <w:bCs/>
          <w:sz w:val="20"/>
          <w:szCs w:val="20"/>
        </w:rPr>
        <w:t>onitoringu studní bude do 31.5.</w:t>
      </w:r>
      <w:r w:rsidR="00C277D5">
        <w:rPr>
          <w:bCs/>
          <w:sz w:val="20"/>
          <w:szCs w:val="20"/>
        </w:rPr>
        <w:t xml:space="preserve">2028. </w:t>
      </w:r>
      <w:r w:rsidR="006918B9" w:rsidRPr="00DC1764">
        <w:rPr>
          <w:b/>
          <w:sz w:val="20"/>
          <w:szCs w:val="20"/>
        </w:rPr>
        <w:t xml:space="preserve">Dílčí termíny dokončení jednotlivých částí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 w:rsidR="007F69FB">
        <w:rPr>
          <w:sz w:val="20"/>
          <w:szCs w:val="20"/>
        </w:rPr>
        <w:t>výzvy k podání nabídek a smlouvy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1BC092B7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>. Podklady zadavatele jsou součástí zadáva</w:t>
      </w:r>
      <w:r w:rsidR="00885CD3">
        <w:rPr>
          <w:rFonts w:cs="Arial"/>
          <w:sz w:val="20"/>
          <w:szCs w:val="20"/>
        </w:rPr>
        <w:t>cí dokumentace jako Příloha č. 6</w:t>
      </w:r>
      <w:r w:rsidR="00FD6898">
        <w:rPr>
          <w:rFonts w:cs="Arial"/>
          <w:sz w:val="20"/>
          <w:szCs w:val="20"/>
        </w:rPr>
        <w:t>.</w:t>
      </w:r>
    </w:p>
    <w:p w14:paraId="31BA4D19" w14:textId="184CA5EB" w:rsidR="00885CD3" w:rsidRDefault="00D242E5" w:rsidP="00885CD3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</w:t>
      </w:r>
      <w:r w:rsidR="00A87819">
        <w:rPr>
          <w:rFonts w:cs="Arial"/>
          <w:sz w:val="20"/>
          <w:szCs w:val="20"/>
        </w:rPr>
        <w:t xml:space="preserve">- </w:t>
      </w:r>
      <w:r w:rsidR="00B71D61" w:rsidRPr="00137192">
        <w:rPr>
          <w:rFonts w:cs="Arial"/>
          <w:sz w:val="20"/>
          <w:szCs w:val="20"/>
        </w:rPr>
        <w:t>Mapový podklad zájmového úseku</w:t>
      </w:r>
      <w:r w:rsidR="00B05780" w:rsidRPr="00137192">
        <w:rPr>
          <w:rFonts w:cs="Arial"/>
          <w:sz w:val="20"/>
          <w:szCs w:val="20"/>
        </w:rPr>
        <w:t xml:space="preserve"> </w:t>
      </w:r>
      <w:r w:rsidR="003E0195" w:rsidRPr="00137192">
        <w:rPr>
          <w:rFonts w:cs="Arial"/>
          <w:sz w:val="20"/>
          <w:szCs w:val="20"/>
        </w:rPr>
        <w:t>Opav</w:t>
      </w:r>
      <w:r w:rsidR="005214CD" w:rsidRPr="00137192">
        <w:rPr>
          <w:rFonts w:cs="Arial"/>
          <w:sz w:val="20"/>
          <w:szCs w:val="20"/>
        </w:rPr>
        <w:t>ice</w:t>
      </w:r>
      <w:r w:rsidR="00B05780" w:rsidRPr="00137192">
        <w:rPr>
          <w:rFonts w:cs="Arial"/>
          <w:sz w:val="20"/>
          <w:szCs w:val="20"/>
        </w:rPr>
        <w:t xml:space="preserve"> (s vyznačením hranic záj</w:t>
      </w:r>
      <w:r w:rsidR="00675AB8" w:rsidRPr="00137192">
        <w:rPr>
          <w:rFonts w:cs="Arial"/>
          <w:sz w:val="20"/>
          <w:szCs w:val="20"/>
        </w:rPr>
        <w:t>mov</w:t>
      </w:r>
      <w:r w:rsidR="00C45091" w:rsidRPr="00137192">
        <w:rPr>
          <w:rFonts w:cs="Arial"/>
          <w:sz w:val="20"/>
          <w:szCs w:val="20"/>
        </w:rPr>
        <w:t>ého území</w:t>
      </w:r>
      <w:r w:rsidR="00B05780" w:rsidRPr="00137192">
        <w:rPr>
          <w:rFonts w:cs="Arial"/>
          <w:sz w:val="20"/>
          <w:szCs w:val="20"/>
        </w:rPr>
        <w:t>)</w:t>
      </w:r>
    </w:p>
    <w:p w14:paraId="20615364" w14:textId="6BEBB34B" w:rsidR="00885CD3" w:rsidRPr="00885CD3" w:rsidRDefault="00885CD3" w:rsidP="00885CD3">
      <w:pPr>
        <w:spacing w:before="60"/>
        <w:ind w:left="993" w:right="108" w:hanging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C94FC2" w:rsidRPr="00137192">
        <w:rPr>
          <w:rFonts w:cs="Arial"/>
          <w:sz w:val="20"/>
          <w:szCs w:val="20"/>
        </w:rPr>
        <w:t xml:space="preserve">Studie </w:t>
      </w:r>
      <w:r w:rsidR="002707AB" w:rsidRPr="00137192">
        <w:rPr>
          <w:rFonts w:cs="Arial"/>
          <w:i/>
          <w:sz w:val="20"/>
          <w:szCs w:val="20"/>
        </w:rPr>
        <w:t>Obnova vodních toků v Jesenické</w:t>
      </w:r>
      <w:r w:rsidR="008C45E8" w:rsidRPr="00137192">
        <w:rPr>
          <w:rFonts w:cs="Arial"/>
          <w:i/>
          <w:sz w:val="20"/>
          <w:szCs w:val="20"/>
        </w:rPr>
        <w:t xml:space="preserve"> oblasti povodí Odry, řeka Opavic</w:t>
      </w:r>
      <w:r>
        <w:rPr>
          <w:rFonts w:cs="Arial"/>
          <w:i/>
          <w:sz w:val="20"/>
          <w:szCs w:val="20"/>
        </w:rPr>
        <w:t>e po Město Albrechtice</w:t>
      </w:r>
    </w:p>
    <w:p w14:paraId="0070737E" w14:textId="4764111C" w:rsidR="008C526F" w:rsidRDefault="00885CD3" w:rsidP="00885CD3">
      <w:pPr>
        <w:spacing w:before="60"/>
        <w:ind w:left="851" w:right="108"/>
        <w:rPr>
          <w:rFonts w:cs="Arial"/>
          <w:i/>
          <w:sz w:val="20"/>
          <w:szCs w:val="20"/>
        </w:rPr>
      </w:pPr>
      <w:r w:rsidRPr="00885CD3">
        <w:rPr>
          <w:rFonts w:cs="Arial"/>
          <w:i/>
          <w:sz w:val="20"/>
          <w:szCs w:val="20"/>
        </w:rPr>
        <w:t xml:space="preserve">- </w:t>
      </w:r>
      <w:r w:rsidRPr="00885CD3">
        <w:t xml:space="preserve">Návrh na stanovení záplavových území </w:t>
      </w:r>
      <w:r w:rsidRPr="00885CD3">
        <w:rPr>
          <w:rFonts w:cs="Arial"/>
          <w:sz w:val="20"/>
          <w:szCs w:val="20"/>
        </w:rPr>
        <w:t xml:space="preserve">na řece Opavici v úseku Město Albrechtice - Spálené </w:t>
      </w:r>
      <w:r>
        <w:rPr>
          <w:rFonts w:cs="Arial"/>
          <w:sz w:val="20"/>
          <w:szCs w:val="20"/>
        </w:rPr>
        <w:t xml:space="preserve">     </w:t>
      </w:r>
      <w:r w:rsidRPr="00885CD3">
        <w:rPr>
          <w:rFonts w:cs="Arial"/>
          <w:sz w:val="20"/>
          <w:szCs w:val="20"/>
        </w:rPr>
        <w:t>km 13.500 až 27.500</w:t>
      </w:r>
      <w:r w:rsidR="002707AB" w:rsidRPr="00885CD3">
        <w:rPr>
          <w:rFonts w:cs="Arial"/>
          <w:i/>
          <w:sz w:val="20"/>
          <w:szCs w:val="20"/>
        </w:rPr>
        <w:t xml:space="preserve"> </w:t>
      </w:r>
    </w:p>
    <w:p w14:paraId="64F14A05" w14:textId="64CE7703" w:rsidR="002A7769" w:rsidRPr="002A7769" w:rsidRDefault="002A7769" w:rsidP="00885CD3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Souhrnné hodnocení splaveninového průzkumu hlavních toků v Povodí Odry</w:t>
      </w:r>
    </w:p>
    <w:p w14:paraId="302B1E02" w14:textId="490F339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0" w:name="_Toc56059802"/>
      <w:r>
        <w:rPr>
          <w:bCs w:val="0"/>
          <w:color w:val="FFFFFF"/>
          <w:sz w:val="20"/>
          <w:szCs w:val="32"/>
          <w:lang w:eastAsia="en-US"/>
        </w:rPr>
        <w:t>požadavky na</w:t>
      </w:r>
      <w:r w:rsidR="00C94FC2">
        <w:rPr>
          <w:bCs w:val="0"/>
          <w:color w:val="FFFFFF"/>
          <w:sz w:val="20"/>
          <w:szCs w:val="32"/>
          <w:lang w:eastAsia="en-US"/>
        </w:rPr>
        <w:t xml:space="preserve"> </w:t>
      </w:r>
      <w:r>
        <w:rPr>
          <w:bCs w:val="0"/>
          <w:color w:val="FFFFFF"/>
          <w:sz w:val="20"/>
          <w:szCs w:val="32"/>
          <w:lang w:eastAsia="en-US"/>
        </w:rPr>
        <w:t>rozsah jednotlivých částí díla</w:t>
      </w:r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0"/>
    </w:p>
    <w:p w14:paraId="01AADFA1" w14:textId="77332035" w:rsidR="002A4411" w:rsidRPr="0059302B" w:rsidRDefault="00081BBF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59302B">
        <w:rPr>
          <w:rFonts w:cs="Arial"/>
          <w:sz w:val="20"/>
          <w:szCs w:val="20"/>
        </w:rPr>
        <w:t xml:space="preserve">Obsahem činnosti je zajištění geodetického zaměření </w:t>
      </w:r>
      <w:r w:rsidR="00DE7E89" w:rsidRPr="0059302B">
        <w:rPr>
          <w:rFonts w:cs="Arial"/>
          <w:sz w:val="20"/>
          <w:szCs w:val="20"/>
        </w:rPr>
        <w:t>zájmovéh</w:t>
      </w:r>
      <w:r w:rsidRPr="0059302B">
        <w:rPr>
          <w:rFonts w:cs="Arial"/>
          <w:sz w:val="20"/>
          <w:szCs w:val="20"/>
        </w:rPr>
        <w:t>o území, potřebného pro zpracování</w:t>
      </w:r>
      <w:r w:rsidR="001E7F2A" w:rsidRPr="0059302B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9302B">
        <w:rPr>
          <w:rFonts w:cs="Arial"/>
          <w:sz w:val="20"/>
          <w:szCs w:val="20"/>
        </w:rPr>
        <w:t xml:space="preserve">zejména </w:t>
      </w:r>
      <w:r w:rsidR="001E7F2A" w:rsidRPr="0059302B">
        <w:rPr>
          <w:rFonts w:cs="Arial"/>
          <w:sz w:val="20"/>
          <w:szCs w:val="20"/>
        </w:rPr>
        <w:t>hydrotechnické výpočty, inženýrsko-geologický průzkum, pasportizace studní</w:t>
      </w:r>
      <w:r w:rsidR="00686E34" w:rsidRPr="0059302B">
        <w:rPr>
          <w:rFonts w:cs="Arial"/>
          <w:sz w:val="20"/>
          <w:szCs w:val="20"/>
        </w:rPr>
        <w:t xml:space="preserve"> do vzdálenosti 30 m od břehu toku</w:t>
      </w:r>
      <w:r w:rsidR="001E7F2A" w:rsidRPr="0059302B">
        <w:rPr>
          <w:rFonts w:cs="Arial"/>
          <w:sz w:val="20"/>
          <w:szCs w:val="20"/>
        </w:rPr>
        <w:t xml:space="preserve"> a inventarizace dřevin, koncepce návrhu řešení,</w:t>
      </w:r>
      <w:r w:rsidR="0068361D" w:rsidRPr="0059302B">
        <w:rPr>
          <w:rFonts w:cs="Arial"/>
          <w:sz w:val="20"/>
          <w:szCs w:val="20"/>
        </w:rPr>
        <w:t xml:space="preserve"> projektové dokumentace pro povolení sta</w:t>
      </w:r>
      <w:r w:rsidR="00675AB8" w:rsidRPr="0059302B">
        <w:rPr>
          <w:rFonts w:cs="Arial"/>
          <w:sz w:val="20"/>
          <w:szCs w:val="20"/>
        </w:rPr>
        <w:t>veb a pro provádění staveb</w:t>
      </w:r>
      <w:r w:rsidRPr="0059302B">
        <w:rPr>
          <w:rFonts w:cs="Arial"/>
          <w:sz w:val="20"/>
          <w:szCs w:val="20"/>
        </w:rPr>
        <w:t>.</w:t>
      </w:r>
      <w:r w:rsidR="00C86D5D" w:rsidRPr="0059302B">
        <w:rPr>
          <w:rFonts w:cs="Arial"/>
          <w:sz w:val="20"/>
          <w:szCs w:val="20"/>
        </w:rPr>
        <w:t xml:space="preserve"> </w:t>
      </w:r>
    </w:p>
    <w:p w14:paraId="26B04750" w14:textId="2A53F76A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 xml:space="preserve">(případně jejich kombinací)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ortofotomapy</w:t>
      </w:r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V rámci leteckého snímkování prostřednictvím dronu bude provedeno také vstupní letecké video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1DF16425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 xml:space="preserve">zeměměřičství,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BpV.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037FAC7E" w14:textId="3CBDA231" w:rsidR="009971DC" w:rsidRPr="00467024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467024">
        <w:rPr>
          <w:rFonts w:cs="Arial"/>
          <w:sz w:val="20"/>
          <w:szCs w:val="20"/>
        </w:rPr>
        <w:t>Geodetické zaměření bude předáno v</w:t>
      </w:r>
      <w:r w:rsidR="00B71D61" w:rsidRPr="00467024">
        <w:rPr>
          <w:rFonts w:cs="Arial"/>
          <w:sz w:val="20"/>
          <w:szCs w:val="20"/>
        </w:rPr>
        <w:t xml:space="preserve"> digitální podobě</w:t>
      </w:r>
      <w:r w:rsidR="00A07E47" w:rsidRPr="00467024">
        <w:rPr>
          <w:rFonts w:cs="Arial"/>
          <w:sz w:val="20"/>
          <w:szCs w:val="20"/>
        </w:rPr>
        <w:t xml:space="preserve"> </w:t>
      </w:r>
      <w:r w:rsidR="00BB4263" w:rsidRPr="00467024">
        <w:rPr>
          <w:rFonts w:cs="Arial"/>
          <w:sz w:val="20"/>
          <w:szCs w:val="20"/>
        </w:rPr>
        <w:t xml:space="preserve">ve formátu </w:t>
      </w:r>
      <w:r w:rsidRPr="00467024">
        <w:rPr>
          <w:rFonts w:cs="Arial"/>
          <w:sz w:val="20"/>
          <w:szCs w:val="20"/>
        </w:rPr>
        <w:t xml:space="preserve">dle požadavků </w:t>
      </w:r>
      <w:r w:rsidR="00A07E47" w:rsidRPr="00467024">
        <w:rPr>
          <w:rFonts w:cs="Arial"/>
          <w:sz w:val="20"/>
          <w:szCs w:val="20"/>
        </w:rPr>
        <w:t>této Technické specifikace</w:t>
      </w:r>
      <w:r w:rsidRPr="00467024">
        <w:rPr>
          <w:rFonts w:cs="Arial"/>
          <w:sz w:val="20"/>
          <w:szCs w:val="20"/>
        </w:rPr>
        <w:t>.</w:t>
      </w:r>
    </w:p>
    <w:p w14:paraId="68FC6CCE" w14:textId="14CD9F53" w:rsidR="00765189" w:rsidRPr="00135C1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35C15">
        <w:rPr>
          <w:rFonts w:cs="Arial"/>
          <w:sz w:val="20"/>
          <w:szCs w:val="20"/>
          <w:u w:val="single"/>
        </w:rPr>
        <w:t>I</w:t>
      </w:r>
      <w:r w:rsidR="003335DD" w:rsidRPr="00135C15">
        <w:rPr>
          <w:rFonts w:cs="Arial"/>
          <w:sz w:val="20"/>
          <w:szCs w:val="20"/>
          <w:u w:val="single"/>
        </w:rPr>
        <w:t>nženýrsko-geologický</w:t>
      </w:r>
      <w:r w:rsidRPr="00135C15">
        <w:rPr>
          <w:rFonts w:cs="Arial"/>
          <w:sz w:val="20"/>
          <w:szCs w:val="20"/>
          <w:u w:val="single"/>
        </w:rPr>
        <w:t xml:space="preserve"> průzkum</w:t>
      </w:r>
      <w:r w:rsidR="00135C15" w:rsidRPr="00135C15">
        <w:rPr>
          <w:rFonts w:cs="Arial"/>
          <w:sz w:val="20"/>
          <w:szCs w:val="20"/>
          <w:u w:val="single"/>
        </w:rPr>
        <w:t xml:space="preserve"> 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22259765" w14:textId="27FC82D2" w:rsidR="00553544" w:rsidRPr="00467024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 w:rsidRPr="00467024">
        <w:rPr>
          <w:rFonts w:ascii="Arial" w:hAnsi="Arial" w:cs="Arial"/>
        </w:rPr>
        <w:t>Z</w:t>
      </w:r>
      <w:r w:rsidR="003335DD" w:rsidRPr="00467024">
        <w:rPr>
          <w:rFonts w:ascii="Arial" w:hAnsi="Arial" w:cs="Arial"/>
        </w:rPr>
        <w:t>pracování projektu inženýrsko-geologického průzkumu</w:t>
      </w:r>
      <w:r w:rsidR="00553544" w:rsidRPr="00467024">
        <w:rPr>
          <w:rFonts w:ascii="Arial" w:hAnsi="Arial" w:cs="Arial"/>
        </w:rPr>
        <w:t xml:space="preserve">. </w:t>
      </w:r>
      <w:r w:rsidR="00194829" w:rsidRPr="00467024">
        <w:rPr>
          <w:rFonts w:ascii="Arial" w:hAnsi="Arial" w:cs="Arial"/>
        </w:rPr>
        <w:t xml:space="preserve">Návrh provedení a vyhodnocení </w:t>
      </w:r>
      <w:r w:rsidR="00553544" w:rsidRPr="00467024">
        <w:rPr>
          <w:rFonts w:ascii="Arial" w:hAnsi="Arial" w:cs="Arial"/>
        </w:rPr>
        <w:t>inženýrsko-geologického průzkumu</w:t>
      </w:r>
      <w:r w:rsidR="00194829" w:rsidRPr="00467024">
        <w:rPr>
          <w:rFonts w:ascii="Arial" w:hAnsi="Arial" w:cs="Arial"/>
        </w:rPr>
        <w:t xml:space="preserve"> zohlední stávající geologickou prozkoumanost </w:t>
      </w:r>
      <w:r w:rsidR="00DE7E89" w:rsidRPr="00467024">
        <w:rPr>
          <w:rFonts w:ascii="Arial" w:hAnsi="Arial" w:cs="Arial"/>
        </w:rPr>
        <w:t>zájmové</w:t>
      </w:r>
      <w:r w:rsidR="00194829" w:rsidRPr="00467024">
        <w:rPr>
          <w:rFonts w:ascii="Arial" w:hAnsi="Arial" w:cs="Arial"/>
        </w:rPr>
        <w:t>ho území.</w:t>
      </w:r>
    </w:p>
    <w:p w14:paraId="0C47C8A6" w14:textId="253EFFCB" w:rsidR="003335DD" w:rsidRPr="00467024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1" w:name="_Toc159585029"/>
      <w:r w:rsidRPr="00467024">
        <w:rPr>
          <w:rFonts w:ascii="Arial" w:hAnsi="Arial" w:cs="Arial"/>
        </w:rPr>
        <w:lastRenderedPageBreak/>
        <w:t>P</w:t>
      </w:r>
      <w:r w:rsidR="003335DD" w:rsidRPr="00467024">
        <w:rPr>
          <w:rFonts w:ascii="Arial" w:hAnsi="Arial" w:cs="Arial"/>
        </w:rPr>
        <w:t xml:space="preserve">rovedení a vyhodnocení podrobného inženýrsko-geologického průzkumu pro </w:t>
      </w:r>
      <w:r w:rsidR="0099590B" w:rsidRPr="00467024">
        <w:rPr>
          <w:rFonts w:ascii="Arial" w:hAnsi="Arial" w:cs="Arial"/>
        </w:rPr>
        <w:t xml:space="preserve">optimální </w:t>
      </w:r>
      <w:r w:rsidR="003335DD" w:rsidRPr="00467024">
        <w:rPr>
          <w:rFonts w:ascii="Arial" w:hAnsi="Arial" w:cs="Arial"/>
        </w:rPr>
        <w:t xml:space="preserve">návrh založení navrhovaných objektů stavby, zejména opěrných zdí, stupňů, jezů a případně dalších navrhovaných objektů pro </w:t>
      </w:r>
      <w:r w:rsidR="00467024">
        <w:rPr>
          <w:rFonts w:ascii="Arial" w:hAnsi="Arial" w:cs="Arial"/>
        </w:rPr>
        <w:t>potřeby povolení stavby</w:t>
      </w:r>
      <w:bookmarkEnd w:id="1"/>
      <w:r w:rsidR="00467024">
        <w:rPr>
          <w:rFonts w:ascii="Arial" w:hAnsi="Arial" w:cs="Arial"/>
        </w:rPr>
        <w:t>.</w:t>
      </w:r>
      <w:r w:rsidR="0099590B" w:rsidRPr="00467024">
        <w:rPr>
          <w:rFonts w:ascii="Arial" w:hAnsi="Arial" w:cs="Arial"/>
        </w:rPr>
        <w:t xml:space="preserve"> Předpokládá se provedení zejména </w:t>
      </w:r>
      <w:r w:rsidR="00467024">
        <w:rPr>
          <w:rFonts w:ascii="Arial" w:hAnsi="Arial" w:cs="Arial"/>
        </w:rPr>
        <w:t>kopaných sond</w:t>
      </w:r>
      <w:r w:rsidR="0099590B" w:rsidRPr="00467024">
        <w:rPr>
          <w:rFonts w:ascii="Arial" w:hAnsi="Arial" w:cs="Arial"/>
        </w:rPr>
        <w:t xml:space="preserve">, odběr vzorků zemin a hornin </w:t>
      </w:r>
      <w:r w:rsidRPr="00467024">
        <w:rPr>
          <w:rFonts w:ascii="Arial" w:hAnsi="Arial" w:cs="Arial"/>
        </w:rPr>
        <w:t>z k</w:t>
      </w:r>
      <w:r w:rsidR="00467024">
        <w:rPr>
          <w:rFonts w:ascii="Arial" w:hAnsi="Arial" w:cs="Arial"/>
        </w:rPr>
        <w:t>opaných sond</w:t>
      </w:r>
      <w:r w:rsidRPr="00467024">
        <w:rPr>
          <w:rFonts w:ascii="Arial" w:hAnsi="Arial" w:cs="Arial"/>
        </w:rPr>
        <w:t xml:space="preserve"> </w:t>
      </w:r>
      <w:r w:rsidR="0099590B" w:rsidRPr="00467024">
        <w:rPr>
          <w:rFonts w:ascii="Arial" w:hAnsi="Arial" w:cs="Arial"/>
        </w:rPr>
        <w:t>a jejich analýza.</w:t>
      </w:r>
      <w:r w:rsidR="001351A9" w:rsidRPr="00467024">
        <w:rPr>
          <w:rFonts w:ascii="Arial" w:hAnsi="Arial" w:cs="Arial"/>
        </w:rPr>
        <w:t xml:space="preserve"> Výsledkem inženýrsko-geologického průzkumu bude vyhodnocení geotechnick</w:t>
      </w:r>
      <w:r w:rsidR="00715208" w:rsidRPr="00467024">
        <w:rPr>
          <w:rFonts w:ascii="Arial" w:hAnsi="Arial" w:cs="Arial"/>
        </w:rPr>
        <w:t>ých vlastností zemin a hornin a </w:t>
      </w:r>
      <w:r w:rsidR="001351A9" w:rsidRPr="00467024">
        <w:rPr>
          <w:rFonts w:ascii="Arial" w:hAnsi="Arial" w:cs="Arial"/>
        </w:rPr>
        <w:t>geotechnická doporučení pro návrh zakládání objektů jednotlivých staveb.</w:t>
      </w:r>
    </w:p>
    <w:p w14:paraId="7C14C949" w14:textId="59B245AC" w:rsidR="00B01A59" w:rsidRPr="00467024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 w:rsidRPr="00467024">
        <w:rPr>
          <w:rFonts w:ascii="Arial" w:hAnsi="Arial" w:cs="Arial"/>
        </w:rPr>
        <w:t>P</w:t>
      </w:r>
      <w:r w:rsidR="00467024" w:rsidRPr="00467024">
        <w:rPr>
          <w:rFonts w:ascii="Arial" w:hAnsi="Arial" w:cs="Arial"/>
        </w:rPr>
        <w:t>ředpokládá se provedení</w:t>
      </w:r>
      <w:r w:rsidR="00BC79C8" w:rsidRPr="00467024">
        <w:rPr>
          <w:rFonts w:ascii="Arial" w:hAnsi="Arial" w:cs="Arial"/>
        </w:rPr>
        <w:t xml:space="preserve"> </w:t>
      </w:r>
      <w:r w:rsidR="003A7A0A" w:rsidRPr="00467024">
        <w:rPr>
          <w:rFonts w:ascii="Arial" w:hAnsi="Arial" w:cs="Arial"/>
        </w:rPr>
        <w:t>5</w:t>
      </w:r>
      <w:r w:rsidR="00BC79C8" w:rsidRPr="00467024">
        <w:rPr>
          <w:rFonts w:ascii="Arial" w:hAnsi="Arial" w:cs="Arial"/>
        </w:rPr>
        <w:t xml:space="preserve"> k</w:t>
      </w:r>
      <w:r w:rsidR="00715208" w:rsidRPr="00467024">
        <w:rPr>
          <w:rFonts w:ascii="Arial" w:hAnsi="Arial" w:cs="Arial"/>
        </w:rPr>
        <w:t>s kopaných sond hl. min 2 m a </w:t>
      </w:r>
      <w:r w:rsidR="00D910B1">
        <w:rPr>
          <w:rFonts w:ascii="Arial" w:hAnsi="Arial" w:cs="Arial"/>
        </w:rPr>
        <w:t>5</w:t>
      </w:r>
      <w:r w:rsidR="00BC79C8" w:rsidRPr="00467024">
        <w:rPr>
          <w:rFonts w:ascii="Arial" w:hAnsi="Arial" w:cs="Arial"/>
        </w:rPr>
        <w:t xml:space="preserve"> odběrů vzorků k analýze geomechanických parametrů zemin a hornin pro potřebu založení stavebních objektů a využití zemin a hornin při stavebních pracích.</w:t>
      </w:r>
      <w:r w:rsidR="001B65C4" w:rsidRPr="00467024">
        <w:rPr>
          <w:rFonts w:ascii="Arial" w:hAnsi="Arial" w:cs="Arial"/>
        </w:rPr>
        <w:t xml:space="preserve"> </w:t>
      </w:r>
      <w:r w:rsidR="00D910B1">
        <w:rPr>
          <w:rFonts w:ascii="Arial" w:hAnsi="Arial" w:cs="Arial"/>
        </w:rPr>
        <w:t xml:space="preserve">Rozmístění sond </w:t>
      </w:r>
      <w:r w:rsidR="00DE797C" w:rsidRPr="00467024">
        <w:rPr>
          <w:rFonts w:ascii="Arial" w:hAnsi="Arial" w:cs="Arial"/>
        </w:rPr>
        <w:t xml:space="preserve">bude stanoveno koncepčním návrhem zhotovitele. </w:t>
      </w:r>
      <w:r w:rsidR="00715208" w:rsidRPr="00467024">
        <w:rPr>
          <w:rFonts w:ascii="Arial" w:hAnsi="Arial" w:cs="Arial"/>
        </w:rPr>
        <w:t>Vstup na </w:t>
      </w:r>
      <w:r w:rsidR="006C03F2" w:rsidRPr="00467024">
        <w:rPr>
          <w:rFonts w:ascii="Arial" w:hAnsi="Arial" w:cs="Arial"/>
        </w:rPr>
        <w:t xml:space="preserve"> pozemky za účelem provedení prací v rámci inženýrsko-geologického průzkumu si zajistí zhotovitel.</w:t>
      </w:r>
    </w:p>
    <w:p w14:paraId="1BBF1C49" w14:textId="4BAC70DA" w:rsidR="0099590B" w:rsidRPr="00D910B1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 w:rsidRPr="00D910B1">
        <w:rPr>
          <w:rFonts w:ascii="Arial" w:hAnsi="Arial" w:cs="Arial"/>
        </w:rPr>
        <w:t>P</w:t>
      </w:r>
      <w:r w:rsidR="005717F1" w:rsidRPr="00D910B1">
        <w:rPr>
          <w:rFonts w:ascii="Arial" w:hAnsi="Arial" w:cs="Arial"/>
        </w:rPr>
        <w:t>rovedení odběru a rozboru sedimentů a zemin v místě navrhovaných staveb v souladu s</w:t>
      </w:r>
      <w:r w:rsidR="00347EC1" w:rsidRPr="00D910B1">
        <w:rPr>
          <w:rFonts w:ascii="Arial" w:hAnsi="Arial" w:cs="Arial"/>
        </w:rPr>
        <w:t> </w:t>
      </w:r>
      <w:r w:rsidR="0099590B" w:rsidRPr="00D910B1">
        <w:rPr>
          <w:rFonts w:ascii="Arial" w:hAnsi="Arial" w:cs="Arial"/>
        </w:rPr>
        <w:t>platn</w:t>
      </w:r>
      <w:r w:rsidR="005717F1" w:rsidRPr="00D910B1">
        <w:rPr>
          <w:rFonts w:ascii="Arial" w:hAnsi="Arial" w:cs="Arial"/>
        </w:rPr>
        <w:t>ou</w:t>
      </w:r>
      <w:r w:rsidR="0099590B" w:rsidRPr="00D910B1">
        <w:rPr>
          <w:rFonts w:ascii="Arial" w:hAnsi="Arial" w:cs="Arial"/>
        </w:rPr>
        <w:t xml:space="preserve"> legislativ</w:t>
      </w:r>
      <w:r w:rsidR="005717F1" w:rsidRPr="00D910B1">
        <w:rPr>
          <w:rFonts w:ascii="Arial" w:hAnsi="Arial" w:cs="Arial"/>
        </w:rPr>
        <w:t>ou</w:t>
      </w:r>
      <w:r w:rsidR="0099590B" w:rsidRPr="00D910B1">
        <w:rPr>
          <w:rFonts w:ascii="Arial" w:hAnsi="Arial" w:cs="Arial"/>
        </w:rPr>
        <w:t xml:space="preserve"> </w:t>
      </w:r>
      <w:r w:rsidR="005717F1" w:rsidRPr="00D910B1">
        <w:rPr>
          <w:rFonts w:ascii="Arial" w:hAnsi="Arial" w:cs="Arial"/>
        </w:rPr>
        <w:t>o odpadech</w:t>
      </w:r>
      <w:r w:rsidR="00446F1C" w:rsidRPr="00D910B1">
        <w:rPr>
          <w:rFonts w:ascii="Arial" w:hAnsi="Arial" w:cs="Arial"/>
        </w:rPr>
        <w:t xml:space="preserve">, předpokládaný počet vzorků je </w:t>
      </w:r>
      <w:r w:rsidR="00D910B1" w:rsidRPr="00D910B1">
        <w:rPr>
          <w:rFonts w:ascii="Arial" w:hAnsi="Arial" w:cs="Arial"/>
        </w:rPr>
        <w:t>5</w:t>
      </w:r>
      <w:r w:rsidR="00446F1C" w:rsidRPr="00D910B1">
        <w:rPr>
          <w:rFonts w:ascii="Arial" w:hAnsi="Arial" w:cs="Arial"/>
        </w:rPr>
        <w:t xml:space="preserve"> ks</w:t>
      </w:r>
      <w:r w:rsidR="00D910B1" w:rsidRPr="00D910B1">
        <w:rPr>
          <w:rFonts w:ascii="Arial" w:hAnsi="Arial" w:cs="Arial"/>
        </w:rPr>
        <w:t>.</w:t>
      </w:r>
    </w:p>
    <w:p w14:paraId="69FD0E74" w14:textId="622612AB" w:rsidR="00BC79C8" w:rsidRPr="00D910B1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 w:rsidRPr="00D910B1">
        <w:rPr>
          <w:rFonts w:ascii="Arial" w:hAnsi="Arial" w:cs="Arial"/>
        </w:rPr>
        <w:t xml:space="preserve">Výsledky inženýrsko-geologického průzkumu </w:t>
      </w:r>
      <w:r w:rsidR="001B65C4" w:rsidRPr="00D910B1">
        <w:rPr>
          <w:rFonts w:ascii="Arial" w:hAnsi="Arial" w:cs="Arial"/>
        </w:rPr>
        <w:t xml:space="preserve">budou shrnuty ve zprávě, která bude mimo jiné obsahovat </w:t>
      </w:r>
      <w:r w:rsidR="007407A8" w:rsidRPr="00D910B1">
        <w:rPr>
          <w:rFonts w:ascii="Arial" w:hAnsi="Arial" w:cs="Arial"/>
        </w:rPr>
        <w:t xml:space="preserve">1) </w:t>
      </w:r>
      <w:r w:rsidR="001B65C4" w:rsidRPr="00D910B1">
        <w:rPr>
          <w:rFonts w:ascii="Arial" w:hAnsi="Arial" w:cs="Arial"/>
        </w:rPr>
        <w:t>interpretaci geologických poměrů v geologické</w:t>
      </w:r>
      <w:r w:rsidR="007407A8" w:rsidRPr="00D910B1">
        <w:rPr>
          <w:rFonts w:ascii="Arial" w:hAnsi="Arial" w:cs="Arial"/>
        </w:rPr>
        <w:t xml:space="preserve">m řezu podél břehových linií </w:t>
      </w:r>
      <w:r w:rsidR="00715208" w:rsidRPr="00D910B1">
        <w:rPr>
          <w:rFonts w:ascii="Arial" w:hAnsi="Arial" w:cs="Arial"/>
        </w:rPr>
        <w:t>v </w:t>
      </w:r>
      <w:r w:rsidR="00DE7E89" w:rsidRPr="00D910B1">
        <w:rPr>
          <w:rFonts w:ascii="Arial" w:hAnsi="Arial" w:cs="Arial"/>
        </w:rPr>
        <w:t>zájmových</w:t>
      </w:r>
      <w:r w:rsidR="002E25AA" w:rsidRPr="00D910B1">
        <w:rPr>
          <w:rFonts w:ascii="Arial" w:hAnsi="Arial" w:cs="Arial"/>
        </w:rPr>
        <w:t xml:space="preserve"> úsecích vodního toku</w:t>
      </w:r>
      <w:r w:rsidR="007407A8" w:rsidRPr="00D910B1">
        <w:rPr>
          <w:rFonts w:ascii="Arial" w:hAnsi="Arial" w:cs="Arial"/>
        </w:rPr>
        <w:t>, 2) vyhodnocení geotechnických vlastností zemin a hornin, 3)</w:t>
      </w:r>
      <w:r w:rsidR="00BD2924" w:rsidRPr="00D910B1">
        <w:rPr>
          <w:rFonts w:ascii="Arial" w:hAnsi="Arial" w:cs="Arial"/>
        </w:rPr>
        <w:t> </w:t>
      </w:r>
      <w:r w:rsidR="007407A8" w:rsidRPr="00D910B1">
        <w:rPr>
          <w:rFonts w:ascii="Arial" w:hAnsi="Arial" w:cs="Arial"/>
        </w:rPr>
        <w:t>geotechnická doporučení pro návrh založení stavebních objektů.</w:t>
      </w:r>
    </w:p>
    <w:p w14:paraId="2B627FB5" w14:textId="3A17E426" w:rsidR="00B01A59" w:rsidRPr="00D910B1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 w:rsidRPr="00D910B1">
        <w:rPr>
          <w:rFonts w:ascii="Arial" w:hAnsi="Arial" w:cs="Arial"/>
        </w:rPr>
        <w:t xml:space="preserve">Inženýrsko-geologický průzkum bude předán 1x v tištěné podobě a </w:t>
      </w:r>
      <w:r w:rsidR="00715208" w:rsidRPr="00D910B1">
        <w:rPr>
          <w:rFonts w:ascii="Arial" w:hAnsi="Arial" w:cs="Arial"/>
        </w:rPr>
        <w:t>v digitální podobě ve </w:t>
      </w:r>
      <w:r w:rsidR="00DB0406" w:rsidRPr="00D910B1">
        <w:rPr>
          <w:rFonts w:ascii="Arial" w:hAnsi="Arial" w:cs="Arial"/>
        </w:rPr>
        <w:t>formátu</w:t>
      </w:r>
      <w:r w:rsidRPr="00D910B1">
        <w:rPr>
          <w:rFonts w:ascii="Arial" w:hAnsi="Arial" w:cs="Arial"/>
        </w:rPr>
        <w:t xml:space="preserve"> dle požadavků </w:t>
      </w:r>
      <w:r w:rsidR="001F4BB5" w:rsidRPr="00D910B1">
        <w:rPr>
          <w:rFonts w:ascii="Arial" w:hAnsi="Arial" w:cs="Arial"/>
        </w:rPr>
        <w:t xml:space="preserve">této Technické </w:t>
      </w:r>
      <w:r w:rsidRPr="00D910B1">
        <w:rPr>
          <w:rFonts w:ascii="Arial" w:hAnsi="Arial" w:cs="Arial"/>
        </w:rPr>
        <w:t>specifikac</w:t>
      </w:r>
      <w:r w:rsidR="001F4BB5" w:rsidRPr="00D910B1">
        <w:rPr>
          <w:rFonts w:ascii="Arial" w:hAnsi="Arial" w:cs="Arial"/>
        </w:rPr>
        <w:t>e</w:t>
      </w:r>
      <w:r w:rsidR="001B65C4" w:rsidRPr="00D910B1">
        <w:rPr>
          <w:rFonts w:ascii="Arial" w:hAnsi="Arial" w:cs="Arial"/>
        </w:rPr>
        <w:t>.</w:t>
      </w:r>
    </w:p>
    <w:p w14:paraId="3D3FA709" w14:textId="4C5B7DC2" w:rsidR="00712E9B" w:rsidRPr="00F457F1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F457F1">
        <w:rPr>
          <w:rFonts w:cs="Arial"/>
          <w:sz w:val="20"/>
          <w:szCs w:val="20"/>
          <w:u w:val="single"/>
        </w:rPr>
        <w:t>Hy</w:t>
      </w:r>
      <w:r w:rsidR="00C66108" w:rsidRPr="00F457F1">
        <w:rPr>
          <w:rFonts w:cs="Arial"/>
          <w:sz w:val="20"/>
          <w:szCs w:val="20"/>
          <w:u w:val="single"/>
        </w:rPr>
        <w:t>drotechnické</w:t>
      </w:r>
      <w:r w:rsidRPr="00F457F1">
        <w:rPr>
          <w:rFonts w:cs="Arial"/>
          <w:sz w:val="20"/>
          <w:szCs w:val="20"/>
          <w:u w:val="single"/>
        </w:rPr>
        <w:t xml:space="preserve"> výpočty</w:t>
      </w:r>
    </w:p>
    <w:p w14:paraId="36A3A218" w14:textId="402A57F4" w:rsidR="00DF053F" w:rsidRPr="00EE6820" w:rsidRDefault="00DF053F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 w:rsidRPr="00EE6820">
        <w:rPr>
          <w:rFonts w:ascii="Arial" w:hAnsi="Arial" w:cs="Arial"/>
        </w:rPr>
        <w:t xml:space="preserve">Hydraulické výpočty </w:t>
      </w:r>
      <w:r w:rsidR="00EE6820" w:rsidRPr="00EE6820">
        <w:rPr>
          <w:rFonts w:ascii="Arial" w:hAnsi="Arial" w:cs="Arial"/>
        </w:rPr>
        <w:t>mohou být</w:t>
      </w:r>
      <w:r w:rsidRPr="00EE6820">
        <w:rPr>
          <w:rFonts w:ascii="Arial" w:hAnsi="Arial" w:cs="Arial"/>
        </w:rPr>
        <w:t xml:space="preserve"> částečně převzaty ze studie </w:t>
      </w:r>
      <w:r w:rsidRPr="00EE6820">
        <w:rPr>
          <w:rFonts w:ascii="Arial" w:hAnsi="Arial" w:cs="Arial"/>
          <w:i/>
        </w:rPr>
        <w:t>Obnova vodních toků v Jesenické oblasti povodí Od</w:t>
      </w:r>
      <w:r w:rsidR="00EE6820" w:rsidRPr="00EE6820">
        <w:rPr>
          <w:rFonts w:ascii="Arial" w:hAnsi="Arial" w:cs="Arial"/>
          <w:i/>
        </w:rPr>
        <w:t>ry, řeka Opavice</w:t>
      </w:r>
      <w:r w:rsidR="00C46480">
        <w:rPr>
          <w:rFonts w:ascii="Arial" w:hAnsi="Arial" w:cs="Arial"/>
          <w:i/>
        </w:rPr>
        <w:t xml:space="preserve"> po Město Albrechtice</w:t>
      </w:r>
    </w:p>
    <w:p w14:paraId="655AAE21" w14:textId="64E2200E" w:rsidR="00BA5EDA" w:rsidRPr="00F457F1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 w:rsidRPr="00F457F1">
        <w:rPr>
          <w:rFonts w:ascii="Arial" w:hAnsi="Arial" w:cs="Arial"/>
        </w:rPr>
        <w:t>Pro stanovený</w:t>
      </w:r>
      <w:r w:rsidR="002F34FE">
        <w:rPr>
          <w:rFonts w:ascii="Arial" w:hAnsi="Arial" w:cs="Arial"/>
        </w:rPr>
        <w:t xml:space="preserve"> návrhový průtok bude proveden 2</w:t>
      </w:r>
      <w:r w:rsidRPr="00F457F1">
        <w:rPr>
          <w:rFonts w:ascii="Arial" w:hAnsi="Arial" w:cs="Arial"/>
        </w:rPr>
        <w:t>D hydraulický výpočet</w:t>
      </w:r>
      <w:r w:rsidR="002F34FE">
        <w:rPr>
          <w:rFonts w:ascii="Arial" w:hAnsi="Arial" w:cs="Arial"/>
        </w:rPr>
        <w:t xml:space="preserve"> v programu HEC - RAS</w:t>
      </w:r>
      <w:r w:rsidRPr="00F457F1">
        <w:rPr>
          <w:rFonts w:ascii="Arial" w:hAnsi="Arial" w:cs="Arial"/>
        </w:rPr>
        <w:t xml:space="preserve">. </w:t>
      </w:r>
      <w:r w:rsidR="00AF5B6A" w:rsidRPr="00F457F1">
        <w:rPr>
          <w:rFonts w:ascii="Arial" w:hAnsi="Arial" w:cs="Arial"/>
        </w:rPr>
        <w:t>N</w:t>
      </w:r>
      <w:r w:rsidR="00BA5EDA" w:rsidRPr="00F457F1">
        <w:rPr>
          <w:rFonts w:ascii="Arial" w:hAnsi="Arial" w:cs="Arial"/>
        </w:rPr>
        <w:t>ávrhový</w:t>
      </w:r>
      <w:r w:rsidRPr="00F457F1">
        <w:rPr>
          <w:rFonts w:ascii="Arial" w:hAnsi="Arial" w:cs="Arial"/>
        </w:rPr>
        <w:t xml:space="preserve"> </w:t>
      </w:r>
      <w:r w:rsidR="00BA5EDA" w:rsidRPr="00F457F1">
        <w:rPr>
          <w:rFonts w:ascii="Arial" w:hAnsi="Arial" w:cs="Arial"/>
        </w:rPr>
        <w:t>průto</w:t>
      </w:r>
      <w:r w:rsidR="00AF5B6A" w:rsidRPr="00F457F1">
        <w:rPr>
          <w:rFonts w:ascii="Arial" w:hAnsi="Arial" w:cs="Arial"/>
        </w:rPr>
        <w:t>k bude vycházet z </w:t>
      </w:r>
      <w:r w:rsidR="000E5061" w:rsidRPr="00F457F1">
        <w:rPr>
          <w:rFonts w:ascii="Arial" w:hAnsi="Arial" w:cs="Arial"/>
        </w:rPr>
        <w:t>n</w:t>
      </w:r>
      <w:r w:rsidR="001A2C2D">
        <w:rPr>
          <w:rFonts w:ascii="Arial" w:hAnsi="Arial" w:cs="Arial"/>
        </w:rPr>
        <w:t>-letých vod</w:t>
      </w:r>
      <w:r w:rsidR="00BA5EDA" w:rsidRPr="00F457F1">
        <w:rPr>
          <w:rFonts w:ascii="Arial" w:hAnsi="Arial" w:cs="Arial"/>
        </w:rPr>
        <w:t xml:space="preserve">, </w:t>
      </w:r>
      <w:r w:rsidR="00AF5B6A" w:rsidRPr="00F457F1">
        <w:rPr>
          <w:rFonts w:ascii="Arial" w:hAnsi="Arial" w:cs="Arial"/>
        </w:rPr>
        <w:t xml:space="preserve">pro </w:t>
      </w:r>
      <w:r w:rsidR="002E25AA" w:rsidRPr="00F457F1">
        <w:rPr>
          <w:rFonts w:ascii="Arial" w:hAnsi="Arial" w:cs="Arial"/>
        </w:rPr>
        <w:t xml:space="preserve">konkrétní úsek vodního toku </w:t>
      </w:r>
      <w:r w:rsidR="00BD3B1F" w:rsidRPr="00F457F1">
        <w:rPr>
          <w:rFonts w:ascii="Arial" w:hAnsi="Arial" w:cs="Arial"/>
        </w:rPr>
        <w:t>bude návrhový průtok uveden vždy</w:t>
      </w:r>
      <w:r w:rsidR="00BA5EDA" w:rsidRPr="00F457F1">
        <w:rPr>
          <w:rFonts w:ascii="Arial" w:hAnsi="Arial" w:cs="Arial"/>
        </w:rPr>
        <w:t xml:space="preserve"> konkrétní </w:t>
      </w:r>
      <w:r w:rsidR="00F26CFD" w:rsidRPr="00F457F1">
        <w:rPr>
          <w:rFonts w:ascii="Arial" w:hAnsi="Arial" w:cs="Arial"/>
        </w:rPr>
        <w:t>velikost</w:t>
      </w:r>
      <w:r w:rsidR="009508D0" w:rsidRPr="00F457F1">
        <w:rPr>
          <w:rFonts w:ascii="Arial" w:hAnsi="Arial" w:cs="Arial"/>
        </w:rPr>
        <w:t>í</w:t>
      </w:r>
      <w:r w:rsidR="00F26CFD" w:rsidRPr="00F457F1">
        <w:rPr>
          <w:rFonts w:ascii="Arial" w:hAnsi="Arial" w:cs="Arial"/>
        </w:rPr>
        <w:t xml:space="preserve"> průtoku</w:t>
      </w:r>
      <w:r w:rsidR="00BA5EDA" w:rsidRPr="00F457F1">
        <w:rPr>
          <w:rFonts w:ascii="Arial" w:hAnsi="Arial" w:cs="Arial"/>
        </w:rPr>
        <w:t xml:space="preserve">. Hodnoty </w:t>
      </w:r>
      <w:r w:rsidR="008F21FD" w:rsidRPr="00F457F1">
        <w:rPr>
          <w:rFonts w:ascii="Arial" w:hAnsi="Arial" w:cs="Arial"/>
        </w:rPr>
        <w:t xml:space="preserve">m-denních a </w:t>
      </w:r>
      <w:r w:rsidR="000E5061" w:rsidRPr="00F457F1">
        <w:rPr>
          <w:rFonts w:ascii="Arial" w:hAnsi="Arial" w:cs="Arial"/>
        </w:rPr>
        <w:t>n</w:t>
      </w:r>
      <w:r w:rsidR="00BA5EDA" w:rsidRPr="00F457F1">
        <w:rPr>
          <w:rFonts w:ascii="Arial" w:hAnsi="Arial" w:cs="Arial"/>
        </w:rPr>
        <w:t>-letých vod</w:t>
      </w:r>
      <w:r w:rsidR="00F26CFD" w:rsidRPr="00F457F1">
        <w:rPr>
          <w:rFonts w:ascii="Arial" w:hAnsi="Arial" w:cs="Arial"/>
        </w:rPr>
        <w:t xml:space="preserve"> pro</w:t>
      </w:r>
      <w:r w:rsidR="00BA5EDA" w:rsidRPr="00F457F1">
        <w:rPr>
          <w:rFonts w:ascii="Arial" w:hAnsi="Arial" w:cs="Arial"/>
        </w:rPr>
        <w:t xml:space="preserve"> projekční práce zajistí </w:t>
      </w:r>
      <w:r w:rsidR="008F21FD" w:rsidRPr="00F457F1">
        <w:rPr>
          <w:rFonts w:ascii="Arial" w:hAnsi="Arial" w:cs="Arial"/>
        </w:rPr>
        <w:t>zhotovitel</w:t>
      </w:r>
      <w:r w:rsidR="00BA5EDA" w:rsidRPr="00F457F1">
        <w:rPr>
          <w:rFonts w:ascii="Arial" w:hAnsi="Arial" w:cs="Arial"/>
        </w:rPr>
        <w:t xml:space="preserve">. </w:t>
      </w:r>
      <w:r w:rsidR="009508D0" w:rsidRPr="00F457F1">
        <w:rPr>
          <w:rFonts w:ascii="Arial" w:hAnsi="Arial" w:cs="Arial"/>
        </w:rPr>
        <w:t xml:space="preserve">V hydraulickém výpočtu bude zohledněn vliv makrodrsnosti při povodňových průtocích </w:t>
      </w:r>
      <w:r w:rsidR="0040411E" w:rsidRPr="00F457F1">
        <w:rPr>
          <w:rFonts w:ascii="Arial" w:hAnsi="Arial" w:cs="Arial"/>
        </w:rPr>
        <w:t>a vybřežení průtoku mimo koryto vodního toku.</w:t>
      </w:r>
      <w:r w:rsidR="00810E0D">
        <w:rPr>
          <w:rFonts w:ascii="Arial" w:hAnsi="Arial" w:cs="Arial"/>
        </w:rPr>
        <w:t xml:space="preserve"> Budou stanoveny korytové průtoky a dále průtoky limitní pro hráze, opěrné zdi apod.</w:t>
      </w:r>
    </w:p>
    <w:p w14:paraId="30EB1A0B" w14:textId="1D7635C3" w:rsidR="002E25AA" w:rsidRPr="00F457F1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F457F1">
        <w:rPr>
          <w:rFonts w:ascii="Arial" w:hAnsi="Arial" w:cs="Arial"/>
        </w:rPr>
        <w:t xml:space="preserve">Výstupem hydrotechnických výpočtů bude zejména </w:t>
      </w:r>
      <w:r w:rsidR="0040411E" w:rsidRPr="00F457F1">
        <w:rPr>
          <w:rFonts w:ascii="Arial" w:hAnsi="Arial" w:cs="Arial"/>
        </w:rPr>
        <w:t xml:space="preserve">podélný profil </w:t>
      </w:r>
      <w:r w:rsidR="00E6310F" w:rsidRPr="00F457F1">
        <w:rPr>
          <w:rFonts w:ascii="Arial" w:hAnsi="Arial" w:cs="Arial"/>
        </w:rPr>
        <w:t xml:space="preserve">a vybrané příčné řezy </w:t>
      </w:r>
      <w:r w:rsidR="002E25AA" w:rsidRPr="00F457F1">
        <w:rPr>
          <w:rFonts w:ascii="Arial" w:hAnsi="Arial" w:cs="Arial"/>
        </w:rPr>
        <w:t>toku</w:t>
      </w:r>
      <w:r w:rsidR="000E5061" w:rsidRPr="00F457F1">
        <w:rPr>
          <w:rFonts w:ascii="Arial" w:hAnsi="Arial" w:cs="Arial"/>
        </w:rPr>
        <w:t xml:space="preserve"> s vykreslením hladin </w:t>
      </w:r>
      <w:r w:rsidR="008F21FD" w:rsidRPr="00F457F1">
        <w:rPr>
          <w:rFonts w:ascii="Arial" w:hAnsi="Arial" w:cs="Arial"/>
        </w:rPr>
        <w:t xml:space="preserve">m-denních a </w:t>
      </w:r>
      <w:r w:rsidR="000E5061" w:rsidRPr="00F457F1">
        <w:rPr>
          <w:rFonts w:ascii="Arial" w:hAnsi="Arial" w:cs="Arial"/>
        </w:rPr>
        <w:t>n</w:t>
      </w:r>
      <w:r w:rsidR="00716944" w:rsidRPr="00F457F1">
        <w:rPr>
          <w:rFonts w:ascii="Arial" w:hAnsi="Arial" w:cs="Arial"/>
        </w:rPr>
        <w:t>-letých průtoků</w:t>
      </w:r>
      <w:r w:rsidR="000E5061" w:rsidRPr="00F457F1">
        <w:rPr>
          <w:rFonts w:ascii="Arial" w:hAnsi="Arial" w:cs="Arial"/>
        </w:rPr>
        <w:t>, situace rozlivů při n</w:t>
      </w:r>
      <w:r w:rsidR="00716944" w:rsidRPr="00F457F1">
        <w:rPr>
          <w:rFonts w:ascii="Arial" w:hAnsi="Arial" w:cs="Arial"/>
        </w:rPr>
        <w:t>-letých průtocích, stanovení hloubek a rychlostí, návrh rozsahu aktivní zóny záplavového území</w:t>
      </w:r>
      <w:r w:rsidR="00C91303" w:rsidRPr="00F457F1">
        <w:rPr>
          <w:rFonts w:ascii="Arial" w:hAnsi="Arial" w:cs="Arial"/>
        </w:rPr>
        <w:t>, posouzení kapacity mostů, lávek a jiných objektů v korytě vodních toků.</w:t>
      </w:r>
      <w:r w:rsidR="00E70252" w:rsidRPr="00F457F1">
        <w:rPr>
          <w:rFonts w:ascii="Arial" w:hAnsi="Arial" w:cs="Arial"/>
        </w:rPr>
        <w:t xml:space="preserve"> Výsledky hydrotechnických výpočtů bud</w:t>
      </w:r>
      <w:r w:rsidR="00B7193E" w:rsidRPr="00F457F1">
        <w:rPr>
          <w:rFonts w:ascii="Arial" w:hAnsi="Arial" w:cs="Arial"/>
        </w:rPr>
        <w:t>ou</w:t>
      </w:r>
      <w:r w:rsidR="00E70252" w:rsidRPr="00F457F1">
        <w:rPr>
          <w:rFonts w:ascii="Arial" w:hAnsi="Arial" w:cs="Arial"/>
        </w:rPr>
        <w:t xml:space="preserve"> vyhodnocen</w:t>
      </w:r>
      <w:r w:rsidR="00B7193E" w:rsidRPr="00F457F1">
        <w:rPr>
          <w:rFonts w:ascii="Arial" w:hAnsi="Arial" w:cs="Arial"/>
        </w:rPr>
        <w:t xml:space="preserve">y </w:t>
      </w:r>
      <w:r w:rsidR="009002C4" w:rsidRPr="00F457F1">
        <w:rPr>
          <w:rFonts w:ascii="Arial" w:hAnsi="Arial" w:cs="Arial"/>
        </w:rPr>
        <w:t>a porovnány se stavem zaznamenaným při proběhlých povodních</w:t>
      </w:r>
      <w:r w:rsidR="00E6310F" w:rsidRPr="00F457F1">
        <w:rPr>
          <w:rFonts w:ascii="Arial" w:hAnsi="Arial" w:cs="Arial"/>
        </w:rPr>
        <w:t xml:space="preserve"> v minulosti</w:t>
      </w:r>
      <w:r w:rsidR="009002C4" w:rsidRPr="00F457F1">
        <w:rPr>
          <w:rFonts w:ascii="Arial" w:hAnsi="Arial" w:cs="Arial"/>
        </w:rPr>
        <w:t xml:space="preserve">. Výsledky hydrotechnických výpočtů a návrhy opatření stanovené na základě výsledků hydrotechnických výpočtů budou podkladem pro návrh koncepce </w:t>
      </w:r>
      <w:r w:rsidR="00C2675D" w:rsidRPr="00F457F1">
        <w:rPr>
          <w:rFonts w:ascii="Arial" w:hAnsi="Arial" w:cs="Arial"/>
        </w:rPr>
        <w:t>návrhu řešení úpravy a pro</w:t>
      </w:r>
      <w:r w:rsidR="002E25AA" w:rsidRPr="00F457F1">
        <w:rPr>
          <w:rFonts w:ascii="Arial" w:hAnsi="Arial" w:cs="Arial"/>
        </w:rPr>
        <w:t>tipovodňových opatření v</w:t>
      </w:r>
      <w:r w:rsidR="004146F4">
        <w:rPr>
          <w:rFonts w:ascii="Arial" w:hAnsi="Arial" w:cs="Arial"/>
        </w:rPr>
        <w:t> </w:t>
      </w:r>
      <w:r w:rsidR="00DE7E89" w:rsidRPr="00F457F1">
        <w:rPr>
          <w:rFonts w:ascii="Arial" w:hAnsi="Arial" w:cs="Arial"/>
        </w:rPr>
        <w:t>zájmov</w:t>
      </w:r>
      <w:r w:rsidR="004146F4">
        <w:rPr>
          <w:rFonts w:ascii="Arial" w:hAnsi="Arial" w:cs="Arial"/>
        </w:rPr>
        <w:t xml:space="preserve">ém </w:t>
      </w:r>
      <w:r w:rsidR="002E25AA" w:rsidRPr="00F457F1">
        <w:rPr>
          <w:rFonts w:ascii="Arial" w:hAnsi="Arial" w:cs="Arial"/>
        </w:rPr>
        <w:t>úse</w:t>
      </w:r>
      <w:r w:rsidR="004146F4">
        <w:rPr>
          <w:rFonts w:ascii="Arial" w:hAnsi="Arial" w:cs="Arial"/>
        </w:rPr>
        <w:t>ku</w:t>
      </w:r>
      <w:r w:rsidR="002E25AA" w:rsidRPr="00F457F1">
        <w:rPr>
          <w:rFonts w:ascii="Arial" w:hAnsi="Arial" w:cs="Arial"/>
        </w:rPr>
        <w:t xml:space="preserve"> vodního toku </w:t>
      </w:r>
      <w:r w:rsidR="009634A7">
        <w:rPr>
          <w:rFonts w:ascii="Arial" w:hAnsi="Arial" w:cs="Arial"/>
        </w:rPr>
        <w:t>Opavice</w:t>
      </w:r>
      <w:r w:rsidR="002E25AA" w:rsidRPr="00F457F1">
        <w:rPr>
          <w:rFonts w:ascii="Arial" w:hAnsi="Arial" w:cs="Arial"/>
        </w:rPr>
        <w:t xml:space="preserve">. </w:t>
      </w:r>
    </w:p>
    <w:p w14:paraId="460B7009" w14:textId="173DF63C" w:rsidR="004D0191" w:rsidRPr="00F457F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F457F1">
        <w:rPr>
          <w:rFonts w:ascii="Arial" w:hAnsi="Arial" w:cs="Arial"/>
        </w:rPr>
        <w:t>D</w:t>
      </w:r>
      <w:r w:rsidR="00BA5EDA" w:rsidRPr="00F457F1">
        <w:rPr>
          <w:rFonts w:ascii="Arial" w:hAnsi="Arial" w:cs="Arial"/>
        </w:rPr>
        <w:t xml:space="preserve">ále bude proveden hydraulický výpočet </w:t>
      </w:r>
      <w:r w:rsidR="002F705B" w:rsidRPr="00F457F1">
        <w:rPr>
          <w:rFonts w:ascii="Arial" w:hAnsi="Arial" w:cs="Arial"/>
        </w:rPr>
        <w:t xml:space="preserve">formou 2D matematického modelování </w:t>
      </w:r>
      <w:r w:rsidR="00BA5EDA" w:rsidRPr="00F457F1">
        <w:rPr>
          <w:rFonts w:ascii="Arial" w:hAnsi="Arial" w:cs="Arial"/>
        </w:rPr>
        <w:t>pro kontrolní průtok</w:t>
      </w:r>
      <w:r w:rsidR="002F705B" w:rsidRPr="00F457F1">
        <w:rPr>
          <w:rFonts w:ascii="Arial" w:hAnsi="Arial" w:cs="Arial"/>
        </w:rPr>
        <w:t xml:space="preserve"> (</w:t>
      </w:r>
      <w:r w:rsidR="00BA5EDA" w:rsidRPr="00F457F1">
        <w:rPr>
          <w:rFonts w:ascii="Arial" w:hAnsi="Arial" w:cs="Arial"/>
        </w:rPr>
        <w:t>1,3 až 1,5 násobek návrhového průtoku</w:t>
      </w:r>
      <w:r w:rsidR="002F705B" w:rsidRPr="00F457F1">
        <w:rPr>
          <w:rFonts w:ascii="Arial" w:hAnsi="Arial" w:cs="Arial"/>
        </w:rPr>
        <w:t>)</w:t>
      </w:r>
      <w:r w:rsidRPr="00F457F1">
        <w:rPr>
          <w:rFonts w:ascii="Arial" w:hAnsi="Arial" w:cs="Arial"/>
        </w:rPr>
        <w:t xml:space="preserve"> za účelem prokázání</w:t>
      </w:r>
      <w:r w:rsidR="00BA5EDA" w:rsidRPr="00F457F1">
        <w:rPr>
          <w:rFonts w:ascii="Arial" w:hAnsi="Arial" w:cs="Arial"/>
        </w:rPr>
        <w:t xml:space="preserve">, že průtoky vyšší než návrhové nezpůsobí devastaci údolní nivy </w:t>
      </w:r>
      <w:r w:rsidR="0046423C" w:rsidRPr="00F457F1">
        <w:rPr>
          <w:rFonts w:ascii="Arial" w:hAnsi="Arial" w:cs="Arial"/>
        </w:rPr>
        <w:t xml:space="preserve">mimo koryto vodního toku </w:t>
      </w:r>
      <w:r w:rsidR="00BA5EDA" w:rsidRPr="00F457F1">
        <w:rPr>
          <w:rFonts w:ascii="Arial" w:hAnsi="Arial" w:cs="Arial"/>
        </w:rPr>
        <w:t>a hlavní proudnice se „udrží“ v průmětu koryta. V obloucích, zejména ostrých</w:t>
      </w:r>
      <w:r w:rsidR="00FD0C2D" w:rsidRPr="00F457F1">
        <w:rPr>
          <w:rFonts w:ascii="Arial" w:hAnsi="Arial" w:cs="Arial"/>
        </w:rPr>
        <w:t xml:space="preserve"> (</w:t>
      </w:r>
      <w:r w:rsidR="00BA5EDA" w:rsidRPr="00F457F1">
        <w:rPr>
          <w:rFonts w:ascii="Arial" w:hAnsi="Arial" w:cs="Arial"/>
        </w:rPr>
        <w:t>R ˂5B, kde B je šířka při návrhovém průtoku</w:t>
      </w:r>
      <w:r w:rsidR="00FD0C2D" w:rsidRPr="00F457F1">
        <w:rPr>
          <w:rFonts w:ascii="Arial" w:hAnsi="Arial" w:cs="Arial"/>
        </w:rPr>
        <w:t>)</w:t>
      </w:r>
      <w:r w:rsidR="00BA5EDA" w:rsidRPr="00F457F1">
        <w:rPr>
          <w:rFonts w:ascii="Arial" w:hAnsi="Arial" w:cs="Arial"/>
        </w:rPr>
        <w:t xml:space="preserve"> se stanoví příčné proudění</w:t>
      </w:r>
      <w:r w:rsidR="00FD0C2D" w:rsidRPr="00F457F1">
        <w:rPr>
          <w:rFonts w:ascii="Arial" w:hAnsi="Arial" w:cs="Arial"/>
        </w:rPr>
        <w:t xml:space="preserve"> pro stanovení </w:t>
      </w:r>
      <w:r w:rsidR="00BA5EDA" w:rsidRPr="00F457F1">
        <w:rPr>
          <w:rFonts w:ascii="Arial" w:hAnsi="Arial" w:cs="Arial"/>
        </w:rPr>
        <w:t>naklonění hladiny,</w:t>
      </w:r>
      <w:r w:rsidR="002F705B" w:rsidRPr="00F457F1">
        <w:rPr>
          <w:rFonts w:ascii="Arial" w:hAnsi="Arial" w:cs="Arial"/>
        </w:rPr>
        <w:t xml:space="preserve"> </w:t>
      </w:r>
      <w:r w:rsidR="00FD0C2D" w:rsidRPr="00F457F1">
        <w:rPr>
          <w:rFonts w:ascii="Arial" w:hAnsi="Arial" w:cs="Arial"/>
        </w:rPr>
        <w:t>které</w:t>
      </w:r>
      <w:r w:rsidR="00BA5EDA" w:rsidRPr="00F457F1">
        <w:rPr>
          <w:rFonts w:ascii="Arial" w:hAnsi="Arial" w:cs="Arial"/>
        </w:rPr>
        <w:t xml:space="preserve"> bude </w:t>
      </w:r>
      <w:r w:rsidR="00FD0C2D" w:rsidRPr="00F457F1">
        <w:rPr>
          <w:rFonts w:ascii="Arial" w:hAnsi="Arial" w:cs="Arial"/>
        </w:rPr>
        <w:t xml:space="preserve">podkladem pro návrh zvýšení </w:t>
      </w:r>
      <w:r w:rsidR="00BA5EDA" w:rsidRPr="00F457F1">
        <w:rPr>
          <w:rFonts w:ascii="Arial" w:hAnsi="Arial" w:cs="Arial"/>
        </w:rPr>
        <w:t>konkávní</w:t>
      </w:r>
      <w:r w:rsidR="00FD0C2D" w:rsidRPr="00F457F1">
        <w:rPr>
          <w:rFonts w:ascii="Arial" w:hAnsi="Arial" w:cs="Arial"/>
        </w:rPr>
        <w:t>ho</w:t>
      </w:r>
      <w:r w:rsidR="00BA5EDA" w:rsidRPr="00F457F1">
        <w:rPr>
          <w:rFonts w:ascii="Arial" w:hAnsi="Arial" w:cs="Arial"/>
        </w:rPr>
        <w:t xml:space="preserve"> břeh</w:t>
      </w:r>
      <w:r w:rsidR="00FD0C2D" w:rsidRPr="00F457F1">
        <w:rPr>
          <w:rFonts w:ascii="Arial" w:hAnsi="Arial" w:cs="Arial"/>
        </w:rPr>
        <w:t>u</w:t>
      </w:r>
      <w:r w:rsidR="00BA5EDA" w:rsidRPr="00F457F1">
        <w:rPr>
          <w:rFonts w:ascii="Arial" w:hAnsi="Arial" w:cs="Arial"/>
        </w:rPr>
        <w:t>.</w:t>
      </w:r>
    </w:p>
    <w:p w14:paraId="771F9A74" w14:textId="7E3A7FF7" w:rsidR="00465191" w:rsidRPr="00F457F1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F457F1">
        <w:rPr>
          <w:rFonts w:ascii="Arial" w:hAnsi="Arial" w:cs="Arial"/>
        </w:rPr>
        <w:t xml:space="preserve">Posouzení splaveninového režimu </w:t>
      </w:r>
      <w:r w:rsidR="002E25AA" w:rsidRPr="00F457F1">
        <w:rPr>
          <w:rFonts w:ascii="Arial" w:hAnsi="Arial" w:cs="Arial"/>
        </w:rPr>
        <w:t xml:space="preserve">v </w:t>
      </w:r>
      <w:r w:rsidR="00DE7E89" w:rsidRPr="00F457F1">
        <w:rPr>
          <w:rFonts w:ascii="Arial" w:hAnsi="Arial" w:cs="Arial"/>
        </w:rPr>
        <w:t>zájmov</w:t>
      </w:r>
      <w:r w:rsidR="004146F4">
        <w:rPr>
          <w:rFonts w:ascii="Arial" w:hAnsi="Arial" w:cs="Arial"/>
        </w:rPr>
        <w:t>é</w:t>
      </w:r>
      <w:r w:rsidR="00EB5C65">
        <w:rPr>
          <w:rFonts w:ascii="Arial" w:hAnsi="Arial" w:cs="Arial"/>
        </w:rPr>
        <w:t>m</w:t>
      </w:r>
      <w:r w:rsidR="002E25AA" w:rsidRPr="00F457F1">
        <w:rPr>
          <w:rFonts w:ascii="Arial" w:hAnsi="Arial" w:cs="Arial"/>
        </w:rPr>
        <w:t xml:space="preserve"> úse</w:t>
      </w:r>
      <w:r w:rsidR="004146F4">
        <w:rPr>
          <w:rFonts w:ascii="Arial" w:hAnsi="Arial" w:cs="Arial"/>
        </w:rPr>
        <w:t>ku</w:t>
      </w:r>
      <w:r w:rsidR="002E25AA" w:rsidRPr="00F457F1">
        <w:rPr>
          <w:rFonts w:ascii="Arial" w:hAnsi="Arial" w:cs="Arial"/>
        </w:rPr>
        <w:t xml:space="preserve"> vodního toku</w:t>
      </w:r>
      <w:r w:rsidRPr="00F457F1">
        <w:rPr>
          <w:rFonts w:ascii="Arial" w:hAnsi="Arial" w:cs="Arial"/>
        </w:rPr>
        <w:t>.</w:t>
      </w:r>
    </w:p>
    <w:p w14:paraId="674AD2BD" w14:textId="55D86496" w:rsidR="009508D0" w:rsidRPr="00F457F1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F457F1">
        <w:rPr>
          <w:rFonts w:ascii="Arial" w:hAnsi="Arial" w:cs="Arial"/>
        </w:rPr>
        <w:t xml:space="preserve">Hydrotechnické výpočty a jejich výstup </w:t>
      </w:r>
      <w:r w:rsidR="002008A3" w:rsidRPr="00F457F1">
        <w:rPr>
          <w:rFonts w:ascii="Arial" w:hAnsi="Arial" w:cs="Arial"/>
        </w:rPr>
        <w:t xml:space="preserve">bude předán </w:t>
      </w:r>
      <w:r w:rsidRPr="00F457F1">
        <w:rPr>
          <w:rFonts w:ascii="Arial" w:hAnsi="Arial" w:cs="Arial"/>
        </w:rPr>
        <w:t xml:space="preserve">v digitální podobě dle požadavků </w:t>
      </w:r>
      <w:r w:rsidR="001F4BB5">
        <w:rPr>
          <w:rFonts w:ascii="Arial" w:hAnsi="Arial" w:cs="Arial"/>
        </w:rPr>
        <w:t>této</w:t>
      </w:r>
      <w:r w:rsidR="001F4BB5" w:rsidRPr="00F457F1">
        <w:rPr>
          <w:rFonts w:ascii="Arial" w:hAnsi="Arial" w:cs="Arial"/>
        </w:rPr>
        <w:t xml:space="preserve"> Technick</w:t>
      </w:r>
      <w:r w:rsidR="001F4BB5">
        <w:rPr>
          <w:rFonts w:ascii="Arial" w:hAnsi="Arial" w:cs="Arial"/>
        </w:rPr>
        <w:t>é</w:t>
      </w:r>
      <w:r w:rsidR="001F4BB5" w:rsidRPr="00F457F1">
        <w:rPr>
          <w:rFonts w:ascii="Arial" w:hAnsi="Arial" w:cs="Arial"/>
        </w:rPr>
        <w:t xml:space="preserve"> </w:t>
      </w:r>
      <w:r w:rsidRPr="00F457F1">
        <w:rPr>
          <w:rFonts w:ascii="Arial" w:hAnsi="Arial" w:cs="Arial"/>
        </w:rPr>
        <w:t>specifikac</w:t>
      </w:r>
      <w:r w:rsidR="001F4BB5">
        <w:rPr>
          <w:rFonts w:ascii="Arial" w:hAnsi="Arial" w:cs="Arial"/>
        </w:rPr>
        <w:t>e</w:t>
      </w:r>
      <w:r w:rsidRPr="00F457F1">
        <w:rPr>
          <w:rFonts w:ascii="Arial" w:hAnsi="Arial" w:cs="Arial"/>
        </w:rPr>
        <w:t>.</w:t>
      </w:r>
    </w:p>
    <w:p w14:paraId="702DA029" w14:textId="6A617EAA" w:rsidR="009261FF" w:rsidRPr="00C02C72" w:rsidRDefault="009219D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Biologický průzkum a posouzení</w:t>
      </w:r>
      <w:r w:rsidR="005031DD"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17B33961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EE6820">
        <w:rPr>
          <w:rFonts w:cs="Arial"/>
          <w:sz w:val="20"/>
          <w:szCs w:val="20"/>
        </w:rPr>
        <w:t>ypracování</w:t>
      </w:r>
      <w:r w:rsidR="00607EBE" w:rsidRPr="006438EA">
        <w:rPr>
          <w:rFonts w:cs="Arial"/>
          <w:sz w:val="20"/>
          <w:szCs w:val="20"/>
        </w:rPr>
        <w:t xml:space="preserve">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61D41FD1" w14:textId="1E0D0AF9" w:rsidR="00C46480" w:rsidRPr="00810565" w:rsidRDefault="0067271A" w:rsidP="00810565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</w:t>
      </w:r>
      <w:r w:rsidR="001132E2" w:rsidRPr="009634A7">
        <w:rPr>
          <w:rFonts w:cs="Arial"/>
          <w:sz w:val="20"/>
          <w:szCs w:val="20"/>
        </w:rPr>
        <w:t xml:space="preserve">a </w:t>
      </w:r>
      <w:r w:rsidR="00CC2A31" w:rsidRPr="009634A7">
        <w:rPr>
          <w:rFonts w:cs="Arial"/>
          <w:sz w:val="20"/>
          <w:szCs w:val="20"/>
        </w:rPr>
        <w:t xml:space="preserve">návrh </w:t>
      </w:r>
      <w:r w:rsidR="001132E2" w:rsidRPr="009634A7">
        <w:rPr>
          <w:rFonts w:cs="Arial"/>
          <w:sz w:val="20"/>
          <w:szCs w:val="20"/>
        </w:rPr>
        <w:t>harmonogram</w:t>
      </w:r>
      <w:r w:rsidR="00CC2A31" w:rsidRPr="009634A7">
        <w:rPr>
          <w:rFonts w:cs="Arial"/>
          <w:sz w:val="20"/>
          <w:szCs w:val="20"/>
        </w:rPr>
        <w:t>u</w:t>
      </w:r>
      <w:r w:rsidR="001132E2" w:rsidRPr="009634A7">
        <w:rPr>
          <w:rFonts w:cs="Arial"/>
          <w:sz w:val="20"/>
          <w:szCs w:val="20"/>
        </w:rPr>
        <w:t xml:space="preserve"> provádění</w:t>
      </w:r>
      <w:r w:rsidR="00CC2A31" w:rsidRPr="009634A7">
        <w:rPr>
          <w:rFonts w:cs="Arial"/>
          <w:sz w:val="20"/>
          <w:szCs w:val="20"/>
        </w:rPr>
        <w:t xml:space="preserve"> transferů s ohledem na postup realizace dílčích staveb </w:t>
      </w:r>
      <w:r w:rsidR="002E25AA" w:rsidRPr="009634A7">
        <w:rPr>
          <w:rFonts w:cs="Arial"/>
          <w:sz w:val="20"/>
          <w:szCs w:val="20"/>
        </w:rPr>
        <w:t xml:space="preserve">v </w:t>
      </w:r>
      <w:r w:rsidR="00DE7E89" w:rsidRPr="009634A7">
        <w:rPr>
          <w:rFonts w:cs="Arial"/>
          <w:sz w:val="20"/>
          <w:szCs w:val="20"/>
        </w:rPr>
        <w:t>zájmových</w:t>
      </w:r>
      <w:r w:rsidR="002E25AA" w:rsidRPr="009634A7">
        <w:rPr>
          <w:rFonts w:cs="Arial"/>
          <w:sz w:val="20"/>
          <w:szCs w:val="20"/>
        </w:rPr>
        <w:t xml:space="preserve"> úsecích vodního toku</w:t>
      </w:r>
      <w:r w:rsidR="00CC2A31" w:rsidRPr="009634A7">
        <w:rPr>
          <w:rFonts w:cs="Arial"/>
          <w:sz w:val="20"/>
          <w:szCs w:val="20"/>
        </w:rPr>
        <w:t>.</w:t>
      </w:r>
    </w:p>
    <w:p w14:paraId="5E3BCFB9" w14:textId="38E986E4" w:rsidR="0067271A" w:rsidRP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</w:t>
      </w:r>
      <w:r w:rsidR="009219D3">
        <w:rPr>
          <w:rFonts w:cs="Arial"/>
          <w:sz w:val="20"/>
          <w:szCs w:val="20"/>
        </w:rPr>
        <w:t>iologického průzkumu a posouzení</w:t>
      </w:r>
      <w:r w:rsidR="00F76061">
        <w:rPr>
          <w:rFonts w:cs="Arial"/>
          <w:sz w:val="20"/>
          <w:szCs w:val="20"/>
        </w:rPr>
        <w:t xml:space="preserve"> vlivu</w:t>
      </w:r>
      <w:r>
        <w:rPr>
          <w:rFonts w:cs="Arial"/>
          <w:sz w:val="20"/>
          <w:szCs w:val="20"/>
        </w:rPr>
        <w:t xml:space="preserve">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5321BBC5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>b</w:t>
      </w:r>
      <w:r w:rsidR="009219D3">
        <w:rPr>
          <w:rFonts w:cs="Arial"/>
          <w:sz w:val="20"/>
          <w:szCs w:val="20"/>
        </w:rPr>
        <w:t>iologického průzkumu a posouzení</w:t>
      </w:r>
      <w:r w:rsidR="001F3520" w:rsidRPr="001F3520">
        <w:rPr>
          <w:rFonts w:cs="Arial"/>
          <w:sz w:val="20"/>
          <w:szCs w:val="20"/>
        </w:rPr>
        <w:t xml:space="preserve">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v digitální podobě </w:t>
      </w:r>
      <w:r w:rsidR="003100E5">
        <w:rPr>
          <w:rFonts w:cs="Arial"/>
          <w:sz w:val="20"/>
          <w:szCs w:val="20"/>
        </w:rPr>
        <w:t xml:space="preserve">ve formátu </w:t>
      </w:r>
      <w:r w:rsidR="007C7D35" w:rsidRPr="001F3520">
        <w:rPr>
          <w:rFonts w:cs="Arial"/>
          <w:sz w:val="20"/>
          <w:szCs w:val="20"/>
        </w:rPr>
        <w:t xml:space="preserve">dle požadavků </w:t>
      </w:r>
      <w:r w:rsidR="001F4BB5">
        <w:rPr>
          <w:rFonts w:cs="Arial"/>
          <w:sz w:val="20"/>
          <w:szCs w:val="20"/>
        </w:rPr>
        <w:t>této</w:t>
      </w:r>
      <w:r w:rsidR="001F4BB5" w:rsidRPr="001F3520">
        <w:rPr>
          <w:rFonts w:cs="Arial"/>
          <w:sz w:val="20"/>
          <w:szCs w:val="20"/>
        </w:rPr>
        <w:t xml:space="preserve"> Technick</w:t>
      </w:r>
      <w:r w:rsidR="001F4BB5">
        <w:rPr>
          <w:rFonts w:cs="Arial"/>
          <w:sz w:val="20"/>
          <w:szCs w:val="20"/>
        </w:rPr>
        <w:t>é</w:t>
      </w:r>
      <w:r w:rsidR="001F4BB5" w:rsidRPr="001F3520">
        <w:rPr>
          <w:rFonts w:cs="Arial"/>
          <w:sz w:val="20"/>
          <w:szCs w:val="20"/>
        </w:rPr>
        <w:t xml:space="preserve"> </w:t>
      </w:r>
      <w:r w:rsidR="007C7D35" w:rsidRPr="001F3520">
        <w:rPr>
          <w:rFonts w:cs="Arial"/>
          <w:sz w:val="20"/>
          <w:szCs w:val="20"/>
        </w:rPr>
        <w:t>specifikac</w:t>
      </w:r>
      <w:r w:rsidR="001F4BB5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2C759CA9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pasport</w:t>
      </w:r>
      <w:r w:rsidR="00C67F3C">
        <w:rPr>
          <w:rFonts w:ascii="Arial" w:hAnsi="Arial" w:cs="Arial"/>
        </w:rPr>
        <w:t>i</w:t>
      </w:r>
      <w:r w:rsidR="005717F1" w:rsidRPr="005717F1">
        <w:rPr>
          <w:rFonts w:ascii="Arial" w:hAnsi="Arial" w:cs="Arial"/>
        </w:rPr>
        <w:t>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</w:t>
      </w:r>
      <w:r w:rsidR="00271D99" w:rsidRPr="001F4BB5">
        <w:rPr>
          <w:rFonts w:ascii="Arial" w:hAnsi="Arial" w:cs="Arial"/>
        </w:rPr>
        <w:t>zdrojů</w:t>
      </w:r>
      <w:r w:rsidR="00133457" w:rsidRPr="001F4BB5">
        <w:rPr>
          <w:rFonts w:ascii="Arial" w:hAnsi="Arial" w:cs="Arial"/>
        </w:rPr>
        <w:t xml:space="preserve"> </w:t>
      </w:r>
      <w:r w:rsidR="00133457" w:rsidRPr="00FD490D">
        <w:rPr>
          <w:rFonts w:ascii="Arial" w:hAnsi="Arial" w:cs="Arial"/>
        </w:rPr>
        <w:t>do vzdálenosti 30 m od břehu toku</w:t>
      </w:r>
      <w:r w:rsidR="005717F1" w:rsidRPr="00FD490D">
        <w:rPr>
          <w:rFonts w:ascii="Arial" w:hAnsi="Arial" w:cs="Arial"/>
        </w:rPr>
        <w:t xml:space="preserve">, které mohou být ovlivněny </w:t>
      </w:r>
      <w:r w:rsidR="00271D99" w:rsidRPr="00FD490D">
        <w:rPr>
          <w:rFonts w:ascii="Arial" w:hAnsi="Arial" w:cs="Arial"/>
        </w:rPr>
        <w:t>na</w:t>
      </w:r>
      <w:r w:rsidR="00271D99">
        <w:rPr>
          <w:rFonts w:ascii="Arial" w:hAnsi="Arial" w:cs="Arial"/>
        </w:rPr>
        <w:t xml:space="preserve">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>vodního toku</w:t>
      </w:r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</w:t>
      </w:r>
      <w:r w:rsidR="00715208">
        <w:rPr>
          <w:rFonts w:ascii="Arial" w:hAnsi="Arial" w:cs="Arial"/>
        </w:rPr>
        <w:t>vávaných v rámci předmětu díla  </w:t>
      </w:r>
      <w:r w:rsidR="00A06969">
        <w:rPr>
          <w:rFonts w:ascii="Arial" w:hAnsi="Arial" w:cs="Arial"/>
        </w:rPr>
        <w:t xml:space="preserve"> zjištění účelu studní a vodních zdrojů.</w:t>
      </w:r>
      <w:r w:rsidR="00B4766A">
        <w:rPr>
          <w:rFonts w:ascii="Arial" w:hAnsi="Arial" w:cs="Arial"/>
        </w:rPr>
        <w:t xml:space="preserve"> Předpokládaný počet pasportizovaných </w:t>
      </w:r>
      <w:r w:rsidR="00715208">
        <w:rPr>
          <w:rFonts w:ascii="Arial" w:hAnsi="Arial" w:cs="Arial"/>
        </w:rPr>
        <w:t>studní a </w:t>
      </w:r>
      <w:r w:rsidR="00B4766A">
        <w:rPr>
          <w:rFonts w:ascii="Arial" w:hAnsi="Arial" w:cs="Arial"/>
        </w:rPr>
        <w:t xml:space="preserve">vodních zdrojů je </w:t>
      </w:r>
      <w:r w:rsidR="006023F7">
        <w:rPr>
          <w:rFonts w:ascii="Arial" w:hAnsi="Arial" w:cs="Arial"/>
        </w:rPr>
        <w:t>5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7F3B774D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Zajištění monitoringu hladiny vody pasportizovaných studní a vodních zdrojů 4x ročně</w:t>
      </w:r>
      <w:r w:rsidR="00133457"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6023F7">
        <w:rPr>
          <w:rFonts w:ascii="Arial" w:hAnsi="Arial" w:cs="Arial"/>
        </w:rPr>
        <w:t>5</w:t>
      </w:r>
      <w:r w:rsidR="00503AD4">
        <w:rPr>
          <w:rFonts w:ascii="Arial" w:hAnsi="Arial" w:cs="Arial"/>
        </w:rPr>
        <w:t xml:space="preserve"> ks studní po dobu 2 let.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44E42B20" w:rsidR="00BD2924" w:rsidRPr="003D566B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 w:rsidRPr="003D566B">
        <w:rPr>
          <w:rFonts w:ascii="Arial" w:hAnsi="Arial" w:cs="Arial"/>
        </w:rPr>
        <w:t xml:space="preserve">Výstupem pasportizace bude tabulkový přehled studní a vodních zdrojů s vyhodnocením, zda pasportizované studny a vodní zdroje mohou být dotčeny </w:t>
      </w:r>
      <w:r w:rsidR="00855D92" w:rsidRPr="003D566B">
        <w:rPr>
          <w:rFonts w:ascii="Arial" w:hAnsi="Arial" w:cs="Arial"/>
        </w:rPr>
        <w:t xml:space="preserve">navrhovanými úpravami </w:t>
      </w:r>
      <w:r w:rsidR="00DE7E89" w:rsidRPr="003D566B">
        <w:rPr>
          <w:rFonts w:ascii="Arial" w:hAnsi="Arial" w:cs="Arial"/>
        </w:rPr>
        <w:t>toku</w:t>
      </w:r>
      <w:r w:rsidR="00855D92" w:rsidRPr="003D566B">
        <w:rPr>
          <w:rFonts w:ascii="Arial" w:hAnsi="Arial" w:cs="Arial"/>
        </w:rPr>
        <w:t xml:space="preserve">. </w:t>
      </w:r>
      <w:r w:rsidR="003917C1" w:rsidRPr="003D566B">
        <w:rPr>
          <w:rFonts w:ascii="Arial" w:hAnsi="Arial" w:cs="Arial"/>
        </w:rPr>
        <w:t xml:space="preserve">Výstupem monitoringu bude záznam hladiny vody v monitorovaných studních a vodních zdrojích s grafickým vyhodnocením. </w:t>
      </w:r>
      <w:r w:rsidR="00855D92" w:rsidRPr="003D566B">
        <w:rPr>
          <w:rFonts w:ascii="Arial" w:hAnsi="Arial" w:cs="Arial"/>
        </w:rPr>
        <w:t>Vý</w:t>
      </w:r>
      <w:r w:rsidRPr="003D566B">
        <w:rPr>
          <w:rFonts w:ascii="Arial" w:hAnsi="Arial" w:cs="Arial"/>
        </w:rPr>
        <w:t>stup bude pře</w:t>
      </w:r>
      <w:r w:rsidR="00A4625B" w:rsidRPr="003D566B">
        <w:rPr>
          <w:rFonts w:ascii="Arial" w:hAnsi="Arial" w:cs="Arial"/>
        </w:rPr>
        <w:t xml:space="preserve">dán </w:t>
      </w:r>
      <w:r w:rsidRPr="003D566B">
        <w:rPr>
          <w:rFonts w:ascii="Arial" w:hAnsi="Arial" w:cs="Arial"/>
        </w:rPr>
        <w:t xml:space="preserve">v digitální podobě </w:t>
      </w:r>
      <w:r w:rsidR="00A4625B" w:rsidRPr="003D566B">
        <w:rPr>
          <w:rFonts w:ascii="Arial" w:hAnsi="Arial" w:cs="Arial"/>
        </w:rPr>
        <w:t xml:space="preserve">ve formátu </w:t>
      </w:r>
      <w:r w:rsidRPr="003D566B">
        <w:rPr>
          <w:rFonts w:ascii="Arial" w:hAnsi="Arial" w:cs="Arial"/>
        </w:rPr>
        <w:t xml:space="preserve">dle požadavků </w:t>
      </w:r>
      <w:r w:rsidR="00FD490D" w:rsidRPr="003D566B">
        <w:rPr>
          <w:rFonts w:ascii="Arial" w:hAnsi="Arial" w:cs="Arial"/>
        </w:rPr>
        <w:t>této Technické specifikace</w:t>
      </w:r>
      <w:r w:rsidR="007C57E5" w:rsidRPr="003D566B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77777777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0E2AAE" w:rsidRPr="00F3318C">
        <w:rPr>
          <w:rFonts w:ascii="Arial" w:hAnsi="Arial" w:cs="Arial"/>
          <w:color w:val="000000"/>
        </w:rPr>
        <w:t xml:space="preserve">dotčených stavbou </w:t>
      </w:r>
      <w:r w:rsidR="000E2AAE">
        <w:rPr>
          <w:rFonts w:ascii="Arial" w:hAnsi="Arial" w:cs="Arial"/>
          <w:color w:val="000000"/>
        </w:rPr>
        <w:t>a potenciálně 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0E2AAE">
        <w:rPr>
          <w:rFonts w:ascii="Arial" w:hAnsi="Arial" w:cs="Arial"/>
          <w:color w:val="000000"/>
        </w:rPr>
        <w:t xml:space="preserve"> vlivem umístění staveb</w:t>
      </w:r>
      <w:r w:rsidR="00322ED4">
        <w:rPr>
          <w:rFonts w:ascii="Arial" w:hAnsi="Arial" w:cs="Arial"/>
          <w:color w:val="000000"/>
        </w:rPr>
        <w:t>, úpravy koryta vodního toku, dočasného záboru pro provedení stavebních prací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4564BF08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B833E0">
        <w:rPr>
          <w:rFonts w:ascii="Arial" w:hAnsi="Arial" w:cs="Arial"/>
        </w:rPr>
        <w:t>Provedení geodetického zaměření inventarizovaných dřevin a vypracování situace</w:t>
      </w:r>
      <w:r w:rsidR="00E90436" w:rsidRPr="00B833E0">
        <w:rPr>
          <w:rFonts w:ascii="Arial" w:hAnsi="Arial" w:cs="Arial"/>
        </w:rPr>
        <w:t xml:space="preserve"> stavb</w:t>
      </w:r>
      <w:r w:rsidR="00133457">
        <w:rPr>
          <w:rFonts w:ascii="Arial" w:hAnsi="Arial" w:cs="Arial"/>
        </w:rPr>
        <w:t>y</w:t>
      </w:r>
      <w:r w:rsidR="00E90436" w:rsidRPr="00B833E0">
        <w:rPr>
          <w:rFonts w:ascii="Arial" w:hAnsi="Arial" w:cs="Arial"/>
        </w:rPr>
        <w:t xml:space="preserve"> se zakreslením inventarizovaných dřevin</w:t>
      </w:r>
      <w:r w:rsidR="00B1597A" w:rsidRPr="00B833E0">
        <w:rPr>
          <w:rFonts w:ascii="Arial" w:hAnsi="Arial" w:cs="Arial"/>
        </w:rPr>
        <w:t xml:space="preserve"> a </w:t>
      </w:r>
      <w:r w:rsidR="00E90436" w:rsidRPr="00B833E0">
        <w:rPr>
          <w:rFonts w:ascii="Arial" w:hAnsi="Arial" w:cs="Arial"/>
        </w:rPr>
        <w:t>jejich umístěním na pozemcích dle KN</w:t>
      </w:r>
      <w:r w:rsidR="00E70252" w:rsidRPr="00B833E0">
        <w:rPr>
          <w:rFonts w:ascii="Arial" w:hAnsi="Arial" w:cs="Arial"/>
        </w:rPr>
        <w:t xml:space="preserve"> (situace inventarizovaných dřevin budou vypracovány pro jednotlivé navrhované stavby samostatně). </w:t>
      </w:r>
      <w:r w:rsidR="00A26601" w:rsidRPr="00B833E0">
        <w:rPr>
          <w:rFonts w:ascii="Arial" w:hAnsi="Arial" w:cs="Arial"/>
        </w:rPr>
        <w:t>Z</w:t>
      </w:r>
      <w:r w:rsidR="00E90436" w:rsidRPr="00B833E0">
        <w:rPr>
          <w:rFonts w:ascii="Arial" w:hAnsi="Arial" w:cs="Arial"/>
        </w:rPr>
        <w:t>hotovení seznamů</w:t>
      </w:r>
      <w:r w:rsidR="00676A2D" w:rsidRPr="00B833E0">
        <w:rPr>
          <w:rFonts w:ascii="Arial" w:hAnsi="Arial" w:cs="Arial"/>
        </w:rPr>
        <w:t xml:space="preserve"> </w:t>
      </w:r>
      <w:r w:rsidR="000E2AAE" w:rsidRPr="00B833E0">
        <w:rPr>
          <w:rFonts w:ascii="Arial" w:hAnsi="Arial" w:cs="Arial"/>
        </w:rPr>
        <w:t>inventarizovaných dřevin</w:t>
      </w:r>
      <w:r w:rsidR="00B1597A" w:rsidRPr="00B833E0">
        <w:rPr>
          <w:rFonts w:ascii="Arial" w:hAnsi="Arial" w:cs="Arial"/>
        </w:rPr>
        <w:t>, s uvedením druhů, u</w:t>
      </w:r>
      <w:r w:rsidR="00715208">
        <w:rPr>
          <w:rFonts w:ascii="Arial" w:hAnsi="Arial" w:cs="Arial"/>
        </w:rPr>
        <w:t>vedením umístění na </w:t>
      </w:r>
      <w:r w:rsidR="000E2AAE" w:rsidRPr="00B833E0">
        <w:rPr>
          <w:rFonts w:ascii="Arial" w:hAnsi="Arial" w:cs="Arial"/>
        </w:rPr>
        <w:t>pozemcích</w:t>
      </w:r>
      <w:r w:rsidR="00C952FD" w:rsidRPr="00B833E0">
        <w:rPr>
          <w:rFonts w:ascii="Arial" w:hAnsi="Arial" w:cs="Arial"/>
        </w:rPr>
        <w:t>, vlastníka pozemku</w:t>
      </w:r>
      <w:r w:rsidR="000E2AAE" w:rsidRPr="00B833E0">
        <w:rPr>
          <w:rFonts w:ascii="Arial" w:hAnsi="Arial" w:cs="Arial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7D03DF77" w14:textId="0D2E6F20" w:rsidR="003C0F69" w:rsidRPr="003D566B" w:rsidRDefault="00B1597A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3D566B">
        <w:rPr>
          <w:rFonts w:ascii="Arial" w:hAnsi="Arial" w:cs="Arial"/>
        </w:rPr>
        <w:t xml:space="preserve">Výstup inventarizace </w:t>
      </w:r>
      <w:r w:rsidR="00AD1DB0" w:rsidRPr="003D566B">
        <w:rPr>
          <w:rFonts w:ascii="Arial" w:hAnsi="Arial" w:cs="Arial"/>
        </w:rPr>
        <w:t>dřevin bude</w:t>
      </w:r>
      <w:r w:rsidR="003C0F69" w:rsidRPr="003D566B">
        <w:rPr>
          <w:rFonts w:ascii="Arial" w:hAnsi="Arial" w:cs="Arial"/>
        </w:rPr>
        <w:t xml:space="preserve"> předán </w:t>
      </w:r>
      <w:r w:rsidR="003C75E4" w:rsidRPr="003D566B">
        <w:rPr>
          <w:rFonts w:ascii="Arial" w:hAnsi="Arial" w:cs="Arial"/>
        </w:rPr>
        <w:t>v</w:t>
      </w:r>
      <w:r w:rsidR="003C0F69" w:rsidRPr="003D566B">
        <w:rPr>
          <w:rFonts w:ascii="Arial" w:hAnsi="Arial" w:cs="Arial"/>
        </w:rPr>
        <w:t xml:space="preserve"> digitální podobě</w:t>
      </w:r>
      <w:r w:rsidR="003C75E4" w:rsidRPr="003D566B">
        <w:rPr>
          <w:rFonts w:ascii="Arial" w:hAnsi="Arial" w:cs="Arial"/>
        </w:rPr>
        <w:t xml:space="preserve"> ve formátu </w:t>
      </w:r>
      <w:r w:rsidR="003C0F69" w:rsidRPr="003D566B">
        <w:rPr>
          <w:rFonts w:ascii="Arial" w:hAnsi="Arial" w:cs="Arial"/>
        </w:rPr>
        <w:t xml:space="preserve">dle požadavků </w:t>
      </w:r>
      <w:r w:rsidR="00FD490D" w:rsidRPr="003D566B">
        <w:rPr>
          <w:rFonts w:ascii="Arial" w:hAnsi="Arial" w:cs="Arial"/>
        </w:rPr>
        <w:t>této Technické specifikace</w:t>
      </w:r>
      <w:r w:rsidR="003C0F69" w:rsidRPr="003D566B">
        <w:rPr>
          <w:rFonts w:ascii="Arial" w:hAnsi="Arial" w:cs="Arial"/>
        </w:rPr>
        <w:t>.</w:t>
      </w:r>
    </w:p>
    <w:p w14:paraId="61B58EB6" w14:textId="32D4D4AB" w:rsidR="00460706" w:rsidRPr="00C73CF0" w:rsidRDefault="006919F8" w:rsidP="00C73CF0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Projektová dokumentace pro povolení stavby</w:t>
      </w:r>
    </w:p>
    <w:p w14:paraId="26564ADB" w14:textId="77777777" w:rsidR="00C73CF0" w:rsidRPr="0066225C" w:rsidRDefault="00C73CF0" w:rsidP="00C73CF0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  <w:b/>
        </w:rPr>
      </w:pPr>
      <w:r w:rsidRPr="0066225C">
        <w:rPr>
          <w:rFonts w:ascii="Arial" w:hAnsi="Arial" w:cs="Arial"/>
        </w:rPr>
        <w:t>Vypracování koncepce návrhu řešení úpravy vodního toku Opavice v zájmovém úseku na podkladě zaměření, hydrotechnických výpočtů, průzkumů a dalších podkladů vypracovaných v rámci plnění předmětu zakázky a předložení objednateli k projednání a schválení na prvním výrobním výboru. Termín konání prvního výrobního výboru je stanoven v příloze č. 2 výzvy k podání nabídky</w:t>
      </w:r>
    </w:p>
    <w:p w14:paraId="73D5663A" w14:textId="79128393" w:rsidR="00C73CF0" w:rsidRPr="00C73CF0" w:rsidRDefault="00C73CF0" w:rsidP="00C73CF0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BC4BBD">
        <w:rPr>
          <w:rFonts w:ascii="Arial" w:hAnsi="Arial" w:cs="Arial"/>
        </w:rPr>
        <w:t>V rámci vypracování koncepce návrhu řešení úpravy bude zhotovitel postupovat podle principů uvedených v části Úvodní informace k předmětu veřejné zakázky této Technické specifikace. Do koncepce návrhu řešení úpravy po zdůvodnění zapracuje pouze ty výstupy ze studie</w:t>
      </w:r>
      <w:r w:rsidRPr="00BC4BBD">
        <w:rPr>
          <w:rFonts w:ascii="Arial" w:hAnsi="Arial" w:cs="Arial"/>
          <w:i/>
        </w:rPr>
        <w:t xml:space="preserve"> Obnova vodních toků v Jesenické oblasti povodí Odry, řeka Opavice</w:t>
      </w:r>
      <w:r w:rsidR="00C46480">
        <w:rPr>
          <w:rFonts w:ascii="Arial" w:hAnsi="Arial" w:cs="Arial"/>
          <w:i/>
        </w:rPr>
        <w:t xml:space="preserve"> po Město Albrechtice</w:t>
      </w:r>
      <w:r w:rsidRPr="00BC4BBD">
        <w:rPr>
          <w:rFonts w:ascii="Arial" w:hAnsi="Arial" w:cs="Arial"/>
        </w:rPr>
        <w:t>, které budou realizovatelné v rámci dokumentace k povolení záměru stavby.</w:t>
      </w:r>
    </w:p>
    <w:p w14:paraId="20933C4E" w14:textId="7B4727F9" w:rsidR="00E72FF1" w:rsidRPr="00457C4A" w:rsidRDefault="00E72FF1" w:rsidP="00E72FF1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Projektová dokumentace pro povolení stavby (DPoS) bude vypracována v souladu s ustanoveními zákona č. 283/2021 Sb., stavební zákon, v platném znění a jeho prováděcích vyhlášek. Obsah a rozsah projektové dokumentace pro povolení stavby je stanoven v příslušné příloze vyhlášky č. 131/2024 Sb., o dokumen</w:t>
      </w:r>
      <w:r>
        <w:rPr>
          <w:rFonts w:ascii="Arial" w:hAnsi="Arial" w:cs="Arial"/>
        </w:rPr>
        <w:t xml:space="preserve">taci staveb, v platném znění </w:t>
      </w:r>
      <w:r>
        <w:rPr>
          <w:rFonts w:ascii="Arial" w:hAnsi="Arial" w:cs="Arial"/>
        </w:rPr>
        <w:lastRenderedPageBreak/>
        <w:t>(s </w:t>
      </w:r>
      <w:r w:rsidRPr="00335884">
        <w:rPr>
          <w:rFonts w:ascii="Arial" w:hAnsi="Arial" w:cs="Arial"/>
        </w:rPr>
        <w:t xml:space="preserve">ohledem na charakter navrhovaných staveb). Práce budou koordinovány ve vztahu k souvisejícím stavbám, souvisejícím záměrům obce a stavbám jiných investorů. </w:t>
      </w:r>
      <w:r w:rsidRPr="00335884">
        <w:rPr>
          <w:rFonts w:ascii="Arial" w:hAnsi="Arial" w:cs="Arial"/>
          <w:u w:val="single"/>
        </w:rPr>
        <w:t xml:space="preserve">DPoS </w:t>
      </w:r>
      <w:r w:rsidRPr="00335884">
        <w:rPr>
          <w:rFonts w:ascii="Arial" w:hAnsi="Arial" w:cs="Arial"/>
        </w:rPr>
        <w:t>bude zpracována v členění na dílčí stavební objekty dle principů stanovených v kapitole Úvodní informace k předmětu veřejné zakázky.</w:t>
      </w:r>
      <w:r w:rsidRPr="00457C4A">
        <w:rPr>
          <w:rFonts w:ascii="Arial" w:hAnsi="Arial" w:cs="Arial"/>
        </w:rPr>
        <w:t xml:space="preserve"> </w:t>
      </w:r>
    </w:p>
    <w:p w14:paraId="52635F5B" w14:textId="363A1778" w:rsidR="00150966" w:rsidRPr="00E72FF1" w:rsidRDefault="00E72FF1" w:rsidP="00E72FF1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 xml:space="preserve">Nad rámec povinných částí platné vyhlášky </w:t>
      </w:r>
      <w:r>
        <w:rPr>
          <w:rFonts w:ascii="Arial" w:hAnsi="Arial" w:cs="Arial"/>
        </w:rPr>
        <w:t>o dokumentaci staveb</w:t>
      </w:r>
      <w:r w:rsidRPr="00EF24FA">
        <w:rPr>
          <w:rFonts w:ascii="Arial" w:hAnsi="Arial" w:cs="Arial"/>
        </w:rPr>
        <w:t xml:space="preserve"> budou součást</w:t>
      </w:r>
      <w:r>
        <w:rPr>
          <w:rFonts w:ascii="Arial" w:hAnsi="Arial" w:cs="Arial"/>
        </w:rPr>
        <w:t xml:space="preserve">í předmětu plnění </w:t>
      </w:r>
      <w:r w:rsidRPr="00EF24FA">
        <w:rPr>
          <w:rFonts w:ascii="Arial" w:hAnsi="Arial" w:cs="Arial"/>
        </w:rPr>
        <w:t>všech DPoS</w:t>
      </w:r>
      <w:r>
        <w:rPr>
          <w:rFonts w:ascii="Arial" w:hAnsi="Arial" w:cs="Arial"/>
        </w:rPr>
        <w:t xml:space="preserve"> </w:t>
      </w:r>
      <w:r w:rsidRPr="00EF24FA">
        <w:rPr>
          <w:rFonts w:ascii="Arial" w:hAnsi="Arial" w:cs="Arial"/>
        </w:rPr>
        <w:t>dále uvedené činnosti a práce:</w:t>
      </w:r>
    </w:p>
    <w:p w14:paraId="02C90391" w14:textId="2E9E75FD" w:rsidR="00F21F70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 m</w:t>
      </w:r>
      <w:r w:rsidRPr="00B460A8">
        <w:rPr>
          <w:rFonts w:ascii="Arial" w:hAnsi="Arial" w:cs="Arial"/>
          <w:color w:val="000000"/>
        </w:rPr>
        <w:t xml:space="preserve">ajetkoprávních náležitostí v rozsahu </w:t>
      </w:r>
      <w:r>
        <w:rPr>
          <w:rFonts w:ascii="Arial" w:hAnsi="Arial" w:cs="Arial"/>
          <w:color w:val="000000"/>
        </w:rPr>
        <w:t xml:space="preserve">aktuální </w:t>
      </w:r>
      <w:r w:rsidRPr="00B460A8">
        <w:rPr>
          <w:rFonts w:ascii="Arial" w:hAnsi="Arial" w:cs="Arial"/>
          <w:color w:val="000000"/>
        </w:rPr>
        <w:t>katastrální mapy zájmov</w:t>
      </w:r>
      <w:r>
        <w:rPr>
          <w:rFonts w:ascii="Arial" w:hAnsi="Arial" w:cs="Arial"/>
          <w:color w:val="000000"/>
        </w:rPr>
        <w:t>ého území</w:t>
      </w:r>
      <w:r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>
        <w:rPr>
          <w:rFonts w:ascii="Arial" w:hAnsi="Arial" w:cs="Arial"/>
          <w:color w:val="000000"/>
        </w:rPr>
        <w:t xml:space="preserve">áborů a ZOV do katastrální mapy. Vypracování seznamů </w:t>
      </w:r>
      <w:r w:rsidRPr="00B460A8">
        <w:rPr>
          <w:rFonts w:ascii="Arial" w:hAnsi="Arial" w:cs="Arial"/>
          <w:color w:val="000000"/>
        </w:rPr>
        <w:t xml:space="preserve">pozemků dotčených stavbou </w:t>
      </w:r>
      <w:r>
        <w:rPr>
          <w:rFonts w:ascii="Arial" w:hAnsi="Arial" w:cs="Arial"/>
          <w:color w:val="000000"/>
        </w:rPr>
        <w:t xml:space="preserve">(identifikace pozemku, vlastníka, adresa, druh využití pozemku, </w:t>
      </w:r>
      <w:r w:rsidRPr="00B460A8">
        <w:rPr>
          <w:rFonts w:ascii="Arial" w:hAnsi="Arial" w:cs="Arial"/>
          <w:color w:val="000000"/>
        </w:rPr>
        <w:t>výměr</w:t>
      </w:r>
      <w:r>
        <w:rPr>
          <w:rFonts w:ascii="Arial" w:hAnsi="Arial" w:cs="Arial"/>
          <w:color w:val="000000"/>
        </w:rPr>
        <w:t>y</w:t>
      </w:r>
      <w:r w:rsidRPr="00B460A8">
        <w:rPr>
          <w:rFonts w:ascii="Arial" w:hAnsi="Arial" w:cs="Arial"/>
          <w:color w:val="000000"/>
        </w:rPr>
        <w:t xml:space="preserve"> záborů trvalých a dočasných</w:t>
      </w:r>
      <w:r>
        <w:rPr>
          <w:rFonts w:ascii="Arial" w:hAnsi="Arial" w:cs="Arial"/>
          <w:color w:val="000000"/>
        </w:rPr>
        <w:t>)</w:t>
      </w:r>
      <w:r w:rsidRPr="00B460A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vypracování seznamu sousedních pozemků a staveb na nich.</w:t>
      </w:r>
      <w:r w:rsidR="00F21F70" w:rsidRPr="00EF24FA">
        <w:rPr>
          <w:rFonts w:ascii="Arial" w:hAnsi="Arial" w:cs="Arial"/>
        </w:rPr>
        <w:t xml:space="preserve"> </w:t>
      </w:r>
      <w:r w:rsidR="00D9724F">
        <w:rPr>
          <w:rFonts w:ascii="Arial" w:hAnsi="Arial" w:cs="Arial"/>
        </w:rPr>
        <w:t xml:space="preserve">Aktualizace </w:t>
      </w:r>
      <w:r w:rsidR="00F21F70" w:rsidRPr="00EF24FA">
        <w:rPr>
          <w:rFonts w:ascii="Arial" w:hAnsi="Arial" w:cs="Arial"/>
        </w:rPr>
        <w:t>podkladů bude znovu zajištěna bezprostředně před podáním žádost</w:t>
      </w:r>
      <w:r w:rsidR="00612DC6">
        <w:rPr>
          <w:rFonts w:ascii="Arial" w:hAnsi="Arial" w:cs="Arial"/>
        </w:rPr>
        <w:t>í</w:t>
      </w:r>
      <w:r w:rsidR="00F21F70" w:rsidRPr="00EF24FA">
        <w:rPr>
          <w:rFonts w:ascii="Arial" w:hAnsi="Arial" w:cs="Arial"/>
        </w:rPr>
        <w:t xml:space="preserve"> o povolení </w:t>
      </w:r>
      <w:r w:rsidR="00612DC6">
        <w:rPr>
          <w:rFonts w:ascii="Arial" w:hAnsi="Arial" w:cs="Arial"/>
        </w:rPr>
        <w:t>záměrů</w:t>
      </w:r>
      <w:r w:rsidR="00F21F70" w:rsidRPr="00EF24FA">
        <w:rPr>
          <w:rFonts w:ascii="Arial" w:hAnsi="Arial" w:cs="Arial"/>
        </w:rPr>
        <w:t>.</w:t>
      </w:r>
      <w:r w:rsidR="005C1CDE">
        <w:rPr>
          <w:rFonts w:ascii="Arial" w:hAnsi="Arial" w:cs="Arial"/>
        </w:rPr>
        <w:t xml:space="preserve"> Majetkoprávní projednání bude zajišťovat objednatel, zhotovitel poskytne objednateli</w:t>
      </w:r>
      <w:r w:rsidR="00CC4DE6">
        <w:rPr>
          <w:rFonts w:ascii="Arial" w:hAnsi="Arial" w:cs="Arial"/>
        </w:rPr>
        <w:t xml:space="preserve"> podporu ve formě vyhotovení podkladů pro vypracování smluv a souhlasů (zejména situace, výřezy ze situací apod.)</w:t>
      </w:r>
    </w:p>
    <w:p w14:paraId="55266B45" w14:textId="51E169F6" w:rsidR="00F21F70" w:rsidRPr="006A2DC2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 w:rsidRPr="00E72FF1">
        <w:rPr>
          <w:rFonts w:ascii="Arial" w:hAnsi="Arial" w:cs="Arial"/>
          <w:bCs/>
        </w:rPr>
        <w:t xml:space="preserve">veřejné dopravní a </w:t>
      </w:r>
      <w:r w:rsidR="00F21F70" w:rsidRPr="00E72FF1">
        <w:rPr>
          <w:rFonts w:ascii="Arial" w:hAnsi="Arial" w:cs="Arial"/>
          <w:bCs/>
        </w:rPr>
        <w:t>technické infrastruktury,</w:t>
      </w:r>
      <w:r w:rsidR="00F21F70" w:rsidRPr="00EF24FA">
        <w:rPr>
          <w:rFonts w:ascii="Arial" w:hAnsi="Arial" w:cs="Arial"/>
          <w:bCs/>
        </w:rPr>
        <w:t xml:space="preserve"> </w:t>
      </w:r>
      <w:r w:rsidR="00EC71F7">
        <w:rPr>
          <w:rFonts w:ascii="Arial" w:hAnsi="Arial" w:cs="Arial"/>
          <w:bCs/>
        </w:rPr>
        <w:t>pokud bude vyvolána návrhem a</w:t>
      </w:r>
      <w:r w:rsidR="00F21F70" w:rsidRPr="00EF24FA">
        <w:rPr>
          <w:rFonts w:ascii="Arial" w:hAnsi="Arial" w:cs="Arial"/>
          <w:bCs/>
        </w:rPr>
        <w:t xml:space="preserve"> bude </w:t>
      </w:r>
      <w:r w:rsidR="00EC71F7" w:rsidRPr="00EF24FA">
        <w:rPr>
          <w:rFonts w:ascii="Arial" w:hAnsi="Arial" w:cs="Arial"/>
          <w:bCs/>
        </w:rPr>
        <w:t xml:space="preserve">požadována </w:t>
      </w:r>
      <w:r w:rsidR="00F21F70" w:rsidRPr="00EF24FA">
        <w:rPr>
          <w:rFonts w:ascii="Arial" w:hAnsi="Arial" w:cs="Arial"/>
          <w:bCs/>
        </w:rPr>
        <w:t>stavebním úřadem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>Náklady na zajištění dokumentace pro jednání se správci sítí, dotčenými orgány a organizacemi a dalších konceptů dokumentace má zhotovitel zahrnuty ve své nabídce</w:t>
      </w:r>
      <w:r>
        <w:rPr>
          <w:rFonts w:ascii="Arial" w:hAnsi="Arial" w:cs="Arial"/>
        </w:rPr>
        <w:t xml:space="preserve">. </w:t>
      </w:r>
      <w:r w:rsidRPr="006A2DC2">
        <w:rPr>
          <w:rFonts w:ascii="Arial" w:hAnsi="Arial" w:cs="Arial"/>
        </w:rPr>
        <w:t xml:space="preserve">Vzhledem ke skutečnosti, že nelze předem stanovit potřebný počet přeložek </w:t>
      </w:r>
      <w:r w:rsidRPr="006A2DC2">
        <w:rPr>
          <w:rFonts w:ascii="Arial" w:hAnsi="Arial" w:cs="Arial"/>
          <w:bCs/>
        </w:rPr>
        <w:t xml:space="preserve">sítí veřejné dopravní a technické infrastruktury, zahrne zhotovitel do ceny díla vypracování max. </w:t>
      </w:r>
      <w:r w:rsidR="006A2DC2" w:rsidRPr="006A2DC2">
        <w:rPr>
          <w:rFonts w:ascii="Arial" w:hAnsi="Arial" w:cs="Arial"/>
          <w:bCs/>
        </w:rPr>
        <w:t>3</w:t>
      </w:r>
      <w:r w:rsidR="00AB30F3" w:rsidRPr="006A2DC2">
        <w:rPr>
          <w:rFonts w:ascii="Arial" w:hAnsi="Arial" w:cs="Arial"/>
          <w:bCs/>
        </w:rPr>
        <w:t xml:space="preserve"> </w:t>
      </w:r>
      <w:r w:rsidR="00BF2EDE" w:rsidRPr="006A2DC2">
        <w:rPr>
          <w:rFonts w:ascii="Arial" w:hAnsi="Arial" w:cs="Arial"/>
          <w:bCs/>
        </w:rPr>
        <w:t>ks</w:t>
      </w:r>
      <w:r w:rsidRPr="006A2DC2">
        <w:rPr>
          <w:rFonts w:ascii="Arial" w:hAnsi="Arial" w:cs="Arial"/>
          <w:bCs/>
        </w:rPr>
        <w:t xml:space="preserve"> kompletů </w:t>
      </w:r>
      <w:r w:rsidRPr="006A2DC2">
        <w:rPr>
          <w:rFonts w:ascii="Arial" w:hAnsi="Arial" w:cs="Arial"/>
        </w:rPr>
        <w:t xml:space="preserve">dokumentace </w:t>
      </w:r>
      <w:r w:rsidRPr="006A2DC2">
        <w:rPr>
          <w:rFonts w:ascii="Arial" w:hAnsi="Arial" w:cs="Arial"/>
          <w:bCs/>
        </w:rPr>
        <w:t>pro úpravy a přelož</w:t>
      </w:r>
      <w:r w:rsidR="00CB2189" w:rsidRPr="006A2DC2">
        <w:rPr>
          <w:rFonts w:ascii="Arial" w:hAnsi="Arial" w:cs="Arial"/>
          <w:bCs/>
        </w:rPr>
        <w:t>ky</w:t>
      </w:r>
      <w:r w:rsidRPr="006A2DC2">
        <w:rPr>
          <w:rFonts w:ascii="Arial" w:hAnsi="Arial" w:cs="Arial"/>
          <w:bCs/>
        </w:rPr>
        <w:t xml:space="preserve"> sítí veřejné dopravní a technické inf</w:t>
      </w:r>
      <w:r w:rsidR="006A2DC2" w:rsidRPr="006A2DC2">
        <w:rPr>
          <w:rFonts w:ascii="Arial" w:hAnsi="Arial" w:cs="Arial"/>
          <w:bCs/>
        </w:rPr>
        <w:t>rastruktury ve stupni DPoS.</w:t>
      </w:r>
      <w:r w:rsidRPr="006A2DC2">
        <w:rPr>
          <w:rFonts w:ascii="Arial" w:hAnsi="Arial" w:cs="Arial"/>
          <w:bCs/>
        </w:rPr>
        <w:t>.</w:t>
      </w:r>
    </w:p>
    <w:p w14:paraId="63DFBCB5" w14:textId="656E94EA" w:rsidR="00F21F70" w:rsidRPr="00EF24FA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F21F70" w:rsidRPr="00EF24FA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>
        <w:rPr>
          <w:rFonts w:ascii="Arial" w:hAnsi="Arial" w:cs="Arial"/>
          <w:bCs/>
        </w:rPr>
        <w:t>ázorněním místa a směru pohledu.</w:t>
      </w:r>
    </w:p>
    <w:p w14:paraId="28F4FB3D" w14:textId="47D835C1" w:rsidR="000263DB" w:rsidRPr="002179DF" w:rsidRDefault="000263DB" w:rsidP="000263DB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C4DE6">
        <w:rPr>
          <w:rFonts w:ascii="Arial" w:hAnsi="Arial" w:cs="Arial"/>
        </w:rPr>
        <w:t>ypracování dokumentace</w:t>
      </w:r>
      <w:r w:rsidRPr="00EF24FA">
        <w:rPr>
          <w:rFonts w:ascii="Arial" w:hAnsi="Arial" w:cs="Arial"/>
        </w:rPr>
        <w:t xml:space="preserve"> DPoS pro projednání s objednatelem a pro schválení v technické radě (TR) objednatele</w:t>
      </w:r>
      <w:r w:rsidR="00CC4DE6">
        <w:rPr>
          <w:rFonts w:ascii="Arial" w:hAnsi="Arial" w:cs="Arial"/>
        </w:rPr>
        <w:t xml:space="preserve">, čímž </w:t>
      </w:r>
      <w:r w:rsidRPr="00EF24FA">
        <w:rPr>
          <w:rFonts w:ascii="Arial" w:hAnsi="Arial" w:cs="Arial"/>
        </w:rPr>
        <w:t xml:space="preserve">se rozumí zpracování všech příloh </w:t>
      </w:r>
      <w:r>
        <w:rPr>
          <w:rFonts w:ascii="Arial" w:hAnsi="Arial" w:cs="Arial"/>
        </w:rPr>
        <w:t>dokumentace dle</w:t>
      </w:r>
      <w:r w:rsidRPr="00335884">
        <w:rPr>
          <w:rFonts w:ascii="Arial" w:hAnsi="Arial" w:cs="Arial"/>
        </w:rPr>
        <w:t> příslušné přílo</w:t>
      </w:r>
      <w:r>
        <w:rPr>
          <w:rFonts w:ascii="Arial" w:hAnsi="Arial" w:cs="Arial"/>
        </w:rPr>
        <w:t>hy</w:t>
      </w:r>
      <w:r w:rsidRPr="00335884">
        <w:rPr>
          <w:rFonts w:ascii="Arial" w:hAnsi="Arial" w:cs="Arial"/>
        </w:rPr>
        <w:t xml:space="preserve"> vyhlášky č. 131/2024 Sb., o dokumentaci staveb,</w:t>
      </w:r>
      <w:r>
        <w:rPr>
          <w:rFonts w:ascii="Arial" w:hAnsi="Arial" w:cs="Arial"/>
        </w:rPr>
        <w:t xml:space="preserve"> v platném znění</w:t>
      </w:r>
      <w:r w:rsidRPr="00EF24FA">
        <w:rPr>
          <w:rFonts w:ascii="Arial" w:hAnsi="Arial" w:cs="Arial"/>
        </w:rPr>
        <w:t>, mimo dokladovou část.</w:t>
      </w:r>
      <w:r w:rsidRPr="00EF24FA">
        <w:rPr>
          <w:rFonts w:ascii="Arial" w:hAnsi="Arial" w:cs="Arial"/>
          <w:bCs/>
        </w:rPr>
        <w:t xml:space="preserve"> </w:t>
      </w:r>
    </w:p>
    <w:p w14:paraId="2272E53A" w14:textId="313AD515" w:rsidR="00D62431" w:rsidRPr="00D62431" w:rsidRDefault="000263DB" w:rsidP="000263DB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připomínek do DPoS, </w:t>
      </w:r>
      <w:r>
        <w:rPr>
          <w:rFonts w:ascii="Arial" w:hAnsi="Arial" w:cs="Arial"/>
          <w:b/>
          <w:bCs/>
        </w:rPr>
        <w:t>vyhotovení</w:t>
      </w:r>
      <w:r w:rsidRPr="006E3806">
        <w:rPr>
          <w:rFonts w:ascii="Arial" w:hAnsi="Arial" w:cs="Arial"/>
          <w:b/>
          <w:bCs/>
        </w:rPr>
        <w:t xml:space="preserve"> čistopisu DPoS a zahájení projednávání projektové dokumentace</w:t>
      </w:r>
      <w:r>
        <w:rPr>
          <w:rFonts w:ascii="Arial" w:hAnsi="Arial" w:cs="Arial"/>
          <w:bCs/>
        </w:rPr>
        <w:t>.</w:t>
      </w:r>
    </w:p>
    <w:p w14:paraId="20466231" w14:textId="1A06C6D9" w:rsidR="00D62431" w:rsidRPr="0037146C" w:rsidRDefault="00D6243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="00EF24FA" w:rsidRPr="00EF24FA">
        <w:rPr>
          <w:rFonts w:ascii="Arial" w:hAnsi="Arial" w:cs="Arial"/>
        </w:rPr>
        <w:t xml:space="preserve">rojednání návrhu řešení </w:t>
      </w:r>
      <w:r>
        <w:rPr>
          <w:rFonts w:ascii="Arial" w:hAnsi="Arial" w:cs="Arial"/>
        </w:rPr>
        <w:t xml:space="preserve">navrhovaných staveb na podkladě konceptu DPoS </w:t>
      </w:r>
      <w:r w:rsidR="00EF24FA"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 xml:space="preserve">navrhovanými stavbami </w:t>
      </w:r>
      <w:r w:rsidR="00EF24FA" w:rsidRPr="00EF24FA">
        <w:rPr>
          <w:rFonts w:ascii="Arial" w:hAnsi="Arial" w:cs="Arial"/>
        </w:rPr>
        <w:t>úprav</w:t>
      </w:r>
      <w:r>
        <w:rPr>
          <w:rFonts w:ascii="Arial" w:hAnsi="Arial" w:cs="Arial"/>
        </w:rPr>
        <w:t>y</w:t>
      </w:r>
      <w:r w:rsidR="00EF24FA" w:rsidRPr="00EF24FA">
        <w:rPr>
          <w:rFonts w:ascii="Arial" w:hAnsi="Arial" w:cs="Arial"/>
        </w:rPr>
        <w:t xml:space="preserve"> vodn</w:t>
      </w:r>
      <w:r w:rsidR="00E35496">
        <w:rPr>
          <w:rFonts w:ascii="Arial" w:hAnsi="Arial" w:cs="Arial"/>
        </w:rPr>
        <w:t xml:space="preserve">ího toku </w:t>
      </w:r>
      <w:r w:rsidR="00965D40" w:rsidRPr="006A2DC2">
        <w:rPr>
          <w:rFonts w:ascii="Arial" w:hAnsi="Arial" w:cs="Arial"/>
        </w:rPr>
        <w:t>a se zástupci Agentury ochrany přírody a krajiny</w:t>
      </w:r>
      <w:r w:rsidR="00CB2189" w:rsidRPr="006A2DC2">
        <w:rPr>
          <w:rFonts w:ascii="Arial" w:hAnsi="Arial" w:cs="Arial"/>
        </w:rPr>
        <w:t xml:space="preserve"> ČR</w:t>
      </w:r>
      <w:r w:rsidR="0037146C" w:rsidRPr="006A2DC2">
        <w:rPr>
          <w:rFonts w:ascii="Arial" w:hAnsi="Arial" w:cs="Arial"/>
        </w:rPr>
        <w:t>. Zapracování př</w:t>
      </w:r>
      <w:r w:rsidR="0037146C" w:rsidRPr="006A2DC2">
        <w:rPr>
          <w:rFonts w:ascii="Arial" w:hAnsi="Arial" w:cs="Arial"/>
          <w:bCs/>
        </w:rPr>
        <w:t xml:space="preserve">ipomínek z projednání </w:t>
      </w:r>
      <w:r w:rsidR="0037146C" w:rsidRPr="006A2DC2">
        <w:rPr>
          <w:rFonts w:ascii="Arial" w:hAnsi="Arial" w:cs="Arial"/>
        </w:rPr>
        <w:t>návrhu řešení navrhovaných staveb</w:t>
      </w:r>
      <w:r w:rsidR="0037146C" w:rsidRPr="006A2DC2">
        <w:rPr>
          <w:rFonts w:ascii="Arial" w:hAnsi="Arial" w:cs="Arial"/>
          <w:bCs/>
        </w:rPr>
        <w:t xml:space="preserve"> </w:t>
      </w:r>
      <w:r w:rsidR="0037146C" w:rsidRPr="006A2DC2">
        <w:rPr>
          <w:rFonts w:ascii="Arial" w:hAnsi="Arial" w:cs="Arial"/>
        </w:rPr>
        <w:t>se zástupci obcí</w:t>
      </w:r>
      <w:r w:rsidR="0037146C" w:rsidRPr="006A2DC2">
        <w:rPr>
          <w:rFonts w:ascii="Arial" w:hAnsi="Arial" w:cs="Arial"/>
          <w:bCs/>
        </w:rPr>
        <w:t xml:space="preserve"> a </w:t>
      </w:r>
      <w:r w:rsidR="0037146C" w:rsidRPr="006A2DC2">
        <w:rPr>
          <w:rFonts w:ascii="Arial" w:hAnsi="Arial" w:cs="Arial"/>
        </w:rPr>
        <w:t>se zástupci Agentury ochrany přírody a krajiny</w:t>
      </w:r>
      <w:r w:rsidR="00CB2189" w:rsidRPr="006A2DC2">
        <w:rPr>
          <w:rFonts w:ascii="Arial" w:hAnsi="Arial" w:cs="Arial"/>
        </w:rPr>
        <w:t xml:space="preserve"> ČR</w:t>
      </w:r>
      <w:r w:rsidR="0037146C" w:rsidRPr="00CC4DE6">
        <w:rPr>
          <w:rFonts w:ascii="Arial" w:hAnsi="Arial" w:cs="Arial"/>
          <w:bCs/>
          <w:strike/>
        </w:rPr>
        <w:t xml:space="preserve"> </w:t>
      </w:r>
      <w:r w:rsidR="0037146C" w:rsidRPr="00EF24FA">
        <w:rPr>
          <w:rFonts w:ascii="Arial" w:hAnsi="Arial" w:cs="Arial"/>
          <w:bCs/>
        </w:rPr>
        <w:t>do DPoS</w:t>
      </w:r>
      <w:r w:rsidR="0037146C">
        <w:rPr>
          <w:rFonts w:ascii="Arial" w:hAnsi="Arial" w:cs="Arial"/>
          <w:bCs/>
        </w:rPr>
        <w:t>.</w:t>
      </w:r>
    </w:p>
    <w:p w14:paraId="422DA382" w14:textId="20BF298C" w:rsidR="00F21F70" w:rsidRPr="006A2DC2" w:rsidRDefault="00CC4DE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A2DC2">
        <w:rPr>
          <w:rFonts w:ascii="Arial" w:hAnsi="Arial" w:cs="Arial"/>
          <w:bCs/>
        </w:rPr>
        <w:t>D</w:t>
      </w:r>
      <w:r w:rsidR="00F21F70" w:rsidRPr="006A2DC2">
        <w:rPr>
          <w:rFonts w:ascii="Arial" w:hAnsi="Arial" w:cs="Arial"/>
          <w:bCs/>
        </w:rPr>
        <w:t>okumentace</w:t>
      </w:r>
      <w:r w:rsidR="00F21F70" w:rsidRPr="006A2DC2">
        <w:rPr>
          <w:rFonts w:ascii="Arial" w:hAnsi="Arial" w:cs="Arial"/>
        </w:rPr>
        <w:t xml:space="preserve"> bude dále obsahovat Zásady organizace výstavby v rozsahu</w:t>
      </w:r>
      <w:r w:rsidR="00251541" w:rsidRPr="006A2DC2">
        <w:rPr>
          <w:rFonts w:ascii="Arial" w:hAnsi="Arial" w:cs="Arial"/>
        </w:rPr>
        <w:t xml:space="preserve"> příslušné přílohy vyhlášky č. 131/2024 Sb., o dokumentaci staveb, v platném znění</w:t>
      </w:r>
      <w:r w:rsidR="00F21F70" w:rsidRPr="006A2DC2">
        <w:rPr>
          <w:rFonts w:ascii="Arial" w:hAnsi="Arial" w:cs="Arial"/>
        </w:rPr>
        <w:t>, které budou zahrnovat mimo jiné:</w:t>
      </w:r>
    </w:p>
    <w:p w14:paraId="45119FCC" w14:textId="350F699D" w:rsidR="00251541" w:rsidRPr="006A2DC2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napojení staveniště na stávající dopravní a technickou infrastrukturu,</w:t>
      </w:r>
    </w:p>
    <w:p w14:paraId="2B537026" w14:textId="08A805E5" w:rsidR="00251541" w:rsidRPr="006A2DC2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6A2DC2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popis zásad odvodnění staveniště,</w:t>
      </w:r>
    </w:p>
    <w:p w14:paraId="41D841BA" w14:textId="7804EAA4" w:rsidR="00251541" w:rsidRPr="006A2DC2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 xml:space="preserve">vstup a vjezd na </w:t>
      </w:r>
      <w:r w:rsidR="00736503" w:rsidRPr="006A2DC2">
        <w:rPr>
          <w:rFonts w:ascii="Arial" w:hAnsi="Arial" w:cs="Arial"/>
        </w:rPr>
        <w:t>staveniště</w:t>
      </w:r>
      <w:r w:rsidRPr="006A2DC2">
        <w:rPr>
          <w:rFonts w:ascii="Arial" w:hAnsi="Arial" w:cs="Arial"/>
        </w:rPr>
        <w:t>, přístup na stavbu po dobu výstavby, popřípadě přístupové trasy, včetně požadavků na bezbariérové obchozí trasy a způsob zajištění bezpečnosti provozu</w:t>
      </w:r>
    </w:p>
    <w:p w14:paraId="69D5554D" w14:textId="2D9C3F2C" w:rsidR="00251541" w:rsidRPr="006A2DC2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maximální dočasné a trvalé zábory pro staveniště,</w:t>
      </w:r>
    </w:p>
    <w:p w14:paraId="5E304DC7" w14:textId="6C54A5AA" w:rsidR="004A2F5B" w:rsidRPr="006A2DC2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</w:p>
    <w:p w14:paraId="0664656B" w14:textId="7A70CA18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limity pro užití výškové mechanizace,</w:t>
      </w:r>
    </w:p>
    <w:p w14:paraId="620A0F58" w14:textId="613409DA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lastRenderedPageBreak/>
        <w:t>požadavky na uvádění stavby do provozu (užívání), požadavky na prů</w:t>
      </w:r>
      <w:r w:rsidR="00715208" w:rsidRPr="006A2DC2">
        <w:rPr>
          <w:rFonts w:ascii="Arial" w:hAnsi="Arial" w:cs="Arial"/>
        </w:rPr>
        <w:t>běh a </w:t>
      </w:r>
      <w:r w:rsidRPr="006A2DC2">
        <w:rPr>
          <w:rFonts w:ascii="Arial" w:hAnsi="Arial" w:cs="Arial"/>
        </w:rPr>
        <w:t>způsob přípravy a realizace výstavby a další specifické požadavky,</w:t>
      </w:r>
    </w:p>
    <w:p w14:paraId="36653974" w14:textId="1DCCDDC6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dočasné objekty,</w:t>
      </w:r>
    </w:p>
    <w:p w14:paraId="084C027D" w14:textId="71826324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návrh stavebních dvorů (pokusit se projednat mimo obydlená a rekreační území),</w:t>
      </w:r>
    </w:p>
    <w:p w14:paraId="32225C95" w14:textId="4ED51179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omezení na provádění prací v blízkosti obydlených a rekreační</w:t>
      </w:r>
      <w:r w:rsidR="00CB2189" w:rsidRPr="006A2DC2">
        <w:rPr>
          <w:rFonts w:ascii="Arial" w:hAnsi="Arial" w:cs="Arial"/>
        </w:rPr>
        <w:t>ch</w:t>
      </w:r>
      <w:r w:rsidRPr="006A2DC2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6A2DC2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zpětné využití vhodného místního materiálu do navrhovaných staveb.</w:t>
      </w:r>
    </w:p>
    <w:p w14:paraId="28BE3D77" w14:textId="246AD859" w:rsidR="00F21F70" w:rsidRPr="00EF24FA" w:rsidRDefault="00FB30C9" w:rsidP="00F0292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samostatného výkazu výměr, s uvedením výpočtu jednotlivých položek. Položky výkazu výměr budou mít dohledatelnou vazbu na položky </w:t>
      </w:r>
      <w:r w:rsidR="00F02924" w:rsidRPr="00F02924">
        <w:rPr>
          <w:rFonts w:ascii="Arial" w:hAnsi="Arial" w:cs="Arial"/>
        </w:rPr>
        <w:t>soupisu stavebních prací, dodávek a služeb</w:t>
      </w:r>
      <w:r>
        <w:rPr>
          <w:rFonts w:ascii="Arial" w:hAnsi="Arial" w:cs="Arial"/>
        </w:rPr>
        <w:t>.</w:t>
      </w:r>
    </w:p>
    <w:p w14:paraId="0FFB07B2" w14:textId="259A4135" w:rsidR="00F21F70" w:rsidRDefault="00FB30C9" w:rsidP="00F0292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</w:t>
      </w:r>
      <w:r w:rsidR="00F02924" w:rsidRPr="00F02924">
        <w:rPr>
          <w:rFonts w:ascii="Arial" w:hAnsi="Arial" w:cs="Arial"/>
        </w:rPr>
        <w:t>soupisu stavebních prací, dodávek a služeb</w:t>
      </w:r>
      <w:r w:rsidR="00F21F70" w:rsidRPr="00EF24FA">
        <w:rPr>
          <w:rFonts w:ascii="Arial" w:hAnsi="Arial" w:cs="Arial"/>
        </w:rPr>
        <w:t xml:space="preserve"> stavby na základě DPoS,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2F7C40FE" w14:textId="4481FC4D" w:rsidR="00F02924" w:rsidRPr="00EF24FA" w:rsidRDefault="00F02924" w:rsidP="00F0292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Dokumentace DPoS </w:t>
      </w:r>
      <w:r w:rsidR="00D332D2">
        <w:rPr>
          <w:rFonts w:ascii="Arial" w:hAnsi="Arial" w:cs="Arial"/>
        </w:rPr>
        <w:t>jednotlivých staveb budou řešit problematiku bilancí výkopů a násypů s cílem zajistit návrh s vyrovnanou bilancí.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0F020467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</w:t>
      </w:r>
      <w:r w:rsidR="003F22A1">
        <w:rPr>
          <w:rFonts w:ascii="Arial" w:hAnsi="Arial" w:cs="Arial"/>
        </w:rPr>
        <w:t> </w:t>
      </w:r>
      <w:r>
        <w:rPr>
          <w:rFonts w:ascii="Arial" w:hAnsi="Arial" w:cs="Arial"/>
        </w:rPr>
        <w:t>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4CB7228A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 w:rsidR="008463F8">
        <w:rPr>
          <w:rFonts w:ascii="Arial" w:hAnsi="Arial" w:cs="Arial"/>
        </w:rPr>
        <w:t>náhradní výsadby.</w:t>
      </w:r>
    </w:p>
    <w:p w14:paraId="12DAE37C" w14:textId="459E8BA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309/2006 Sb., </w:t>
      </w:r>
      <w:r>
        <w:rPr>
          <w:rFonts w:ascii="Arial" w:hAnsi="Arial" w:cs="Arial"/>
          <w:color w:val="000000"/>
          <w:shd w:val="clear" w:color="auto" w:fill="FFFFFF"/>
        </w:rPr>
        <w:t>(zákon o zajištění</w:t>
      </w:r>
      <w:r w:rsidR="00715208">
        <w:rPr>
          <w:rFonts w:ascii="Arial" w:hAnsi="Arial" w:cs="Arial"/>
          <w:color w:val="000000"/>
          <w:shd w:val="clear" w:color="auto" w:fill="FFFFFF"/>
        </w:rPr>
        <w:t xml:space="preserve"> dalších podmínek bezpečnosti a </w:t>
      </w:r>
      <w:r>
        <w:rPr>
          <w:rFonts w:ascii="Arial" w:hAnsi="Arial" w:cs="Arial"/>
          <w:color w:val="000000"/>
          <w:shd w:val="clear" w:color="auto" w:fill="FFFFFF"/>
        </w:rPr>
        <w:t xml:space="preserve">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7FB9C35F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 w:rsidR="008463F8">
        <w:rPr>
          <w:rFonts w:ascii="Arial" w:hAnsi="Arial" w:cs="Arial"/>
        </w:rPr>
        <w:t>u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projektov</w:t>
      </w:r>
      <w:r w:rsidR="008463F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63048A" w:rsidRPr="00EF24FA">
        <w:rPr>
          <w:rFonts w:ascii="Arial" w:hAnsi="Arial" w:cs="Arial"/>
        </w:rPr>
        <w:t>dokumentac</w:t>
      </w:r>
      <w:r w:rsidR="008463F8">
        <w:rPr>
          <w:rFonts w:ascii="Arial" w:hAnsi="Arial" w:cs="Arial"/>
        </w:rPr>
        <w:t>e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592A68F5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návrhů</w:t>
      </w:r>
      <w:r w:rsidR="003F22A1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 xml:space="preserve"> dokumentací na kontrolních dnech (výrobních výborech) s objednatelem</w:t>
      </w:r>
      <w:r w:rsidR="00BD0091">
        <w:rPr>
          <w:rFonts w:ascii="Arial" w:hAnsi="Arial" w:cs="Arial"/>
        </w:rPr>
        <w:t>.</w:t>
      </w:r>
    </w:p>
    <w:p w14:paraId="3770241B" w14:textId="776E5415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projektových dokumentací </w:t>
      </w:r>
      <w:r w:rsidR="00417974">
        <w:rPr>
          <w:rFonts w:cs="Arial"/>
          <w:sz w:val="20"/>
          <w:szCs w:val="20"/>
          <w:u w:val="single"/>
        </w:rPr>
        <w:t xml:space="preserve">pro povolení staveb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záměrů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579791BD" w:rsidR="00182C66" w:rsidRPr="006A2DC2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>Zhotovitel zajistí p</w:t>
      </w:r>
      <w:r w:rsidR="006A2DC2" w:rsidRPr="006A2DC2">
        <w:rPr>
          <w:rFonts w:ascii="Arial" w:hAnsi="Arial" w:cs="Arial"/>
        </w:rPr>
        <w:t>rojednání DPoS</w:t>
      </w:r>
      <w:r w:rsidR="00467B6B" w:rsidRPr="006A2DC2">
        <w:rPr>
          <w:rFonts w:ascii="Arial" w:hAnsi="Arial" w:cs="Arial"/>
          <w:strike/>
        </w:rPr>
        <w:t xml:space="preserve"> </w:t>
      </w:r>
      <w:r w:rsidR="00182C66" w:rsidRPr="006A2DC2">
        <w:rPr>
          <w:rFonts w:ascii="Arial" w:hAnsi="Arial" w:cs="Arial"/>
        </w:rPr>
        <w:t>a zajištění kompletní dokladové části k </w:t>
      </w:r>
      <w:r w:rsidR="00467B6B" w:rsidRPr="006A2DC2">
        <w:rPr>
          <w:rFonts w:ascii="Arial" w:hAnsi="Arial" w:cs="Arial"/>
        </w:rPr>
        <w:t xml:space="preserve">dokumentacím </w:t>
      </w:r>
      <w:r w:rsidR="00182C66" w:rsidRPr="006A2DC2">
        <w:rPr>
          <w:rFonts w:ascii="Arial" w:hAnsi="Arial" w:cs="Arial"/>
        </w:rPr>
        <w:t xml:space="preserve">pro potřeby povolení </w:t>
      </w:r>
      <w:r w:rsidR="008C7DDE" w:rsidRPr="006A2DC2">
        <w:rPr>
          <w:rFonts w:ascii="Arial" w:hAnsi="Arial" w:cs="Arial"/>
        </w:rPr>
        <w:t>záměru</w:t>
      </w:r>
      <w:r w:rsidR="00182C66" w:rsidRPr="006A2DC2">
        <w:rPr>
          <w:rFonts w:ascii="Arial" w:hAnsi="Arial" w:cs="Arial"/>
        </w:rPr>
        <w:t xml:space="preserve">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 w:rsidRPr="006A2DC2">
        <w:rPr>
          <w:rFonts w:ascii="Arial" w:hAnsi="Arial" w:cs="Arial"/>
        </w:rPr>
        <w:t xml:space="preserve">přehled </w:t>
      </w:r>
      <w:r w:rsidR="00182C66" w:rsidRPr="006A2DC2">
        <w:rPr>
          <w:rFonts w:ascii="Arial" w:hAnsi="Arial" w:cs="Arial"/>
        </w:rPr>
        <w:t>odeslaných žád</w:t>
      </w:r>
      <w:r w:rsidR="006A2DC2" w:rsidRPr="006A2DC2">
        <w:rPr>
          <w:rFonts w:ascii="Arial" w:hAnsi="Arial" w:cs="Arial"/>
        </w:rPr>
        <w:t>osti a přijatých vyjádření.</w:t>
      </w:r>
    </w:p>
    <w:p w14:paraId="693AD9D5" w14:textId="46B84D92" w:rsidR="00182C66" w:rsidRPr="006A2DC2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A2DC2">
        <w:rPr>
          <w:rFonts w:ascii="Arial" w:hAnsi="Arial" w:cs="Arial"/>
        </w:rPr>
        <w:t xml:space="preserve">V souběhu s vedením </w:t>
      </w:r>
      <w:r w:rsidR="003D13CE" w:rsidRPr="006A2DC2">
        <w:rPr>
          <w:rFonts w:ascii="Arial" w:hAnsi="Arial" w:cs="Arial"/>
        </w:rPr>
        <w:t>přehledu ode</w:t>
      </w:r>
      <w:r w:rsidRPr="006A2DC2">
        <w:rPr>
          <w:rFonts w:ascii="Arial" w:hAnsi="Arial" w:cs="Arial"/>
        </w:rPr>
        <w:t xml:space="preserve">slaných žádosti a přijatých vyjádření bude </w:t>
      </w:r>
      <w:r w:rsidR="00510BCC" w:rsidRPr="006A2DC2">
        <w:rPr>
          <w:rFonts w:ascii="Arial" w:hAnsi="Arial" w:cs="Arial"/>
        </w:rPr>
        <w:t xml:space="preserve">zhotovitel </w:t>
      </w:r>
      <w:r w:rsidRPr="006A2DC2">
        <w:rPr>
          <w:rFonts w:ascii="Arial" w:hAnsi="Arial" w:cs="Arial"/>
        </w:rPr>
        <w:t>pravidelně na pokyn objednatele svoláv</w:t>
      </w:r>
      <w:r w:rsidR="00510BCC" w:rsidRPr="006A2DC2">
        <w:rPr>
          <w:rFonts w:ascii="Arial" w:hAnsi="Arial" w:cs="Arial"/>
        </w:rPr>
        <w:t>at</w:t>
      </w:r>
      <w:r w:rsidRPr="006A2DC2">
        <w:rPr>
          <w:rFonts w:ascii="Arial" w:hAnsi="Arial" w:cs="Arial"/>
        </w:rPr>
        <w:t xml:space="preserve"> jednání ve věci informování o postupu </w:t>
      </w:r>
      <w:r w:rsidR="00F90E3F" w:rsidRPr="006A2DC2">
        <w:rPr>
          <w:rFonts w:ascii="Arial" w:hAnsi="Arial" w:cs="Arial"/>
        </w:rPr>
        <w:t xml:space="preserve">projednání </w:t>
      </w:r>
      <w:r w:rsidR="00467B6B" w:rsidRPr="006A2DC2">
        <w:rPr>
          <w:rFonts w:ascii="Arial" w:hAnsi="Arial" w:cs="Arial"/>
        </w:rPr>
        <w:t xml:space="preserve">dokumentací </w:t>
      </w:r>
      <w:r w:rsidR="00F90E3F" w:rsidRPr="006A2DC2">
        <w:rPr>
          <w:rFonts w:ascii="Arial" w:hAnsi="Arial" w:cs="Arial"/>
        </w:rPr>
        <w:t xml:space="preserve">a další </w:t>
      </w:r>
      <w:r w:rsidRPr="006A2DC2">
        <w:rPr>
          <w:rFonts w:ascii="Arial" w:hAnsi="Arial" w:cs="Arial"/>
        </w:rPr>
        <w:t>inženýrské činnosti. Jednání bude probíhat osobn</w:t>
      </w:r>
      <w:r w:rsidR="003D13CE" w:rsidRPr="006A2DC2">
        <w:rPr>
          <w:rFonts w:ascii="Arial" w:hAnsi="Arial" w:cs="Arial"/>
        </w:rPr>
        <w:t xml:space="preserve">ě nebo </w:t>
      </w:r>
      <w:r w:rsidR="00E15A0B" w:rsidRPr="006A2DC2">
        <w:rPr>
          <w:rFonts w:ascii="Arial" w:hAnsi="Arial" w:cs="Arial"/>
        </w:rPr>
        <w:t xml:space="preserve">on-line </w:t>
      </w:r>
      <w:r w:rsidR="003D13CE" w:rsidRPr="006A2DC2">
        <w:rPr>
          <w:rFonts w:ascii="Arial" w:hAnsi="Arial" w:cs="Arial"/>
        </w:rPr>
        <w:t>(</w:t>
      </w:r>
      <w:r w:rsidR="00E15A0B" w:rsidRPr="006A2DC2">
        <w:rPr>
          <w:rFonts w:ascii="Arial" w:hAnsi="Arial" w:cs="Arial"/>
        </w:rPr>
        <w:t xml:space="preserve">videohovor - </w:t>
      </w:r>
      <w:r w:rsidRPr="006A2DC2">
        <w:rPr>
          <w:rFonts w:ascii="Arial" w:hAnsi="Arial" w:cs="Arial"/>
        </w:rPr>
        <w:t>Teams  apod.). Zhotovitel pořizuje z</w:t>
      </w:r>
      <w:r w:rsidR="00715208" w:rsidRPr="006A2DC2">
        <w:rPr>
          <w:rFonts w:ascii="Arial" w:hAnsi="Arial" w:cs="Arial"/>
        </w:rPr>
        <w:t xml:space="preserve"> jednotlivých jednání zápisy do </w:t>
      </w:r>
      <w:r w:rsidR="00E86D57" w:rsidRPr="006A2DC2">
        <w:rPr>
          <w:rFonts w:ascii="Arial" w:hAnsi="Arial" w:cs="Arial"/>
        </w:rPr>
        <w:t>2. </w:t>
      </w:r>
      <w:r w:rsidRPr="006A2DC2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lastRenderedPageBreak/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6AE82BB9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</w:t>
      </w:r>
      <w:r w:rsidR="00715208">
        <w:rPr>
          <w:rFonts w:ascii="Arial" w:hAnsi="Arial" w:cs="Arial"/>
        </w:rPr>
        <w:t>asné a trvalé odnětí pozemků ze </w:t>
      </w:r>
      <w:r w:rsidR="00182C66" w:rsidRPr="008843B7">
        <w:rPr>
          <w:rFonts w:ascii="Arial" w:hAnsi="Arial" w:cs="Arial"/>
        </w:rPr>
        <w:t>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6DA5D05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 xml:space="preserve">dokumentacích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1F7B5DF2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6A2DC2">
        <w:rPr>
          <w:rFonts w:ascii="Arial" w:hAnsi="Arial" w:cs="Arial"/>
          <w:color w:val="000000"/>
        </w:rPr>
        <w:t xml:space="preserve">záměrů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E7688F" w:rsidRPr="006C0289">
        <w:rPr>
          <w:rFonts w:ascii="Arial" w:hAnsi="Arial" w:cs="Arial"/>
          <w:color w:val="000000"/>
        </w:rPr>
        <w:t>projektových dokumentací</w:t>
      </w:r>
    </w:p>
    <w:p w14:paraId="4E5B6606" w14:textId="67AC4985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E8686E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E8686E">
        <w:rPr>
          <w:rFonts w:ascii="Arial" w:hAnsi="Arial" w:cs="Arial"/>
        </w:rPr>
        <w:t>u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4805517D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r w:rsidR="00695154" w:rsidRPr="00255DB5">
        <w:rPr>
          <w:rFonts w:ascii="Arial" w:hAnsi="Arial" w:cs="Arial"/>
        </w:rPr>
        <w:t>15.</w:t>
      </w:r>
      <w:r w:rsidR="00841E63" w:rsidRPr="00255DB5">
        <w:rPr>
          <w:rFonts w:ascii="Arial" w:hAnsi="Arial" w:cs="Arial"/>
        </w:rPr>
        <w:t>06</w:t>
      </w:r>
      <w:r w:rsidR="00695154" w:rsidRPr="00255DB5">
        <w:rPr>
          <w:rFonts w:ascii="Arial" w:hAnsi="Arial" w:cs="Arial"/>
        </w:rPr>
        <w:t>.2026</w:t>
      </w:r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 xml:space="preserve">se zástupci samospráv (starostové, místostarostové) obcí v </w:t>
      </w:r>
      <w:r w:rsidR="00695154">
        <w:rPr>
          <w:rFonts w:ascii="Arial" w:hAnsi="Arial" w:cs="Arial"/>
        </w:rPr>
        <w:t>zájmovém</w:t>
      </w:r>
      <w:r w:rsidR="0038789B" w:rsidRPr="0038320D">
        <w:rPr>
          <w:rFonts w:ascii="Arial" w:hAnsi="Arial" w:cs="Arial"/>
        </w:rPr>
        <w:t xml:space="preserve"> území podél </w:t>
      </w:r>
      <w:r w:rsidR="00A5115C">
        <w:rPr>
          <w:rFonts w:ascii="Arial" w:hAnsi="Arial" w:cs="Arial"/>
        </w:rPr>
        <w:t>toku</w:t>
      </w:r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úpravy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úpravy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67834FD3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>vypracování průzkumů, p</w:t>
      </w:r>
      <w:r w:rsidR="004B732B">
        <w:rPr>
          <w:rFonts w:ascii="Arial" w:hAnsi="Arial" w:cs="Arial"/>
        </w:rPr>
        <w:t xml:space="preserve">odkladů a dokumentací DPoS 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7871E81A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 území dotčeném úpravou vodní</w:t>
      </w:r>
      <w:r w:rsidR="00A5115C">
        <w:rPr>
          <w:rFonts w:ascii="Arial" w:hAnsi="Arial" w:cs="Arial"/>
        </w:rPr>
        <w:t>ho toku</w:t>
      </w:r>
      <w:r w:rsidR="00E86D57">
        <w:rPr>
          <w:rFonts w:ascii="Arial" w:hAnsi="Arial" w:cs="Arial"/>
        </w:rPr>
        <w:t>,</w:t>
      </w:r>
      <w:r w:rsidR="00FD729B" w:rsidRPr="005715D0">
        <w:rPr>
          <w:rFonts w:ascii="Arial" w:hAnsi="Arial" w:cs="Arial"/>
        </w:rPr>
        <w:t xml:space="preserve"> tj. návrh mostů a lávek (provizorních i trvalých), umístění sítí technické in</w:t>
      </w:r>
      <w:r w:rsidR="00E86D57">
        <w:rPr>
          <w:rFonts w:ascii="Arial" w:hAnsi="Arial" w:cs="Arial"/>
        </w:rPr>
        <w:t xml:space="preserve">frastruktury podél vodních toků </w:t>
      </w:r>
      <w:r w:rsidR="00FD729B" w:rsidRPr="005715D0">
        <w:rPr>
          <w:rFonts w:ascii="Arial" w:hAnsi="Arial" w:cs="Arial"/>
        </w:rPr>
        <w:t>a</w:t>
      </w:r>
      <w:r w:rsidR="00E86D57">
        <w:rPr>
          <w:rFonts w:ascii="Arial" w:hAnsi="Arial" w:cs="Arial"/>
        </w:rPr>
        <w:t> </w:t>
      </w:r>
      <w:r w:rsidR="00FD729B" w:rsidRPr="005715D0">
        <w:rPr>
          <w:rFonts w:ascii="Arial" w:hAnsi="Arial" w:cs="Arial"/>
        </w:rPr>
        <w:t>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4559C23D" w14:textId="076946F2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Předpokládaný 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255DB5">
        <w:rPr>
          <w:rFonts w:ascii="Arial" w:hAnsi="Arial" w:cs="Arial"/>
        </w:rPr>
        <w:t>f</w:t>
      </w:r>
      <w:r w:rsidRPr="00255DB5">
        <w:rPr>
          <w:rFonts w:ascii="Arial" w:hAnsi="Arial" w:cs="Arial"/>
        </w:rPr>
        <w:t>) je</w:t>
      </w:r>
      <w:r w:rsidR="004C2CD7" w:rsidRPr="00255DB5">
        <w:rPr>
          <w:rFonts w:ascii="Arial" w:hAnsi="Arial" w:cs="Arial"/>
        </w:rPr>
        <w:t xml:space="preserve"> </w:t>
      </w:r>
      <w:r w:rsidR="00255DB5" w:rsidRPr="00255DB5">
        <w:rPr>
          <w:rFonts w:ascii="Arial" w:hAnsi="Arial" w:cs="Arial"/>
        </w:rPr>
        <w:t>50</w:t>
      </w:r>
      <w:r w:rsidR="004C2CD7" w:rsidRPr="00255DB5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>zhotovitele, zejména cestovní náklady, ubytování, materiál, související služby apod.</w:t>
      </w:r>
      <w:r w:rsidR="00FF0B17"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 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073BE24F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>
        <w:rPr>
          <w:rFonts w:cs="Arial"/>
          <w:sz w:val="20"/>
          <w:szCs w:val="20"/>
        </w:rPr>
        <w:t>průzkumů, po</w:t>
      </w:r>
      <w:r w:rsidR="00255DB5">
        <w:rPr>
          <w:rFonts w:cs="Arial"/>
          <w:sz w:val="20"/>
          <w:szCs w:val="20"/>
        </w:rPr>
        <w:t xml:space="preserve">dkladů a dokumentací DPoS </w:t>
      </w:r>
      <w:r>
        <w:rPr>
          <w:rFonts w:cs="Arial"/>
          <w:sz w:val="20"/>
          <w:szCs w:val="20"/>
        </w:rPr>
        <w:t>se bude z</w:t>
      </w:r>
      <w:r w:rsidRPr="00FA1C3B">
        <w:rPr>
          <w:rFonts w:cs="Arial"/>
          <w:sz w:val="20"/>
          <w:szCs w:val="20"/>
        </w:rPr>
        <w:t>hotovitel účastnit jednání, výrobních výborů, kontrolních dnů, která budou svolávána primárně do sídla objednatele, připravovat podklady na jednání, pořizovat záznamy a zápisy z nich a uchovávat příslušné doklady z jednání. Jednání, výrobní výbory a kontrolní dny svolává a organizačně zajišťuje zhotov</w:t>
      </w:r>
      <w:r w:rsidR="00255DB5">
        <w:rPr>
          <w:rFonts w:cs="Arial"/>
          <w:sz w:val="20"/>
          <w:szCs w:val="20"/>
        </w:rPr>
        <w:t xml:space="preserve">itel. Na kontrolní dny bude </w:t>
      </w:r>
      <w:r w:rsidRPr="00FA1C3B">
        <w:rPr>
          <w:rFonts w:cs="Arial"/>
          <w:sz w:val="20"/>
          <w:szCs w:val="20"/>
        </w:rPr>
        <w:t>pozván zástupce samosprávy příslušné obce</w:t>
      </w:r>
      <w:r w:rsidR="00255DB5">
        <w:rPr>
          <w:rFonts w:cs="Arial"/>
          <w:sz w:val="20"/>
          <w:szCs w:val="20"/>
        </w:rPr>
        <w:t xml:space="preserve"> a AOPK dle potřeby.</w:t>
      </w:r>
      <w:r w:rsidRPr="00FA1C3B">
        <w:rPr>
          <w:rFonts w:cs="Arial"/>
          <w:sz w:val="20"/>
          <w:szCs w:val="20"/>
        </w:rPr>
        <w:t xml:space="preserve"> </w:t>
      </w:r>
      <w:r w:rsidR="001E5BD8">
        <w:rPr>
          <w:rFonts w:cs="Arial"/>
          <w:sz w:val="20"/>
          <w:szCs w:val="20"/>
        </w:rPr>
        <w:t xml:space="preserve">Náklady na </w:t>
      </w:r>
      <w:r w:rsidR="000C2CA7">
        <w:rPr>
          <w:rFonts w:cs="Arial"/>
          <w:sz w:val="20"/>
          <w:szCs w:val="20"/>
        </w:rPr>
        <w:t>činnost dle tohoto bodu má zhotovitel zahrnuty ve své nabídce jako součást ceny za vypracování a projednání průzkumů, po</w:t>
      </w:r>
      <w:r w:rsidR="007C2812">
        <w:rPr>
          <w:rFonts w:cs="Arial"/>
          <w:sz w:val="20"/>
          <w:szCs w:val="20"/>
        </w:rPr>
        <w:t>dkladů a dokumentací DPoS.</w:t>
      </w:r>
    </w:p>
    <w:p w14:paraId="1C8C3ABA" w14:textId="47623BB0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7C2812">
        <w:rPr>
          <w:sz w:val="20"/>
          <w:szCs w:val="20"/>
        </w:rPr>
        <w:t>rojektová</w:t>
      </w:r>
      <w:r w:rsidR="00465535" w:rsidRPr="003A5FCF">
        <w:rPr>
          <w:sz w:val="20"/>
          <w:szCs w:val="20"/>
        </w:rPr>
        <w:t xml:space="preserve"> dokumentace </w:t>
      </w:r>
      <w:r w:rsidR="007C2812">
        <w:rPr>
          <w:sz w:val="20"/>
          <w:szCs w:val="20"/>
        </w:rPr>
        <w:t>bude</w:t>
      </w:r>
      <w:r w:rsidR="00465535" w:rsidRPr="003A5FCF">
        <w:rPr>
          <w:sz w:val="20"/>
          <w:szCs w:val="20"/>
        </w:rPr>
        <w:t xml:space="preserve"> z</w:t>
      </w:r>
      <w:r w:rsidR="007C2812">
        <w:rPr>
          <w:sz w:val="20"/>
          <w:szCs w:val="20"/>
        </w:rPr>
        <w:t>pracována</w:t>
      </w:r>
      <w:r w:rsidR="00465535" w:rsidRPr="003A5FCF">
        <w:rPr>
          <w:sz w:val="20"/>
          <w:szCs w:val="20"/>
        </w:rPr>
        <w:t xml:space="preserve">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</w:t>
      </w:r>
      <w:r>
        <w:rPr>
          <w:sz w:val="20"/>
          <w:szCs w:val="20"/>
        </w:rPr>
        <w:lastRenderedPageBreak/>
        <w:t xml:space="preserve">znění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2600B35E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Náklady na zajištění dokumentace pro jednání se s</w:t>
      </w:r>
      <w:r w:rsidR="00715208">
        <w:rPr>
          <w:sz w:val="20"/>
          <w:szCs w:val="20"/>
        </w:rPr>
        <w:t>právci sítí, dotčenými orgány a </w:t>
      </w:r>
      <w:r w:rsidRPr="00532AE7">
        <w:rPr>
          <w:sz w:val="20"/>
          <w:szCs w:val="20"/>
        </w:rPr>
        <w:t xml:space="preserve">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75A151AC" w:rsidR="00055311" w:rsidRPr="00532AE7" w:rsidRDefault="007C2812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>
        <w:rPr>
          <w:sz w:val="20"/>
          <w:szCs w:val="20"/>
        </w:rPr>
        <w:t>Projektová</w:t>
      </w:r>
      <w:r w:rsidR="00984C96"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 pro povolení stav</w:t>
      </w:r>
      <w:r>
        <w:rPr>
          <w:sz w:val="20"/>
          <w:szCs w:val="20"/>
        </w:rPr>
        <w:t>by</w:t>
      </w:r>
      <w:r w:rsidR="00A12DBA" w:rsidRPr="00532AE7">
        <w:rPr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 w:rsidR="00055311" w:rsidRPr="00532AE7">
        <w:rPr>
          <w:sz w:val="20"/>
          <w:szCs w:val="20"/>
        </w:rPr>
        <w:t xml:space="preserve"> </w:t>
      </w:r>
      <w:r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="00984C96"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ve formátu </w:t>
      </w:r>
      <w:r w:rsidR="00984C96" w:rsidRPr="00532AE7">
        <w:rPr>
          <w:rFonts w:cs="Arial"/>
          <w:sz w:val="20"/>
          <w:szCs w:val="20"/>
        </w:rPr>
        <w:t xml:space="preserve">dle požadavků </w:t>
      </w:r>
      <w:r w:rsidR="0093429E">
        <w:rPr>
          <w:rFonts w:cs="Arial"/>
          <w:sz w:val="20"/>
          <w:szCs w:val="20"/>
        </w:rPr>
        <w:t>této</w:t>
      </w:r>
      <w:r w:rsidR="0093429E" w:rsidRPr="00532AE7">
        <w:rPr>
          <w:rFonts w:cs="Arial"/>
          <w:sz w:val="20"/>
          <w:szCs w:val="20"/>
        </w:rPr>
        <w:t xml:space="preserve"> Technick</w:t>
      </w:r>
      <w:r w:rsidR="0093429E">
        <w:rPr>
          <w:rFonts w:cs="Arial"/>
          <w:sz w:val="20"/>
          <w:szCs w:val="20"/>
        </w:rPr>
        <w:t>é</w:t>
      </w:r>
      <w:r w:rsidR="0093429E" w:rsidRPr="00532AE7">
        <w:rPr>
          <w:rFonts w:cs="Arial"/>
          <w:sz w:val="20"/>
          <w:szCs w:val="20"/>
        </w:rPr>
        <w:t xml:space="preserve"> specifikac</w:t>
      </w:r>
      <w:r w:rsidR="0093429E">
        <w:rPr>
          <w:rFonts w:cs="Arial"/>
          <w:sz w:val="20"/>
          <w:szCs w:val="20"/>
        </w:rPr>
        <w:t>e</w:t>
      </w:r>
      <w:r w:rsidR="005B5E44">
        <w:rPr>
          <w:rFonts w:cs="Arial"/>
          <w:sz w:val="20"/>
          <w:szCs w:val="20"/>
        </w:rPr>
        <w:t xml:space="preserve"> </w:t>
      </w:r>
      <w:r w:rsidR="005B5E44" w:rsidRPr="00135C15">
        <w:rPr>
          <w:rFonts w:cs="Arial"/>
          <w:sz w:val="20"/>
          <w:szCs w:val="20"/>
        </w:rPr>
        <w:t xml:space="preserve">a v tištěné </w:t>
      </w:r>
      <w:r w:rsidR="00135C15" w:rsidRPr="00135C15">
        <w:rPr>
          <w:rFonts w:cs="Arial"/>
          <w:sz w:val="20"/>
          <w:szCs w:val="20"/>
        </w:rPr>
        <w:t>podobě v počtu 1</w:t>
      </w:r>
      <w:r w:rsidR="005B5E44" w:rsidRPr="00135C15">
        <w:rPr>
          <w:rFonts w:cs="Arial"/>
          <w:sz w:val="20"/>
          <w:szCs w:val="20"/>
        </w:rPr>
        <w:t xml:space="preserve"> paré</w:t>
      </w:r>
      <w:r w:rsidR="00135C15">
        <w:rPr>
          <w:rFonts w:cs="Arial"/>
          <w:sz w:val="20"/>
          <w:szCs w:val="20"/>
        </w:rPr>
        <w:t>.</w:t>
      </w:r>
      <w:r w:rsidR="00984C96" w:rsidRPr="00532AE7">
        <w:rPr>
          <w:rFonts w:cs="Arial"/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 xml:space="preserve"> Koncept</w:t>
      </w:r>
      <w:r w:rsidR="00984C96" w:rsidRPr="00532AE7">
        <w:rPr>
          <w:sz w:val="20"/>
          <w:szCs w:val="20"/>
        </w:rPr>
        <w:t>y</w:t>
      </w:r>
      <w:r w:rsidR="00055311" w:rsidRPr="00532AE7">
        <w:rPr>
          <w:sz w:val="20"/>
          <w:szCs w:val="20"/>
        </w:rPr>
        <w:t xml:space="preserve"> </w:t>
      </w:r>
      <w:r w:rsidR="00984C96" w:rsidRPr="00532AE7">
        <w:rPr>
          <w:sz w:val="20"/>
          <w:szCs w:val="20"/>
        </w:rPr>
        <w:t>projektových</w:t>
      </w:r>
      <w:r w:rsidR="005B5E44">
        <w:rPr>
          <w:sz w:val="20"/>
          <w:szCs w:val="20"/>
        </w:rPr>
        <w:t xml:space="preserve"> dokumentací pro povolení stavby</w:t>
      </w:r>
      <w:r w:rsidR="00984C96" w:rsidRPr="00532AE7">
        <w:rPr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984C96" w:rsidRPr="00532AE7">
        <w:rPr>
          <w:sz w:val="20"/>
          <w:szCs w:val="20"/>
        </w:rPr>
        <w:t xml:space="preserve"> objednatele budou předány v digitální podobě</w:t>
      </w:r>
      <w:r w:rsidR="001B7A00" w:rsidRPr="001B7A00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ve formátu</w:t>
      </w:r>
      <w:r w:rsidR="00984C96" w:rsidRPr="00532AE7">
        <w:rPr>
          <w:rFonts w:cs="Arial"/>
          <w:sz w:val="20"/>
          <w:szCs w:val="20"/>
        </w:rPr>
        <w:t xml:space="preserve"> dle požadavků </w:t>
      </w:r>
      <w:r w:rsidR="0093429E">
        <w:rPr>
          <w:rFonts w:cs="Arial"/>
          <w:sz w:val="20"/>
          <w:szCs w:val="20"/>
        </w:rPr>
        <w:t>této</w:t>
      </w:r>
      <w:r w:rsidR="0093429E" w:rsidRPr="00532AE7">
        <w:rPr>
          <w:rFonts w:cs="Arial"/>
          <w:sz w:val="20"/>
          <w:szCs w:val="20"/>
        </w:rPr>
        <w:t xml:space="preserve"> Technick</w:t>
      </w:r>
      <w:r w:rsidR="0093429E">
        <w:rPr>
          <w:rFonts w:cs="Arial"/>
          <w:sz w:val="20"/>
          <w:szCs w:val="20"/>
        </w:rPr>
        <w:t>é</w:t>
      </w:r>
      <w:r w:rsidR="0093429E" w:rsidRPr="00532AE7">
        <w:rPr>
          <w:rFonts w:cs="Arial"/>
          <w:sz w:val="20"/>
          <w:szCs w:val="20"/>
        </w:rPr>
        <w:t xml:space="preserve"> specifikac</w:t>
      </w:r>
      <w:r w:rsidR="0093429E">
        <w:rPr>
          <w:rFonts w:cs="Arial"/>
          <w:sz w:val="20"/>
          <w:szCs w:val="20"/>
        </w:rPr>
        <w:t>e</w:t>
      </w:r>
      <w:r w:rsidR="00984C96" w:rsidRPr="00532AE7">
        <w:rPr>
          <w:sz w:val="20"/>
          <w:szCs w:val="20"/>
        </w:rPr>
        <w:t>.</w:t>
      </w:r>
    </w:p>
    <w:p w14:paraId="75111AAA" w14:textId="77777777" w:rsidR="009621B0" w:rsidRPr="009621B0" w:rsidRDefault="009621B0" w:rsidP="009621B0">
      <w:pPr>
        <w:spacing w:after="120"/>
        <w:rPr>
          <w:sz w:val="20"/>
          <w:szCs w:val="20"/>
        </w:rPr>
      </w:pPr>
    </w:p>
    <w:p w14:paraId="5CB6CF78" w14:textId="71733BAF" w:rsidR="00806A9E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2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2"/>
    </w:p>
    <w:p w14:paraId="6CC59897" w14:textId="7830A9A4" w:rsidR="00135C15" w:rsidRPr="00135C15" w:rsidRDefault="00135C15" w:rsidP="00135C15">
      <w:pPr>
        <w:pStyle w:val="Odstavecseseznamem"/>
        <w:widowControl w:val="0"/>
        <w:numPr>
          <w:ilvl w:val="0"/>
          <w:numId w:val="7"/>
        </w:numPr>
        <w:rPr>
          <w:sz w:val="20"/>
          <w:szCs w:val="20"/>
        </w:rPr>
      </w:pPr>
      <w:r w:rsidRPr="00135C15">
        <w:rPr>
          <w:sz w:val="20"/>
          <w:szCs w:val="20"/>
        </w:rPr>
        <w:t>Veškerá zpracovaná dokumentace bude objednateli předávána v tištěné a digitální podobě. Požadavky na vyhotovení dokumentace v tištěné podobě (zejména počet vyhotovení) jsou uvedeny výše.</w:t>
      </w:r>
    </w:p>
    <w:p w14:paraId="07B75301" w14:textId="77777777" w:rsidR="006508AD" w:rsidRPr="005F109B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bookmarkStart w:id="3" w:name="_Toc56059806"/>
      <w:r w:rsidRPr="005F109B">
        <w:rPr>
          <w:b/>
          <w:sz w:val="20"/>
          <w:szCs w:val="20"/>
          <w:u w:val="single"/>
        </w:rPr>
        <w:t>Společné požadavky pro dokumentaci v digitální podobě</w:t>
      </w:r>
    </w:p>
    <w:p w14:paraId="682D6D60" w14:textId="53A6160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B35E08">
        <w:rPr>
          <w:sz w:val="20"/>
          <w:szCs w:val="20"/>
        </w:rPr>
        <w:t xml:space="preserve">Dokumentace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>výkresy, tabulky, textové soubory, databáze, obrázky, apod., které budou sloužit pro archivaci dokumentace a jako podklad pro případnou další práci s</w:t>
      </w:r>
      <w:r w:rsidR="00715208">
        <w:rPr>
          <w:sz w:val="20"/>
          <w:szCs w:val="20"/>
        </w:rPr>
        <w:t> </w:t>
      </w:r>
      <w:r w:rsidRPr="00B35E08">
        <w:rPr>
          <w:sz w:val="20"/>
          <w:szCs w:val="20"/>
        </w:rPr>
        <w:t>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049E0F57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zpráva,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>K</w:t>
      </w:r>
      <w:r w:rsidR="006508AD" w:rsidRPr="00A05B66">
        <w:rPr>
          <w:sz w:val="20"/>
          <w:szCs w:val="20"/>
        </w:rPr>
        <w:t>aždý z dokumentů musí být zpracován tak, aby z něj bylo možné pořizovat vícetisky, tj. musí 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barev,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r w:rsidR="006508AD" w:rsidRPr="00A05B66">
        <w:rPr>
          <w:sz w:val="20"/>
          <w:szCs w:val="20"/>
        </w:rPr>
        <w:t xml:space="preserve">,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B5E44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B5E44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5B5E44" w:rsidRDefault="006508AD" w:rsidP="00AC5F07">
      <w:pPr>
        <w:widowControl w:val="0"/>
        <w:ind w:left="709" w:hanging="142"/>
        <w:rPr>
          <w:sz w:val="20"/>
          <w:szCs w:val="20"/>
        </w:rPr>
      </w:pPr>
      <w:r w:rsidRPr="005B5E44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Pr="005B5E44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V případě předání zdrojových souborů v jiném formátu než je níže uvedeno, bude součástí seznamu zdrojových dokumentů také název a verze použitého software, v nichž byly zdrojové soubory vytvořeny.</w:t>
      </w:r>
    </w:p>
    <w:p w14:paraId="7030D731" w14:textId="0FBD2238" w:rsidR="006F139C" w:rsidRPr="005B5E44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lastRenderedPageBreak/>
        <w:t>Výkresová dokumentace vektorová</w:t>
      </w:r>
    </w:p>
    <w:p w14:paraId="65D67078" w14:textId="71931C65" w:rsidR="003245BF" w:rsidRPr="005B5E44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 xml:space="preserve">zdrojové soubory výkresové dokumentace budou ve formátu </w:t>
      </w:r>
      <w:r w:rsidR="001D26A0" w:rsidRPr="005B5E44">
        <w:rPr>
          <w:sz w:val="20"/>
          <w:szCs w:val="20"/>
        </w:rPr>
        <w:t>D</w:t>
      </w:r>
      <w:r w:rsidRPr="005B5E44">
        <w:rPr>
          <w:sz w:val="20"/>
          <w:szCs w:val="20"/>
        </w:rPr>
        <w:t xml:space="preserve">WG </w:t>
      </w:r>
      <w:r w:rsidR="001D26A0" w:rsidRPr="005B5E44">
        <w:rPr>
          <w:sz w:val="20"/>
          <w:szCs w:val="20"/>
        </w:rPr>
        <w:t>(</w:t>
      </w:r>
      <w:r w:rsidRPr="005B5E44">
        <w:rPr>
          <w:sz w:val="20"/>
          <w:szCs w:val="20"/>
        </w:rPr>
        <w:t>verze 2018</w:t>
      </w:r>
      <w:r w:rsidR="001D26A0" w:rsidRPr="005B5E44">
        <w:rPr>
          <w:sz w:val="20"/>
          <w:szCs w:val="20"/>
        </w:rPr>
        <w:t xml:space="preserve"> a</w:t>
      </w:r>
      <w:r w:rsidR="00715208" w:rsidRPr="005B5E44">
        <w:rPr>
          <w:sz w:val="20"/>
          <w:szCs w:val="20"/>
        </w:rPr>
        <w:t> </w:t>
      </w:r>
      <w:r w:rsidR="00CA2896" w:rsidRPr="005B5E44">
        <w:rPr>
          <w:sz w:val="20"/>
          <w:szCs w:val="20"/>
        </w:rPr>
        <w:t>nov</w:t>
      </w:r>
      <w:r w:rsidR="001D26A0" w:rsidRPr="005B5E44">
        <w:rPr>
          <w:sz w:val="20"/>
          <w:szCs w:val="20"/>
        </w:rPr>
        <w:t>ější)</w:t>
      </w:r>
      <w:r w:rsidRPr="005B5E44">
        <w:rPr>
          <w:sz w:val="20"/>
          <w:szCs w:val="20"/>
        </w:rPr>
        <w:t>, v případě použití nes</w:t>
      </w:r>
      <w:r w:rsidR="001D26A0" w:rsidRPr="005B5E44">
        <w:rPr>
          <w:sz w:val="20"/>
          <w:szCs w:val="20"/>
        </w:rPr>
        <w:t>tandardních stylů v dokumentu (</w:t>
      </w:r>
      <w:r w:rsidRPr="005B5E44">
        <w:rPr>
          <w:sz w:val="20"/>
          <w:szCs w:val="20"/>
        </w:rPr>
        <w:t>SHX) musí být tyto soubory předány spolu s dokumentem</w:t>
      </w:r>
      <w:r w:rsidR="001D26A0" w:rsidRPr="005B5E44">
        <w:rPr>
          <w:sz w:val="20"/>
          <w:szCs w:val="20"/>
        </w:rPr>
        <w:t>,</w:t>
      </w:r>
    </w:p>
    <w:p w14:paraId="3A4FD05E" w14:textId="79B6A94E" w:rsidR="003245BF" w:rsidRPr="005B5E44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výkres musí být uložen v maximálním pohledu</w:t>
      </w:r>
      <w:r w:rsidR="001D26A0" w:rsidRPr="005B5E44">
        <w:rPr>
          <w:sz w:val="20"/>
          <w:szCs w:val="20"/>
        </w:rPr>
        <w:t>,</w:t>
      </w:r>
    </w:p>
    <w:p w14:paraId="020EB87A" w14:textId="51A65838" w:rsidR="003245BF" w:rsidRPr="005B5E44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nepoužité hladiny, styly písma, bloky, apod. musí být z výkresu odstraněny</w:t>
      </w:r>
      <w:r w:rsidR="001D26A0" w:rsidRPr="005B5E44">
        <w:rPr>
          <w:sz w:val="20"/>
          <w:szCs w:val="20"/>
        </w:rPr>
        <w:t>,</w:t>
      </w:r>
    </w:p>
    <w:p w14:paraId="6F93ED37" w14:textId="189838DD" w:rsidR="003245BF" w:rsidRPr="005B5E44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 w:rsidRPr="005B5E44">
        <w:rPr>
          <w:sz w:val="20"/>
          <w:szCs w:val="20"/>
        </w:rPr>
        <w:t>,</w:t>
      </w:r>
    </w:p>
    <w:p w14:paraId="15C132FB" w14:textId="0131581D" w:rsidR="003245BF" w:rsidRPr="005B5E44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ke každému výkresu bude přiložen konfigur</w:t>
      </w:r>
      <w:r w:rsidR="005745F1">
        <w:rPr>
          <w:sz w:val="20"/>
          <w:szCs w:val="20"/>
        </w:rPr>
        <w:t>ační soubor pro vykreslování (*</w:t>
      </w:r>
      <w:r w:rsidRPr="005B5E44">
        <w:rPr>
          <w:sz w:val="20"/>
          <w:szCs w:val="20"/>
        </w:rPr>
        <w:t>PCP, *.PC2, *.CTB)</w:t>
      </w:r>
      <w:r w:rsidR="001D26A0" w:rsidRPr="005B5E44">
        <w:rPr>
          <w:sz w:val="20"/>
          <w:szCs w:val="20"/>
        </w:rPr>
        <w:t>,</w:t>
      </w:r>
    </w:p>
    <w:p w14:paraId="1ED94134" w14:textId="4B5A992D" w:rsidR="003245BF" w:rsidRPr="005B5E44" w:rsidRDefault="003245BF" w:rsidP="002F34FE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 w:rsidRPr="005B5E44">
        <w:rPr>
          <w:sz w:val="20"/>
          <w:szCs w:val="20"/>
        </w:rPr>
        <w:t>,</w:t>
      </w:r>
    </w:p>
    <w:p w14:paraId="366AADE2" w14:textId="7E91AE05" w:rsidR="003245BF" w:rsidRPr="005B5E44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situace budou zpracovány v absolutním souřadném systému (S-JTSK: -x, -y)</w:t>
      </w:r>
      <w:r w:rsidR="001D26A0" w:rsidRPr="005B5E44">
        <w:rPr>
          <w:sz w:val="20"/>
          <w:szCs w:val="20"/>
        </w:rPr>
        <w:t>.</w:t>
      </w:r>
    </w:p>
    <w:p w14:paraId="1845F46C" w14:textId="13A737D5" w:rsidR="006F139C" w:rsidRPr="005B5E44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Soubory rastrové (podklad pod vektorovou kresbu s informací o souřadnicích) - budou použity formáty *.TIF se souborem *.TFW, dále pak *.CIT.</w:t>
      </w:r>
    </w:p>
    <w:p w14:paraId="11159CDB" w14:textId="61F8F83D" w:rsidR="00A15781" w:rsidRPr="005B5E44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Soubory pro geografické informační systémy - budou použity formáty jednotlivých souborů *.SHP, *.SHX, *.SBX, *.DBF, *.PRJ.</w:t>
      </w:r>
    </w:p>
    <w:p w14:paraId="27581481" w14:textId="2C2B9E09" w:rsidR="002F34FE" w:rsidRPr="005B5E44" w:rsidRDefault="002F34FE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Kompletní a funkční výpočetní model v nejnovější verzi softwaru HEC-RAS (výpočetní model - *.prj; soubory pro terén - *.vrt, *.tif; soubory pro geometrii - *.g01, *.g02, atd.; výpočetní soubory - *.p01, *.p02, atd., *.u01, *.u02, atd.; výsledkové soubory s hladinami, hloubkami a rychlostmi - *.hdf)</w:t>
      </w:r>
    </w:p>
    <w:p w14:paraId="5D328E22" w14:textId="4B5D53EC" w:rsidR="00A15781" w:rsidRPr="005B5E44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Grafická dokumentace (obrázky a fotografie) - budou použity formáty *.TIF (v kompresi LZW), *. PNG, *.JPG (pouze pro fotografickou dokumentaci).</w:t>
      </w:r>
    </w:p>
    <w:p w14:paraId="56697055" w14:textId="6D086EAB" w:rsidR="00A15781" w:rsidRPr="005B5E44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>Textová dokumentace, tabulky, prezentace</w:t>
      </w:r>
    </w:p>
    <w:p w14:paraId="778A8B75" w14:textId="5F590997" w:rsidR="001A1E6F" w:rsidRPr="005B5E44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>v zápatí dokumentu bude uveden název souboru</w:t>
      </w:r>
    </w:p>
    <w:p w14:paraId="75D1C649" w14:textId="0E51A506" w:rsidR="001A1E6F" w:rsidRPr="005B5E44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5B5E44">
        <w:rPr>
          <w:sz w:val="20"/>
          <w:szCs w:val="20"/>
        </w:rPr>
        <w:t xml:space="preserve">budou použity formáty </w:t>
      </w:r>
      <w:r w:rsidR="001D26A0" w:rsidRPr="005B5E44">
        <w:rPr>
          <w:sz w:val="20"/>
          <w:szCs w:val="20"/>
        </w:rPr>
        <w:t xml:space="preserve">DOC, </w:t>
      </w:r>
      <w:r w:rsidRPr="005B5E44">
        <w:rPr>
          <w:sz w:val="20"/>
          <w:szCs w:val="20"/>
        </w:rPr>
        <w:t xml:space="preserve">DOCX pro MS WORD od verze 2016 (pro textové dokumenty), </w:t>
      </w:r>
      <w:r w:rsidR="001D26A0" w:rsidRPr="005B5E44">
        <w:rPr>
          <w:sz w:val="20"/>
          <w:szCs w:val="20"/>
        </w:rPr>
        <w:t xml:space="preserve">XLS, </w:t>
      </w:r>
      <w:r w:rsidRPr="005B5E44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Pr="005B5E44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5B5E44">
        <w:rPr>
          <w:sz w:val="20"/>
          <w:szCs w:val="20"/>
        </w:rPr>
        <w:t xml:space="preserve">prezentace budou zpracovány ve formátu </w:t>
      </w:r>
      <w:r w:rsidR="001D26A0" w:rsidRPr="005B5E44">
        <w:rPr>
          <w:sz w:val="20"/>
          <w:szCs w:val="20"/>
        </w:rPr>
        <w:t>PPT, PPTX</w:t>
      </w:r>
    </w:p>
    <w:p w14:paraId="66B4414A" w14:textId="09DF1205" w:rsidR="00A15781" w:rsidRPr="005B5E44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 xml:space="preserve">Databáze - budou použity formáty </w:t>
      </w:r>
      <w:r w:rsidR="001A1E6F" w:rsidRPr="005B5E44">
        <w:rPr>
          <w:sz w:val="20"/>
          <w:szCs w:val="20"/>
        </w:rPr>
        <w:t xml:space="preserve">ACCDB </w:t>
      </w:r>
      <w:r w:rsidRPr="005B5E44">
        <w:rPr>
          <w:sz w:val="20"/>
          <w:szCs w:val="20"/>
        </w:rPr>
        <w:t>pro MS ACCESS, *.DBF pro DBASE IV.</w:t>
      </w:r>
    </w:p>
    <w:p w14:paraId="100092C3" w14:textId="3722AA3D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5B5E44">
        <w:rPr>
          <w:sz w:val="20"/>
          <w:szCs w:val="20"/>
        </w:rPr>
        <w:t xml:space="preserve">Videodokumentace - budou použity formáty </w:t>
      </w:r>
      <w:r w:rsidR="00EF7F7F" w:rsidRPr="005B5E44">
        <w:rPr>
          <w:sz w:val="20"/>
          <w:szCs w:val="20"/>
        </w:rPr>
        <w:t xml:space="preserve">MPG, MPEG1, </w:t>
      </w:r>
      <w:r w:rsidRPr="005B5E44">
        <w:rPr>
          <w:sz w:val="20"/>
          <w:szCs w:val="20"/>
        </w:rPr>
        <w:t>MPEG</w:t>
      </w:r>
      <w:r w:rsidR="00EF7F7F" w:rsidRPr="005B5E44">
        <w:rPr>
          <w:sz w:val="20"/>
          <w:szCs w:val="20"/>
        </w:rPr>
        <w:t>2</w:t>
      </w:r>
      <w:r w:rsidRPr="005B5E44">
        <w:rPr>
          <w:sz w:val="20"/>
          <w:szCs w:val="20"/>
        </w:rPr>
        <w:t>, MPEG</w:t>
      </w:r>
      <w:r w:rsidR="00EF7F7F" w:rsidRPr="005B5E44">
        <w:rPr>
          <w:sz w:val="20"/>
          <w:szCs w:val="20"/>
        </w:rPr>
        <w:t>4</w:t>
      </w:r>
      <w:r w:rsidRPr="005B5E44">
        <w:rPr>
          <w:sz w:val="20"/>
          <w:szCs w:val="20"/>
        </w:rPr>
        <w:t xml:space="preserve"> s předáním kodeku.</w:t>
      </w:r>
    </w:p>
    <w:p w14:paraId="66AAD215" w14:textId="6A7FEA93" w:rsidR="008C4EA3" w:rsidRDefault="007B4D2B" w:rsidP="007B4D2B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 xml:space="preserve">4. PRÁVNÍ A TECHNICKÉ PŘEDPISY </w:t>
      </w:r>
    </w:p>
    <w:p w14:paraId="0B728473" w14:textId="11207ED0" w:rsidR="006508AD" w:rsidRPr="005B5E44" w:rsidRDefault="007D75C8" w:rsidP="00E86D57">
      <w:pPr>
        <w:widowControl w:val="0"/>
        <w:rPr>
          <w:rFonts w:cs="Arial"/>
          <w:sz w:val="20"/>
          <w:szCs w:val="20"/>
        </w:rPr>
      </w:pPr>
      <w:bookmarkStart w:id="4" w:name="_GoBack"/>
      <w:bookmarkEnd w:id="3"/>
      <w:bookmarkEnd w:id="4"/>
      <w:r w:rsidRPr="005B5E44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5B5E44">
        <w:rPr>
          <w:rFonts w:cs="Arial"/>
          <w:sz w:val="20"/>
          <w:szCs w:val="20"/>
        </w:rPr>
        <w:t>budou zpracovány podle platných právních předpisů a norem stanovených pro jednotlivé č</w:t>
      </w:r>
      <w:r w:rsidR="00E86D57" w:rsidRPr="005B5E44">
        <w:rPr>
          <w:rFonts w:cs="Arial"/>
          <w:sz w:val="20"/>
          <w:szCs w:val="20"/>
        </w:rPr>
        <w:t>innosti související s návrhem a </w:t>
      </w:r>
      <w:r w:rsidR="006508AD" w:rsidRPr="005B5E44">
        <w:rPr>
          <w:rFonts w:cs="Arial"/>
          <w:sz w:val="20"/>
          <w:szCs w:val="20"/>
        </w:rPr>
        <w:t>realizací zadávaných prací. Seznam těchto právních předpisů a norem bude uveden v příloze zpracovaných dokumentací.</w:t>
      </w:r>
    </w:p>
    <w:p w14:paraId="434FF037" w14:textId="439F35A8" w:rsidR="006508AD" w:rsidRPr="005B5E44" w:rsidRDefault="006508AD" w:rsidP="009C0B76">
      <w:pPr>
        <w:widowControl w:val="0"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V případě, že dojde v průběhu plnění smlouvy o dílo ke změně legislativy, bude tato skutečnost zohledněna</w:t>
      </w:r>
      <w:r w:rsidR="009C5092" w:rsidRPr="005B5E44">
        <w:rPr>
          <w:rFonts w:cs="Arial"/>
          <w:sz w:val="20"/>
          <w:szCs w:val="20"/>
        </w:rPr>
        <w:t xml:space="preserve"> při plnění díla a</w:t>
      </w:r>
      <w:r w:rsidRPr="005B5E44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5B5E44" w:rsidRDefault="006508AD" w:rsidP="009C0B76">
      <w:pPr>
        <w:widowControl w:val="0"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Normy nebo technické dokumenty budou používány v tomto pořadí:</w:t>
      </w:r>
    </w:p>
    <w:p w14:paraId="026986FF" w14:textId="538499F9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české technické normy přejímající evropské normy přijaté evr</w:t>
      </w:r>
      <w:r w:rsidR="00E86D57" w:rsidRPr="005B5E44">
        <w:rPr>
          <w:rFonts w:cs="Arial"/>
          <w:sz w:val="20"/>
          <w:szCs w:val="20"/>
        </w:rPr>
        <w:t>opskými normalizačními orgány a </w:t>
      </w:r>
      <w:r w:rsidRPr="005B5E44">
        <w:rPr>
          <w:rFonts w:cs="Arial"/>
          <w:sz w:val="20"/>
          <w:szCs w:val="20"/>
        </w:rPr>
        <w:t>zpřístupněné veřejnosti,</w:t>
      </w:r>
    </w:p>
    <w:p w14:paraId="256CA71A" w14:textId="77777777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>stavební technická osvědčení,</w:t>
      </w:r>
    </w:p>
    <w:p w14:paraId="1C64E971" w14:textId="1A1F8CA4" w:rsidR="009C5092" w:rsidRPr="005B5E44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t xml:space="preserve">národní technické podmínky vztahující se k navrhování, </w:t>
      </w:r>
      <w:r w:rsidR="00E86D57" w:rsidRPr="005B5E44">
        <w:rPr>
          <w:rFonts w:cs="Arial"/>
          <w:sz w:val="20"/>
          <w:szCs w:val="20"/>
        </w:rPr>
        <w:t>posuzování a provádění staveb a </w:t>
      </w:r>
      <w:r w:rsidRPr="005B5E44">
        <w:rPr>
          <w:rFonts w:cs="Arial"/>
          <w:sz w:val="20"/>
          <w:szCs w:val="20"/>
        </w:rPr>
        <w:t>stavebních prací a použití výrobků.</w:t>
      </w:r>
    </w:p>
    <w:p w14:paraId="07B6B4CE" w14:textId="0198F094" w:rsidR="00D842FD" w:rsidRPr="005B5E44" w:rsidRDefault="00E2719B" w:rsidP="00F368F3">
      <w:pPr>
        <w:widowControl w:val="0"/>
        <w:rPr>
          <w:rFonts w:cs="Arial"/>
          <w:sz w:val="20"/>
          <w:szCs w:val="20"/>
        </w:rPr>
      </w:pPr>
      <w:r w:rsidRPr="005B5E44">
        <w:rPr>
          <w:rFonts w:cs="Arial"/>
          <w:sz w:val="20"/>
          <w:szCs w:val="20"/>
        </w:rPr>
        <w:lastRenderedPageBreak/>
        <w:t>Zpracování projektových dokumentací a ostatních součástí díla bude</w:t>
      </w:r>
      <w:r w:rsidR="006508AD" w:rsidRPr="005B5E44">
        <w:rPr>
          <w:rFonts w:cs="Arial"/>
          <w:sz w:val="20"/>
          <w:szCs w:val="20"/>
        </w:rPr>
        <w:t xml:space="preserve"> proveden</w:t>
      </w:r>
      <w:r w:rsidR="007C1316" w:rsidRPr="005B5E44">
        <w:rPr>
          <w:rFonts w:cs="Arial"/>
          <w:sz w:val="20"/>
          <w:szCs w:val="20"/>
        </w:rPr>
        <w:t>o</w:t>
      </w:r>
      <w:r w:rsidR="006508AD" w:rsidRPr="005B5E44">
        <w:rPr>
          <w:rFonts w:cs="Arial"/>
          <w:sz w:val="20"/>
          <w:szCs w:val="20"/>
        </w:rPr>
        <w:t xml:space="preserve"> podle podmínek </w:t>
      </w:r>
      <w:r w:rsidR="00E77715" w:rsidRPr="005B5E44">
        <w:rPr>
          <w:rFonts w:cs="Arial"/>
          <w:sz w:val="20"/>
          <w:szCs w:val="20"/>
        </w:rPr>
        <w:t xml:space="preserve">uvedených </w:t>
      </w:r>
      <w:r w:rsidR="006508AD" w:rsidRPr="005B5E44">
        <w:rPr>
          <w:rFonts w:cs="Arial"/>
          <w:sz w:val="20"/>
          <w:szCs w:val="20"/>
        </w:rPr>
        <w:t>v rozhodnutích, ve stanoviskách a vyjádřeních dotč</w:t>
      </w:r>
      <w:r w:rsidR="00E86D57" w:rsidRPr="005B5E44">
        <w:rPr>
          <w:rFonts w:cs="Arial"/>
          <w:sz w:val="20"/>
          <w:szCs w:val="20"/>
        </w:rPr>
        <w:t>ených orgánů, správců veřejné a </w:t>
      </w:r>
      <w:r w:rsidR="006508AD" w:rsidRPr="005B5E44">
        <w:rPr>
          <w:rFonts w:cs="Arial"/>
          <w:sz w:val="20"/>
          <w:szCs w:val="20"/>
        </w:rPr>
        <w:t xml:space="preserve">technické infrastruktury </w:t>
      </w:r>
      <w:r w:rsidR="00156DE9" w:rsidRPr="005B5E44">
        <w:rPr>
          <w:rFonts w:cs="Arial"/>
          <w:sz w:val="20"/>
          <w:szCs w:val="20"/>
        </w:rPr>
        <w:t xml:space="preserve">a vlastníků </w:t>
      </w:r>
      <w:r w:rsidRPr="005B5E44">
        <w:rPr>
          <w:rFonts w:cs="Arial"/>
          <w:sz w:val="20"/>
          <w:szCs w:val="20"/>
        </w:rPr>
        <w:t xml:space="preserve">dotčených </w:t>
      </w:r>
      <w:r w:rsidR="00156DE9" w:rsidRPr="005B5E44">
        <w:rPr>
          <w:rFonts w:cs="Arial"/>
          <w:sz w:val="20"/>
          <w:szCs w:val="20"/>
        </w:rPr>
        <w:t>nemovitostí</w:t>
      </w:r>
      <w:r w:rsidRPr="005B5E44">
        <w:rPr>
          <w:rFonts w:cs="Arial"/>
          <w:sz w:val="20"/>
          <w:szCs w:val="20"/>
        </w:rPr>
        <w:t xml:space="preserve"> (staveb a pozemků)</w:t>
      </w:r>
      <w:r w:rsidR="00156DE9" w:rsidRPr="005B5E44">
        <w:rPr>
          <w:rFonts w:cs="Arial"/>
          <w:sz w:val="20"/>
          <w:szCs w:val="20"/>
        </w:rPr>
        <w:t xml:space="preserve">, které budou </w:t>
      </w:r>
      <w:r w:rsidR="007C1316" w:rsidRPr="005B5E44">
        <w:rPr>
          <w:rFonts w:cs="Arial"/>
          <w:sz w:val="20"/>
          <w:szCs w:val="20"/>
        </w:rPr>
        <w:t>zajišťovány v průběhu plnění předmětu díla.</w:t>
      </w:r>
    </w:p>
    <w:p w14:paraId="38BA2746" w14:textId="77777777" w:rsidR="007D6D27" w:rsidRDefault="007D6D27" w:rsidP="00F368F3">
      <w:pPr>
        <w:widowControl w:val="0"/>
        <w:rPr>
          <w:rFonts w:cs="Arial"/>
          <w:sz w:val="20"/>
          <w:szCs w:val="20"/>
        </w:rPr>
      </w:pPr>
    </w:p>
    <w:sectPr w:rsidR="007D6D27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5CD28" w14:textId="77777777" w:rsidR="00E4547C" w:rsidRDefault="00E4547C">
      <w:r>
        <w:separator/>
      </w:r>
    </w:p>
    <w:p w14:paraId="40AC6647" w14:textId="77777777" w:rsidR="00E4547C" w:rsidRDefault="00E4547C"/>
    <w:p w14:paraId="30DC771A" w14:textId="77777777" w:rsidR="00E4547C" w:rsidRDefault="00E4547C" w:rsidP="00922B39"/>
    <w:p w14:paraId="14D1FAF6" w14:textId="77777777" w:rsidR="00E4547C" w:rsidRDefault="00E4547C" w:rsidP="00922B39"/>
  </w:endnote>
  <w:endnote w:type="continuationSeparator" w:id="0">
    <w:p w14:paraId="3E6AAE35" w14:textId="77777777" w:rsidR="00E4547C" w:rsidRDefault="00E4547C">
      <w:r>
        <w:continuationSeparator/>
      </w:r>
    </w:p>
    <w:p w14:paraId="1DA9F8DA" w14:textId="77777777" w:rsidR="00E4547C" w:rsidRDefault="00E4547C"/>
    <w:p w14:paraId="1CBC959E" w14:textId="77777777" w:rsidR="00E4547C" w:rsidRDefault="00E4547C" w:rsidP="00922B39"/>
    <w:p w14:paraId="09C4A0C0" w14:textId="77777777" w:rsidR="00E4547C" w:rsidRDefault="00E4547C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673A" w14:textId="5A10F058" w:rsidR="00BC6464" w:rsidRPr="00C00299" w:rsidRDefault="00BC6464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57175B">
      <w:rPr>
        <w:rStyle w:val="slostrnky"/>
        <w:rFonts w:cs="Arial"/>
        <w:noProof/>
        <w:sz w:val="20"/>
        <w:szCs w:val="20"/>
      </w:rPr>
      <w:t>12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57175B">
      <w:rPr>
        <w:rStyle w:val="slostrnky"/>
        <w:rFonts w:cs="Arial"/>
        <w:noProof/>
        <w:sz w:val="20"/>
        <w:szCs w:val="20"/>
      </w:rPr>
      <w:t>12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BC6464" w:rsidRDefault="00BC6464"/>
  <w:p w14:paraId="7566AAB1" w14:textId="77777777" w:rsidR="00BC6464" w:rsidRDefault="00BC6464" w:rsidP="00922B39"/>
  <w:p w14:paraId="7EAF3611" w14:textId="77777777" w:rsidR="00BC6464" w:rsidRDefault="00BC6464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3A53" w14:textId="77777777" w:rsidR="00E4547C" w:rsidRDefault="00E4547C">
      <w:r>
        <w:separator/>
      </w:r>
    </w:p>
    <w:p w14:paraId="4D2B6B5A" w14:textId="77777777" w:rsidR="00E4547C" w:rsidRDefault="00E4547C"/>
    <w:p w14:paraId="15C23670" w14:textId="77777777" w:rsidR="00E4547C" w:rsidRDefault="00E4547C" w:rsidP="00922B39"/>
    <w:p w14:paraId="56AF18E3" w14:textId="77777777" w:rsidR="00E4547C" w:rsidRDefault="00E4547C" w:rsidP="00922B39"/>
  </w:footnote>
  <w:footnote w:type="continuationSeparator" w:id="0">
    <w:p w14:paraId="304A11B6" w14:textId="77777777" w:rsidR="00E4547C" w:rsidRDefault="00E4547C">
      <w:r>
        <w:continuationSeparator/>
      </w:r>
    </w:p>
    <w:p w14:paraId="24963AFA" w14:textId="77777777" w:rsidR="00E4547C" w:rsidRDefault="00E4547C"/>
    <w:p w14:paraId="326143B7" w14:textId="77777777" w:rsidR="00E4547C" w:rsidRDefault="00E4547C" w:rsidP="00922B39"/>
    <w:p w14:paraId="586F947A" w14:textId="77777777" w:rsidR="00E4547C" w:rsidRDefault="00E4547C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A343" w14:textId="1EBA615B" w:rsidR="00BC6464" w:rsidRDefault="00BC6464" w:rsidP="00F54B77">
    <w:pPr>
      <w:pStyle w:val="Zhlav"/>
      <w:jc w:val="right"/>
    </w:pPr>
    <w:r>
      <w:t xml:space="preserve">Příloha č. 1 </w:t>
    </w:r>
    <w:r w:rsidR="008B0B79">
      <w:t>Výzvy k podání nabíde</w:t>
    </w:r>
    <w:r w:rsidR="008B0B79">
      <w:t>k</w:t>
    </w:r>
    <w:r>
      <w:t xml:space="preserve"> 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E89"/>
    <w:multiLevelType w:val="hybridMultilevel"/>
    <w:tmpl w:val="C84A4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3" w15:restartNumberingAfterBreak="0">
    <w:nsid w:val="0AA101C4"/>
    <w:multiLevelType w:val="multilevel"/>
    <w:tmpl w:val="5F387D48"/>
    <w:numStyleLink w:val="Styl1"/>
  </w:abstractNum>
  <w:abstractNum w:abstractNumId="4" w15:restartNumberingAfterBreak="0">
    <w:nsid w:val="0BD47A7E"/>
    <w:multiLevelType w:val="hybridMultilevel"/>
    <w:tmpl w:val="7D4A0A16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B32F19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9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2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000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6D543F"/>
    <w:multiLevelType w:val="hybridMultilevel"/>
    <w:tmpl w:val="BC2C773A"/>
    <w:lvl w:ilvl="0" w:tplc="90C67010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5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"/>
  </w:num>
  <w:num w:numId="5">
    <w:abstractNumId w:val="8"/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4"/>
  </w:num>
  <w:num w:numId="10">
    <w:abstractNumId w:val="28"/>
  </w:num>
  <w:num w:numId="11">
    <w:abstractNumId w:val="23"/>
  </w:num>
  <w:num w:numId="12">
    <w:abstractNumId w:val="15"/>
  </w:num>
  <w:num w:numId="13">
    <w:abstractNumId w:val="16"/>
  </w:num>
  <w:num w:numId="14">
    <w:abstractNumId w:val="22"/>
  </w:num>
  <w:num w:numId="15">
    <w:abstractNumId w:val="26"/>
  </w:num>
  <w:num w:numId="16">
    <w:abstractNumId w:val="10"/>
  </w:num>
  <w:num w:numId="17">
    <w:abstractNumId w:val="19"/>
  </w:num>
  <w:num w:numId="18">
    <w:abstractNumId w:val="13"/>
  </w:num>
  <w:num w:numId="19">
    <w:abstractNumId w:val="30"/>
  </w:num>
  <w:num w:numId="20">
    <w:abstractNumId w:val="25"/>
  </w:num>
  <w:num w:numId="21">
    <w:abstractNumId w:val="27"/>
  </w:num>
  <w:num w:numId="22">
    <w:abstractNumId w:val="33"/>
  </w:num>
  <w:num w:numId="23">
    <w:abstractNumId w:val="32"/>
  </w:num>
  <w:num w:numId="24">
    <w:abstractNumId w:val="6"/>
  </w:num>
  <w:num w:numId="25">
    <w:abstractNumId w:val="21"/>
  </w:num>
  <w:num w:numId="26">
    <w:abstractNumId w:val="5"/>
  </w:num>
  <w:num w:numId="27">
    <w:abstractNumId w:val="18"/>
  </w:num>
  <w:num w:numId="28">
    <w:abstractNumId w:val="14"/>
  </w:num>
  <w:num w:numId="29">
    <w:abstractNumId w:val="24"/>
  </w:num>
  <w:num w:numId="30">
    <w:abstractNumId w:val="31"/>
  </w:num>
  <w:num w:numId="31">
    <w:abstractNumId w:val="12"/>
  </w:num>
  <w:num w:numId="32">
    <w:abstractNumId w:val="3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>
    <w:abstractNumId w:val="35"/>
  </w:num>
  <w:num w:numId="34">
    <w:abstractNumId w:val="0"/>
  </w:num>
  <w:num w:numId="35">
    <w:abstractNumId w:val="9"/>
  </w:num>
  <w:num w:numId="36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1"/>
    <w:rsid w:val="00000771"/>
    <w:rsid w:val="00000B3A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4C0"/>
    <w:rsid w:val="000046F7"/>
    <w:rsid w:val="00004761"/>
    <w:rsid w:val="00005180"/>
    <w:rsid w:val="00005444"/>
    <w:rsid w:val="00005771"/>
    <w:rsid w:val="00006904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19"/>
    <w:rsid w:val="00024A64"/>
    <w:rsid w:val="00024ED3"/>
    <w:rsid w:val="00025891"/>
    <w:rsid w:val="00025D05"/>
    <w:rsid w:val="000260A6"/>
    <w:rsid w:val="000263DB"/>
    <w:rsid w:val="000264C7"/>
    <w:rsid w:val="0002668E"/>
    <w:rsid w:val="000275B8"/>
    <w:rsid w:val="0003019C"/>
    <w:rsid w:val="00030D47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486"/>
    <w:rsid w:val="00052707"/>
    <w:rsid w:val="00052D93"/>
    <w:rsid w:val="00052E84"/>
    <w:rsid w:val="0005360F"/>
    <w:rsid w:val="00053623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989"/>
    <w:rsid w:val="00065F30"/>
    <w:rsid w:val="00066A96"/>
    <w:rsid w:val="000670E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6FFE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3DB"/>
    <w:rsid w:val="00083C9C"/>
    <w:rsid w:val="0008546E"/>
    <w:rsid w:val="00085BA1"/>
    <w:rsid w:val="00085C04"/>
    <w:rsid w:val="000867F2"/>
    <w:rsid w:val="00086AE2"/>
    <w:rsid w:val="00087011"/>
    <w:rsid w:val="000870AA"/>
    <w:rsid w:val="000874E4"/>
    <w:rsid w:val="000875D3"/>
    <w:rsid w:val="00087EF0"/>
    <w:rsid w:val="00090574"/>
    <w:rsid w:val="000905F5"/>
    <w:rsid w:val="00090DEF"/>
    <w:rsid w:val="000914EB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9D5"/>
    <w:rsid w:val="000A3A9C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7C5"/>
    <w:rsid w:val="000B0D5B"/>
    <w:rsid w:val="000B0ECB"/>
    <w:rsid w:val="000B14BA"/>
    <w:rsid w:val="000B2379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B01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502"/>
    <w:rsid w:val="000D2692"/>
    <w:rsid w:val="000D342F"/>
    <w:rsid w:val="000D378E"/>
    <w:rsid w:val="000D3D86"/>
    <w:rsid w:val="000D4923"/>
    <w:rsid w:val="000D5238"/>
    <w:rsid w:val="000D54AF"/>
    <w:rsid w:val="000D5B63"/>
    <w:rsid w:val="000D5D35"/>
    <w:rsid w:val="000D60CB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4F48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3C77"/>
    <w:rsid w:val="000F42CC"/>
    <w:rsid w:val="000F45DF"/>
    <w:rsid w:val="000F463E"/>
    <w:rsid w:val="000F4C76"/>
    <w:rsid w:val="000F79D4"/>
    <w:rsid w:val="00100065"/>
    <w:rsid w:val="00100A32"/>
    <w:rsid w:val="00100E72"/>
    <w:rsid w:val="00101FCB"/>
    <w:rsid w:val="0010348A"/>
    <w:rsid w:val="00103B89"/>
    <w:rsid w:val="00103F32"/>
    <w:rsid w:val="00105768"/>
    <w:rsid w:val="00105BCE"/>
    <w:rsid w:val="00106515"/>
    <w:rsid w:val="00106C12"/>
    <w:rsid w:val="001076D1"/>
    <w:rsid w:val="0011282D"/>
    <w:rsid w:val="001132E2"/>
    <w:rsid w:val="00114047"/>
    <w:rsid w:val="00114068"/>
    <w:rsid w:val="0011445E"/>
    <w:rsid w:val="0011550C"/>
    <w:rsid w:val="00115A1F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20E0"/>
    <w:rsid w:val="001321D2"/>
    <w:rsid w:val="00132246"/>
    <w:rsid w:val="00132579"/>
    <w:rsid w:val="001327D7"/>
    <w:rsid w:val="00132C6E"/>
    <w:rsid w:val="00133457"/>
    <w:rsid w:val="00133A77"/>
    <w:rsid w:val="00133BB3"/>
    <w:rsid w:val="001344CD"/>
    <w:rsid w:val="00134AFD"/>
    <w:rsid w:val="00134FC2"/>
    <w:rsid w:val="001351A9"/>
    <w:rsid w:val="00135234"/>
    <w:rsid w:val="0013531E"/>
    <w:rsid w:val="001354B9"/>
    <w:rsid w:val="00135C15"/>
    <w:rsid w:val="00136445"/>
    <w:rsid w:val="00136DA9"/>
    <w:rsid w:val="00137192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EC8"/>
    <w:rsid w:val="001552A4"/>
    <w:rsid w:val="0015534E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B1D"/>
    <w:rsid w:val="00163FF1"/>
    <w:rsid w:val="001644DD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6F03"/>
    <w:rsid w:val="001871CA"/>
    <w:rsid w:val="00187F4F"/>
    <w:rsid w:val="001902BD"/>
    <w:rsid w:val="001903B4"/>
    <w:rsid w:val="00190540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2C2D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98D"/>
    <w:rsid w:val="001B7A00"/>
    <w:rsid w:val="001C0457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70C"/>
    <w:rsid w:val="001E12F8"/>
    <w:rsid w:val="001E15ED"/>
    <w:rsid w:val="001E23F6"/>
    <w:rsid w:val="001E2925"/>
    <w:rsid w:val="001E3054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BB5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13D"/>
    <w:rsid w:val="00212889"/>
    <w:rsid w:val="00212F46"/>
    <w:rsid w:val="002135A9"/>
    <w:rsid w:val="00213934"/>
    <w:rsid w:val="0021432F"/>
    <w:rsid w:val="002145BB"/>
    <w:rsid w:val="002146EA"/>
    <w:rsid w:val="00215239"/>
    <w:rsid w:val="002155B5"/>
    <w:rsid w:val="0021611F"/>
    <w:rsid w:val="0021651E"/>
    <w:rsid w:val="002169A3"/>
    <w:rsid w:val="00217BB2"/>
    <w:rsid w:val="00217BF2"/>
    <w:rsid w:val="00220566"/>
    <w:rsid w:val="0022127F"/>
    <w:rsid w:val="00221D23"/>
    <w:rsid w:val="00221EAC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6603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169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5DB5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7AB"/>
    <w:rsid w:val="00270FE5"/>
    <w:rsid w:val="002718FD"/>
    <w:rsid w:val="00271D99"/>
    <w:rsid w:val="00272090"/>
    <w:rsid w:val="00272979"/>
    <w:rsid w:val="00272AB0"/>
    <w:rsid w:val="0027350D"/>
    <w:rsid w:val="002736C5"/>
    <w:rsid w:val="0027430D"/>
    <w:rsid w:val="00274654"/>
    <w:rsid w:val="00274B97"/>
    <w:rsid w:val="002753D7"/>
    <w:rsid w:val="00275FB1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2DF5"/>
    <w:rsid w:val="002833B3"/>
    <w:rsid w:val="00284550"/>
    <w:rsid w:val="002845EA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4062"/>
    <w:rsid w:val="00294E33"/>
    <w:rsid w:val="002952E8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96A"/>
    <w:rsid w:val="002A6C10"/>
    <w:rsid w:val="002A7232"/>
    <w:rsid w:val="002A7769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477D"/>
    <w:rsid w:val="002C65D8"/>
    <w:rsid w:val="002C6E52"/>
    <w:rsid w:val="002C7215"/>
    <w:rsid w:val="002C7D66"/>
    <w:rsid w:val="002D014A"/>
    <w:rsid w:val="002D0479"/>
    <w:rsid w:val="002D0CAE"/>
    <w:rsid w:val="002D1053"/>
    <w:rsid w:val="002D1F1B"/>
    <w:rsid w:val="002D20E0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92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D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4FE"/>
    <w:rsid w:val="002F39C4"/>
    <w:rsid w:val="002F3EE0"/>
    <w:rsid w:val="002F45FB"/>
    <w:rsid w:val="002F464B"/>
    <w:rsid w:val="002F4983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C76"/>
    <w:rsid w:val="00307FA4"/>
    <w:rsid w:val="003100E5"/>
    <w:rsid w:val="00310D10"/>
    <w:rsid w:val="00310F63"/>
    <w:rsid w:val="0031161B"/>
    <w:rsid w:val="00313358"/>
    <w:rsid w:val="00313373"/>
    <w:rsid w:val="003134A3"/>
    <w:rsid w:val="00313793"/>
    <w:rsid w:val="00313932"/>
    <w:rsid w:val="00313B90"/>
    <w:rsid w:val="00313E7D"/>
    <w:rsid w:val="003142A9"/>
    <w:rsid w:val="00314B28"/>
    <w:rsid w:val="003157E9"/>
    <w:rsid w:val="00315ACA"/>
    <w:rsid w:val="00317333"/>
    <w:rsid w:val="003178CD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723"/>
    <w:rsid w:val="0036686B"/>
    <w:rsid w:val="00366B7D"/>
    <w:rsid w:val="00366C6D"/>
    <w:rsid w:val="00366F91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33ED"/>
    <w:rsid w:val="0039575C"/>
    <w:rsid w:val="0039583A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0F7C"/>
    <w:rsid w:val="003A142A"/>
    <w:rsid w:val="003A151C"/>
    <w:rsid w:val="003A1831"/>
    <w:rsid w:val="003A1FD0"/>
    <w:rsid w:val="003A2E0F"/>
    <w:rsid w:val="003A2F06"/>
    <w:rsid w:val="003A30C0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0A0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566B"/>
    <w:rsid w:val="003D73AF"/>
    <w:rsid w:val="003E0195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2A1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6F4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38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4BC"/>
    <w:rsid w:val="00445A14"/>
    <w:rsid w:val="00445C7B"/>
    <w:rsid w:val="00446228"/>
    <w:rsid w:val="00446BF3"/>
    <w:rsid w:val="00446F1C"/>
    <w:rsid w:val="0044736A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494D"/>
    <w:rsid w:val="0045521C"/>
    <w:rsid w:val="00455677"/>
    <w:rsid w:val="00455BDA"/>
    <w:rsid w:val="00456458"/>
    <w:rsid w:val="00456639"/>
    <w:rsid w:val="00456AD5"/>
    <w:rsid w:val="00457C4A"/>
    <w:rsid w:val="00460706"/>
    <w:rsid w:val="0046186B"/>
    <w:rsid w:val="00461DA7"/>
    <w:rsid w:val="00462644"/>
    <w:rsid w:val="00462B41"/>
    <w:rsid w:val="004630E4"/>
    <w:rsid w:val="00463421"/>
    <w:rsid w:val="0046360C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024"/>
    <w:rsid w:val="00467236"/>
    <w:rsid w:val="0046769C"/>
    <w:rsid w:val="00467B6B"/>
    <w:rsid w:val="00467B78"/>
    <w:rsid w:val="00470E18"/>
    <w:rsid w:val="0047122E"/>
    <w:rsid w:val="00471690"/>
    <w:rsid w:val="00471B6F"/>
    <w:rsid w:val="00471D93"/>
    <w:rsid w:val="00472189"/>
    <w:rsid w:val="004724DA"/>
    <w:rsid w:val="00472602"/>
    <w:rsid w:val="0047288F"/>
    <w:rsid w:val="004734BE"/>
    <w:rsid w:val="00473AC0"/>
    <w:rsid w:val="00475031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40"/>
    <w:rsid w:val="00477CE3"/>
    <w:rsid w:val="00480B13"/>
    <w:rsid w:val="00480BFD"/>
    <w:rsid w:val="00480E4D"/>
    <w:rsid w:val="004810A9"/>
    <w:rsid w:val="00481201"/>
    <w:rsid w:val="00481941"/>
    <w:rsid w:val="00481B9E"/>
    <w:rsid w:val="00482AA4"/>
    <w:rsid w:val="00482E9E"/>
    <w:rsid w:val="00482FB4"/>
    <w:rsid w:val="00483207"/>
    <w:rsid w:val="004833B2"/>
    <w:rsid w:val="00483A6C"/>
    <w:rsid w:val="00483DFD"/>
    <w:rsid w:val="004840F2"/>
    <w:rsid w:val="004845F8"/>
    <w:rsid w:val="00484E53"/>
    <w:rsid w:val="00485310"/>
    <w:rsid w:val="0048544B"/>
    <w:rsid w:val="004854BB"/>
    <w:rsid w:val="0048566C"/>
    <w:rsid w:val="00485A18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4D6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32B"/>
    <w:rsid w:val="004B7565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CD1"/>
    <w:rsid w:val="004C488E"/>
    <w:rsid w:val="004C51A0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05A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819"/>
    <w:rsid w:val="004E3DE0"/>
    <w:rsid w:val="004E4439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432E"/>
    <w:rsid w:val="004F4BA9"/>
    <w:rsid w:val="004F4C95"/>
    <w:rsid w:val="004F5041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4CD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3A36"/>
    <w:rsid w:val="0054444B"/>
    <w:rsid w:val="0054447C"/>
    <w:rsid w:val="0054521E"/>
    <w:rsid w:val="00545537"/>
    <w:rsid w:val="00545883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57A6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5BD"/>
    <w:rsid w:val="005677FC"/>
    <w:rsid w:val="0056797D"/>
    <w:rsid w:val="005715D0"/>
    <w:rsid w:val="0057175B"/>
    <w:rsid w:val="005717C0"/>
    <w:rsid w:val="005717F1"/>
    <w:rsid w:val="00571975"/>
    <w:rsid w:val="005722DB"/>
    <w:rsid w:val="00572F8A"/>
    <w:rsid w:val="00573D7E"/>
    <w:rsid w:val="005745F1"/>
    <w:rsid w:val="00574F8A"/>
    <w:rsid w:val="005751A6"/>
    <w:rsid w:val="00576A04"/>
    <w:rsid w:val="00576A73"/>
    <w:rsid w:val="00576C05"/>
    <w:rsid w:val="005801B5"/>
    <w:rsid w:val="00580717"/>
    <w:rsid w:val="005809A7"/>
    <w:rsid w:val="00580D99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02B"/>
    <w:rsid w:val="005937D8"/>
    <w:rsid w:val="00593957"/>
    <w:rsid w:val="00594698"/>
    <w:rsid w:val="00594B77"/>
    <w:rsid w:val="00594D1D"/>
    <w:rsid w:val="00595DE5"/>
    <w:rsid w:val="0059662E"/>
    <w:rsid w:val="005A1315"/>
    <w:rsid w:val="005A28A7"/>
    <w:rsid w:val="005A28C9"/>
    <w:rsid w:val="005A383D"/>
    <w:rsid w:val="005A3AA8"/>
    <w:rsid w:val="005A3E90"/>
    <w:rsid w:val="005A3FAD"/>
    <w:rsid w:val="005A469A"/>
    <w:rsid w:val="005A58E6"/>
    <w:rsid w:val="005A659F"/>
    <w:rsid w:val="005A794E"/>
    <w:rsid w:val="005A7BD4"/>
    <w:rsid w:val="005B0788"/>
    <w:rsid w:val="005B0CE6"/>
    <w:rsid w:val="005B1BFE"/>
    <w:rsid w:val="005B1E35"/>
    <w:rsid w:val="005B36C2"/>
    <w:rsid w:val="005B3992"/>
    <w:rsid w:val="005B3D8E"/>
    <w:rsid w:val="005B469C"/>
    <w:rsid w:val="005B4898"/>
    <w:rsid w:val="005B4AC0"/>
    <w:rsid w:val="005B4CD5"/>
    <w:rsid w:val="005B52B0"/>
    <w:rsid w:val="005B5E44"/>
    <w:rsid w:val="005B6361"/>
    <w:rsid w:val="005B66AE"/>
    <w:rsid w:val="005B6D66"/>
    <w:rsid w:val="005B6D94"/>
    <w:rsid w:val="005B75B8"/>
    <w:rsid w:val="005C0155"/>
    <w:rsid w:val="005C0D83"/>
    <w:rsid w:val="005C11BD"/>
    <w:rsid w:val="005C1444"/>
    <w:rsid w:val="005C1709"/>
    <w:rsid w:val="005C1CAC"/>
    <w:rsid w:val="005C1CDE"/>
    <w:rsid w:val="005C2418"/>
    <w:rsid w:val="005C2482"/>
    <w:rsid w:val="005C28D8"/>
    <w:rsid w:val="005C2B0E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928"/>
    <w:rsid w:val="005D5F13"/>
    <w:rsid w:val="005D62AF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195C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3F7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673"/>
    <w:rsid w:val="0060714D"/>
    <w:rsid w:val="006077C5"/>
    <w:rsid w:val="00607AFB"/>
    <w:rsid w:val="00607DC7"/>
    <w:rsid w:val="00607EBE"/>
    <w:rsid w:val="00611B47"/>
    <w:rsid w:val="00611BD1"/>
    <w:rsid w:val="0061225F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26F1"/>
    <w:rsid w:val="006228AB"/>
    <w:rsid w:val="006256A3"/>
    <w:rsid w:val="0062594D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C14"/>
    <w:rsid w:val="0063730D"/>
    <w:rsid w:val="00637C9C"/>
    <w:rsid w:val="00637FC0"/>
    <w:rsid w:val="00640615"/>
    <w:rsid w:val="006414F7"/>
    <w:rsid w:val="00641604"/>
    <w:rsid w:val="006423B4"/>
    <w:rsid w:val="00642F08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25C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00B"/>
    <w:rsid w:val="00665414"/>
    <w:rsid w:val="006668ED"/>
    <w:rsid w:val="006669AC"/>
    <w:rsid w:val="00666C13"/>
    <w:rsid w:val="00666F35"/>
    <w:rsid w:val="00667075"/>
    <w:rsid w:val="00667188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D82"/>
    <w:rsid w:val="0068323A"/>
    <w:rsid w:val="0068361D"/>
    <w:rsid w:val="00684B53"/>
    <w:rsid w:val="00685269"/>
    <w:rsid w:val="00685809"/>
    <w:rsid w:val="006863DD"/>
    <w:rsid w:val="00686E34"/>
    <w:rsid w:val="006900EB"/>
    <w:rsid w:val="006913D0"/>
    <w:rsid w:val="006918B9"/>
    <w:rsid w:val="006919F8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154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2DC2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70A8"/>
    <w:rsid w:val="006A7479"/>
    <w:rsid w:val="006B003F"/>
    <w:rsid w:val="006B0A90"/>
    <w:rsid w:val="006B12CA"/>
    <w:rsid w:val="006B2512"/>
    <w:rsid w:val="006B2761"/>
    <w:rsid w:val="006B3946"/>
    <w:rsid w:val="006B545B"/>
    <w:rsid w:val="006B5B35"/>
    <w:rsid w:val="006B5F8D"/>
    <w:rsid w:val="006B6016"/>
    <w:rsid w:val="006B6BBD"/>
    <w:rsid w:val="006B6C6E"/>
    <w:rsid w:val="006B6FB5"/>
    <w:rsid w:val="006B7511"/>
    <w:rsid w:val="006B7986"/>
    <w:rsid w:val="006B7C9D"/>
    <w:rsid w:val="006C0289"/>
    <w:rsid w:val="006C03F2"/>
    <w:rsid w:val="006C265F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9F4"/>
    <w:rsid w:val="006D4C9C"/>
    <w:rsid w:val="006D4CD4"/>
    <w:rsid w:val="006D57D7"/>
    <w:rsid w:val="006D57E5"/>
    <w:rsid w:val="006D5C3A"/>
    <w:rsid w:val="006D61C8"/>
    <w:rsid w:val="006D6818"/>
    <w:rsid w:val="006D6B3D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9D"/>
    <w:rsid w:val="006E3F63"/>
    <w:rsid w:val="006E4B57"/>
    <w:rsid w:val="006E5E84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39C"/>
    <w:rsid w:val="006F1EA1"/>
    <w:rsid w:val="006F2FD5"/>
    <w:rsid w:val="006F38F7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23F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208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2471"/>
    <w:rsid w:val="0075273A"/>
    <w:rsid w:val="00752F6A"/>
    <w:rsid w:val="007533B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1F4B"/>
    <w:rsid w:val="007626BA"/>
    <w:rsid w:val="00762860"/>
    <w:rsid w:val="0076329F"/>
    <w:rsid w:val="0076369E"/>
    <w:rsid w:val="00763EDF"/>
    <w:rsid w:val="00763FF9"/>
    <w:rsid w:val="007641A9"/>
    <w:rsid w:val="00764675"/>
    <w:rsid w:val="00765166"/>
    <w:rsid w:val="00765189"/>
    <w:rsid w:val="007651D3"/>
    <w:rsid w:val="00765630"/>
    <w:rsid w:val="00765DF7"/>
    <w:rsid w:val="007661F2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395"/>
    <w:rsid w:val="0077451F"/>
    <w:rsid w:val="0077498A"/>
    <w:rsid w:val="0077520B"/>
    <w:rsid w:val="00775297"/>
    <w:rsid w:val="00776670"/>
    <w:rsid w:val="007766DF"/>
    <w:rsid w:val="00776725"/>
    <w:rsid w:val="00776D02"/>
    <w:rsid w:val="00776ED5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A39"/>
    <w:rsid w:val="00790CDF"/>
    <w:rsid w:val="00791587"/>
    <w:rsid w:val="007917C9"/>
    <w:rsid w:val="00791A19"/>
    <w:rsid w:val="00791FBE"/>
    <w:rsid w:val="0079219B"/>
    <w:rsid w:val="00792367"/>
    <w:rsid w:val="0079256D"/>
    <w:rsid w:val="00795442"/>
    <w:rsid w:val="00795628"/>
    <w:rsid w:val="00795A6A"/>
    <w:rsid w:val="00795E30"/>
    <w:rsid w:val="0079605B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BC5"/>
    <w:rsid w:val="007B3F03"/>
    <w:rsid w:val="007B412F"/>
    <w:rsid w:val="007B45CF"/>
    <w:rsid w:val="007B4B73"/>
    <w:rsid w:val="007B4D2B"/>
    <w:rsid w:val="007B51A7"/>
    <w:rsid w:val="007B6298"/>
    <w:rsid w:val="007B6308"/>
    <w:rsid w:val="007B6B4B"/>
    <w:rsid w:val="007B7567"/>
    <w:rsid w:val="007C0468"/>
    <w:rsid w:val="007C1164"/>
    <w:rsid w:val="007C1316"/>
    <w:rsid w:val="007C1969"/>
    <w:rsid w:val="007C2144"/>
    <w:rsid w:val="007C267A"/>
    <w:rsid w:val="007C2812"/>
    <w:rsid w:val="007C3A7F"/>
    <w:rsid w:val="007C3B0D"/>
    <w:rsid w:val="007C4308"/>
    <w:rsid w:val="007C4C6D"/>
    <w:rsid w:val="007C57E5"/>
    <w:rsid w:val="007C5F24"/>
    <w:rsid w:val="007C6159"/>
    <w:rsid w:val="007C6A24"/>
    <w:rsid w:val="007C793D"/>
    <w:rsid w:val="007C7C0E"/>
    <w:rsid w:val="007C7D35"/>
    <w:rsid w:val="007C7F4E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63C"/>
    <w:rsid w:val="007D5CCC"/>
    <w:rsid w:val="007D5FF3"/>
    <w:rsid w:val="007D658B"/>
    <w:rsid w:val="007D6848"/>
    <w:rsid w:val="007D6D27"/>
    <w:rsid w:val="007D6E03"/>
    <w:rsid w:val="007D75C8"/>
    <w:rsid w:val="007D78C8"/>
    <w:rsid w:val="007D7E9F"/>
    <w:rsid w:val="007E0BDD"/>
    <w:rsid w:val="007E0EFD"/>
    <w:rsid w:val="007E1535"/>
    <w:rsid w:val="007E153D"/>
    <w:rsid w:val="007E2070"/>
    <w:rsid w:val="007E2E99"/>
    <w:rsid w:val="007E2F8B"/>
    <w:rsid w:val="007E320C"/>
    <w:rsid w:val="007E3213"/>
    <w:rsid w:val="007E321C"/>
    <w:rsid w:val="007E3895"/>
    <w:rsid w:val="007E39F1"/>
    <w:rsid w:val="007E3C94"/>
    <w:rsid w:val="007E4520"/>
    <w:rsid w:val="007E4994"/>
    <w:rsid w:val="007E49BC"/>
    <w:rsid w:val="007E4DE3"/>
    <w:rsid w:val="007E5789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3C1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69FB"/>
    <w:rsid w:val="007F7296"/>
    <w:rsid w:val="007F7D49"/>
    <w:rsid w:val="008002F7"/>
    <w:rsid w:val="00800399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3D60"/>
    <w:rsid w:val="00804522"/>
    <w:rsid w:val="00804A87"/>
    <w:rsid w:val="00804CAC"/>
    <w:rsid w:val="00805628"/>
    <w:rsid w:val="008059F9"/>
    <w:rsid w:val="00805F4D"/>
    <w:rsid w:val="0080639C"/>
    <w:rsid w:val="00806A9E"/>
    <w:rsid w:val="008102E0"/>
    <w:rsid w:val="00810565"/>
    <w:rsid w:val="00810E0D"/>
    <w:rsid w:val="0081112C"/>
    <w:rsid w:val="0081175F"/>
    <w:rsid w:val="0081250D"/>
    <w:rsid w:val="00812C84"/>
    <w:rsid w:val="0081322D"/>
    <w:rsid w:val="00813802"/>
    <w:rsid w:val="00815DB7"/>
    <w:rsid w:val="008162B5"/>
    <w:rsid w:val="00816488"/>
    <w:rsid w:val="00816EF1"/>
    <w:rsid w:val="00816F3C"/>
    <w:rsid w:val="00817379"/>
    <w:rsid w:val="0081792E"/>
    <w:rsid w:val="00817C24"/>
    <w:rsid w:val="00817F1E"/>
    <w:rsid w:val="00820362"/>
    <w:rsid w:val="00820B44"/>
    <w:rsid w:val="00820DAC"/>
    <w:rsid w:val="008214F2"/>
    <w:rsid w:val="00822157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D58"/>
    <w:rsid w:val="0083200C"/>
    <w:rsid w:val="00832402"/>
    <w:rsid w:val="00832B08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1E63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89B"/>
    <w:rsid w:val="00844A09"/>
    <w:rsid w:val="00844EB6"/>
    <w:rsid w:val="00844EFB"/>
    <w:rsid w:val="00845066"/>
    <w:rsid w:val="00845291"/>
    <w:rsid w:val="00845726"/>
    <w:rsid w:val="00845C87"/>
    <w:rsid w:val="008463F8"/>
    <w:rsid w:val="00846AD6"/>
    <w:rsid w:val="00846BFE"/>
    <w:rsid w:val="00846D64"/>
    <w:rsid w:val="00847173"/>
    <w:rsid w:val="0084763D"/>
    <w:rsid w:val="00847663"/>
    <w:rsid w:val="00847984"/>
    <w:rsid w:val="00847C77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51A"/>
    <w:rsid w:val="00865704"/>
    <w:rsid w:val="00867090"/>
    <w:rsid w:val="00867BF7"/>
    <w:rsid w:val="008705B0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490"/>
    <w:rsid w:val="00877F8F"/>
    <w:rsid w:val="00880461"/>
    <w:rsid w:val="00880A67"/>
    <w:rsid w:val="0088150B"/>
    <w:rsid w:val="00881B22"/>
    <w:rsid w:val="008821FA"/>
    <w:rsid w:val="00882ACB"/>
    <w:rsid w:val="00884045"/>
    <w:rsid w:val="008843B7"/>
    <w:rsid w:val="0088559E"/>
    <w:rsid w:val="00885BDC"/>
    <w:rsid w:val="00885CD3"/>
    <w:rsid w:val="008921CB"/>
    <w:rsid w:val="00892371"/>
    <w:rsid w:val="008926DA"/>
    <w:rsid w:val="00892AF7"/>
    <w:rsid w:val="00893A67"/>
    <w:rsid w:val="00894113"/>
    <w:rsid w:val="0089472A"/>
    <w:rsid w:val="00895759"/>
    <w:rsid w:val="00895D9B"/>
    <w:rsid w:val="0089601A"/>
    <w:rsid w:val="00896168"/>
    <w:rsid w:val="00896A48"/>
    <w:rsid w:val="00897946"/>
    <w:rsid w:val="008A01A2"/>
    <w:rsid w:val="008A1B72"/>
    <w:rsid w:val="008A2997"/>
    <w:rsid w:val="008A2CBC"/>
    <w:rsid w:val="008A2EFE"/>
    <w:rsid w:val="008A3207"/>
    <w:rsid w:val="008A4337"/>
    <w:rsid w:val="008A470F"/>
    <w:rsid w:val="008A4F49"/>
    <w:rsid w:val="008A6A1B"/>
    <w:rsid w:val="008A6AD0"/>
    <w:rsid w:val="008A7987"/>
    <w:rsid w:val="008B019E"/>
    <w:rsid w:val="008B0B79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985"/>
    <w:rsid w:val="008C2DAB"/>
    <w:rsid w:val="008C32AA"/>
    <w:rsid w:val="008C3588"/>
    <w:rsid w:val="008C36D2"/>
    <w:rsid w:val="008C37C7"/>
    <w:rsid w:val="008C408D"/>
    <w:rsid w:val="008C45E8"/>
    <w:rsid w:val="008C4D33"/>
    <w:rsid w:val="008C4EA3"/>
    <w:rsid w:val="008C526F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5616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2845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1FD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4D5F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39FE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9D3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71D6"/>
    <w:rsid w:val="009273F2"/>
    <w:rsid w:val="00931789"/>
    <w:rsid w:val="00932A2C"/>
    <w:rsid w:val="00933A96"/>
    <w:rsid w:val="0093429E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34A7"/>
    <w:rsid w:val="009635D2"/>
    <w:rsid w:val="00964831"/>
    <w:rsid w:val="00964C69"/>
    <w:rsid w:val="00964CCC"/>
    <w:rsid w:val="0096514D"/>
    <w:rsid w:val="009656FA"/>
    <w:rsid w:val="00965D40"/>
    <w:rsid w:val="00966EA3"/>
    <w:rsid w:val="00966F41"/>
    <w:rsid w:val="0096717A"/>
    <w:rsid w:val="009674C5"/>
    <w:rsid w:val="00967EB8"/>
    <w:rsid w:val="00970C48"/>
    <w:rsid w:val="009711D3"/>
    <w:rsid w:val="009722F6"/>
    <w:rsid w:val="009728C3"/>
    <w:rsid w:val="0097336E"/>
    <w:rsid w:val="0097384A"/>
    <w:rsid w:val="009746F8"/>
    <w:rsid w:val="00974F17"/>
    <w:rsid w:val="0097586E"/>
    <w:rsid w:val="00976058"/>
    <w:rsid w:val="00976457"/>
    <w:rsid w:val="00976C03"/>
    <w:rsid w:val="00976DC1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713C"/>
    <w:rsid w:val="0099011A"/>
    <w:rsid w:val="00990F2C"/>
    <w:rsid w:val="009912C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104"/>
    <w:rsid w:val="009A33F7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E2F"/>
    <w:rsid w:val="009B2AF2"/>
    <w:rsid w:val="009B3630"/>
    <w:rsid w:val="009B4378"/>
    <w:rsid w:val="009B4E87"/>
    <w:rsid w:val="009B571B"/>
    <w:rsid w:val="009B5D85"/>
    <w:rsid w:val="009B5EC3"/>
    <w:rsid w:val="009B645C"/>
    <w:rsid w:val="009B67A0"/>
    <w:rsid w:val="009B68FA"/>
    <w:rsid w:val="009B6EB9"/>
    <w:rsid w:val="009B6F2B"/>
    <w:rsid w:val="009B7362"/>
    <w:rsid w:val="009C04CD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6A07"/>
    <w:rsid w:val="009C7604"/>
    <w:rsid w:val="009C7818"/>
    <w:rsid w:val="009D008B"/>
    <w:rsid w:val="009D0C93"/>
    <w:rsid w:val="009D0F6A"/>
    <w:rsid w:val="009D1245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E6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1A6B"/>
    <w:rsid w:val="009E23C3"/>
    <w:rsid w:val="009E250B"/>
    <w:rsid w:val="009E2A1E"/>
    <w:rsid w:val="009E2AA3"/>
    <w:rsid w:val="009E3D34"/>
    <w:rsid w:val="009E4212"/>
    <w:rsid w:val="009E4A06"/>
    <w:rsid w:val="009E5239"/>
    <w:rsid w:val="009E539F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D60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0C12"/>
    <w:rsid w:val="00A01CCF"/>
    <w:rsid w:val="00A021D1"/>
    <w:rsid w:val="00A023E5"/>
    <w:rsid w:val="00A0350F"/>
    <w:rsid w:val="00A03A8C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07E47"/>
    <w:rsid w:val="00A10597"/>
    <w:rsid w:val="00A10677"/>
    <w:rsid w:val="00A10747"/>
    <w:rsid w:val="00A11A66"/>
    <w:rsid w:val="00A12DBA"/>
    <w:rsid w:val="00A1323F"/>
    <w:rsid w:val="00A1344C"/>
    <w:rsid w:val="00A134DB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201D"/>
    <w:rsid w:val="00A224C3"/>
    <w:rsid w:val="00A227C7"/>
    <w:rsid w:val="00A23814"/>
    <w:rsid w:val="00A239F5"/>
    <w:rsid w:val="00A23A9F"/>
    <w:rsid w:val="00A246C6"/>
    <w:rsid w:val="00A24900"/>
    <w:rsid w:val="00A25EDF"/>
    <w:rsid w:val="00A261F1"/>
    <w:rsid w:val="00A26601"/>
    <w:rsid w:val="00A2772B"/>
    <w:rsid w:val="00A27FBF"/>
    <w:rsid w:val="00A301B3"/>
    <w:rsid w:val="00A30D00"/>
    <w:rsid w:val="00A30E46"/>
    <w:rsid w:val="00A30FF2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D39"/>
    <w:rsid w:val="00A42E06"/>
    <w:rsid w:val="00A435B6"/>
    <w:rsid w:val="00A43C87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5C74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3600"/>
    <w:rsid w:val="00A747C8"/>
    <w:rsid w:val="00A75872"/>
    <w:rsid w:val="00A75A55"/>
    <w:rsid w:val="00A76F52"/>
    <w:rsid w:val="00A770EB"/>
    <w:rsid w:val="00A80D66"/>
    <w:rsid w:val="00A8180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8781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0F3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BD0"/>
    <w:rsid w:val="00B05DEF"/>
    <w:rsid w:val="00B0601D"/>
    <w:rsid w:val="00B06561"/>
    <w:rsid w:val="00B067A9"/>
    <w:rsid w:val="00B06887"/>
    <w:rsid w:val="00B1109C"/>
    <w:rsid w:val="00B117AB"/>
    <w:rsid w:val="00B11B32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17C93"/>
    <w:rsid w:val="00B20E0B"/>
    <w:rsid w:val="00B20EE9"/>
    <w:rsid w:val="00B21132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3F0F"/>
    <w:rsid w:val="00B343BA"/>
    <w:rsid w:val="00B34443"/>
    <w:rsid w:val="00B353BE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A76"/>
    <w:rsid w:val="00B65D11"/>
    <w:rsid w:val="00B65E03"/>
    <w:rsid w:val="00B66859"/>
    <w:rsid w:val="00B67B33"/>
    <w:rsid w:val="00B706AB"/>
    <w:rsid w:val="00B70A25"/>
    <w:rsid w:val="00B716BA"/>
    <w:rsid w:val="00B7193E"/>
    <w:rsid w:val="00B71D61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62A"/>
    <w:rsid w:val="00B80CDB"/>
    <w:rsid w:val="00B814BA"/>
    <w:rsid w:val="00B821E6"/>
    <w:rsid w:val="00B833E0"/>
    <w:rsid w:val="00B83B01"/>
    <w:rsid w:val="00B83B89"/>
    <w:rsid w:val="00B85A28"/>
    <w:rsid w:val="00B869BD"/>
    <w:rsid w:val="00B876CB"/>
    <w:rsid w:val="00B9010D"/>
    <w:rsid w:val="00B91317"/>
    <w:rsid w:val="00B9234A"/>
    <w:rsid w:val="00B92C4E"/>
    <w:rsid w:val="00B93205"/>
    <w:rsid w:val="00B93ED4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2E3D"/>
    <w:rsid w:val="00BA3175"/>
    <w:rsid w:val="00BA345C"/>
    <w:rsid w:val="00BA357F"/>
    <w:rsid w:val="00BA35F2"/>
    <w:rsid w:val="00BA3649"/>
    <w:rsid w:val="00BA39E8"/>
    <w:rsid w:val="00BA3D0B"/>
    <w:rsid w:val="00BA41D5"/>
    <w:rsid w:val="00BA486B"/>
    <w:rsid w:val="00BA5321"/>
    <w:rsid w:val="00BA5956"/>
    <w:rsid w:val="00BA5A0D"/>
    <w:rsid w:val="00BA5D5F"/>
    <w:rsid w:val="00BA5EDA"/>
    <w:rsid w:val="00BA6143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27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BD"/>
    <w:rsid w:val="00BC4BE6"/>
    <w:rsid w:val="00BC507C"/>
    <w:rsid w:val="00BC5166"/>
    <w:rsid w:val="00BC5181"/>
    <w:rsid w:val="00BC51AE"/>
    <w:rsid w:val="00BC55C1"/>
    <w:rsid w:val="00BC57F9"/>
    <w:rsid w:val="00BC6464"/>
    <w:rsid w:val="00BC67A7"/>
    <w:rsid w:val="00BC67E1"/>
    <w:rsid w:val="00BC6F55"/>
    <w:rsid w:val="00BC74E6"/>
    <w:rsid w:val="00BC79C8"/>
    <w:rsid w:val="00BC7C2E"/>
    <w:rsid w:val="00BC7D8A"/>
    <w:rsid w:val="00BD0091"/>
    <w:rsid w:val="00BD01C7"/>
    <w:rsid w:val="00BD0BE4"/>
    <w:rsid w:val="00BD1965"/>
    <w:rsid w:val="00BD2924"/>
    <w:rsid w:val="00BD3035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4BC"/>
    <w:rsid w:val="00BF757B"/>
    <w:rsid w:val="00BF7D04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6415"/>
    <w:rsid w:val="00C06705"/>
    <w:rsid w:val="00C07C12"/>
    <w:rsid w:val="00C10B16"/>
    <w:rsid w:val="00C10C75"/>
    <w:rsid w:val="00C1200B"/>
    <w:rsid w:val="00C1266C"/>
    <w:rsid w:val="00C13164"/>
    <w:rsid w:val="00C1353A"/>
    <w:rsid w:val="00C13D5E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7D5"/>
    <w:rsid w:val="00C2787D"/>
    <w:rsid w:val="00C30535"/>
    <w:rsid w:val="00C30608"/>
    <w:rsid w:val="00C30FE1"/>
    <w:rsid w:val="00C31076"/>
    <w:rsid w:val="00C32162"/>
    <w:rsid w:val="00C33CE9"/>
    <w:rsid w:val="00C34FD6"/>
    <w:rsid w:val="00C3545F"/>
    <w:rsid w:val="00C35D53"/>
    <w:rsid w:val="00C36743"/>
    <w:rsid w:val="00C37296"/>
    <w:rsid w:val="00C37FFB"/>
    <w:rsid w:val="00C37FFD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3AB"/>
    <w:rsid w:val="00C43BD7"/>
    <w:rsid w:val="00C45091"/>
    <w:rsid w:val="00C45466"/>
    <w:rsid w:val="00C457F7"/>
    <w:rsid w:val="00C45CCC"/>
    <w:rsid w:val="00C45F5E"/>
    <w:rsid w:val="00C46480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3A4A"/>
    <w:rsid w:val="00C53B12"/>
    <w:rsid w:val="00C54E05"/>
    <w:rsid w:val="00C55134"/>
    <w:rsid w:val="00C557A1"/>
    <w:rsid w:val="00C5611C"/>
    <w:rsid w:val="00C57C5C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67F3C"/>
    <w:rsid w:val="00C7035B"/>
    <w:rsid w:val="00C7063F"/>
    <w:rsid w:val="00C7245E"/>
    <w:rsid w:val="00C73CF0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9F"/>
    <w:rsid w:val="00C805F3"/>
    <w:rsid w:val="00C8094B"/>
    <w:rsid w:val="00C80A06"/>
    <w:rsid w:val="00C80D54"/>
    <w:rsid w:val="00C80F1C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D5D"/>
    <w:rsid w:val="00C86F2D"/>
    <w:rsid w:val="00C87407"/>
    <w:rsid w:val="00C8789C"/>
    <w:rsid w:val="00C9060C"/>
    <w:rsid w:val="00C90E5C"/>
    <w:rsid w:val="00C91303"/>
    <w:rsid w:val="00C924B9"/>
    <w:rsid w:val="00C9420D"/>
    <w:rsid w:val="00C94B06"/>
    <w:rsid w:val="00C94E44"/>
    <w:rsid w:val="00C94FC2"/>
    <w:rsid w:val="00C952FD"/>
    <w:rsid w:val="00C9588E"/>
    <w:rsid w:val="00C9594C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E4"/>
    <w:rsid w:val="00CB114B"/>
    <w:rsid w:val="00CB11CF"/>
    <w:rsid w:val="00CB2189"/>
    <w:rsid w:val="00CB26BC"/>
    <w:rsid w:val="00CB4056"/>
    <w:rsid w:val="00CB4441"/>
    <w:rsid w:val="00CB48ED"/>
    <w:rsid w:val="00CB55F3"/>
    <w:rsid w:val="00CB5EAE"/>
    <w:rsid w:val="00CB64AD"/>
    <w:rsid w:val="00CB6FD9"/>
    <w:rsid w:val="00CB7118"/>
    <w:rsid w:val="00CB7190"/>
    <w:rsid w:val="00CB7191"/>
    <w:rsid w:val="00CB7552"/>
    <w:rsid w:val="00CB7D0E"/>
    <w:rsid w:val="00CC0586"/>
    <w:rsid w:val="00CC13E3"/>
    <w:rsid w:val="00CC2A31"/>
    <w:rsid w:val="00CC2BB8"/>
    <w:rsid w:val="00CC2F3F"/>
    <w:rsid w:val="00CC314F"/>
    <w:rsid w:val="00CC4DE6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5A90"/>
    <w:rsid w:val="00CD6CC5"/>
    <w:rsid w:val="00CD7093"/>
    <w:rsid w:val="00CD714D"/>
    <w:rsid w:val="00CD7CFB"/>
    <w:rsid w:val="00CE02BC"/>
    <w:rsid w:val="00CE0621"/>
    <w:rsid w:val="00CE1A74"/>
    <w:rsid w:val="00CE1C2A"/>
    <w:rsid w:val="00CE2319"/>
    <w:rsid w:val="00CE28FC"/>
    <w:rsid w:val="00CE2AB3"/>
    <w:rsid w:val="00CE2F3A"/>
    <w:rsid w:val="00CE316B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9BD"/>
    <w:rsid w:val="00D01A63"/>
    <w:rsid w:val="00D0344B"/>
    <w:rsid w:val="00D0399F"/>
    <w:rsid w:val="00D04CBC"/>
    <w:rsid w:val="00D05288"/>
    <w:rsid w:val="00D052C5"/>
    <w:rsid w:val="00D05B62"/>
    <w:rsid w:val="00D05CAF"/>
    <w:rsid w:val="00D061BC"/>
    <w:rsid w:val="00D06229"/>
    <w:rsid w:val="00D066D4"/>
    <w:rsid w:val="00D067C7"/>
    <w:rsid w:val="00D070B4"/>
    <w:rsid w:val="00D076A2"/>
    <w:rsid w:val="00D11337"/>
    <w:rsid w:val="00D113A9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7B6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CAF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32D2"/>
    <w:rsid w:val="00D340D0"/>
    <w:rsid w:val="00D35E20"/>
    <w:rsid w:val="00D3644F"/>
    <w:rsid w:val="00D3742A"/>
    <w:rsid w:val="00D37AD3"/>
    <w:rsid w:val="00D37DA5"/>
    <w:rsid w:val="00D410E9"/>
    <w:rsid w:val="00D433F2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6CF1"/>
    <w:rsid w:val="00D57117"/>
    <w:rsid w:val="00D5739B"/>
    <w:rsid w:val="00D60C32"/>
    <w:rsid w:val="00D60CAF"/>
    <w:rsid w:val="00D60EC0"/>
    <w:rsid w:val="00D611D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008"/>
    <w:rsid w:val="00D671B9"/>
    <w:rsid w:val="00D676BA"/>
    <w:rsid w:val="00D67785"/>
    <w:rsid w:val="00D71597"/>
    <w:rsid w:val="00D71E62"/>
    <w:rsid w:val="00D72129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0F68"/>
    <w:rsid w:val="00D81F09"/>
    <w:rsid w:val="00D828DE"/>
    <w:rsid w:val="00D83E00"/>
    <w:rsid w:val="00D84139"/>
    <w:rsid w:val="00D8421C"/>
    <w:rsid w:val="00D842FD"/>
    <w:rsid w:val="00D84877"/>
    <w:rsid w:val="00D85250"/>
    <w:rsid w:val="00D858F8"/>
    <w:rsid w:val="00D85A09"/>
    <w:rsid w:val="00D85C63"/>
    <w:rsid w:val="00D8650A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10B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3080"/>
    <w:rsid w:val="00DB388D"/>
    <w:rsid w:val="00DB390A"/>
    <w:rsid w:val="00DB3A9E"/>
    <w:rsid w:val="00DB3CBF"/>
    <w:rsid w:val="00DB4186"/>
    <w:rsid w:val="00DB51B2"/>
    <w:rsid w:val="00DB536E"/>
    <w:rsid w:val="00DB59B4"/>
    <w:rsid w:val="00DB7038"/>
    <w:rsid w:val="00DC0489"/>
    <w:rsid w:val="00DC10DF"/>
    <w:rsid w:val="00DC1764"/>
    <w:rsid w:val="00DC1E91"/>
    <w:rsid w:val="00DC2ECC"/>
    <w:rsid w:val="00DC2F5F"/>
    <w:rsid w:val="00DC36EA"/>
    <w:rsid w:val="00DC3BE4"/>
    <w:rsid w:val="00DC3C0F"/>
    <w:rsid w:val="00DC4AC1"/>
    <w:rsid w:val="00DC4BF5"/>
    <w:rsid w:val="00DC5520"/>
    <w:rsid w:val="00DC619F"/>
    <w:rsid w:val="00DC63F9"/>
    <w:rsid w:val="00DC696E"/>
    <w:rsid w:val="00DC6BDF"/>
    <w:rsid w:val="00DC6D39"/>
    <w:rsid w:val="00DD0C4A"/>
    <w:rsid w:val="00DD1163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97C"/>
    <w:rsid w:val="00DE7A28"/>
    <w:rsid w:val="00DE7CC1"/>
    <w:rsid w:val="00DE7E89"/>
    <w:rsid w:val="00DF053F"/>
    <w:rsid w:val="00DF0951"/>
    <w:rsid w:val="00DF0F8C"/>
    <w:rsid w:val="00DF1D66"/>
    <w:rsid w:val="00DF3375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24B"/>
    <w:rsid w:val="00DF6347"/>
    <w:rsid w:val="00DF69E2"/>
    <w:rsid w:val="00DF7419"/>
    <w:rsid w:val="00E0023E"/>
    <w:rsid w:val="00E00B97"/>
    <w:rsid w:val="00E00CE7"/>
    <w:rsid w:val="00E01360"/>
    <w:rsid w:val="00E01718"/>
    <w:rsid w:val="00E01A54"/>
    <w:rsid w:val="00E01AC7"/>
    <w:rsid w:val="00E02665"/>
    <w:rsid w:val="00E02DC4"/>
    <w:rsid w:val="00E045AD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5"/>
    <w:rsid w:val="00E12F84"/>
    <w:rsid w:val="00E13F13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828"/>
    <w:rsid w:val="00E44E07"/>
    <w:rsid w:val="00E4547C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B16"/>
    <w:rsid w:val="00E5707D"/>
    <w:rsid w:val="00E57110"/>
    <w:rsid w:val="00E607F4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896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2FF1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888"/>
    <w:rsid w:val="00E80D49"/>
    <w:rsid w:val="00E81238"/>
    <w:rsid w:val="00E81F99"/>
    <w:rsid w:val="00E823B0"/>
    <w:rsid w:val="00E838E3"/>
    <w:rsid w:val="00E84EA8"/>
    <w:rsid w:val="00E853A0"/>
    <w:rsid w:val="00E85F9A"/>
    <w:rsid w:val="00E8686E"/>
    <w:rsid w:val="00E86B0C"/>
    <w:rsid w:val="00E86D57"/>
    <w:rsid w:val="00E875CE"/>
    <w:rsid w:val="00E876AC"/>
    <w:rsid w:val="00E877EE"/>
    <w:rsid w:val="00E87976"/>
    <w:rsid w:val="00E90307"/>
    <w:rsid w:val="00E90436"/>
    <w:rsid w:val="00E90590"/>
    <w:rsid w:val="00E9134C"/>
    <w:rsid w:val="00E9261D"/>
    <w:rsid w:val="00E9284D"/>
    <w:rsid w:val="00E92C0F"/>
    <w:rsid w:val="00E930F9"/>
    <w:rsid w:val="00E93AF5"/>
    <w:rsid w:val="00E93B5C"/>
    <w:rsid w:val="00E93C55"/>
    <w:rsid w:val="00E94233"/>
    <w:rsid w:val="00E94D01"/>
    <w:rsid w:val="00E96A70"/>
    <w:rsid w:val="00EA066D"/>
    <w:rsid w:val="00EA0733"/>
    <w:rsid w:val="00EA09D3"/>
    <w:rsid w:val="00EA18FB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3D6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5C65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1F7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723C"/>
    <w:rsid w:val="00ED7ABC"/>
    <w:rsid w:val="00ED7BE9"/>
    <w:rsid w:val="00ED7E16"/>
    <w:rsid w:val="00ED7EEE"/>
    <w:rsid w:val="00EE0687"/>
    <w:rsid w:val="00EE0BF4"/>
    <w:rsid w:val="00EE17A3"/>
    <w:rsid w:val="00EE2AA1"/>
    <w:rsid w:val="00EE32F6"/>
    <w:rsid w:val="00EE3433"/>
    <w:rsid w:val="00EE4272"/>
    <w:rsid w:val="00EE54D3"/>
    <w:rsid w:val="00EE55DE"/>
    <w:rsid w:val="00EE57C3"/>
    <w:rsid w:val="00EE62A9"/>
    <w:rsid w:val="00EE6820"/>
    <w:rsid w:val="00EE6FC4"/>
    <w:rsid w:val="00EE7FCC"/>
    <w:rsid w:val="00EF021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2924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5E7"/>
    <w:rsid w:val="00F138E1"/>
    <w:rsid w:val="00F13D07"/>
    <w:rsid w:val="00F15754"/>
    <w:rsid w:val="00F16D18"/>
    <w:rsid w:val="00F17AC4"/>
    <w:rsid w:val="00F17ECD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57F1"/>
    <w:rsid w:val="00F465F8"/>
    <w:rsid w:val="00F46F1E"/>
    <w:rsid w:val="00F4720D"/>
    <w:rsid w:val="00F478CA"/>
    <w:rsid w:val="00F47B71"/>
    <w:rsid w:val="00F47FB3"/>
    <w:rsid w:val="00F50420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53D7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47F"/>
    <w:rsid w:val="00F63993"/>
    <w:rsid w:val="00F63A16"/>
    <w:rsid w:val="00F63B84"/>
    <w:rsid w:val="00F64676"/>
    <w:rsid w:val="00F64938"/>
    <w:rsid w:val="00F65090"/>
    <w:rsid w:val="00F657DD"/>
    <w:rsid w:val="00F66186"/>
    <w:rsid w:val="00F661B8"/>
    <w:rsid w:val="00F671E7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061"/>
    <w:rsid w:val="00F7689D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51EE"/>
    <w:rsid w:val="00F867C0"/>
    <w:rsid w:val="00F8737C"/>
    <w:rsid w:val="00F90D52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617"/>
    <w:rsid w:val="00FA11E0"/>
    <w:rsid w:val="00FA13E7"/>
    <w:rsid w:val="00FA1A6C"/>
    <w:rsid w:val="00FA1C3B"/>
    <w:rsid w:val="00FA23AA"/>
    <w:rsid w:val="00FA3378"/>
    <w:rsid w:val="00FA38D6"/>
    <w:rsid w:val="00FA3A78"/>
    <w:rsid w:val="00FA4385"/>
    <w:rsid w:val="00FA568B"/>
    <w:rsid w:val="00FA582D"/>
    <w:rsid w:val="00FA597F"/>
    <w:rsid w:val="00FA60DC"/>
    <w:rsid w:val="00FA7000"/>
    <w:rsid w:val="00FA708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490D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81E"/>
    <w:rsid w:val="00FF1919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numbering" w:customStyle="1" w:styleId="Styl11">
    <w:name w:val="Styl11"/>
    <w:uiPriority w:val="99"/>
    <w:rsid w:val="007D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42524-F0D6-4952-B294-A55FE52D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5432</Words>
  <Characters>33533</Characters>
  <Application>Microsoft Office Word</Application>
  <DocSecurity>0</DocSecurity>
  <Lines>279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38888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Gawrys</cp:lastModifiedBy>
  <cp:revision>23</cp:revision>
  <cp:lastPrinted>2026-03-10T10:04:00Z</cp:lastPrinted>
  <dcterms:created xsi:type="dcterms:W3CDTF">2026-03-11T06:59:00Z</dcterms:created>
  <dcterms:modified xsi:type="dcterms:W3CDTF">2026-03-27T12:36:00Z</dcterms:modified>
</cp:coreProperties>
</file>