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777" w:rsidRPr="005E603F" w:rsidRDefault="00042777" w:rsidP="00042777">
      <w:pPr>
        <w:pStyle w:val="Zkladntext"/>
        <w:rPr>
          <w:rFonts w:ascii="Arial" w:hAnsi="Arial" w:cs="Arial"/>
        </w:rPr>
      </w:pPr>
      <w:r w:rsidRPr="005E603F">
        <w:rPr>
          <w:rFonts w:ascii="Arial" w:hAnsi="Arial" w:cs="Arial"/>
          <w:sz w:val="20"/>
          <w:szCs w:val="20"/>
        </w:rPr>
        <w:t xml:space="preserve">Příloha </w:t>
      </w:r>
      <w:r w:rsidR="00124691">
        <w:rPr>
          <w:rFonts w:ascii="Arial" w:hAnsi="Arial" w:cs="Arial"/>
          <w:sz w:val="20"/>
          <w:szCs w:val="20"/>
          <w:lang w:val="cs-CZ"/>
        </w:rPr>
        <w:t xml:space="preserve">ZD </w:t>
      </w:r>
      <w:r w:rsidRPr="005E603F">
        <w:rPr>
          <w:rFonts w:ascii="Arial" w:hAnsi="Arial" w:cs="Arial"/>
          <w:sz w:val="20"/>
          <w:szCs w:val="20"/>
        </w:rPr>
        <w:t xml:space="preserve">č. </w:t>
      </w:r>
      <w:r w:rsidR="00344A0E">
        <w:rPr>
          <w:rFonts w:ascii="Arial" w:hAnsi="Arial" w:cs="Arial"/>
          <w:sz w:val="20"/>
          <w:szCs w:val="20"/>
          <w:lang w:val="cs-CZ"/>
        </w:rPr>
        <w:t>4</w:t>
      </w:r>
      <w:bookmarkStart w:id="0" w:name="_GoBack"/>
      <w:bookmarkEnd w:id="0"/>
      <w:r w:rsidR="00EC17AB">
        <w:rPr>
          <w:rFonts w:ascii="Arial" w:hAnsi="Arial" w:cs="Arial"/>
          <w:sz w:val="20"/>
          <w:szCs w:val="20"/>
        </w:rPr>
        <w:t xml:space="preserve"> – </w:t>
      </w:r>
      <w:r w:rsidR="00EC17AB">
        <w:rPr>
          <w:rFonts w:ascii="Arial" w:hAnsi="Arial" w:cs="Arial"/>
          <w:sz w:val="20"/>
          <w:szCs w:val="20"/>
          <w:lang w:val="cs-CZ"/>
        </w:rPr>
        <w:t>Č</w:t>
      </w:r>
      <w:r w:rsidR="00EC17AB">
        <w:rPr>
          <w:rFonts w:ascii="Arial" w:hAnsi="Arial" w:cs="Arial"/>
          <w:sz w:val="20"/>
          <w:szCs w:val="20"/>
        </w:rPr>
        <w:t>estné</w:t>
      </w:r>
      <w:r w:rsidRPr="005E603F">
        <w:rPr>
          <w:rFonts w:ascii="Arial" w:hAnsi="Arial" w:cs="Arial"/>
          <w:sz w:val="20"/>
          <w:szCs w:val="20"/>
        </w:rPr>
        <w:t xml:space="preserve"> prohlášení dle § 68 odst. 3 zákona</w:t>
      </w:r>
    </w:p>
    <w:p w:rsidR="00042777" w:rsidRDefault="00042777" w:rsidP="00042777">
      <w:pPr>
        <w:jc w:val="center"/>
        <w:rPr>
          <w:rFonts w:ascii="Tahoma" w:hAnsi="Tahoma" w:cs="Tahoma"/>
          <w:b/>
          <w:bCs/>
          <w:caps/>
          <w:sz w:val="20"/>
          <w:szCs w:val="20"/>
        </w:rPr>
      </w:pPr>
      <w:r>
        <w:rPr>
          <w:rFonts w:ascii="Tahoma" w:hAnsi="Tahoma" w:cs="Tahoma"/>
          <w:b/>
          <w:bCs/>
          <w:caps/>
          <w:sz w:val="20"/>
          <w:szCs w:val="20"/>
          <w:u w:val="single"/>
        </w:rPr>
        <w:t>Čestné PROHLAŠENÍ UCHAZEČE</w:t>
      </w:r>
    </w:p>
    <w:p w:rsidR="00042777" w:rsidRDefault="00042777" w:rsidP="00042777">
      <w:pPr>
        <w:jc w:val="center"/>
        <w:rPr>
          <w:rFonts w:ascii="Tahoma" w:hAnsi="Tahoma" w:cs="Tahoma"/>
          <w:b/>
          <w:bCs/>
          <w:caps/>
          <w:sz w:val="20"/>
          <w:szCs w:val="20"/>
        </w:rPr>
      </w:pPr>
    </w:p>
    <w:p w:rsidR="00042777" w:rsidRDefault="00042777" w:rsidP="00042777">
      <w:pPr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aps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chazeč: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272"/>
      </w:tblGrid>
      <w:tr w:rsidR="00042777" w:rsidRPr="005E603F" w:rsidTr="00E5699E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042777" w:rsidRPr="005E603F" w:rsidRDefault="00042777" w:rsidP="00E5699E">
            <w:pPr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t>Obchodní firma nebo název uchazeče:</w:t>
            </w:r>
          </w:p>
        </w:tc>
        <w:bookmarkStart w:id="1" w:name="__Fieldmark__6_197245069"/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777" w:rsidRPr="005E603F" w:rsidRDefault="00042777" w:rsidP="00E5699E">
            <w:pPr>
              <w:pStyle w:val="Normln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603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E603F">
              <w:rPr>
                <w:rFonts w:ascii="Arial" w:hAnsi="Arial" w:cs="Arial"/>
                <w:sz w:val="20"/>
                <w:szCs w:val="20"/>
              </w:rPr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603F">
              <w:rPr>
                <w:rFonts w:ascii="Arial" w:eastAsia="Tahoma" w:hAnsi="Tahoma" w:cs="Arial"/>
                <w:sz w:val="20"/>
                <w:szCs w:val="20"/>
              </w:rPr>
              <w:t>    </w:t>
            </w:r>
            <w:r w:rsidRPr="005E603F">
              <w:rPr>
                <w:rFonts w:ascii="Tahoma" w:hAnsi="Tahoma" w:cs="Arial"/>
                <w:sz w:val="20"/>
                <w:szCs w:val="20"/>
              </w:rPr>
              <w:t> </w:t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042777" w:rsidRPr="005E603F" w:rsidTr="00E5699E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042777" w:rsidRPr="005E603F" w:rsidRDefault="00042777" w:rsidP="00E5699E">
            <w:pPr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bookmarkStart w:id="2" w:name="__Fieldmark__7_197245069"/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777" w:rsidRPr="005E603F" w:rsidRDefault="00042777" w:rsidP="00E5699E">
            <w:pPr>
              <w:pStyle w:val="Normln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603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E603F">
              <w:rPr>
                <w:rFonts w:ascii="Arial" w:hAnsi="Arial" w:cs="Arial"/>
                <w:sz w:val="20"/>
                <w:szCs w:val="20"/>
              </w:rPr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603F">
              <w:rPr>
                <w:rFonts w:ascii="Arial" w:eastAsia="Tahoma" w:hAnsi="Tahoma" w:cs="Arial"/>
                <w:sz w:val="20"/>
                <w:szCs w:val="20"/>
              </w:rPr>
              <w:t>    </w:t>
            </w:r>
            <w:r w:rsidRPr="005E603F">
              <w:rPr>
                <w:rFonts w:ascii="Tahoma" w:hAnsi="Tahoma" w:cs="Arial"/>
                <w:sz w:val="20"/>
                <w:szCs w:val="20"/>
              </w:rPr>
              <w:t> </w:t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042777" w:rsidRPr="005E603F" w:rsidTr="00E5699E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042777" w:rsidRPr="005E603F" w:rsidRDefault="00042777" w:rsidP="00E5699E">
            <w:pPr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bookmarkStart w:id="3" w:name="__Fieldmark__8_197245069"/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777" w:rsidRPr="005E603F" w:rsidRDefault="00042777" w:rsidP="00E5699E">
            <w:pPr>
              <w:pStyle w:val="Normln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603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E603F">
              <w:rPr>
                <w:rFonts w:ascii="Arial" w:hAnsi="Arial" w:cs="Arial"/>
                <w:sz w:val="20"/>
                <w:szCs w:val="20"/>
              </w:rPr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603F">
              <w:rPr>
                <w:rFonts w:ascii="Arial" w:eastAsia="Tahoma" w:hAnsi="Tahoma" w:cs="Arial"/>
                <w:sz w:val="20"/>
                <w:szCs w:val="20"/>
              </w:rPr>
              <w:t>    </w:t>
            </w:r>
            <w:r w:rsidRPr="005E603F">
              <w:rPr>
                <w:rFonts w:ascii="Tahoma" w:hAnsi="Tahoma" w:cs="Arial"/>
                <w:sz w:val="20"/>
                <w:szCs w:val="20"/>
              </w:rPr>
              <w:t> </w:t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042777" w:rsidRPr="005E603F" w:rsidTr="00E5699E">
        <w:trPr>
          <w:trHeight w:val="4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042777" w:rsidRPr="005E603F" w:rsidRDefault="00042777" w:rsidP="00E5699E">
            <w:pPr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bookmarkStart w:id="4" w:name="__Fieldmark__9_197245069"/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777" w:rsidRPr="005E603F" w:rsidRDefault="00042777" w:rsidP="00E5699E">
            <w:pPr>
              <w:pStyle w:val="Normln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603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E603F">
              <w:rPr>
                <w:rFonts w:ascii="Arial" w:hAnsi="Arial" w:cs="Arial"/>
                <w:sz w:val="20"/>
                <w:szCs w:val="20"/>
              </w:rPr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603F">
              <w:rPr>
                <w:rFonts w:ascii="Arial" w:eastAsia="Tahoma" w:hAnsi="Tahoma" w:cs="Arial"/>
                <w:sz w:val="20"/>
                <w:szCs w:val="20"/>
              </w:rPr>
              <w:t>    </w:t>
            </w:r>
            <w:r w:rsidRPr="005E603F">
              <w:rPr>
                <w:rFonts w:ascii="Tahoma" w:hAnsi="Tahoma" w:cs="Arial"/>
                <w:sz w:val="20"/>
                <w:szCs w:val="20"/>
              </w:rPr>
              <w:t> </w:t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</w:tbl>
    <w:p w:rsidR="00042777" w:rsidRDefault="00042777" w:rsidP="00042777">
      <w:pPr>
        <w:jc w:val="both"/>
        <w:rPr>
          <w:rFonts w:ascii="Tahoma" w:hAnsi="Tahoma" w:cs="Tahoma"/>
          <w:sz w:val="20"/>
          <w:szCs w:val="20"/>
        </w:rPr>
      </w:pPr>
    </w:p>
    <w:p w:rsidR="00042777" w:rsidRPr="005E603F" w:rsidRDefault="00042777" w:rsidP="00042777">
      <w:pPr>
        <w:jc w:val="both"/>
        <w:rPr>
          <w:rFonts w:ascii="Arial" w:hAnsi="Arial" w:cs="Arial"/>
          <w:b/>
          <w:bCs/>
          <w:spacing w:val="30"/>
          <w:sz w:val="20"/>
          <w:szCs w:val="20"/>
        </w:rPr>
      </w:pPr>
      <w:r w:rsidRPr="005E603F">
        <w:rPr>
          <w:rFonts w:ascii="Arial" w:hAnsi="Arial" w:cs="Arial"/>
          <w:sz w:val="20"/>
          <w:szCs w:val="20"/>
        </w:rPr>
        <w:t xml:space="preserve">v souladu s ustanovením § 68 odst. 3 zákona </w:t>
      </w:r>
    </w:p>
    <w:p w:rsidR="00042777" w:rsidRPr="005E603F" w:rsidRDefault="00042777" w:rsidP="00042777">
      <w:pPr>
        <w:jc w:val="center"/>
        <w:rPr>
          <w:rFonts w:ascii="Arial" w:hAnsi="Arial" w:cs="Arial"/>
          <w:sz w:val="20"/>
          <w:szCs w:val="20"/>
        </w:rPr>
      </w:pPr>
      <w:r w:rsidRPr="005E603F">
        <w:rPr>
          <w:rFonts w:ascii="Arial" w:hAnsi="Arial" w:cs="Arial"/>
          <w:b/>
          <w:bCs/>
          <w:spacing w:val="30"/>
          <w:sz w:val="20"/>
          <w:szCs w:val="20"/>
        </w:rPr>
        <w:t>předkládá</w:t>
      </w:r>
    </w:p>
    <w:p w:rsidR="00042777" w:rsidRPr="005E603F" w:rsidRDefault="00042777" w:rsidP="00042777">
      <w:pPr>
        <w:jc w:val="both"/>
        <w:rPr>
          <w:rFonts w:ascii="Arial" w:hAnsi="Arial" w:cs="Arial"/>
          <w:sz w:val="20"/>
          <w:szCs w:val="20"/>
        </w:rPr>
      </w:pPr>
    </w:p>
    <w:p w:rsidR="00042777" w:rsidRPr="005E603F" w:rsidRDefault="00042777" w:rsidP="00042777">
      <w:pPr>
        <w:numPr>
          <w:ilvl w:val="0"/>
          <w:numId w:val="1"/>
        </w:numPr>
        <w:tabs>
          <w:tab w:val="left" w:pos="360"/>
        </w:tabs>
        <w:spacing w:after="120"/>
        <w:ind w:left="360" w:hanging="360"/>
        <w:jc w:val="both"/>
        <w:rPr>
          <w:rFonts w:ascii="Arial" w:hAnsi="Arial" w:cs="Arial"/>
          <w:sz w:val="20"/>
          <w:szCs w:val="20"/>
        </w:rPr>
      </w:pPr>
      <w:r w:rsidRPr="005E603F">
        <w:rPr>
          <w:rFonts w:ascii="Arial" w:hAnsi="Arial" w:cs="Arial"/>
          <w:sz w:val="20"/>
          <w:szCs w:val="20"/>
        </w:rPr>
        <w:t xml:space="preserve">seznam statutárních orgánů nebo členů statutárních orgánů, kteří v posledních 3 letech od konce lhůt pro podání nabídek byli v pracovněprávním, funkčním či obdobném poměru u zadavatele: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  <w:gridCol w:w="587"/>
      </w:tblGrid>
      <w:tr w:rsidR="00042777" w:rsidRPr="005E603F" w:rsidTr="00E5699E">
        <w:trPr>
          <w:trHeight w:val="45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2777" w:rsidRPr="005E603F" w:rsidRDefault="00042777" w:rsidP="00E569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t>v posledních 3 letech od konce lhůty pro podání nabídek</w:t>
            </w:r>
            <w:r w:rsidRPr="005E60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nebyla</w:t>
            </w:r>
            <w:r w:rsidR="00124691">
              <w:rPr>
                <w:rFonts w:ascii="Arial" w:hAnsi="Arial" w:cs="Arial"/>
                <w:b/>
                <w:bCs/>
                <w:sz w:val="20"/>
                <w:szCs w:val="20"/>
              </w:rPr>
              <w:t>/y</w:t>
            </w:r>
            <w:r w:rsidRPr="005E603F">
              <w:rPr>
                <w:rFonts w:ascii="Arial" w:hAnsi="Arial" w:cs="Arial"/>
                <w:sz w:val="20"/>
                <w:szCs w:val="20"/>
              </w:rPr>
              <w:t xml:space="preserve"> v pracovněprávním, funkčním či obdobném poměru u zadavatele </w:t>
            </w:r>
            <w:r w:rsidRPr="00124691">
              <w:rPr>
                <w:rFonts w:ascii="Arial" w:hAnsi="Arial" w:cs="Arial"/>
                <w:b/>
                <w:sz w:val="20"/>
                <w:szCs w:val="20"/>
              </w:rPr>
              <w:t>žádná</w:t>
            </w:r>
            <w:r w:rsidR="00124691" w:rsidRPr="00124691">
              <w:rPr>
                <w:rFonts w:ascii="Arial" w:hAnsi="Arial" w:cs="Arial"/>
                <w:b/>
                <w:sz w:val="20"/>
                <w:szCs w:val="20"/>
              </w:rPr>
              <w:t>/é</w:t>
            </w:r>
            <w:r w:rsidRPr="00124691">
              <w:rPr>
                <w:rFonts w:ascii="Arial" w:hAnsi="Arial" w:cs="Arial"/>
                <w:b/>
                <w:sz w:val="20"/>
                <w:szCs w:val="20"/>
              </w:rPr>
              <w:t xml:space="preserve"> osoba</w:t>
            </w:r>
            <w:r w:rsidR="00124691" w:rsidRPr="00124691">
              <w:rPr>
                <w:rFonts w:ascii="Arial" w:hAnsi="Arial" w:cs="Arial"/>
                <w:b/>
                <w:sz w:val="20"/>
                <w:szCs w:val="20"/>
              </w:rPr>
              <w:t>/y</w:t>
            </w:r>
            <w:r w:rsidRPr="005E603F">
              <w:rPr>
                <w:rFonts w:ascii="Arial" w:hAnsi="Arial" w:cs="Arial"/>
                <w:sz w:val="20"/>
                <w:szCs w:val="20"/>
              </w:rPr>
              <w:t xml:space="preserve"> dodavatele.</w:t>
            </w:r>
          </w:p>
        </w:tc>
        <w:bookmarkStart w:id="5" w:name="__Fieldmark__10_197245069"/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42777" w:rsidRPr="005E603F" w:rsidRDefault="00042777" w:rsidP="00E569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0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44A0E">
              <w:rPr>
                <w:rFonts w:ascii="Arial" w:hAnsi="Arial" w:cs="Arial"/>
                <w:sz w:val="20"/>
                <w:szCs w:val="20"/>
              </w:rPr>
            </w:r>
            <w:r w:rsidR="00344A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042777" w:rsidRPr="005E603F" w:rsidTr="00E5699E">
        <w:trPr>
          <w:trHeight w:val="45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2777" w:rsidRPr="005E603F" w:rsidRDefault="00042777" w:rsidP="00E5699E">
            <w:pPr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t xml:space="preserve">v posledních 3 letech od konce lhůty pro podání nabídek </w:t>
            </w:r>
            <w:r w:rsidRPr="00124691">
              <w:rPr>
                <w:rFonts w:ascii="Arial" w:hAnsi="Arial" w:cs="Arial"/>
                <w:b/>
                <w:sz w:val="20"/>
                <w:szCs w:val="20"/>
              </w:rPr>
              <w:t>byl</w:t>
            </w:r>
            <w:r w:rsidR="00124691">
              <w:rPr>
                <w:rFonts w:ascii="Arial" w:hAnsi="Arial" w:cs="Arial"/>
                <w:b/>
                <w:sz w:val="20"/>
                <w:szCs w:val="20"/>
              </w:rPr>
              <w:t>a/</w:t>
            </w:r>
            <w:r w:rsidRPr="00124691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5E603F">
              <w:rPr>
                <w:rFonts w:ascii="Arial" w:hAnsi="Arial" w:cs="Arial"/>
                <w:sz w:val="20"/>
                <w:szCs w:val="20"/>
              </w:rPr>
              <w:t xml:space="preserve"> v pracovněprávním, funkčním či obdobném poměru u zadavatele </w:t>
            </w:r>
            <w:r w:rsidRPr="005E603F">
              <w:rPr>
                <w:rFonts w:ascii="Arial" w:hAnsi="Arial" w:cs="Arial"/>
                <w:b/>
                <w:bCs/>
                <w:sz w:val="20"/>
                <w:szCs w:val="20"/>
              </w:rPr>
              <w:t>následující osob</w:t>
            </w:r>
            <w:r w:rsidR="00124691">
              <w:rPr>
                <w:rFonts w:ascii="Arial" w:hAnsi="Arial" w:cs="Arial"/>
                <w:b/>
                <w:bCs/>
                <w:sz w:val="20"/>
                <w:szCs w:val="20"/>
              </w:rPr>
              <w:t>a/</w:t>
            </w:r>
            <w:r w:rsidRPr="005E603F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5E603F">
              <w:rPr>
                <w:rFonts w:ascii="Arial" w:hAnsi="Arial" w:cs="Arial"/>
                <w:sz w:val="20"/>
                <w:szCs w:val="20"/>
              </w:rPr>
              <w:t xml:space="preserve"> dodavatele:</w:t>
            </w:r>
          </w:p>
          <w:p w:rsidR="00042777" w:rsidRPr="005E603F" w:rsidRDefault="00042777" w:rsidP="00E5699E">
            <w:pPr>
              <w:rPr>
                <w:rFonts w:ascii="Arial" w:hAnsi="Arial" w:cs="Arial"/>
                <w:sz w:val="20"/>
                <w:szCs w:val="20"/>
              </w:rPr>
            </w:pPr>
          </w:p>
          <w:bookmarkStart w:id="6" w:name="__Fieldmark__11_197245069"/>
          <w:p w:rsidR="00042777" w:rsidRPr="005E603F" w:rsidRDefault="00042777" w:rsidP="00E5699E">
            <w:pPr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603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E603F">
              <w:rPr>
                <w:rFonts w:ascii="Arial" w:hAnsi="Arial" w:cs="Arial"/>
                <w:sz w:val="20"/>
                <w:szCs w:val="20"/>
              </w:rPr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603F">
              <w:rPr>
                <w:rFonts w:ascii="Arial" w:eastAsia="Tahoma" w:hAnsi="Tahoma" w:cs="Arial"/>
                <w:sz w:val="20"/>
                <w:szCs w:val="20"/>
              </w:rPr>
              <w:t>    </w:t>
            </w:r>
            <w:r w:rsidRPr="005E603F">
              <w:rPr>
                <w:rFonts w:ascii="Tahoma" w:hAnsi="Tahoma" w:cs="Arial"/>
                <w:sz w:val="20"/>
                <w:szCs w:val="20"/>
              </w:rPr>
              <w:t> </w:t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bookmarkStart w:id="7" w:name="__Fieldmark__12_197245069"/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42777" w:rsidRPr="005E603F" w:rsidRDefault="00042777" w:rsidP="00E569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0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44A0E">
              <w:rPr>
                <w:rFonts w:ascii="Arial" w:hAnsi="Arial" w:cs="Arial"/>
                <w:sz w:val="20"/>
                <w:szCs w:val="20"/>
              </w:rPr>
            </w:r>
            <w:r w:rsidR="00344A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  <w:p w:rsidR="00042777" w:rsidRPr="005E603F" w:rsidRDefault="00042777" w:rsidP="00E569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42777" w:rsidRPr="005E603F" w:rsidRDefault="00042777" w:rsidP="00E569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42777" w:rsidRPr="005E603F" w:rsidRDefault="00042777" w:rsidP="00042777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5E603F">
        <w:rPr>
          <w:rFonts w:ascii="Arial" w:hAnsi="Arial" w:cs="Arial"/>
          <w:i/>
          <w:iCs/>
          <w:sz w:val="20"/>
          <w:szCs w:val="20"/>
        </w:rPr>
        <w:t>Pozn. zakřížkujte pouze jednu variantu</w:t>
      </w:r>
    </w:p>
    <w:p w:rsidR="00042777" w:rsidRPr="005E603F" w:rsidRDefault="00042777" w:rsidP="00042777">
      <w:pPr>
        <w:jc w:val="both"/>
        <w:rPr>
          <w:rFonts w:ascii="Arial" w:hAnsi="Arial" w:cs="Arial"/>
          <w:sz w:val="20"/>
          <w:szCs w:val="20"/>
        </w:rPr>
      </w:pPr>
    </w:p>
    <w:p w:rsidR="00042777" w:rsidRPr="005E603F" w:rsidRDefault="00042777" w:rsidP="00042777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E603F">
        <w:rPr>
          <w:rFonts w:ascii="Arial" w:hAnsi="Arial" w:cs="Arial"/>
          <w:sz w:val="20"/>
          <w:szCs w:val="20"/>
        </w:rPr>
        <w:t xml:space="preserve">má-li dodavatel formu akciové společnosti, seznam vlastníků akcií, jejichž souhrnná jmenovitá hodnota přesahuje 10 % základního kapitálu, vyhotovený ve lhůtě pro podání nabídek: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  <w:gridCol w:w="587"/>
      </w:tblGrid>
      <w:tr w:rsidR="00042777" w:rsidRPr="005E603F" w:rsidTr="00E5699E">
        <w:trPr>
          <w:trHeight w:val="45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2777" w:rsidRPr="005E603F" w:rsidRDefault="00042777" w:rsidP="00E5699E">
            <w:pPr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t xml:space="preserve">dodavatel </w:t>
            </w:r>
            <w:r w:rsidRPr="005E60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nemá </w:t>
            </w:r>
            <w:r w:rsidRPr="005E603F">
              <w:rPr>
                <w:rFonts w:ascii="Arial" w:hAnsi="Arial" w:cs="Arial"/>
                <w:sz w:val="20"/>
                <w:szCs w:val="20"/>
              </w:rPr>
              <w:t>formu akciové společnosti.</w:t>
            </w:r>
          </w:p>
        </w:tc>
        <w:bookmarkStart w:id="8" w:name="__Fieldmark__13_197245069"/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42777" w:rsidRPr="005E603F" w:rsidRDefault="00042777" w:rsidP="00E569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0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44A0E">
              <w:rPr>
                <w:rFonts w:ascii="Arial" w:hAnsi="Arial" w:cs="Arial"/>
                <w:sz w:val="20"/>
                <w:szCs w:val="20"/>
              </w:rPr>
            </w:r>
            <w:r w:rsidR="00344A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042777" w:rsidRPr="005E603F" w:rsidTr="00E5699E">
        <w:trPr>
          <w:trHeight w:val="45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2777" w:rsidRPr="005E603F" w:rsidRDefault="00042777" w:rsidP="00E5699E">
            <w:pPr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t>žádný z vlastníků společnosti nevlastní akcie, jejichž souhrnná jmenovitá hodnota přesahuje 10 % základního kapitálu.</w:t>
            </w:r>
          </w:p>
        </w:tc>
        <w:bookmarkStart w:id="9" w:name="__Fieldmark__14_197245069"/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42777" w:rsidRPr="005E603F" w:rsidRDefault="00042777" w:rsidP="00E569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0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44A0E">
              <w:rPr>
                <w:rFonts w:ascii="Arial" w:hAnsi="Arial" w:cs="Arial"/>
                <w:sz w:val="20"/>
                <w:szCs w:val="20"/>
              </w:rPr>
            </w:r>
            <w:r w:rsidR="00344A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042777" w:rsidRPr="005E603F" w:rsidTr="00E5699E">
        <w:trPr>
          <w:trHeight w:val="45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2777" w:rsidRPr="005E603F" w:rsidRDefault="00042777" w:rsidP="00E5699E">
            <w:pPr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t>dodavatel předkládá seznam vlastníků akcií, jejichž souhrnná jmenovitá hodnota přesahuje 10% základního kapitálu:</w:t>
            </w:r>
          </w:p>
          <w:p w:rsidR="00042777" w:rsidRPr="005E603F" w:rsidRDefault="00042777" w:rsidP="00E5699E">
            <w:pPr>
              <w:rPr>
                <w:rFonts w:ascii="Arial" w:hAnsi="Arial" w:cs="Arial"/>
                <w:sz w:val="20"/>
                <w:szCs w:val="20"/>
              </w:rPr>
            </w:pPr>
          </w:p>
          <w:bookmarkStart w:id="10" w:name="__Fieldmark__15_197245069"/>
          <w:p w:rsidR="00042777" w:rsidRPr="005E603F" w:rsidRDefault="00042777" w:rsidP="00E5699E">
            <w:pPr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603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E603F">
              <w:rPr>
                <w:rFonts w:ascii="Arial" w:hAnsi="Arial" w:cs="Arial"/>
                <w:sz w:val="20"/>
                <w:szCs w:val="20"/>
              </w:rPr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603F">
              <w:rPr>
                <w:rFonts w:ascii="Arial" w:eastAsia="Tahoma" w:hAnsi="Tahoma" w:cs="Arial"/>
                <w:sz w:val="20"/>
                <w:szCs w:val="20"/>
              </w:rPr>
              <w:t>    </w:t>
            </w:r>
            <w:r w:rsidRPr="005E603F">
              <w:rPr>
                <w:rFonts w:ascii="Tahoma" w:hAnsi="Tahoma" w:cs="Arial"/>
                <w:sz w:val="20"/>
                <w:szCs w:val="20"/>
              </w:rPr>
              <w:t> </w:t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  <w:bookmarkStart w:id="11" w:name="__Fieldmark__16_197245069"/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42777" w:rsidRPr="005E603F" w:rsidRDefault="00042777" w:rsidP="00E569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0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44A0E">
              <w:rPr>
                <w:rFonts w:ascii="Arial" w:hAnsi="Arial" w:cs="Arial"/>
                <w:sz w:val="20"/>
                <w:szCs w:val="20"/>
              </w:rPr>
            </w:r>
            <w:r w:rsidR="00344A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  <w:p w:rsidR="00042777" w:rsidRPr="005E603F" w:rsidRDefault="00042777" w:rsidP="00E569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42777" w:rsidRPr="005E603F" w:rsidRDefault="00042777" w:rsidP="00E569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2777" w:rsidRPr="005E603F" w:rsidRDefault="00042777" w:rsidP="00042777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042777" w:rsidRPr="005E603F" w:rsidRDefault="00042777" w:rsidP="00042777">
      <w:pPr>
        <w:jc w:val="both"/>
        <w:rPr>
          <w:rFonts w:ascii="Arial" w:hAnsi="Arial" w:cs="Arial"/>
          <w:sz w:val="20"/>
          <w:szCs w:val="20"/>
        </w:rPr>
      </w:pPr>
      <w:r w:rsidRPr="005E603F">
        <w:rPr>
          <w:rFonts w:ascii="Arial" w:hAnsi="Arial" w:cs="Arial"/>
          <w:i/>
          <w:iCs/>
          <w:sz w:val="20"/>
          <w:szCs w:val="20"/>
        </w:rPr>
        <w:t>Pozn. zakřížkujte pouze jednu variantu</w:t>
      </w:r>
    </w:p>
    <w:p w:rsidR="00042777" w:rsidRPr="005E603F" w:rsidRDefault="00042777" w:rsidP="00042777">
      <w:pPr>
        <w:jc w:val="both"/>
        <w:rPr>
          <w:rFonts w:ascii="Arial" w:hAnsi="Arial" w:cs="Arial"/>
          <w:sz w:val="20"/>
          <w:szCs w:val="20"/>
        </w:rPr>
      </w:pPr>
    </w:p>
    <w:p w:rsidR="00042777" w:rsidRPr="005E603F" w:rsidRDefault="00042777" w:rsidP="00042777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E603F">
        <w:rPr>
          <w:rFonts w:ascii="Arial" w:hAnsi="Arial" w:cs="Arial"/>
          <w:sz w:val="20"/>
          <w:szCs w:val="20"/>
        </w:rPr>
        <w:t xml:space="preserve">prohlášení uchazeče o tom, že neuzavřel a neuzavře podle zákona č. 143/2001 Sb., o ochraně hospodářské soutěže a o změně některých zákonů (zákon o ochraně hospodářské soutěže), ve znění pozdějších předpisů, zakázanou dohodu v souvislosti se zadávanou veřejnou zakázkou: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  <w:gridCol w:w="587"/>
      </w:tblGrid>
      <w:tr w:rsidR="00042777" w:rsidRPr="005E603F" w:rsidTr="00E5699E">
        <w:trPr>
          <w:trHeight w:val="45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2777" w:rsidRPr="005E603F" w:rsidRDefault="00042777" w:rsidP="00E569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t>dodavatel prohlašuje, že neuzavřel a neuzavře podle zákona č. 143/2001 Sb., o ochraně hospodářské soutěže a o změně některých zákonů (zákon o ochraně hospodářské soutěže), ve znění pozdějších předpisů, zakázanou dohodu v souvislosti se zadávanou veřejnou zakázkou.</w:t>
            </w:r>
          </w:p>
        </w:tc>
        <w:bookmarkStart w:id="12" w:name="__Fieldmark__17_197245069"/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42777" w:rsidRPr="005E603F" w:rsidRDefault="00042777" w:rsidP="00E569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603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603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44A0E">
              <w:rPr>
                <w:rFonts w:ascii="Arial" w:hAnsi="Arial" w:cs="Arial"/>
                <w:sz w:val="20"/>
                <w:szCs w:val="20"/>
              </w:rPr>
            </w:r>
            <w:r w:rsidR="00344A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603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  <w:p w:rsidR="00042777" w:rsidRPr="005E603F" w:rsidRDefault="00042777" w:rsidP="00E569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42777" w:rsidRPr="005E603F" w:rsidRDefault="00042777" w:rsidP="00E569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42777" w:rsidRPr="00BF068D" w:rsidRDefault="00042777" w:rsidP="00042777">
      <w:pPr>
        <w:jc w:val="both"/>
        <w:rPr>
          <w:rFonts w:ascii="Arial" w:hAnsi="Arial" w:cs="Arial"/>
          <w:sz w:val="20"/>
          <w:szCs w:val="20"/>
        </w:rPr>
      </w:pPr>
      <w:r w:rsidRPr="005E603F">
        <w:rPr>
          <w:rFonts w:ascii="Arial" w:hAnsi="Arial" w:cs="Arial"/>
          <w:i/>
          <w:iCs/>
          <w:sz w:val="20"/>
          <w:szCs w:val="20"/>
        </w:rPr>
        <w:t>Pozn. souhlasem zakřížkujte tuto variantu</w:t>
      </w:r>
    </w:p>
    <w:tbl>
      <w:tblPr>
        <w:tblW w:w="0" w:type="auto"/>
        <w:tblInd w:w="-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3631"/>
        <w:gridCol w:w="2480"/>
        <w:gridCol w:w="2511"/>
      </w:tblGrid>
      <w:tr w:rsidR="00042777" w:rsidRPr="00D66468" w:rsidTr="00E5699E">
        <w:trPr>
          <w:trHeight w:val="454"/>
        </w:trPr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FBFBF"/>
            <w:vAlign w:val="center"/>
          </w:tcPr>
          <w:p w:rsidR="00042777" w:rsidRPr="00D66468" w:rsidRDefault="00042777" w:rsidP="00E5699E">
            <w:pPr>
              <w:rPr>
                <w:rFonts w:ascii="Arial" w:hAnsi="Arial" w:cs="Arial"/>
                <w:sz w:val="20"/>
                <w:szCs w:val="20"/>
              </w:rPr>
            </w:pPr>
            <w:r w:rsidRPr="00D66468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bookmarkStart w:id="13" w:name="__Fieldmark__18_197245069"/>
        <w:tc>
          <w:tcPr>
            <w:tcW w:w="3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42777" w:rsidRPr="00D66468" w:rsidRDefault="00042777" w:rsidP="00E5699E">
            <w:pPr>
              <w:rPr>
                <w:rFonts w:ascii="Arial" w:hAnsi="Arial" w:cs="Arial"/>
                <w:sz w:val="20"/>
                <w:szCs w:val="20"/>
              </w:rPr>
            </w:pPr>
            <w:r w:rsidRPr="00D664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646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66468">
              <w:rPr>
                <w:rFonts w:ascii="Arial" w:hAnsi="Arial" w:cs="Arial"/>
                <w:sz w:val="20"/>
                <w:szCs w:val="20"/>
              </w:rPr>
            </w:r>
            <w:r w:rsidRPr="00D6646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66468">
              <w:rPr>
                <w:rFonts w:ascii="Arial" w:eastAsia="Tahoma" w:hAnsi="Tahoma" w:cs="Arial"/>
                <w:b/>
                <w:bCs/>
                <w:sz w:val="20"/>
                <w:szCs w:val="20"/>
                <w:shd w:val="clear" w:color="auto" w:fill="C0C0C0"/>
              </w:rPr>
              <w:t>    </w:t>
            </w:r>
            <w:r w:rsidRPr="00D66468">
              <w:rPr>
                <w:rFonts w:ascii="Tahoma" w:hAnsi="Tahoma" w:cs="Arial"/>
                <w:b/>
                <w:bCs/>
                <w:sz w:val="20"/>
                <w:szCs w:val="20"/>
                <w:shd w:val="clear" w:color="auto" w:fill="C0C0C0"/>
              </w:rPr>
              <w:t> </w:t>
            </w:r>
            <w:r w:rsidRPr="00D66468">
              <w:rPr>
                <w:rFonts w:ascii="Arial" w:hAnsi="Arial" w:cs="Arial"/>
                <w:b/>
                <w:bCs/>
                <w:sz w:val="20"/>
                <w:szCs w:val="20"/>
                <w:shd w:val="clear" w:color="auto" w:fill="C0C0C0"/>
              </w:rPr>
              <w:fldChar w:fldCharType="end"/>
            </w:r>
            <w:bookmarkEnd w:id="13"/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FBFBF"/>
            <w:vAlign w:val="center"/>
          </w:tcPr>
          <w:p w:rsidR="00042777" w:rsidRPr="00D66468" w:rsidRDefault="00042777" w:rsidP="00E5699E">
            <w:pPr>
              <w:rPr>
                <w:rFonts w:ascii="Arial" w:hAnsi="Arial" w:cs="Arial"/>
                <w:sz w:val="20"/>
                <w:szCs w:val="20"/>
              </w:rPr>
            </w:pPr>
            <w:r w:rsidRPr="00D66468">
              <w:rPr>
                <w:rFonts w:ascii="Arial" w:hAnsi="Arial" w:cs="Arial"/>
                <w:sz w:val="20"/>
                <w:szCs w:val="20"/>
              </w:rPr>
              <w:t>Dne:</w:t>
            </w:r>
          </w:p>
        </w:tc>
        <w:bookmarkStart w:id="14" w:name="__Fieldmark__19_197245069"/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2777" w:rsidRPr="00D66468" w:rsidRDefault="00042777" w:rsidP="00E5699E">
            <w:pPr>
              <w:pStyle w:val="Normln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664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646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66468">
              <w:rPr>
                <w:rFonts w:ascii="Arial" w:hAnsi="Arial" w:cs="Arial"/>
                <w:sz w:val="20"/>
                <w:szCs w:val="20"/>
              </w:rPr>
            </w:r>
            <w:r w:rsidRPr="00D6646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66468">
              <w:rPr>
                <w:rFonts w:ascii="Arial" w:eastAsia="Tahoma" w:hAnsi="Tahoma" w:cs="Arial"/>
                <w:sz w:val="20"/>
                <w:szCs w:val="20"/>
                <w:lang w:val="cs-CZ" w:eastAsia="cs-CZ"/>
              </w:rPr>
              <w:t>    </w:t>
            </w:r>
            <w:r w:rsidRPr="00D66468">
              <w:rPr>
                <w:rFonts w:ascii="Tahoma" w:hAnsi="Tahoma" w:cs="Arial"/>
                <w:sz w:val="20"/>
                <w:szCs w:val="20"/>
                <w:lang w:val="cs-CZ" w:eastAsia="cs-CZ"/>
              </w:rPr>
              <w:t> </w:t>
            </w:r>
            <w:r w:rsidRPr="00D66468">
              <w:rPr>
                <w:rFonts w:ascii="Arial" w:hAnsi="Arial" w:cs="Arial"/>
                <w:sz w:val="20"/>
                <w:szCs w:val="20"/>
                <w:lang w:val="cs-CZ" w:eastAsia="cs-CZ"/>
              </w:rPr>
              <w:fldChar w:fldCharType="end"/>
            </w:r>
            <w:bookmarkEnd w:id="14"/>
          </w:p>
        </w:tc>
      </w:tr>
      <w:tr w:rsidR="00042777" w:rsidRPr="00D66468" w:rsidTr="00E5699E">
        <w:trPr>
          <w:trHeight w:val="630"/>
        </w:trPr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FBFBF"/>
            <w:vAlign w:val="center"/>
          </w:tcPr>
          <w:p w:rsidR="00042777" w:rsidRPr="00D66468" w:rsidRDefault="00042777" w:rsidP="00E569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468">
              <w:rPr>
                <w:rFonts w:ascii="Arial" w:hAnsi="Arial" w:cs="Arial"/>
                <w:i/>
                <w:spacing w:val="-3"/>
                <w:sz w:val="20"/>
                <w:szCs w:val="20"/>
              </w:rPr>
              <w:t>Podpis osoby oprávněné jednat a podepisovat za uchazeče</w:t>
            </w:r>
          </w:p>
        </w:tc>
        <w:bookmarkStart w:id="15" w:name="__Fieldmark__20_197245069"/>
        <w:tc>
          <w:tcPr>
            <w:tcW w:w="4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2777" w:rsidRPr="00D66468" w:rsidRDefault="00042777" w:rsidP="00E5699E">
            <w:pPr>
              <w:rPr>
                <w:rFonts w:ascii="Arial" w:hAnsi="Arial" w:cs="Arial"/>
                <w:sz w:val="20"/>
                <w:szCs w:val="20"/>
              </w:rPr>
            </w:pPr>
            <w:r w:rsidRPr="00D6646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646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66468">
              <w:rPr>
                <w:rFonts w:ascii="Arial" w:hAnsi="Arial" w:cs="Arial"/>
                <w:sz w:val="20"/>
                <w:szCs w:val="20"/>
              </w:rPr>
            </w:r>
            <w:r w:rsidRPr="00D6646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66468">
              <w:rPr>
                <w:rFonts w:ascii="Arial" w:eastAsia="Tahoma" w:hAnsi="Tahoma" w:cs="Arial"/>
                <w:b/>
                <w:bCs/>
                <w:sz w:val="20"/>
                <w:szCs w:val="20"/>
              </w:rPr>
              <w:t>    </w:t>
            </w:r>
            <w:r w:rsidRPr="00D66468">
              <w:rPr>
                <w:rFonts w:ascii="Tahoma" w:hAnsi="Tahoma" w:cs="Arial"/>
                <w:b/>
                <w:bCs/>
                <w:sz w:val="20"/>
                <w:szCs w:val="20"/>
              </w:rPr>
              <w:t> </w:t>
            </w:r>
            <w:r w:rsidRPr="00D6646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5"/>
          </w:p>
        </w:tc>
      </w:tr>
    </w:tbl>
    <w:p w:rsidR="000C0AB2" w:rsidRDefault="000C0AB2"/>
    <w:sectPr w:rsidR="000C0AB2" w:rsidSect="00042777">
      <w:pgSz w:w="11906" w:h="16838"/>
      <w:pgMar w:top="709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465"/>
        </w:tabs>
        <w:ind w:left="465" w:hanging="46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777"/>
    <w:rsid w:val="00042777"/>
    <w:rsid w:val="0005428A"/>
    <w:rsid w:val="000C0AB2"/>
    <w:rsid w:val="00124691"/>
    <w:rsid w:val="00344A0E"/>
    <w:rsid w:val="006E5CB2"/>
    <w:rsid w:val="00834615"/>
    <w:rsid w:val="00EC17AB"/>
    <w:rsid w:val="00FE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42777"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42777"/>
    <w:pPr>
      <w:spacing w:after="120"/>
    </w:pPr>
    <w:rPr>
      <w:lang w:val="x-none"/>
    </w:rPr>
  </w:style>
  <w:style w:type="character" w:customStyle="1" w:styleId="ZkladntextChar">
    <w:name w:val="Základní text Char"/>
    <w:basedOn w:val="Standardnpsmoodstavce"/>
    <w:link w:val="Zkladntext"/>
    <w:rsid w:val="00042777"/>
    <w:rPr>
      <w:sz w:val="24"/>
      <w:szCs w:val="24"/>
      <w:lang w:val="x-none" w:eastAsia="zh-CN"/>
    </w:rPr>
  </w:style>
  <w:style w:type="paragraph" w:styleId="Normlnweb">
    <w:name w:val="Normal (Web)"/>
    <w:basedOn w:val="Normln"/>
    <w:rsid w:val="00042777"/>
    <w:pPr>
      <w:spacing w:before="280" w:after="280"/>
    </w:pPr>
    <w:rPr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42777"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42777"/>
    <w:pPr>
      <w:spacing w:after="120"/>
    </w:pPr>
    <w:rPr>
      <w:lang w:val="x-none"/>
    </w:rPr>
  </w:style>
  <w:style w:type="character" w:customStyle="1" w:styleId="ZkladntextChar">
    <w:name w:val="Základní text Char"/>
    <w:basedOn w:val="Standardnpsmoodstavce"/>
    <w:link w:val="Zkladntext"/>
    <w:rsid w:val="00042777"/>
    <w:rPr>
      <w:sz w:val="24"/>
      <w:szCs w:val="24"/>
      <w:lang w:val="x-none" w:eastAsia="zh-CN"/>
    </w:rPr>
  </w:style>
  <w:style w:type="paragraph" w:styleId="Normlnweb">
    <w:name w:val="Normal (Web)"/>
    <w:basedOn w:val="Normln"/>
    <w:rsid w:val="00042777"/>
    <w:pPr>
      <w:spacing w:before="280" w:after="280"/>
    </w:pPr>
    <w:rPr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Povodi Vltavy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Schindler</dc:creator>
  <cp:keywords/>
  <dc:description/>
  <cp:lastModifiedBy>Schindler Jiří</cp:lastModifiedBy>
  <cp:revision>6</cp:revision>
  <dcterms:created xsi:type="dcterms:W3CDTF">2015-06-23T07:38:00Z</dcterms:created>
  <dcterms:modified xsi:type="dcterms:W3CDTF">2015-09-15T08:32:00Z</dcterms:modified>
</cp:coreProperties>
</file>