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DC0167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Příloha č. 1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>B</w:t>
      </w:r>
      <w:r w:rsidRPr="00DC0167">
        <w:rPr>
          <w:rFonts w:ascii="Times New Roman" w:hAnsi="Times New Roman" w:cs="Times New Roman"/>
          <w:b/>
          <w:sz w:val="24"/>
          <w:szCs w:val="24"/>
        </w:rPr>
        <w:t xml:space="preserve"> zadávací dokumentace</w:t>
      </w:r>
    </w:p>
    <w:p w:rsidR="00305F8C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0167" w:rsidRPr="00DC0167" w:rsidRDefault="00DC0167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TECHNICKÉ PODMÍNKY  - část 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>B</w:t>
      </w:r>
    </w:p>
    <w:p w:rsidR="00DC0167" w:rsidRPr="00DC0167" w:rsidRDefault="00DC0167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F8C" w:rsidRPr="00DC0167" w:rsidRDefault="00305F8C" w:rsidP="00DC0167">
      <w:pPr>
        <w:ind w:left="2694" w:hanging="2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  <w:t xml:space="preserve">Svoz a odstranění nebezpečného a komunálního odpadu pro  SVÚ Jihlava </w:t>
      </w:r>
      <w:r w:rsidR="00084663" w:rsidRPr="00084663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3307C2">
        <w:rPr>
          <w:rFonts w:ascii="Times New Roman" w:hAnsi="Times New Roman" w:cs="Times New Roman"/>
          <w:b/>
          <w:sz w:val="24"/>
          <w:szCs w:val="24"/>
        </w:rPr>
        <w:t xml:space="preserve"> - Nebezpečný odpad v 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 xml:space="preserve">lokalitě </w:t>
      </w:r>
      <w:proofErr w:type="spellStart"/>
      <w:r w:rsidR="00DC0167" w:rsidRPr="00DC0167">
        <w:rPr>
          <w:rFonts w:ascii="Times New Roman" w:hAnsi="Times New Roman" w:cs="Times New Roman"/>
          <w:b/>
          <w:sz w:val="24"/>
          <w:szCs w:val="24"/>
        </w:rPr>
        <w:t>Rantířovská</w:t>
      </w:r>
      <w:proofErr w:type="spellEnd"/>
      <w:r w:rsidR="00DC0167" w:rsidRPr="00DC0167">
        <w:rPr>
          <w:rFonts w:ascii="Times New Roman" w:hAnsi="Times New Roman" w:cs="Times New Roman"/>
          <w:b/>
          <w:sz w:val="24"/>
          <w:szCs w:val="24"/>
        </w:rPr>
        <w:t xml:space="preserve"> 93/20, 586 05 Jihlava</w:t>
      </w:r>
    </w:p>
    <w:p w:rsidR="00305F8C" w:rsidRPr="00DC0167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>B</w:t>
      </w:r>
    </w:p>
    <w:p w:rsidR="00305F8C" w:rsidRPr="00DC0167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 xml:space="preserve">V souladu s ustanovením § 89 zákona č. 134/2016 Sb., o zadávání veřejných zakázek, v platném znění, vymezuje níže zadavatel závazné charakteristiky a požadavky na poskytnuté služby v oblasti zajištění svozu a odstranění </w:t>
      </w:r>
      <w:r w:rsidR="00DC0167" w:rsidRPr="00DC0167">
        <w:rPr>
          <w:rFonts w:ascii="Times New Roman" w:hAnsi="Times New Roman" w:cs="Times New Roman"/>
          <w:sz w:val="24"/>
          <w:szCs w:val="24"/>
        </w:rPr>
        <w:t>nebezpečného</w:t>
      </w:r>
      <w:r w:rsidRPr="00DC0167">
        <w:rPr>
          <w:rFonts w:ascii="Times New Roman" w:hAnsi="Times New Roman" w:cs="Times New Roman"/>
          <w:sz w:val="24"/>
          <w:szCs w:val="24"/>
        </w:rPr>
        <w:t xml:space="preserve"> odpadu.</w:t>
      </w:r>
    </w:p>
    <w:p w:rsidR="00DC0167" w:rsidRPr="00DC0167" w:rsidRDefault="00DC0167" w:rsidP="00DC0167">
      <w:pPr>
        <w:pStyle w:val="Odstavecodsazen"/>
        <w:spacing w:after="120" w:line="240" w:lineRule="auto"/>
        <w:ind w:left="0" w:firstLine="0"/>
        <w:rPr>
          <w:b/>
        </w:rPr>
      </w:pPr>
      <w:r w:rsidRPr="00DC0167">
        <w:rPr>
          <w:b/>
        </w:rPr>
        <w:t xml:space="preserve">Druhy nebezpečných odpadů vznikající v lokalitě </w:t>
      </w:r>
      <w:proofErr w:type="spellStart"/>
      <w:r w:rsidRPr="00DC0167">
        <w:rPr>
          <w:b/>
        </w:rPr>
        <w:t>Rantířovská</w:t>
      </w:r>
      <w:proofErr w:type="spellEnd"/>
      <w:r w:rsidRPr="00DC0167">
        <w:rPr>
          <w:b/>
        </w:rPr>
        <w:t xml:space="preserve"> 93/50, 586 05 Jihlava:</w:t>
      </w:r>
    </w:p>
    <w:p w:rsidR="00DC0167" w:rsidRPr="00DC0167" w:rsidRDefault="00DC0167" w:rsidP="00DC0167">
      <w:pPr>
        <w:pStyle w:val="Odstavecodsazen"/>
        <w:numPr>
          <w:ilvl w:val="0"/>
          <w:numId w:val="2"/>
        </w:numPr>
        <w:ind w:left="1276"/>
      </w:pPr>
      <w:r w:rsidRPr="00DC0167">
        <w:t>140603 –   Jiná rozpouštědla a směsi rozpouštědel</w:t>
      </w:r>
    </w:p>
    <w:p w:rsidR="00DC0167" w:rsidRPr="00DC0167" w:rsidRDefault="00DC0167" w:rsidP="00DC0167">
      <w:pPr>
        <w:pStyle w:val="Odstavecodsazen"/>
        <w:numPr>
          <w:ilvl w:val="0"/>
          <w:numId w:val="2"/>
        </w:numPr>
        <w:tabs>
          <w:tab w:val="clear" w:pos="1699"/>
        </w:tabs>
        <w:ind w:left="1276"/>
      </w:pPr>
      <w:r w:rsidRPr="00DC0167">
        <w:t xml:space="preserve">160506 –  Laboratorní chemikálie a jejich směsi, které jsou nebo obsahují </w:t>
      </w:r>
      <w:r>
        <w:t xml:space="preserve">     nebezpečné </w:t>
      </w:r>
      <w:r w:rsidRPr="00DC0167">
        <w:t>látky</w:t>
      </w:r>
    </w:p>
    <w:p w:rsidR="00DC0167" w:rsidRDefault="00DC0167" w:rsidP="00DC0167">
      <w:pPr>
        <w:pStyle w:val="Odstavecodsazen"/>
        <w:numPr>
          <w:ilvl w:val="0"/>
          <w:numId w:val="2"/>
        </w:numPr>
        <w:ind w:left="1276"/>
      </w:pPr>
      <w:r w:rsidRPr="00DC0167">
        <w:t>180202 – Odpady, na jejichž sběr a odstraňování jsou kladeny zvláštní požadavky s ohledem na prevenci infekce</w:t>
      </w:r>
    </w:p>
    <w:p w:rsidR="00DC0167" w:rsidRDefault="00DC0167" w:rsidP="00DC0167">
      <w:pPr>
        <w:pStyle w:val="Odstavecodsazen"/>
        <w:numPr>
          <w:ilvl w:val="0"/>
          <w:numId w:val="2"/>
        </w:numPr>
        <w:tabs>
          <w:tab w:val="clear" w:pos="1699"/>
        </w:tabs>
        <w:spacing w:line="240" w:lineRule="auto"/>
      </w:pPr>
      <w:r w:rsidRPr="00DC0167">
        <w:t>180205 –   Chemikálie sestávající z nebezpečných látek nebo tyto látky obsahující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1287" w:firstLine="0"/>
      </w:pPr>
    </w:p>
    <w:p w:rsidR="00DC0167" w:rsidRPr="00DC0167" w:rsidRDefault="00DC0167" w:rsidP="00DC0167">
      <w:pPr>
        <w:pStyle w:val="Odstavecodsazen"/>
        <w:tabs>
          <w:tab w:val="clear" w:pos="1699"/>
        </w:tabs>
        <w:spacing w:line="240" w:lineRule="auto"/>
        <w:ind w:left="284" w:firstLine="0"/>
      </w:pPr>
      <w:r w:rsidRPr="00C02981">
        <w:rPr>
          <w:b/>
        </w:rPr>
        <w:t xml:space="preserve">Svoz nebezpečného odpadu bude probíhat 1 x týdně, svoz nebezpečného odpadu kód 160506 – dle potřeby. Odpad bude předáván v uzavřených igelitových pytlích s potiskem (zadavatel zajišťuje sám), </w:t>
      </w:r>
      <w:proofErr w:type="spellStart"/>
      <w:r w:rsidRPr="00C02981">
        <w:rPr>
          <w:b/>
        </w:rPr>
        <w:t>klinikboxech</w:t>
      </w:r>
      <w:proofErr w:type="spellEnd"/>
      <w:r w:rsidRPr="00C02981">
        <w:rPr>
          <w:b/>
        </w:rPr>
        <w:t xml:space="preserve"> a barelech označených druhem odpadu.</w:t>
      </w:r>
    </w:p>
    <w:p w:rsidR="00DC0167" w:rsidRPr="00DC0167" w:rsidRDefault="00DC0167" w:rsidP="00DC0167">
      <w:pPr>
        <w:pStyle w:val="Odstavecodsazen"/>
        <w:ind w:left="1276" w:firstLine="0"/>
      </w:pPr>
    </w:p>
    <w:p w:rsidR="00DC0167" w:rsidRPr="00F6547B" w:rsidRDefault="00DC0167" w:rsidP="00DC0167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množství odváženého odpadu za 1 rok: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J</w:t>
      </w:r>
      <w:r w:rsidRPr="00F6547B">
        <w:rPr>
          <w:sz w:val="24"/>
        </w:rPr>
        <w:t xml:space="preserve">iná </w:t>
      </w:r>
      <w:r>
        <w:rPr>
          <w:sz w:val="24"/>
        </w:rPr>
        <w:t xml:space="preserve">rozpouštědla a směsi rozpouštědel kód </w:t>
      </w:r>
      <w:r w:rsidRPr="00F6547B">
        <w:rPr>
          <w:sz w:val="24"/>
        </w:rPr>
        <w:t>140603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 w:rsidR="000C3001">
        <w:rPr>
          <w:sz w:val="24"/>
        </w:rPr>
        <w:t>1,291</w:t>
      </w:r>
      <w:r>
        <w:rPr>
          <w:sz w:val="24"/>
        </w:rPr>
        <w:t xml:space="preserve"> t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Laboratorní chemikálie a jejich směsi, které jsou nebo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 xml:space="preserve">obsahují nebezpečné látky kód 160506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0,002 t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 xml:space="preserve">Odpady, na jejichž sběr a odstraňování jsou kladeny zvláštní 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požadavky s ohledem na prevenci infekce kód 180202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C3001">
        <w:rPr>
          <w:sz w:val="24"/>
        </w:rPr>
        <w:t>31,725</w:t>
      </w:r>
      <w:r>
        <w:rPr>
          <w:sz w:val="24"/>
        </w:rPr>
        <w:t xml:space="preserve"> t</w:t>
      </w: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  <w:r>
        <w:rPr>
          <w:sz w:val="24"/>
        </w:rPr>
        <w:t>Chemikálie sestávající z nebezpečných látek nebo tyto látky</w:t>
      </w:r>
    </w:p>
    <w:p w:rsidR="00DC0167" w:rsidRPr="00831B88" w:rsidRDefault="00DC0167" w:rsidP="00DC0167">
      <w:pPr>
        <w:pStyle w:val="Zkladntext"/>
        <w:spacing w:line="240" w:lineRule="auto"/>
        <w:ind w:left="284"/>
        <w:jc w:val="both"/>
        <w:rPr>
          <w:sz w:val="24"/>
          <w:u w:val="single"/>
        </w:rPr>
      </w:pPr>
      <w:r w:rsidRPr="00831B88">
        <w:rPr>
          <w:sz w:val="24"/>
          <w:u w:val="single"/>
        </w:rPr>
        <w:t xml:space="preserve">obsahující kód 180205 </w:t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  <w:t xml:space="preserve"> </w:t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  <w:t xml:space="preserve">  </w:t>
      </w:r>
      <w:r w:rsidR="000C3001">
        <w:rPr>
          <w:sz w:val="24"/>
          <w:u w:val="single"/>
        </w:rPr>
        <w:t>0,264</w:t>
      </w:r>
      <w:r w:rsidRPr="00831B88">
        <w:rPr>
          <w:sz w:val="24"/>
          <w:u w:val="single"/>
        </w:rPr>
        <w:t xml:space="preserve"> t</w:t>
      </w:r>
    </w:p>
    <w:p w:rsidR="00305F8C" w:rsidRDefault="00DC0167" w:rsidP="00DC0167">
      <w:pPr>
        <w:pStyle w:val="Odstavecodsazen"/>
        <w:tabs>
          <w:tab w:val="clear" w:pos="1699"/>
        </w:tabs>
        <w:spacing w:line="240" w:lineRule="auto"/>
        <w:ind w:left="0" w:firstLine="284"/>
        <w:rPr>
          <w:b/>
        </w:rPr>
      </w:pPr>
      <w:r w:rsidRPr="00831B88">
        <w:rPr>
          <w:b/>
        </w:rPr>
        <w:t xml:space="preserve">Celkem </w:t>
      </w:r>
      <w:r w:rsidR="000C3001">
        <w:rPr>
          <w:b/>
        </w:rPr>
        <w:t xml:space="preserve"> odvážený nebezpečný odpad</w:t>
      </w:r>
      <w:r w:rsidR="000C3001">
        <w:rPr>
          <w:b/>
        </w:rPr>
        <w:tab/>
      </w:r>
      <w:r w:rsidR="000C3001">
        <w:rPr>
          <w:b/>
        </w:rPr>
        <w:tab/>
      </w:r>
      <w:r w:rsidR="000C3001">
        <w:rPr>
          <w:b/>
        </w:rPr>
        <w:tab/>
        <w:t xml:space="preserve">                     </w:t>
      </w:r>
      <w:bookmarkStart w:id="0" w:name="_GoBack"/>
      <w:bookmarkEnd w:id="0"/>
      <w:r w:rsidR="000C3001">
        <w:rPr>
          <w:b/>
        </w:rPr>
        <w:t xml:space="preserve">  </w:t>
      </w:r>
      <w:r w:rsidRPr="00831B88">
        <w:rPr>
          <w:b/>
        </w:rPr>
        <w:t xml:space="preserve"> </w:t>
      </w:r>
      <w:r w:rsidR="000C3001">
        <w:rPr>
          <w:b/>
        </w:rPr>
        <w:t>33,282</w:t>
      </w:r>
      <w:r>
        <w:rPr>
          <w:b/>
        </w:rPr>
        <w:t xml:space="preserve"> t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  <w:r>
        <w:rPr>
          <w:sz w:val="24"/>
        </w:rPr>
        <w:t>Součástí předmětu plnění je poskytnutí shromažďovacích prostředků (s označením druhu odpadu, logem a nápisem s názvem dodavatele služby) po dobu trvání smlouvy. Druhy požadovaných shromažďovacích prostředků a počty kusů jsou uvedeny následně:</w:t>
      </w: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</w:p>
    <w:p w:rsidR="00DC0167" w:rsidRDefault="00DC0167" w:rsidP="00DC0167">
      <w:pPr>
        <w:pStyle w:val="Zkladntext"/>
        <w:spacing w:line="240" w:lineRule="auto"/>
        <w:ind w:left="284"/>
        <w:jc w:val="both"/>
        <w:rPr>
          <w:sz w:val="24"/>
        </w:rPr>
      </w:pPr>
      <w:proofErr w:type="spellStart"/>
      <w:r>
        <w:rPr>
          <w:sz w:val="24"/>
        </w:rPr>
        <w:t>Klinikbox</w:t>
      </w:r>
      <w:proofErr w:type="spellEnd"/>
      <w:r>
        <w:rPr>
          <w:sz w:val="24"/>
        </w:rPr>
        <w:t xml:space="preserve"> – 60 l/1 box - potřeba cca 540 ks/rok </w:t>
      </w:r>
    </w:p>
    <w:p w:rsidR="00305F8C" w:rsidRDefault="00DC0167" w:rsidP="00DC0167">
      <w:pPr>
        <w:pStyle w:val="Odstavecodsazen"/>
        <w:tabs>
          <w:tab w:val="clear" w:pos="1699"/>
        </w:tabs>
        <w:spacing w:line="240" w:lineRule="auto"/>
        <w:ind w:left="1701" w:hanging="1417"/>
      </w:pPr>
      <w:r>
        <w:t xml:space="preserve">Plechový sud – </w:t>
      </w:r>
      <w:r w:rsidRPr="0068179B">
        <w:t>200 – 250 l/ sud - 5</w:t>
      </w:r>
      <w:r>
        <w:t xml:space="preserve"> ks (plné sudy budou odváženy a měněny za prázdné,  k dispozici bude neustále 5 ks sudů). Poskytnutí plechových sudů bude obsaženo v ceně odstranění nebezpečného odpadu dodavatelem.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p w:rsidR="00DC0167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lastRenderedPageBreak/>
        <w:t>Výběr konkrétního dne v týdnu určeného na svoz odpadů, je ponechán na výběru dodavatele, dle jeho možností. Dodavatel předloží v rámci své nabídky návrh časového harmonogramu pravidelných svozů.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F8C">
        <w:rPr>
          <w:rFonts w:ascii="Times New Roman" w:hAnsi="Times New Roman" w:cs="Times New Roman"/>
          <w:b/>
          <w:sz w:val="24"/>
          <w:szCs w:val="24"/>
          <w:u w:val="single"/>
        </w:rPr>
        <w:t>Další podmínky a požadavky:</w:t>
      </w:r>
    </w:p>
    <w:p w:rsidR="00305F8C" w:rsidRPr="00305F8C" w:rsidRDefault="00305F8C" w:rsidP="00305F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F8C">
        <w:rPr>
          <w:rFonts w:ascii="Times New Roman" w:hAnsi="Times New Roman" w:cs="Times New Roman"/>
          <w:b/>
          <w:sz w:val="24"/>
          <w:szCs w:val="24"/>
        </w:rPr>
        <w:t>Předání výkazů</w:t>
      </w:r>
    </w:p>
    <w:p w:rsidR="00305F8C" w:rsidRDefault="00DC0167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>Předávání pravidelných měsíčních přehledů hmotnosti převzatých odpadů dle katalogových čísel (příloha měsíčních faktur) jako podklad pro průběžnou evidenci odpadů, včetně předání podkladu pro zpracování ročního hlášení o produkci odpadů a nakládání s nimi,</w:t>
      </w:r>
      <w:r>
        <w:rPr>
          <w:rFonts w:ascii="Times New Roman" w:hAnsi="Times New Roman" w:cs="Times New Roman"/>
          <w:sz w:val="24"/>
          <w:szCs w:val="24"/>
        </w:rPr>
        <w:t xml:space="preserve"> v písemné a </w:t>
      </w:r>
      <w:r w:rsidRPr="00DC0167">
        <w:rPr>
          <w:rFonts w:ascii="Times New Roman" w:hAnsi="Times New Roman" w:cs="Times New Roman"/>
          <w:sz w:val="24"/>
          <w:szCs w:val="24"/>
        </w:rPr>
        <w:t>elektronické podobě (v datovém standardu MŽP pro možnost vkládání do ISPOP).</w:t>
      </w:r>
    </w:p>
    <w:p w:rsidR="00DC0167" w:rsidRDefault="00DC0167" w:rsidP="001F18C7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Dále zadavatel požaduje</w:t>
      </w:r>
    </w:p>
    <w:p w:rsidR="001F18C7" w:rsidRPr="00DC0167" w:rsidRDefault="001F18C7" w:rsidP="001F18C7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172C3">
        <w:rPr>
          <w:rFonts w:ascii="Times New Roman" w:hAnsi="Times New Roman" w:cs="Times New Roman"/>
          <w:b/>
          <w:sz w:val="24"/>
          <w:szCs w:val="24"/>
        </w:rPr>
        <w:t>p</w:t>
      </w:r>
      <w:r w:rsidRPr="001F18C7">
        <w:rPr>
          <w:rFonts w:ascii="Times New Roman" w:hAnsi="Times New Roman" w:cs="Times New Roman"/>
          <w:b/>
          <w:sz w:val="24"/>
          <w:szCs w:val="24"/>
        </w:rPr>
        <w:t xml:space="preserve">lnění povinnosti vyplývající ze zákona č. 185/2001 Sb., Zákon o odpadech, § 40 odst. 2 </w:t>
      </w:r>
      <w:r w:rsidR="00C84067">
        <w:rPr>
          <w:rFonts w:ascii="Times New Roman" w:hAnsi="Times New Roman" w:cs="Times New Roman"/>
          <w:b/>
          <w:sz w:val="24"/>
          <w:szCs w:val="24"/>
        </w:rPr>
        <w:t xml:space="preserve">zajistit </w:t>
      </w:r>
      <w:r w:rsidRPr="001F18C7">
        <w:rPr>
          <w:rFonts w:ascii="Times New Roman" w:hAnsi="Times New Roman" w:cs="Times New Roman"/>
          <w:b/>
          <w:sz w:val="24"/>
          <w:szCs w:val="24"/>
        </w:rPr>
        <w:t>dodavatelem</w:t>
      </w:r>
      <w:r w:rsidR="000172C3">
        <w:rPr>
          <w:rFonts w:ascii="Times New Roman" w:hAnsi="Times New Roman" w:cs="Times New Roman"/>
          <w:b/>
          <w:sz w:val="24"/>
          <w:szCs w:val="24"/>
        </w:rPr>
        <w:t xml:space="preserve"> služby</w:t>
      </w:r>
    </w:p>
    <w:p w:rsidR="00DC0167" w:rsidRPr="00DC0167" w:rsidRDefault="00DC0167" w:rsidP="00DC01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>vyplňování ohlašovacích listů nebezpečného odpadu</w:t>
      </w:r>
    </w:p>
    <w:p w:rsidR="00DC0167" w:rsidRDefault="00DC0167" w:rsidP="00DC016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 xml:space="preserve">vedení příslušné evidence a její aktualizace v souladu </w:t>
      </w:r>
      <w:r>
        <w:rPr>
          <w:rFonts w:ascii="Times New Roman" w:hAnsi="Times New Roman" w:cs="Times New Roman"/>
          <w:sz w:val="24"/>
          <w:szCs w:val="24"/>
        </w:rPr>
        <w:t>se změnami zákonných předpisů o </w:t>
      </w:r>
      <w:r w:rsidRPr="00DC0167">
        <w:rPr>
          <w:rFonts w:ascii="Times New Roman" w:hAnsi="Times New Roman" w:cs="Times New Roman"/>
          <w:sz w:val="24"/>
          <w:szCs w:val="24"/>
        </w:rPr>
        <w:t>odpadech a obalech</w:t>
      </w:r>
    </w:p>
    <w:p w:rsidR="00FD7798" w:rsidRPr="00FD7798" w:rsidRDefault="00FD7798" w:rsidP="00FD779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02981">
        <w:rPr>
          <w:rFonts w:ascii="Times New Roman" w:eastAsia="Tahoma" w:hAnsi="Times New Roman" w:cs="Times New Roman"/>
          <w:sz w:val="24"/>
          <w:szCs w:val="24"/>
        </w:rPr>
        <w:t>Povinností dodavatele je provádět přepravu odpadu vozidly, která splňují podmínky Evropské dohody ADR o mezinárodní silniční přepravě nebezpečných věcí. Posádka vozidla musí být rovněž řádně přeškolena dle této Evropské dohody ADR.</w:t>
      </w:r>
    </w:p>
    <w:p w:rsidR="00FD7798" w:rsidRDefault="00FD7798" w:rsidP="00FD7798">
      <w:pPr>
        <w:jc w:val="both"/>
        <w:rPr>
          <w:rFonts w:ascii="Times New Roman" w:hAnsi="Times New Roman" w:cs="Times New Roman"/>
          <w:sz w:val="24"/>
          <w:szCs w:val="24"/>
        </w:rPr>
      </w:pPr>
      <w:r w:rsidRPr="00FD7798">
        <w:rPr>
          <w:rFonts w:ascii="Times New Roman" w:eastAsia="Tahoma" w:hAnsi="Times New Roman" w:cs="Times New Roman"/>
          <w:sz w:val="24"/>
          <w:szCs w:val="24"/>
        </w:rPr>
        <w:t>Účastník garantuje, i v případě přerušení provozu spalovny, plynulý odvoz odpadu dle požadavků zadavatele a skladování odpadu v prostorách spalovny.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</w:t>
      </w:r>
      <w:r w:rsidR="00DC0167">
        <w:rPr>
          <w:rFonts w:ascii="Times New Roman" w:hAnsi="Times New Roman" w:cs="Times New Roman"/>
          <w:sz w:val="24"/>
          <w:szCs w:val="24"/>
        </w:rPr>
        <w:t>nebezpečným</w:t>
      </w:r>
      <w:r>
        <w:rPr>
          <w:rFonts w:ascii="Times New Roman" w:hAnsi="Times New Roman" w:cs="Times New Roman"/>
          <w:sz w:val="24"/>
          <w:szCs w:val="24"/>
        </w:rPr>
        <w:t xml:space="preserve">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305F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8269C"/>
    <w:multiLevelType w:val="hybridMultilevel"/>
    <w:tmpl w:val="F372DF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0172C3"/>
    <w:rsid w:val="00084663"/>
    <w:rsid w:val="000C3001"/>
    <w:rsid w:val="001F18C7"/>
    <w:rsid w:val="00305F8C"/>
    <w:rsid w:val="003307C2"/>
    <w:rsid w:val="005A0D97"/>
    <w:rsid w:val="00C02981"/>
    <w:rsid w:val="00C84067"/>
    <w:rsid w:val="00CB4393"/>
    <w:rsid w:val="00DC0167"/>
    <w:rsid w:val="00EC5B0E"/>
    <w:rsid w:val="00FD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967F5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7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7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531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11</cp:revision>
  <cp:lastPrinted>2017-05-02T12:14:00Z</cp:lastPrinted>
  <dcterms:created xsi:type="dcterms:W3CDTF">2017-03-27T10:34:00Z</dcterms:created>
  <dcterms:modified xsi:type="dcterms:W3CDTF">2017-05-02T12:15:00Z</dcterms:modified>
</cp:coreProperties>
</file>