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91" w:rsidRDefault="00622A15" w:rsidP="005072AA">
      <w:pPr>
        <w:pStyle w:val="Nzev"/>
        <w:tabs>
          <w:tab w:val="left" w:pos="142"/>
        </w:tabs>
        <w:spacing w:line="360" w:lineRule="auto"/>
        <w:rPr>
          <w:sz w:val="24"/>
        </w:rPr>
      </w:pPr>
      <w:bookmarkStart w:id="0" w:name="_GoBack"/>
      <w:bookmarkEnd w:id="0"/>
      <w:r>
        <w:rPr>
          <w:sz w:val="24"/>
        </w:rPr>
        <w:t xml:space="preserve"> </w:t>
      </w:r>
      <w:r w:rsidR="00F44664">
        <w:rPr>
          <w:sz w:val="24"/>
        </w:rPr>
        <w:t>ČESTNÉ PROHLÁŠENÍ</w:t>
      </w:r>
      <w:r w:rsidR="00851176">
        <w:rPr>
          <w:sz w:val="24"/>
        </w:rPr>
        <w:t xml:space="preserve"> </w:t>
      </w:r>
      <w:r w:rsidR="00F63EE9">
        <w:rPr>
          <w:sz w:val="24"/>
        </w:rPr>
        <w:t xml:space="preserve">PRO ÚČELY VYHODNOCENÍ KRITÉRIA </w:t>
      </w:r>
      <w:r w:rsidR="004E2AEF">
        <w:rPr>
          <w:sz w:val="24"/>
        </w:rPr>
        <w:t>„</w:t>
      </w:r>
      <w:r w:rsidR="00F63EE9" w:rsidRPr="001B409A">
        <w:rPr>
          <w:sz w:val="24"/>
        </w:rPr>
        <w:t>ÚROVEŇ ZKUŠENOSTÍ VEDOUCÍHO PROJEKTOVÉHO TÝMU</w:t>
      </w:r>
      <w:r w:rsidR="004E2AEF">
        <w:rPr>
          <w:sz w:val="24"/>
        </w:rPr>
        <w:t>“</w:t>
      </w:r>
    </w:p>
    <w:p w:rsidR="008C784F" w:rsidRPr="00896945" w:rsidRDefault="006C526D" w:rsidP="00991A59">
      <w:pPr>
        <w:pStyle w:val="Zkladntext"/>
        <w:spacing w:before="120"/>
        <w:jc w:val="center"/>
        <w:rPr>
          <w:rFonts w:ascii="Arial" w:hAnsi="Arial" w:cs="Arial"/>
          <w:sz w:val="22"/>
          <w:szCs w:val="18"/>
        </w:rPr>
      </w:pPr>
      <w:r w:rsidRPr="00896945">
        <w:rPr>
          <w:rFonts w:ascii="Arial" w:hAnsi="Arial" w:cs="Arial"/>
          <w:sz w:val="22"/>
          <w:szCs w:val="18"/>
        </w:rPr>
        <w:t xml:space="preserve">v rámci </w:t>
      </w:r>
      <w:r w:rsidR="00787E70" w:rsidRPr="00896945">
        <w:rPr>
          <w:rFonts w:ascii="Arial" w:hAnsi="Arial" w:cs="Arial"/>
          <w:sz w:val="22"/>
          <w:szCs w:val="18"/>
        </w:rPr>
        <w:t>zadávacího řízení</w:t>
      </w:r>
      <w:r w:rsidR="00E731F1">
        <w:rPr>
          <w:rFonts w:ascii="Arial" w:hAnsi="Arial" w:cs="Arial"/>
          <w:sz w:val="22"/>
          <w:szCs w:val="18"/>
        </w:rPr>
        <w:t xml:space="preserve"> veřejné zakázky</w:t>
      </w:r>
      <w:r w:rsidR="008C784F" w:rsidRPr="00896945">
        <w:rPr>
          <w:rFonts w:ascii="Arial" w:hAnsi="Arial" w:cs="Arial"/>
          <w:sz w:val="22"/>
          <w:szCs w:val="18"/>
        </w:rPr>
        <w:t xml:space="preserve"> </w:t>
      </w:r>
      <w:r w:rsidR="00787E70" w:rsidRPr="00896945">
        <w:rPr>
          <w:rFonts w:ascii="Arial" w:hAnsi="Arial" w:cs="Arial"/>
          <w:sz w:val="22"/>
          <w:szCs w:val="18"/>
        </w:rPr>
        <w:t>s názvem:</w:t>
      </w:r>
    </w:p>
    <w:p w:rsidR="008C784F" w:rsidRPr="00E75624" w:rsidRDefault="008C784F" w:rsidP="0055603F">
      <w:pPr>
        <w:rPr>
          <w:rFonts w:ascii="Arial" w:hAnsi="Arial" w:cs="Arial"/>
          <w:sz w:val="22"/>
          <w:szCs w:val="20"/>
        </w:rPr>
      </w:pPr>
    </w:p>
    <w:p w:rsidR="008C784F" w:rsidRPr="00851176" w:rsidRDefault="008C784F" w:rsidP="009506A4">
      <w:pPr>
        <w:jc w:val="center"/>
        <w:rPr>
          <w:rFonts w:ascii="Arial" w:hAnsi="Arial" w:cs="Arial"/>
          <w:b/>
          <w:szCs w:val="20"/>
        </w:rPr>
      </w:pPr>
      <w:r w:rsidRPr="00851176">
        <w:rPr>
          <w:rFonts w:ascii="Arial" w:hAnsi="Arial" w:cs="Arial"/>
          <w:b/>
          <w:szCs w:val="20"/>
        </w:rPr>
        <w:t>„</w:t>
      </w:r>
      <w:r w:rsidR="00F63EE9" w:rsidRPr="00F63EE9">
        <w:rPr>
          <w:rFonts w:ascii="Arial" w:hAnsi="Arial" w:cs="Arial"/>
          <w:b/>
          <w:szCs w:val="20"/>
        </w:rPr>
        <w:t>VD Orlík – zabezpečení VD před účinky velkých vod</w:t>
      </w:r>
      <w:r w:rsidR="00E731F1">
        <w:rPr>
          <w:rFonts w:ascii="Arial" w:hAnsi="Arial" w:cs="Arial"/>
          <w:b/>
          <w:szCs w:val="20"/>
        </w:rPr>
        <w:t xml:space="preserve"> – zpracování DSP a DPS</w:t>
      </w:r>
      <w:r w:rsidRPr="00851176">
        <w:rPr>
          <w:rFonts w:ascii="Arial" w:hAnsi="Arial" w:cs="Arial"/>
          <w:b/>
          <w:szCs w:val="20"/>
        </w:rPr>
        <w:t>“</w:t>
      </w:r>
    </w:p>
    <w:p w:rsidR="00851873" w:rsidRDefault="00851873" w:rsidP="0055603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6484"/>
      </w:tblGrid>
      <w:tr w:rsidR="00F63EE9" w:rsidRPr="00815DB9" w:rsidTr="004F3B98">
        <w:trPr>
          <w:trHeight w:val="302"/>
        </w:trPr>
        <w:tc>
          <w:tcPr>
            <w:tcW w:w="2694" w:type="dxa"/>
            <w:vAlign w:val="center"/>
          </w:tcPr>
          <w:p w:rsidR="00F63EE9" w:rsidRPr="009506A4" w:rsidRDefault="00F63EE9" w:rsidP="004F3B98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dodavatele</w:t>
            </w:r>
          </w:p>
        </w:tc>
        <w:tc>
          <w:tcPr>
            <w:tcW w:w="6484" w:type="dxa"/>
            <w:vAlign w:val="center"/>
          </w:tcPr>
          <w:p w:rsidR="00F63EE9" w:rsidRPr="00815DB9" w:rsidRDefault="00F63EE9" w:rsidP="004F3B98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63EE9" w:rsidRPr="00815DB9" w:rsidTr="004F3B98">
        <w:tc>
          <w:tcPr>
            <w:tcW w:w="2694" w:type="dxa"/>
            <w:vAlign w:val="center"/>
          </w:tcPr>
          <w:p w:rsidR="00F63EE9" w:rsidRPr="009506A4" w:rsidRDefault="00F63EE9" w:rsidP="004F3B98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dodavatele:</w:t>
            </w:r>
          </w:p>
        </w:tc>
        <w:tc>
          <w:tcPr>
            <w:tcW w:w="6484" w:type="dxa"/>
            <w:vAlign w:val="center"/>
          </w:tcPr>
          <w:p w:rsidR="00F63EE9" w:rsidRPr="00815DB9" w:rsidRDefault="00F63EE9" w:rsidP="004F3B98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EE9" w:rsidRPr="00815DB9" w:rsidTr="004F3B98">
        <w:tc>
          <w:tcPr>
            <w:tcW w:w="2694" w:type="dxa"/>
            <w:vAlign w:val="center"/>
          </w:tcPr>
          <w:p w:rsidR="00F63EE9" w:rsidRPr="009506A4" w:rsidRDefault="00F63EE9" w:rsidP="004F3B98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Sídlo dodavatele:</w:t>
            </w:r>
          </w:p>
        </w:tc>
        <w:tc>
          <w:tcPr>
            <w:tcW w:w="6484" w:type="dxa"/>
            <w:vAlign w:val="center"/>
          </w:tcPr>
          <w:p w:rsidR="00F63EE9" w:rsidRPr="00815DB9" w:rsidRDefault="00F63EE9" w:rsidP="004F3B98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EE9" w:rsidRPr="00815DB9" w:rsidTr="004F3B98">
        <w:tc>
          <w:tcPr>
            <w:tcW w:w="2694" w:type="dxa"/>
            <w:vAlign w:val="center"/>
          </w:tcPr>
          <w:p w:rsidR="00F63EE9" w:rsidRPr="009506A4" w:rsidRDefault="00F63EE9" w:rsidP="004F3B98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Jméno vedoucího projektového týmu</w:t>
            </w:r>
            <w:r w:rsidR="006722E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484" w:type="dxa"/>
            <w:vAlign w:val="center"/>
          </w:tcPr>
          <w:p w:rsidR="00F63EE9" w:rsidRPr="00815DB9" w:rsidRDefault="00F63EE9" w:rsidP="004F3B98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3EE9" w:rsidRDefault="00F63EE9" w:rsidP="00ED5189">
      <w:pPr>
        <w:jc w:val="both"/>
        <w:rPr>
          <w:rFonts w:ascii="Arial" w:hAnsi="Arial" w:cs="Arial"/>
          <w:sz w:val="22"/>
          <w:szCs w:val="20"/>
        </w:rPr>
      </w:pPr>
    </w:p>
    <w:p w:rsidR="001B409A" w:rsidRDefault="00851873" w:rsidP="001B409A">
      <w:pPr>
        <w:jc w:val="both"/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 xml:space="preserve">Dodavatel </w:t>
      </w:r>
      <w:r w:rsidR="00ED5189" w:rsidRPr="00896945">
        <w:rPr>
          <w:rFonts w:ascii="Arial" w:hAnsi="Arial" w:cs="Arial"/>
          <w:sz w:val="22"/>
          <w:szCs w:val="20"/>
        </w:rPr>
        <w:t xml:space="preserve">tímto čestně prohlašuje, </w:t>
      </w:r>
      <w:r w:rsidR="008C784F" w:rsidRPr="00896945">
        <w:rPr>
          <w:rFonts w:ascii="Arial" w:hAnsi="Arial" w:cs="Arial"/>
          <w:sz w:val="22"/>
          <w:szCs w:val="20"/>
        </w:rPr>
        <w:t>že</w:t>
      </w:r>
      <w:r w:rsidR="00F63EE9">
        <w:rPr>
          <w:rFonts w:ascii="Arial" w:hAnsi="Arial" w:cs="Arial"/>
          <w:sz w:val="22"/>
          <w:szCs w:val="20"/>
        </w:rPr>
        <w:t xml:space="preserve"> </w:t>
      </w:r>
      <w:r w:rsidR="00F63EE9" w:rsidRPr="00F63EE9">
        <w:rPr>
          <w:rFonts w:ascii="Arial" w:hAnsi="Arial" w:cs="Arial"/>
          <w:sz w:val="22"/>
          <w:szCs w:val="20"/>
        </w:rPr>
        <w:t>vedoucí projektového týmu jako osob</w:t>
      </w:r>
      <w:r w:rsidR="00F63EE9">
        <w:rPr>
          <w:rFonts w:ascii="Arial" w:hAnsi="Arial" w:cs="Arial"/>
          <w:sz w:val="22"/>
          <w:szCs w:val="20"/>
        </w:rPr>
        <w:t>a</w:t>
      </w:r>
      <w:r w:rsidR="00F63EE9" w:rsidRPr="00F63EE9">
        <w:rPr>
          <w:rFonts w:ascii="Arial" w:hAnsi="Arial" w:cs="Arial"/>
          <w:sz w:val="22"/>
          <w:szCs w:val="20"/>
        </w:rPr>
        <w:t>, která se bude přímo podílet na plnění veřejné zakázky a jejíž kvalita má významný dopad na úroveň tohoto plnění</w:t>
      </w:r>
      <w:r w:rsidR="00F63EE9">
        <w:rPr>
          <w:rFonts w:ascii="Arial" w:hAnsi="Arial" w:cs="Arial"/>
          <w:sz w:val="22"/>
          <w:szCs w:val="20"/>
        </w:rPr>
        <w:t>,</w:t>
      </w:r>
      <w:r w:rsidR="009506A4">
        <w:rPr>
          <w:rFonts w:ascii="Arial" w:hAnsi="Arial" w:cs="Arial"/>
          <w:sz w:val="22"/>
          <w:szCs w:val="20"/>
        </w:rPr>
        <w:t xml:space="preserve"> </w:t>
      </w:r>
      <w:r w:rsidR="00976109">
        <w:rPr>
          <w:rFonts w:ascii="Arial" w:hAnsi="Arial" w:cs="Arial"/>
          <w:sz w:val="22"/>
          <w:szCs w:val="20"/>
        </w:rPr>
        <w:t xml:space="preserve">se </w:t>
      </w:r>
      <w:r w:rsidR="00F63EE9">
        <w:rPr>
          <w:rFonts w:ascii="Arial" w:hAnsi="Arial" w:cs="Arial"/>
          <w:sz w:val="22"/>
          <w:szCs w:val="20"/>
        </w:rPr>
        <w:t>v posledních 10</w:t>
      </w:r>
      <w:r w:rsidR="009506A4">
        <w:rPr>
          <w:rFonts w:ascii="Arial" w:hAnsi="Arial" w:cs="Arial"/>
          <w:sz w:val="22"/>
          <w:szCs w:val="20"/>
        </w:rPr>
        <w:t xml:space="preserve"> letech před zahájením zadávacího</w:t>
      </w:r>
      <w:r w:rsidR="004A1375">
        <w:rPr>
          <w:rFonts w:ascii="Arial" w:hAnsi="Arial" w:cs="Arial"/>
          <w:sz w:val="22"/>
          <w:szCs w:val="20"/>
        </w:rPr>
        <w:t xml:space="preserve"> řízení veřejné </w:t>
      </w:r>
      <w:r w:rsidR="00976109">
        <w:rPr>
          <w:rFonts w:ascii="Arial" w:hAnsi="Arial" w:cs="Arial"/>
          <w:sz w:val="22"/>
          <w:szCs w:val="20"/>
        </w:rPr>
        <w:t>podílel z </w:t>
      </w:r>
      <w:r w:rsidR="00976109" w:rsidRPr="00976109">
        <w:rPr>
          <w:rFonts w:ascii="Arial" w:hAnsi="Arial" w:cs="Arial"/>
          <w:sz w:val="22"/>
          <w:szCs w:val="20"/>
        </w:rPr>
        <w:t xml:space="preserve">pozice vedoucího projektového týmu </w:t>
      </w:r>
      <w:r w:rsidR="006722E5">
        <w:rPr>
          <w:rFonts w:ascii="Arial" w:hAnsi="Arial" w:cs="Arial"/>
          <w:sz w:val="22"/>
          <w:szCs w:val="20"/>
        </w:rPr>
        <w:t>nebo hlavního inženýra projektu</w:t>
      </w:r>
      <w:r w:rsidR="00976109" w:rsidRPr="00976109">
        <w:rPr>
          <w:rFonts w:ascii="Arial" w:hAnsi="Arial" w:cs="Arial"/>
          <w:sz w:val="22"/>
          <w:szCs w:val="20"/>
        </w:rPr>
        <w:t xml:space="preserve"> </w:t>
      </w:r>
      <w:r w:rsidR="00976109">
        <w:rPr>
          <w:rFonts w:ascii="Arial" w:hAnsi="Arial" w:cs="Arial"/>
          <w:sz w:val="22"/>
          <w:szCs w:val="20"/>
        </w:rPr>
        <w:t xml:space="preserve">na </w:t>
      </w:r>
      <w:r w:rsidR="00F41C5C">
        <w:rPr>
          <w:rFonts w:ascii="Arial" w:hAnsi="Arial" w:cs="Arial"/>
          <w:sz w:val="22"/>
          <w:szCs w:val="20"/>
        </w:rPr>
        <w:t>dále uvedených</w:t>
      </w:r>
      <w:r w:rsidR="00976109">
        <w:rPr>
          <w:rFonts w:ascii="Arial" w:hAnsi="Arial" w:cs="Arial"/>
          <w:sz w:val="22"/>
          <w:szCs w:val="20"/>
        </w:rPr>
        <w:t xml:space="preserve"> referenčních službách, </w:t>
      </w:r>
      <w:r w:rsidR="00976109" w:rsidRPr="00976109">
        <w:rPr>
          <w:rFonts w:ascii="Arial" w:hAnsi="Arial" w:cs="Arial"/>
          <w:sz w:val="22"/>
          <w:szCs w:val="20"/>
        </w:rPr>
        <w:t xml:space="preserve">jejichž předmětem bylo zhotovení projektové dokumentace ve stupni </w:t>
      </w:r>
      <w:r w:rsidR="00F41C5C">
        <w:rPr>
          <w:rFonts w:ascii="Arial" w:hAnsi="Arial" w:cs="Arial"/>
          <w:sz w:val="22"/>
          <w:szCs w:val="20"/>
        </w:rPr>
        <w:t>dokumentace pro vydání stavebního povolení (dále jen „DSP“)</w:t>
      </w:r>
      <w:r w:rsidR="00976109" w:rsidRPr="00976109">
        <w:rPr>
          <w:rFonts w:ascii="Arial" w:hAnsi="Arial" w:cs="Arial"/>
          <w:sz w:val="22"/>
          <w:szCs w:val="20"/>
        </w:rPr>
        <w:t xml:space="preserve"> nebo </w:t>
      </w:r>
      <w:r w:rsidR="004A1375">
        <w:rPr>
          <w:rFonts w:ascii="Arial" w:hAnsi="Arial" w:cs="Arial"/>
          <w:sz w:val="22"/>
          <w:szCs w:val="20"/>
        </w:rPr>
        <w:t>dokumentace pro </w:t>
      </w:r>
      <w:r w:rsidR="00F41C5C">
        <w:rPr>
          <w:rFonts w:ascii="Arial" w:hAnsi="Arial" w:cs="Arial"/>
          <w:sz w:val="22"/>
          <w:szCs w:val="20"/>
        </w:rPr>
        <w:t>provádění stavby (dále jen „DPS“)</w:t>
      </w:r>
      <w:r w:rsidR="00976109" w:rsidRPr="00976109">
        <w:rPr>
          <w:rFonts w:ascii="Arial" w:hAnsi="Arial" w:cs="Arial"/>
          <w:sz w:val="22"/>
          <w:szCs w:val="20"/>
        </w:rPr>
        <w:t xml:space="preserve"> pro hydrotechnickou stavbu splňující </w:t>
      </w:r>
      <w:r w:rsidR="00BB34D9">
        <w:rPr>
          <w:rFonts w:ascii="Arial" w:hAnsi="Arial" w:cs="Arial"/>
          <w:sz w:val="22"/>
          <w:szCs w:val="20"/>
        </w:rPr>
        <w:t>následující</w:t>
      </w:r>
      <w:r w:rsidR="00976109" w:rsidRPr="00976109">
        <w:rPr>
          <w:rFonts w:ascii="Arial" w:hAnsi="Arial" w:cs="Arial"/>
          <w:sz w:val="22"/>
          <w:szCs w:val="20"/>
        </w:rPr>
        <w:t xml:space="preserve"> podmínky</w:t>
      </w:r>
      <w:r w:rsidR="001B409A" w:rsidRPr="001B409A">
        <w:rPr>
          <w:rFonts w:ascii="Arial" w:hAnsi="Arial" w:cs="Arial"/>
          <w:sz w:val="22"/>
          <w:szCs w:val="20"/>
        </w:rPr>
        <w:t>:</w:t>
      </w:r>
    </w:p>
    <w:p w:rsidR="00976109" w:rsidRPr="001B409A" w:rsidRDefault="00976109" w:rsidP="001B409A">
      <w:pPr>
        <w:jc w:val="both"/>
        <w:rPr>
          <w:rFonts w:ascii="Arial" w:hAnsi="Arial" w:cs="Arial"/>
          <w:sz w:val="22"/>
          <w:szCs w:val="20"/>
        </w:rPr>
      </w:pPr>
    </w:p>
    <w:p w:rsidR="001B409A" w:rsidRPr="00976109" w:rsidRDefault="001B409A" w:rsidP="00976109">
      <w:pPr>
        <w:numPr>
          <w:ilvl w:val="0"/>
          <w:numId w:val="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76109">
        <w:rPr>
          <w:rFonts w:ascii="Arial" w:hAnsi="Arial" w:cs="Arial"/>
          <w:sz w:val="22"/>
          <w:szCs w:val="22"/>
        </w:rPr>
        <w:t>projektová dokumentace byla zpracována dle právních předpisů platných v</w:t>
      </w:r>
      <w:r w:rsidR="004D655C">
        <w:rPr>
          <w:rFonts w:ascii="Arial" w:hAnsi="Arial" w:cs="Arial"/>
          <w:sz w:val="22"/>
          <w:szCs w:val="22"/>
        </w:rPr>
        <w:t> </w:t>
      </w:r>
      <w:r w:rsidRPr="00976109">
        <w:rPr>
          <w:rFonts w:ascii="Arial" w:hAnsi="Arial" w:cs="Arial"/>
          <w:sz w:val="22"/>
          <w:szCs w:val="22"/>
        </w:rPr>
        <w:t>ČR</w:t>
      </w:r>
      <w:r w:rsidR="004D655C">
        <w:rPr>
          <w:rFonts w:ascii="Arial" w:hAnsi="Arial" w:cs="Arial"/>
          <w:sz w:val="22"/>
          <w:szCs w:val="22"/>
        </w:rPr>
        <w:t>,</w:t>
      </w:r>
    </w:p>
    <w:p w:rsidR="001B409A" w:rsidRPr="00976109" w:rsidRDefault="001B409A" w:rsidP="00976109">
      <w:pPr>
        <w:numPr>
          <w:ilvl w:val="0"/>
          <w:numId w:val="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76109">
        <w:rPr>
          <w:rFonts w:ascii="Arial" w:hAnsi="Arial" w:cs="Arial"/>
          <w:sz w:val="22"/>
          <w:szCs w:val="22"/>
        </w:rPr>
        <w:t>předpokládané investiční náklady stavby dle kontr</w:t>
      </w:r>
      <w:r w:rsidR="006722E5">
        <w:rPr>
          <w:rFonts w:ascii="Arial" w:hAnsi="Arial" w:cs="Arial"/>
          <w:sz w:val="22"/>
          <w:szCs w:val="22"/>
        </w:rPr>
        <w:t>olního rozpočtu (zpracovaného v </w:t>
      </w:r>
      <w:r w:rsidRPr="00976109">
        <w:rPr>
          <w:rFonts w:ascii="Arial" w:hAnsi="Arial" w:cs="Arial"/>
          <w:sz w:val="22"/>
          <w:szCs w:val="22"/>
        </w:rPr>
        <w:t>rámci projektové dokumentace nebo na jejím podkladu) činily min. 50 mil. Kč bez DPH,</w:t>
      </w:r>
    </w:p>
    <w:p w:rsidR="005072AA" w:rsidRPr="00976109" w:rsidRDefault="001B409A" w:rsidP="006722E5">
      <w:pPr>
        <w:numPr>
          <w:ilvl w:val="0"/>
          <w:numId w:val="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76109">
        <w:rPr>
          <w:rFonts w:ascii="Arial" w:hAnsi="Arial" w:cs="Arial"/>
          <w:sz w:val="22"/>
          <w:szCs w:val="22"/>
        </w:rPr>
        <w:t xml:space="preserve">předmětem projektové dokumentace byla stavba nebo změna stavby vodního díla I. nebo II. kategorie ve smyslu vyhlášky č. 471/2001 Sb., o technickobezpečnostním dohledu nad vodními díly, v rozhodném znění, jejíž </w:t>
      </w:r>
      <w:r w:rsidR="00ED5539">
        <w:rPr>
          <w:rFonts w:ascii="Arial" w:hAnsi="Arial" w:cs="Arial"/>
          <w:sz w:val="22"/>
          <w:szCs w:val="22"/>
        </w:rPr>
        <w:t>součástí byly stavební práce na </w:t>
      </w:r>
      <w:r w:rsidRPr="00976109">
        <w:rPr>
          <w:rFonts w:ascii="Arial" w:hAnsi="Arial" w:cs="Arial"/>
          <w:sz w:val="22"/>
          <w:szCs w:val="22"/>
        </w:rPr>
        <w:t>tělese hráze</w:t>
      </w:r>
      <w:r w:rsidR="006722E5">
        <w:rPr>
          <w:rFonts w:ascii="Arial" w:hAnsi="Arial" w:cs="Arial"/>
          <w:sz w:val="22"/>
          <w:szCs w:val="22"/>
        </w:rPr>
        <w:t>.</w:t>
      </w:r>
    </w:p>
    <w:p w:rsidR="00F41C5C" w:rsidRDefault="00F41C5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38677B" w:rsidRDefault="00F41C5C" w:rsidP="00F41C5C">
      <w:pPr>
        <w:tabs>
          <w:tab w:val="left" w:pos="1080"/>
        </w:tabs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Seznam referenčních služeb</w:t>
      </w:r>
      <w:r w:rsidR="00A70E4C">
        <w:rPr>
          <w:rStyle w:val="Znakapoznpodarou"/>
          <w:rFonts w:ascii="Arial" w:hAnsi="Arial" w:cs="Arial"/>
          <w:b/>
          <w:szCs w:val="20"/>
        </w:rPr>
        <w:footnoteReference w:id="2"/>
      </w:r>
    </w:p>
    <w:p w:rsidR="00F41C5C" w:rsidRPr="00815DB9" w:rsidRDefault="00F41C5C" w:rsidP="00F41C5C">
      <w:pPr>
        <w:tabs>
          <w:tab w:val="left" w:pos="108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5670"/>
        <w:gridCol w:w="814"/>
      </w:tblGrid>
      <w:tr w:rsidR="005210D7" w:rsidRPr="00815DB9" w:rsidTr="009506A4">
        <w:trPr>
          <w:trHeight w:val="302"/>
        </w:trPr>
        <w:tc>
          <w:tcPr>
            <w:tcW w:w="2694" w:type="dxa"/>
            <w:vAlign w:val="center"/>
          </w:tcPr>
          <w:p w:rsidR="005210D7" w:rsidRPr="009506A4" w:rsidRDefault="009506A4" w:rsidP="007D263A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506A4">
              <w:rPr>
                <w:rFonts w:ascii="Arial" w:hAnsi="Arial" w:cs="Arial"/>
                <w:b/>
                <w:sz w:val="20"/>
                <w:szCs w:val="20"/>
              </w:rPr>
              <w:t xml:space="preserve">Název </w:t>
            </w:r>
            <w:r w:rsidR="007D263A">
              <w:rPr>
                <w:rFonts w:ascii="Arial" w:hAnsi="Arial" w:cs="Arial"/>
                <w:b/>
                <w:sz w:val="20"/>
                <w:szCs w:val="20"/>
              </w:rPr>
              <w:t xml:space="preserve">referenční </w:t>
            </w:r>
            <w:r w:rsidRPr="009506A4">
              <w:rPr>
                <w:rFonts w:ascii="Arial" w:hAnsi="Arial" w:cs="Arial"/>
                <w:b/>
                <w:sz w:val="20"/>
                <w:szCs w:val="20"/>
              </w:rPr>
              <w:t>služby:</w:t>
            </w:r>
          </w:p>
        </w:tc>
        <w:tc>
          <w:tcPr>
            <w:tcW w:w="6484" w:type="dxa"/>
            <w:gridSpan w:val="2"/>
            <w:vAlign w:val="center"/>
          </w:tcPr>
          <w:p w:rsidR="005210D7" w:rsidRPr="00815DB9" w:rsidRDefault="00F46055" w:rsidP="009506A4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70E4C" w:rsidRPr="00815DB9" w:rsidTr="00F41C5C">
        <w:tc>
          <w:tcPr>
            <w:tcW w:w="2694" w:type="dxa"/>
            <w:vMerge w:val="restart"/>
            <w:vAlign w:val="center"/>
          </w:tcPr>
          <w:p w:rsidR="00A70E4C" w:rsidRDefault="00A70E4C" w:rsidP="00976109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Splnění stanovených podmínek:</w:t>
            </w:r>
            <w:r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5670" w:type="dxa"/>
            <w:vAlign w:val="center"/>
          </w:tcPr>
          <w:p w:rsidR="00A70E4C" w:rsidRDefault="00A70E4C" w:rsidP="009506A4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výše uvedená osoba se na referenční službě podílela z pozice vedoucího projektového týmu nebo hlavního inženýra projektu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25654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vAlign w:val="center"/>
              </w:tcPr>
              <w:p w:rsidR="00A70E4C" w:rsidRDefault="00E731F1" w:rsidP="00F41C5C">
                <w:pPr>
                  <w:keepNext/>
                  <w:spacing w:before="60" w:after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0E4C" w:rsidRPr="00815DB9" w:rsidTr="00F41C5C">
        <w:tc>
          <w:tcPr>
            <w:tcW w:w="2694" w:type="dxa"/>
            <w:vMerge/>
            <w:vAlign w:val="center"/>
          </w:tcPr>
          <w:p w:rsidR="00A70E4C" w:rsidRDefault="00A70E4C" w:rsidP="00976109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A70E4C" w:rsidRDefault="00A70E4C" w:rsidP="009506A4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předmětem referenční služby bylo zhotovení projektové dokumentace ve stupni DSP nebo DPS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99885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vAlign w:val="center"/>
              </w:tcPr>
              <w:p w:rsidR="00A70E4C" w:rsidRDefault="009C771A" w:rsidP="00626C8E">
                <w:pPr>
                  <w:keepNext/>
                  <w:spacing w:before="60" w:after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0E4C" w:rsidRPr="00815DB9" w:rsidTr="00F41C5C">
        <w:tc>
          <w:tcPr>
            <w:tcW w:w="2694" w:type="dxa"/>
            <w:vMerge/>
            <w:vAlign w:val="center"/>
          </w:tcPr>
          <w:p w:rsidR="00A70E4C" w:rsidRDefault="00A70E4C" w:rsidP="00976109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A70E4C" w:rsidRDefault="00A70E4C" w:rsidP="009506A4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dokumentace byla zpracována dle právních předpisů platných v ČR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903326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vAlign w:val="center"/>
              </w:tcPr>
              <w:p w:rsidR="00A70E4C" w:rsidRDefault="00A70E4C" w:rsidP="00F41C5C">
                <w:pPr>
                  <w:keepNext/>
                  <w:spacing w:before="60" w:after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0E4C" w:rsidRPr="00815DB9" w:rsidTr="00F41C5C">
        <w:tc>
          <w:tcPr>
            <w:tcW w:w="2694" w:type="dxa"/>
            <w:vMerge/>
            <w:vAlign w:val="center"/>
          </w:tcPr>
          <w:p w:rsidR="00A70E4C" w:rsidRDefault="00A70E4C" w:rsidP="00976109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A70E4C" w:rsidRDefault="00A70E4C" w:rsidP="009506A4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předmětem projektové dokumentace byla stavba nebo změna stavby vodního díla I. nebo II. kategorie ve smyslu vyhlášky č. 471/20001 Sb. v rozhodném znění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834258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vAlign w:val="center"/>
              </w:tcPr>
              <w:p w:rsidR="00A70E4C" w:rsidRDefault="00A70E4C" w:rsidP="00F41C5C">
                <w:pPr>
                  <w:keepNext/>
                  <w:spacing w:before="60" w:after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0E4C" w:rsidRPr="00815DB9" w:rsidTr="00F41C5C">
        <w:tc>
          <w:tcPr>
            <w:tcW w:w="2694" w:type="dxa"/>
            <w:vMerge/>
            <w:vAlign w:val="center"/>
          </w:tcPr>
          <w:p w:rsidR="00A70E4C" w:rsidRDefault="00A70E4C" w:rsidP="00976109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A70E4C" w:rsidRDefault="00A70E4C" w:rsidP="009506A4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součástí projektované stavby byly stavební práce na tělese hráze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807042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vAlign w:val="center"/>
              </w:tcPr>
              <w:p w:rsidR="00A70E4C" w:rsidRDefault="00A70E4C" w:rsidP="00F41C5C">
                <w:pPr>
                  <w:keepNext/>
                  <w:spacing w:before="60" w:after="6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D263A" w:rsidRPr="00815DB9" w:rsidTr="009D4C26">
        <w:tc>
          <w:tcPr>
            <w:tcW w:w="2694" w:type="dxa"/>
            <w:vAlign w:val="center"/>
          </w:tcPr>
          <w:p w:rsidR="007D263A" w:rsidRDefault="007D263A" w:rsidP="007D263A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Předmět referenční služby:</w:t>
            </w:r>
          </w:p>
        </w:tc>
        <w:tc>
          <w:tcPr>
            <w:tcW w:w="6484" w:type="dxa"/>
            <w:gridSpan w:val="2"/>
            <w:vAlign w:val="center"/>
          </w:tcPr>
          <w:p w:rsidR="007D263A" w:rsidRDefault="007D263A" w:rsidP="00F41C5C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E4C" w:rsidRPr="00815DB9" w:rsidTr="009506A4">
        <w:tc>
          <w:tcPr>
            <w:tcW w:w="2694" w:type="dxa"/>
            <w:vAlign w:val="center"/>
          </w:tcPr>
          <w:p w:rsidR="00A70E4C" w:rsidRPr="009506A4" w:rsidRDefault="00A70E4C" w:rsidP="00976109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Předpokládané investiční náklady stavby:</w:t>
            </w:r>
          </w:p>
        </w:tc>
        <w:tc>
          <w:tcPr>
            <w:tcW w:w="6484" w:type="dxa"/>
            <w:gridSpan w:val="2"/>
            <w:vAlign w:val="center"/>
          </w:tcPr>
          <w:p w:rsidR="00A70E4C" w:rsidRPr="00815DB9" w:rsidRDefault="00A70E4C" w:rsidP="009506A4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E4C" w:rsidRPr="00815DB9" w:rsidTr="009506A4">
        <w:tc>
          <w:tcPr>
            <w:tcW w:w="2694" w:type="dxa"/>
            <w:vAlign w:val="center"/>
          </w:tcPr>
          <w:p w:rsidR="00A70E4C" w:rsidRPr="009506A4" w:rsidRDefault="00A70E4C" w:rsidP="007D263A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Datum dokončení </w:t>
            </w:r>
            <w:r w:rsidR="007D263A">
              <w:rPr>
                <w:rFonts w:ascii="Arial" w:hAnsi="Arial" w:cs="Arial"/>
                <w:b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služby:</w:t>
            </w:r>
          </w:p>
        </w:tc>
        <w:tc>
          <w:tcPr>
            <w:tcW w:w="6484" w:type="dxa"/>
            <w:gridSpan w:val="2"/>
            <w:vAlign w:val="center"/>
          </w:tcPr>
          <w:p w:rsidR="00A70E4C" w:rsidRPr="00815DB9" w:rsidRDefault="00A70E4C" w:rsidP="009506A4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E4C" w:rsidRPr="00815DB9" w:rsidTr="009506A4">
        <w:tc>
          <w:tcPr>
            <w:tcW w:w="2694" w:type="dxa"/>
            <w:vAlign w:val="center"/>
          </w:tcPr>
          <w:p w:rsidR="00A70E4C" w:rsidRPr="009506A4" w:rsidRDefault="00A70E4C" w:rsidP="007D263A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506A4">
              <w:rPr>
                <w:rFonts w:ascii="Arial" w:hAnsi="Arial" w:cs="Arial"/>
                <w:b/>
                <w:sz w:val="20"/>
                <w:szCs w:val="20"/>
              </w:rPr>
              <w:t>Identifikace objednatele služby:</w:t>
            </w:r>
          </w:p>
        </w:tc>
        <w:tc>
          <w:tcPr>
            <w:tcW w:w="6484" w:type="dxa"/>
            <w:gridSpan w:val="2"/>
            <w:vAlign w:val="center"/>
          </w:tcPr>
          <w:p w:rsidR="00A70E4C" w:rsidRPr="00815DB9" w:rsidRDefault="00A70E4C" w:rsidP="009506A4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E4C" w:rsidRPr="00815DB9" w:rsidTr="009506A4">
        <w:trPr>
          <w:trHeight w:val="381"/>
        </w:trPr>
        <w:tc>
          <w:tcPr>
            <w:tcW w:w="2694" w:type="dxa"/>
            <w:vAlign w:val="center"/>
          </w:tcPr>
          <w:p w:rsidR="00A70E4C" w:rsidRPr="009506A4" w:rsidRDefault="00A70E4C" w:rsidP="00A70E4C">
            <w:pPr>
              <w:keepNext/>
              <w:spacing w:before="60" w:after="6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506A4">
              <w:rPr>
                <w:rFonts w:ascii="Arial" w:hAnsi="Arial" w:cs="Arial"/>
                <w:b/>
                <w:sz w:val="20"/>
                <w:szCs w:val="20"/>
              </w:rPr>
              <w:t>Kontaktní údaje osoby</w:t>
            </w:r>
            <w:r>
              <w:rPr>
                <w:rFonts w:ascii="Arial" w:hAnsi="Arial" w:cs="Arial"/>
                <w:b/>
                <w:sz w:val="20"/>
                <w:szCs w:val="20"/>
              </w:rPr>
              <w:t>, u které lze ověřit uvedené skutečností</w:t>
            </w:r>
            <w:r w:rsidRPr="009506A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484" w:type="dxa"/>
            <w:gridSpan w:val="2"/>
            <w:vAlign w:val="center"/>
          </w:tcPr>
          <w:p w:rsidR="00A70E4C" w:rsidRPr="005210D7" w:rsidRDefault="00A70E4C" w:rsidP="009506A4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036946" w:rsidRDefault="00036946" w:rsidP="005210D7">
      <w:pPr>
        <w:jc w:val="both"/>
        <w:rPr>
          <w:rFonts w:ascii="Arial" w:hAnsi="Arial" w:cs="Arial"/>
          <w:i/>
          <w:sz w:val="20"/>
          <w:szCs w:val="20"/>
        </w:rPr>
      </w:pPr>
    </w:p>
    <w:p w:rsidR="00ED5539" w:rsidRPr="000D006F" w:rsidRDefault="00ED5539" w:rsidP="00ED5539">
      <w:pPr>
        <w:jc w:val="both"/>
        <w:rPr>
          <w:rFonts w:ascii="Arial" w:hAnsi="Arial" w:cs="Arial"/>
          <w:sz w:val="20"/>
          <w:szCs w:val="20"/>
        </w:rPr>
      </w:pPr>
    </w:p>
    <w:p w:rsidR="00ED5539" w:rsidRDefault="00ED5539" w:rsidP="00ED5539">
      <w:pPr>
        <w:jc w:val="both"/>
        <w:rPr>
          <w:rFonts w:ascii="Arial" w:hAnsi="Arial" w:cs="Arial"/>
          <w:sz w:val="22"/>
          <w:szCs w:val="20"/>
        </w:rPr>
      </w:pPr>
    </w:p>
    <w:p w:rsidR="006B5F9D" w:rsidRDefault="00CF17DE" w:rsidP="00CF17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0"/>
        </w:rPr>
        <w:t>V…………………</w:t>
      </w:r>
      <w:r w:rsidR="008C784F" w:rsidRPr="00896945">
        <w:rPr>
          <w:rFonts w:ascii="Arial" w:hAnsi="Arial" w:cs="Arial"/>
          <w:sz w:val="22"/>
          <w:szCs w:val="20"/>
        </w:rPr>
        <w:t xml:space="preserve">dne </w:t>
      </w:r>
      <w:r>
        <w:rPr>
          <w:rFonts w:ascii="Arial" w:hAnsi="Arial" w:cs="Arial"/>
          <w:sz w:val="22"/>
          <w:szCs w:val="20"/>
        </w:rPr>
        <w:t>…………………</w:t>
      </w:r>
    </w:p>
    <w:p w:rsidR="006B5F9D" w:rsidRDefault="006B5F9D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E75624" w:rsidRP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:rsidR="00CF17DE" w:rsidRDefault="00CF17DE" w:rsidP="00CF17DE">
      <w:pPr>
        <w:ind w:left="3969"/>
        <w:jc w:val="center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……………………………………</w:t>
      </w:r>
    </w:p>
    <w:p w:rsidR="008C784F" w:rsidRPr="00351EE3" w:rsidRDefault="008C784F" w:rsidP="00CF17DE">
      <w:pPr>
        <w:ind w:left="3969"/>
        <w:jc w:val="center"/>
        <w:rPr>
          <w:rFonts w:ascii="Arial" w:hAnsi="Arial" w:cs="Arial"/>
          <w:sz w:val="22"/>
          <w:szCs w:val="20"/>
        </w:rPr>
      </w:pP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:rsidR="008C784F" w:rsidRPr="00351EE3" w:rsidRDefault="008C784F" w:rsidP="00CF17DE">
      <w:pPr>
        <w:ind w:left="3969"/>
        <w:jc w:val="center"/>
        <w:rPr>
          <w:rFonts w:ascii="Arial" w:hAnsi="Arial" w:cs="Arial"/>
          <w:sz w:val="22"/>
          <w:szCs w:val="20"/>
        </w:rPr>
      </w:pPr>
      <w:r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FB56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04" w:right="1418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ED5" w:rsidRDefault="001D7ED5" w:rsidP="00E07B41">
      <w:r>
        <w:separator/>
      </w:r>
    </w:p>
  </w:endnote>
  <w:endnote w:type="continuationSeparator" w:id="0">
    <w:p w:rsidR="001D7ED5" w:rsidRDefault="001D7ED5" w:rsidP="00E07B41">
      <w:r>
        <w:continuationSeparator/>
      </w:r>
    </w:p>
  </w:endnote>
  <w:endnote w:type="continuationNotice" w:id="1">
    <w:p w:rsidR="001D7ED5" w:rsidRDefault="001D7E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291" w:rsidRDefault="006202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2"/>
        <w:szCs w:val="22"/>
      </w:rPr>
      <w:id w:val="-18925703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41C5C" w:rsidRPr="00F41C5C" w:rsidRDefault="00F41C5C">
            <w:pPr>
              <w:pStyle w:val="Zp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1C5C">
              <w:rPr>
                <w:rFonts w:ascii="Arial" w:hAnsi="Arial" w:cs="Arial"/>
                <w:sz w:val="22"/>
                <w:szCs w:val="22"/>
              </w:rPr>
              <w:t>Str</w:t>
            </w:r>
            <w:r>
              <w:rPr>
                <w:rFonts w:ascii="Arial" w:hAnsi="Arial" w:cs="Arial"/>
                <w:sz w:val="22"/>
                <w:szCs w:val="22"/>
              </w:rPr>
              <w:t>ana</w:t>
            </w:r>
            <w:r w:rsidRPr="00F41C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1C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41C5C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F41C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B34AF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</w:t>
            </w:r>
            <w:r w:rsidRPr="00F41C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F41C5C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F41C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41C5C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F41C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B34AF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</w:t>
            </w:r>
            <w:r w:rsidRPr="00F41C5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F41C5C" w:rsidRPr="00F41C5C" w:rsidRDefault="00F41C5C">
    <w:pPr>
      <w:pStyle w:val="Zpat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291" w:rsidRDefault="006202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ED5" w:rsidRDefault="001D7ED5" w:rsidP="00E07B41">
      <w:r>
        <w:separator/>
      </w:r>
    </w:p>
  </w:footnote>
  <w:footnote w:type="continuationSeparator" w:id="0">
    <w:p w:rsidR="001D7ED5" w:rsidRDefault="001D7ED5" w:rsidP="00E07B41">
      <w:r>
        <w:continuationSeparator/>
      </w:r>
    </w:p>
  </w:footnote>
  <w:footnote w:type="continuationNotice" w:id="1">
    <w:p w:rsidR="001D7ED5" w:rsidRDefault="001D7ED5"/>
  </w:footnote>
  <w:footnote w:id="2">
    <w:p w:rsidR="00A70E4C" w:rsidRPr="00A70E4C" w:rsidRDefault="00A70E4C">
      <w:pPr>
        <w:pStyle w:val="Textpoznpodarou"/>
        <w:rPr>
          <w:rFonts w:ascii="Arial" w:hAnsi="Arial" w:cs="Arial"/>
        </w:rPr>
      </w:pPr>
      <w:r w:rsidRPr="00A70E4C">
        <w:rPr>
          <w:rStyle w:val="Znakapoznpodarou"/>
          <w:rFonts w:ascii="Arial" w:hAnsi="Arial" w:cs="Arial"/>
        </w:rPr>
        <w:footnoteRef/>
      </w:r>
      <w:r w:rsidRPr="00A70E4C">
        <w:rPr>
          <w:rFonts w:ascii="Arial" w:hAnsi="Arial" w:cs="Arial"/>
        </w:rPr>
        <w:t xml:space="preserve"> Dodavatel uvede samostatnou tabulku pro každou referenční službu.</w:t>
      </w:r>
    </w:p>
  </w:footnote>
  <w:footnote w:id="3">
    <w:p w:rsidR="00A70E4C" w:rsidRPr="00A70E4C" w:rsidRDefault="00A70E4C">
      <w:pPr>
        <w:pStyle w:val="Textpoznpodarou"/>
        <w:rPr>
          <w:rStyle w:val="Znakapoznpodarou"/>
          <w:rFonts w:ascii="Arial" w:hAnsi="Arial" w:cs="Arial"/>
        </w:rPr>
      </w:pPr>
      <w:r w:rsidRPr="00A70E4C">
        <w:rPr>
          <w:rStyle w:val="Znakapoznpodarou"/>
          <w:rFonts w:ascii="Arial" w:hAnsi="Arial" w:cs="Arial"/>
        </w:rPr>
        <w:footnoteRef/>
      </w:r>
      <w:r w:rsidRPr="00A70E4C">
        <w:rPr>
          <w:rStyle w:val="Znakapoznpodarou"/>
          <w:rFonts w:ascii="Arial" w:hAnsi="Arial" w:cs="Arial"/>
        </w:rPr>
        <w:t xml:space="preserve"> </w:t>
      </w:r>
      <w:r w:rsidR="00CF17DE">
        <w:rPr>
          <w:rFonts w:ascii="Arial" w:hAnsi="Arial" w:cs="Arial"/>
        </w:rPr>
        <w:t>Pokud je podmínka splněna, dodavatel zaškrtne příslušné pole.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291" w:rsidRDefault="0062029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39" w:rsidRDefault="00ED5539">
    <w:pPr>
      <w:pStyle w:val="Zhlav"/>
      <w:rPr>
        <w:rFonts w:ascii="Arial" w:hAnsi="Arial" w:cs="Arial"/>
        <w:color w:val="808080"/>
        <w:sz w:val="18"/>
        <w:szCs w:val="18"/>
      </w:rPr>
    </w:pPr>
    <w:r w:rsidRPr="00ED5539">
      <w:rPr>
        <w:rFonts w:ascii="Arial" w:hAnsi="Arial" w:cs="Arial"/>
        <w:color w:val="808080"/>
        <w:sz w:val="18"/>
        <w:szCs w:val="18"/>
      </w:rPr>
      <w:t>VD Orlík – zabezpečení VD před účinky velkých vod – zpracování DSP a DPS</w:t>
    </w:r>
    <w:r>
      <w:rPr>
        <w:rFonts w:ascii="Arial" w:hAnsi="Arial" w:cs="Arial"/>
        <w:color w:val="808080"/>
        <w:sz w:val="18"/>
        <w:szCs w:val="18"/>
      </w:rPr>
      <w:tab/>
    </w:r>
  </w:p>
  <w:p w:rsidR="002D1A27" w:rsidRPr="00E07B41" w:rsidRDefault="002D1A27">
    <w:pPr>
      <w:pStyle w:val="Zhlav"/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>
      <w:rPr>
        <w:rFonts w:ascii="Arial" w:hAnsi="Arial" w:cs="Arial"/>
        <w:color w:val="808080"/>
        <w:sz w:val="18"/>
        <w:szCs w:val="18"/>
      </w:rPr>
      <w:t xml:space="preserve"> č.</w:t>
    </w:r>
    <w:r w:rsidR="005656A7">
      <w:rPr>
        <w:rFonts w:ascii="Arial" w:hAnsi="Arial" w:cs="Arial"/>
        <w:color w:val="808080"/>
        <w:sz w:val="18"/>
        <w:szCs w:val="18"/>
      </w:rPr>
      <w:t xml:space="preserve"> </w:t>
    </w:r>
    <w:r w:rsidR="00620291">
      <w:rPr>
        <w:rFonts w:ascii="Arial" w:hAnsi="Arial" w:cs="Arial"/>
        <w:color w:val="808080"/>
        <w:sz w:val="18"/>
        <w:szCs w:val="18"/>
      </w:rPr>
      <w:t>4</w:t>
    </w:r>
    <w:r>
      <w:rPr>
        <w:rFonts w:ascii="Arial" w:hAnsi="Arial" w:cs="Arial"/>
        <w:color w:val="808080"/>
        <w:sz w:val="18"/>
        <w:szCs w:val="18"/>
      </w:rPr>
      <w:t xml:space="preserve"> zadávací dokumentace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291" w:rsidRDefault="0062029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276D3AF0"/>
    <w:multiLevelType w:val="hybridMultilevel"/>
    <w:tmpl w:val="86502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93E66"/>
    <w:multiLevelType w:val="hybridMultilevel"/>
    <w:tmpl w:val="3B78C356"/>
    <w:lvl w:ilvl="0" w:tplc="76005500">
      <w:numFmt w:val="bullet"/>
      <w:lvlText w:val="•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36946"/>
    <w:rsid w:val="0008319C"/>
    <w:rsid w:val="00087E8A"/>
    <w:rsid w:val="000C771D"/>
    <w:rsid w:val="000D006F"/>
    <w:rsid w:val="000F6E06"/>
    <w:rsid w:val="00160E84"/>
    <w:rsid w:val="001A26B8"/>
    <w:rsid w:val="001B3635"/>
    <w:rsid w:val="001B409A"/>
    <w:rsid w:val="001D7ED5"/>
    <w:rsid w:val="00206EB3"/>
    <w:rsid w:val="00213DA7"/>
    <w:rsid w:val="0024385F"/>
    <w:rsid w:val="00245E5F"/>
    <w:rsid w:val="00250D31"/>
    <w:rsid w:val="002521C0"/>
    <w:rsid w:val="00290B8D"/>
    <w:rsid w:val="002A001A"/>
    <w:rsid w:val="002A4473"/>
    <w:rsid w:val="002A49CD"/>
    <w:rsid w:val="002D0B40"/>
    <w:rsid w:val="002D1A27"/>
    <w:rsid w:val="002E4162"/>
    <w:rsid w:val="00322341"/>
    <w:rsid w:val="00351EE3"/>
    <w:rsid w:val="00360347"/>
    <w:rsid w:val="003613A7"/>
    <w:rsid w:val="00362FDB"/>
    <w:rsid w:val="003644F4"/>
    <w:rsid w:val="003843C0"/>
    <w:rsid w:val="0038677B"/>
    <w:rsid w:val="00387F37"/>
    <w:rsid w:val="0039761B"/>
    <w:rsid w:val="003B3F78"/>
    <w:rsid w:val="003E7D12"/>
    <w:rsid w:val="0041493B"/>
    <w:rsid w:val="00426DD4"/>
    <w:rsid w:val="004461DE"/>
    <w:rsid w:val="00455E0B"/>
    <w:rsid w:val="004617F5"/>
    <w:rsid w:val="0047260E"/>
    <w:rsid w:val="00481441"/>
    <w:rsid w:val="004A1375"/>
    <w:rsid w:val="004C44EB"/>
    <w:rsid w:val="004D655C"/>
    <w:rsid w:val="004E2AEF"/>
    <w:rsid w:val="004E54AC"/>
    <w:rsid w:val="004F6987"/>
    <w:rsid w:val="00505239"/>
    <w:rsid w:val="005072AA"/>
    <w:rsid w:val="00507C6A"/>
    <w:rsid w:val="005124AE"/>
    <w:rsid w:val="005210D7"/>
    <w:rsid w:val="0052220D"/>
    <w:rsid w:val="00552508"/>
    <w:rsid w:val="00554110"/>
    <w:rsid w:val="0055603F"/>
    <w:rsid w:val="005656A7"/>
    <w:rsid w:val="00566E97"/>
    <w:rsid w:val="005738B0"/>
    <w:rsid w:val="005943FF"/>
    <w:rsid w:val="005A7B7E"/>
    <w:rsid w:val="005E6AEE"/>
    <w:rsid w:val="006132E0"/>
    <w:rsid w:val="00620291"/>
    <w:rsid w:val="00622A15"/>
    <w:rsid w:val="006328AF"/>
    <w:rsid w:val="00651406"/>
    <w:rsid w:val="00656B19"/>
    <w:rsid w:val="00670236"/>
    <w:rsid w:val="006722E5"/>
    <w:rsid w:val="0067665C"/>
    <w:rsid w:val="006A2579"/>
    <w:rsid w:val="006A374A"/>
    <w:rsid w:val="006B5F9D"/>
    <w:rsid w:val="006C526D"/>
    <w:rsid w:val="006E130D"/>
    <w:rsid w:val="00701279"/>
    <w:rsid w:val="007035FC"/>
    <w:rsid w:val="007070B5"/>
    <w:rsid w:val="007100E5"/>
    <w:rsid w:val="007438FB"/>
    <w:rsid w:val="00787E70"/>
    <w:rsid w:val="007A3E79"/>
    <w:rsid w:val="007B0090"/>
    <w:rsid w:val="007B50D9"/>
    <w:rsid w:val="007C4798"/>
    <w:rsid w:val="007D263A"/>
    <w:rsid w:val="007D58D6"/>
    <w:rsid w:val="007D7333"/>
    <w:rsid w:val="007E2B8E"/>
    <w:rsid w:val="007F7B85"/>
    <w:rsid w:val="00831EC3"/>
    <w:rsid w:val="0084007C"/>
    <w:rsid w:val="00847224"/>
    <w:rsid w:val="00851176"/>
    <w:rsid w:val="00851873"/>
    <w:rsid w:val="008672E4"/>
    <w:rsid w:val="00876A48"/>
    <w:rsid w:val="00894E00"/>
    <w:rsid w:val="00896945"/>
    <w:rsid w:val="0089703A"/>
    <w:rsid w:val="008B5CBF"/>
    <w:rsid w:val="008C784F"/>
    <w:rsid w:val="009101D0"/>
    <w:rsid w:val="009210AD"/>
    <w:rsid w:val="009365CA"/>
    <w:rsid w:val="009506A4"/>
    <w:rsid w:val="0096759E"/>
    <w:rsid w:val="00973F3F"/>
    <w:rsid w:val="00976109"/>
    <w:rsid w:val="00991A59"/>
    <w:rsid w:val="009C771A"/>
    <w:rsid w:val="009D7F49"/>
    <w:rsid w:val="009E40A7"/>
    <w:rsid w:val="009F7731"/>
    <w:rsid w:val="00A008A6"/>
    <w:rsid w:val="00A3177D"/>
    <w:rsid w:val="00A70E4C"/>
    <w:rsid w:val="00A85BBE"/>
    <w:rsid w:val="00AA5EAE"/>
    <w:rsid w:val="00AD6A4D"/>
    <w:rsid w:val="00AE4511"/>
    <w:rsid w:val="00AF3DA5"/>
    <w:rsid w:val="00AF71A2"/>
    <w:rsid w:val="00B010FD"/>
    <w:rsid w:val="00B23F80"/>
    <w:rsid w:val="00B27E86"/>
    <w:rsid w:val="00B31DFB"/>
    <w:rsid w:val="00B34AF2"/>
    <w:rsid w:val="00B34B59"/>
    <w:rsid w:val="00BB34D9"/>
    <w:rsid w:val="00BE50FC"/>
    <w:rsid w:val="00BF3B8F"/>
    <w:rsid w:val="00C07B4A"/>
    <w:rsid w:val="00C4102B"/>
    <w:rsid w:val="00C67A37"/>
    <w:rsid w:val="00C73CF6"/>
    <w:rsid w:val="00C84CE5"/>
    <w:rsid w:val="00C87C2B"/>
    <w:rsid w:val="00CB0F22"/>
    <w:rsid w:val="00CF17DE"/>
    <w:rsid w:val="00D17D39"/>
    <w:rsid w:val="00D33F0C"/>
    <w:rsid w:val="00D615DC"/>
    <w:rsid w:val="00DA0954"/>
    <w:rsid w:val="00DB555F"/>
    <w:rsid w:val="00DC0E18"/>
    <w:rsid w:val="00DD1E3E"/>
    <w:rsid w:val="00DE0F20"/>
    <w:rsid w:val="00E02339"/>
    <w:rsid w:val="00E07B41"/>
    <w:rsid w:val="00E26E97"/>
    <w:rsid w:val="00E731F1"/>
    <w:rsid w:val="00E75624"/>
    <w:rsid w:val="00E93001"/>
    <w:rsid w:val="00EC3A43"/>
    <w:rsid w:val="00EC6891"/>
    <w:rsid w:val="00ED1F50"/>
    <w:rsid w:val="00ED5189"/>
    <w:rsid w:val="00ED5539"/>
    <w:rsid w:val="00EE3EFB"/>
    <w:rsid w:val="00F03727"/>
    <w:rsid w:val="00F1090D"/>
    <w:rsid w:val="00F41C5C"/>
    <w:rsid w:val="00F44664"/>
    <w:rsid w:val="00F46055"/>
    <w:rsid w:val="00F4677C"/>
    <w:rsid w:val="00F63EE9"/>
    <w:rsid w:val="00F90AB1"/>
    <w:rsid w:val="00FA0AE6"/>
    <w:rsid w:val="00FB566C"/>
    <w:rsid w:val="00FD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locked/>
    <w:rsid w:val="005072AA"/>
    <w:pPr>
      <w:jc w:val="center"/>
    </w:pPr>
    <w:rPr>
      <w:rFonts w:ascii="Arial" w:hAnsi="Arial" w:cs="Arial"/>
      <w:b/>
      <w:bCs/>
      <w:sz w:val="22"/>
    </w:rPr>
  </w:style>
  <w:style w:type="character" w:customStyle="1" w:styleId="NzevChar">
    <w:name w:val="Název Char"/>
    <w:link w:val="Nzev"/>
    <w:rsid w:val="005072AA"/>
    <w:rPr>
      <w:rFonts w:ascii="Arial" w:eastAsia="Times New Roman" w:hAnsi="Arial" w:cs="Arial"/>
      <w:b/>
      <w:bCs/>
      <w:szCs w:val="24"/>
    </w:rPr>
  </w:style>
  <w:style w:type="paragraph" w:customStyle="1" w:styleId="Textnormln">
    <w:name w:val="Text normální"/>
    <w:link w:val="TextnormlnChar"/>
    <w:qFormat/>
    <w:rsid w:val="000C771D"/>
    <w:pPr>
      <w:ind w:left="851"/>
      <w:jc w:val="both"/>
    </w:pPr>
    <w:rPr>
      <w:rFonts w:ascii="Arial" w:hAnsi="Arial"/>
      <w:sz w:val="22"/>
      <w:szCs w:val="22"/>
      <w:lang w:eastAsia="en-US"/>
    </w:rPr>
  </w:style>
  <w:style w:type="character" w:customStyle="1" w:styleId="TextnormlnChar">
    <w:name w:val="Text normální Char"/>
    <w:link w:val="Textnormln"/>
    <w:rsid w:val="000C771D"/>
    <w:rPr>
      <w:rFonts w:ascii="Arial" w:hAnsi="Arial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06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06A4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9506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locked/>
    <w:rsid w:val="005072AA"/>
    <w:pPr>
      <w:jc w:val="center"/>
    </w:pPr>
    <w:rPr>
      <w:rFonts w:ascii="Arial" w:hAnsi="Arial" w:cs="Arial"/>
      <w:b/>
      <w:bCs/>
      <w:sz w:val="22"/>
    </w:rPr>
  </w:style>
  <w:style w:type="character" w:customStyle="1" w:styleId="NzevChar">
    <w:name w:val="Název Char"/>
    <w:link w:val="Nzev"/>
    <w:rsid w:val="005072AA"/>
    <w:rPr>
      <w:rFonts w:ascii="Arial" w:eastAsia="Times New Roman" w:hAnsi="Arial" w:cs="Arial"/>
      <w:b/>
      <w:bCs/>
      <w:szCs w:val="24"/>
    </w:rPr>
  </w:style>
  <w:style w:type="paragraph" w:customStyle="1" w:styleId="Textnormln">
    <w:name w:val="Text normální"/>
    <w:link w:val="TextnormlnChar"/>
    <w:qFormat/>
    <w:rsid w:val="000C771D"/>
    <w:pPr>
      <w:ind w:left="851"/>
      <w:jc w:val="both"/>
    </w:pPr>
    <w:rPr>
      <w:rFonts w:ascii="Arial" w:hAnsi="Arial"/>
      <w:sz w:val="22"/>
      <w:szCs w:val="22"/>
      <w:lang w:eastAsia="en-US"/>
    </w:rPr>
  </w:style>
  <w:style w:type="character" w:customStyle="1" w:styleId="TextnormlnChar">
    <w:name w:val="Text normální Char"/>
    <w:link w:val="Textnormln"/>
    <w:rsid w:val="000C771D"/>
    <w:rPr>
      <w:rFonts w:ascii="Arial" w:hAnsi="Arial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06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06A4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9506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5DC0-00A7-4652-9595-755584C1BC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D2180F-A173-46FF-9157-3EAFE2BE1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2054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Wernerová Jitka</cp:lastModifiedBy>
  <cp:revision>2</cp:revision>
  <cp:lastPrinted>2017-01-20T10:31:00Z</cp:lastPrinted>
  <dcterms:created xsi:type="dcterms:W3CDTF">2017-06-07T05:52:00Z</dcterms:created>
  <dcterms:modified xsi:type="dcterms:W3CDTF">2017-06-07T05:52:00Z</dcterms:modified>
</cp:coreProperties>
</file>