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5F6" w14:textId="235FF7AC" w:rsidR="00705B7F" w:rsidRPr="00F37009" w:rsidRDefault="00705B7F" w:rsidP="00BA5A06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2915B0">
        <w:rPr>
          <w:noProof/>
        </w:rPr>
        <w:t>k prokázán</w:t>
      </w:r>
      <w:bookmarkStart w:id="0" w:name="_GoBack"/>
      <w:bookmarkEnd w:id="0"/>
      <w:r w:rsidR="002915B0">
        <w:rPr>
          <w:noProof/>
        </w:rPr>
        <w:t>í základní způsobilosti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2EF3F245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400D82">
        <w:rPr>
          <w:rFonts w:ascii="Arial" w:hAnsi="Arial" w:cs="Arial"/>
          <w:b/>
        </w:rPr>
        <w:t>„</w:t>
      </w:r>
      <w:sdt>
        <w:sdtPr>
          <w:rPr>
            <w:rFonts w:ascii="Arial" w:eastAsia="Times New Roman" w:hAnsi="Arial" w:cs="Times New Roman"/>
            <w:b/>
            <w:szCs w:val="23"/>
            <w:lang w:eastAsia="cs-CZ"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C7F8F" w:rsidRPr="00DC7F8F">
            <w:rPr>
              <w:rFonts w:ascii="Arial" w:eastAsia="Times New Roman" w:hAnsi="Arial" w:cs="Times New Roman"/>
              <w:b/>
              <w:szCs w:val="23"/>
              <w:lang w:eastAsia="cs-CZ"/>
            </w:rPr>
            <w:t>Shromažďování, správa a využívání údajů v odvětví rybolovu a pro podporu vědeckého poradenství pro společnou rybářskou politiku – analýza dat a návrh metodiky na sběr, zpracování a praktického využití dat od prod</w:t>
          </w:r>
          <w:r w:rsidR="00CA053C">
            <w:rPr>
              <w:rFonts w:ascii="Arial" w:eastAsia="Times New Roman" w:hAnsi="Arial" w:cs="Times New Roman"/>
              <w:b/>
              <w:szCs w:val="23"/>
              <w:lang w:eastAsia="cs-CZ"/>
            </w:rPr>
            <w:t>ukčních chovatelů ryb v </w:t>
          </w:r>
          <w:r w:rsidR="00DC7F8F" w:rsidRPr="00DC7F8F">
            <w:rPr>
              <w:rFonts w:ascii="Arial" w:eastAsia="Times New Roman" w:hAnsi="Arial" w:cs="Times New Roman"/>
              <w:b/>
              <w:szCs w:val="23"/>
              <w:lang w:eastAsia="cs-CZ"/>
            </w:rPr>
            <w:t>České republice</w:t>
          </w:r>
        </w:sdtContent>
      </w:sdt>
      <w:r w:rsidRPr="00400D82">
        <w:rPr>
          <w:rFonts w:ascii="Arial" w:hAnsi="Arial" w:cs="Arial"/>
          <w:b/>
        </w:rPr>
        <w:t>“</w:t>
      </w:r>
      <w:r w:rsidRPr="00400D82">
        <w:rPr>
          <w:rFonts w:ascii="Arial" w:hAnsi="Arial" w:cs="Arial"/>
          <w:b/>
          <w:bCs/>
        </w:rPr>
        <w:t>,</w:t>
      </w:r>
      <w:r w:rsidRPr="00BD1B77">
        <w:rPr>
          <w:rFonts w:ascii="Arial" w:hAnsi="Arial" w:cs="Arial"/>
          <w:bCs/>
        </w:rPr>
        <w:t xml:space="preserve"> </w:t>
      </w:r>
      <w:r w:rsidRPr="00BD1B77">
        <w:rPr>
          <w:rFonts w:ascii="Arial" w:hAnsi="Arial" w:cs="Arial"/>
        </w:rPr>
        <w:t xml:space="preserve">jejímž zadavatelem je </w:t>
      </w:r>
      <w:r w:rsidR="00341D07">
        <w:rPr>
          <w:rFonts w:ascii="Arial" w:hAnsi="Arial" w:cs="Arial"/>
        </w:rPr>
        <w:t>Ústav zemědělské ekonomiky a </w:t>
      </w:r>
      <w:r w:rsidR="00705B7F">
        <w:rPr>
          <w:rFonts w:ascii="Arial" w:hAnsi="Arial" w:cs="Arial"/>
        </w:rPr>
        <w:t xml:space="preserve">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3E213D">
        <w:rPr>
          <w:rFonts w:ascii="Arial" w:hAnsi="Arial" w:cs="Arial"/>
        </w:rPr>
        <w:t>120 </w:t>
      </w:r>
      <w:r w:rsidR="00705B7F">
        <w:rPr>
          <w:rFonts w:ascii="Arial" w:hAnsi="Arial" w:cs="Arial"/>
        </w:rPr>
        <w:t xml:space="preserve">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540D0870" w14:textId="315A336D" w:rsidR="00EC46B5" w:rsidRDefault="00BD1B77" w:rsidP="0098390B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37D57C3E" w14:textId="6E029EC1" w:rsidR="00EC46B5" w:rsidRDefault="00A05033" w:rsidP="0098390B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lastRenderedPageBreak/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9570374" w:rsidR="00EC46B5" w:rsidRDefault="00EC46B5" w:rsidP="0098390B">
            <w:pPr>
              <w:pStyle w:val="ea"/>
              <w:ind w:left="0" w:right="-6987" w:firstLine="0"/>
            </w:pPr>
          </w:p>
          <w:p w14:paraId="2B17BD92" w14:textId="1D27929D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</w:t>
            </w:r>
            <w:r w:rsidR="00E9017B">
              <w:rPr>
                <w:u w:val="single"/>
              </w:rPr>
              <w:t>,</w:t>
            </w:r>
            <w:r w:rsidRPr="00EC46B5">
              <w:rPr>
                <w:u w:val="single"/>
              </w:rPr>
              <w:t xml:space="preserve"> prohlašuji tímto</w:t>
            </w:r>
            <w:r>
              <w:t>:</w:t>
            </w:r>
          </w:p>
          <w:p w14:paraId="05EFAE24" w14:textId="19D85DEF" w:rsidR="00EC46B5" w:rsidRPr="00EC46B5" w:rsidRDefault="003D0E24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>
              <w:rPr>
                <w:u w:val="single"/>
              </w:rPr>
              <w:t>u zahraniční právnické osoby,</w:t>
            </w:r>
            <w:r w:rsidR="002F1B09" w:rsidRPr="00EC46B5">
              <w:rPr>
                <w:u w:val="single"/>
              </w:rPr>
              <w:t xml:space="preserve">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1FEF6A7C" w:rsidR="00A05033" w:rsidRPr="00EC46B5" w:rsidRDefault="003D0E24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>
              <w:rPr>
                <w:u w:val="single"/>
              </w:rPr>
              <w:t>u české právnické osoby,</w:t>
            </w:r>
            <w:r w:rsidR="00EC46B5" w:rsidRPr="00EC46B5">
              <w:rPr>
                <w:u w:val="single"/>
              </w:rPr>
              <w:t xml:space="preserve">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lastRenderedPageBreak/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98390B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98390B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1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B221C4" w:rsidRPr="002856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A8C8" w14:textId="77777777" w:rsidR="00EF184E" w:rsidRDefault="00EF184E" w:rsidP="00705B7F">
      <w:pPr>
        <w:spacing w:after="0" w:line="240" w:lineRule="auto"/>
      </w:pPr>
      <w:r>
        <w:separator/>
      </w:r>
    </w:p>
  </w:endnote>
  <w:endnote w:type="continuationSeparator" w:id="0">
    <w:p w14:paraId="0BB7948D" w14:textId="77777777" w:rsidR="00EF184E" w:rsidRDefault="00EF184E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76C758F6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CA053C">
              <w:rPr>
                <w:noProof/>
              </w:rPr>
              <w:t>1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CA053C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0B67" w14:textId="77777777" w:rsidR="00EF184E" w:rsidRDefault="00EF184E" w:rsidP="00705B7F">
      <w:pPr>
        <w:spacing w:after="0" w:line="240" w:lineRule="auto"/>
      </w:pPr>
      <w:r>
        <w:separator/>
      </w:r>
    </w:p>
  </w:footnote>
  <w:footnote w:type="continuationSeparator" w:id="0">
    <w:p w14:paraId="51D5A6C2" w14:textId="77777777" w:rsidR="00EF184E" w:rsidRDefault="00EF184E" w:rsidP="0070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433E" w14:textId="46DEFC46" w:rsidR="00BA5A06" w:rsidRDefault="00BA5A06" w:rsidP="004D17AA">
    <w:pPr>
      <w:pStyle w:val="Zhlav"/>
    </w:pPr>
    <w:r w:rsidRPr="00A13D61">
      <w:rPr>
        <w:noProof/>
      </w:rPr>
      <w:drawing>
        <wp:inline distT="0" distB="0" distL="0" distR="0" wp14:anchorId="7380E657" wp14:editId="33117A70">
          <wp:extent cx="2426957" cy="409575"/>
          <wp:effectExtent l="0" t="0" r="0" b="0"/>
          <wp:docPr id="4" name="obrázek 1" descr="Logo_uze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ze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453" cy="41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525500" wp14:editId="0E3F1DB7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3" name="Obrázek 3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E"/>
    <w:rsid w:val="0010291F"/>
    <w:rsid w:val="00191678"/>
    <w:rsid w:val="001C1E57"/>
    <w:rsid w:val="001D0AB5"/>
    <w:rsid w:val="001E567C"/>
    <w:rsid w:val="001E6E21"/>
    <w:rsid w:val="0024339D"/>
    <w:rsid w:val="002622A8"/>
    <w:rsid w:val="002915B0"/>
    <w:rsid w:val="00294C9D"/>
    <w:rsid w:val="002F1B09"/>
    <w:rsid w:val="00337EF2"/>
    <w:rsid w:val="00341D07"/>
    <w:rsid w:val="00356938"/>
    <w:rsid w:val="0037581F"/>
    <w:rsid w:val="00395C76"/>
    <w:rsid w:val="003D0E24"/>
    <w:rsid w:val="003E213D"/>
    <w:rsid w:val="00400D82"/>
    <w:rsid w:val="004425C6"/>
    <w:rsid w:val="00484C81"/>
    <w:rsid w:val="004D17AA"/>
    <w:rsid w:val="004E3C8B"/>
    <w:rsid w:val="004F0E78"/>
    <w:rsid w:val="004F5EAD"/>
    <w:rsid w:val="00526B6F"/>
    <w:rsid w:val="005C00CD"/>
    <w:rsid w:val="006726D2"/>
    <w:rsid w:val="006B50FC"/>
    <w:rsid w:val="00705B7F"/>
    <w:rsid w:val="00740732"/>
    <w:rsid w:val="00742E99"/>
    <w:rsid w:val="00863A34"/>
    <w:rsid w:val="00875127"/>
    <w:rsid w:val="008B7FE2"/>
    <w:rsid w:val="0091462F"/>
    <w:rsid w:val="0098390B"/>
    <w:rsid w:val="009A6F43"/>
    <w:rsid w:val="009F6837"/>
    <w:rsid w:val="00A05033"/>
    <w:rsid w:val="00A15CD3"/>
    <w:rsid w:val="00A47253"/>
    <w:rsid w:val="00A63A38"/>
    <w:rsid w:val="00B221C4"/>
    <w:rsid w:val="00B6678C"/>
    <w:rsid w:val="00BA42DC"/>
    <w:rsid w:val="00BA5A06"/>
    <w:rsid w:val="00BD1B77"/>
    <w:rsid w:val="00C772D4"/>
    <w:rsid w:val="00CA053C"/>
    <w:rsid w:val="00CD1AE3"/>
    <w:rsid w:val="00DC7F8F"/>
    <w:rsid w:val="00E034C8"/>
    <w:rsid w:val="00E27CD4"/>
    <w:rsid w:val="00E9017B"/>
    <w:rsid w:val="00EC46B5"/>
    <w:rsid w:val="00EF184E"/>
    <w:rsid w:val="00F37009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1A1772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3"/>
    <w:rsid w:val="001A1772"/>
    <w:rsid w:val="00C824C3"/>
    <w:rsid w:val="00E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1772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  <w:style w:type="paragraph" w:customStyle="1" w:styleId="E936359A578E4FE984AA14BDD2FFB908">
    <w:name w:val="E936359A578E4FE984AA14BDD2FFB908"/>
    <w:rsid w:val="001A1772"/>
  </w:style>
  <w:style w:type="paragraph" w:customStyle="1" w:styleId="CF0E3A4412714E16B8465B848858F2B9">
    <w:name w:val="CF0E3A4412714E16B8465B848858F2B9"/>
    <w:rsid w:val="001A1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PPJUKTQ2N3EH-1-66582</_dlc_DocId>
    <_dlc_DocIdUrl xmlns="bc3fb474-7ee0-46e5-8a88-7652e86342ee">
      <Url>http://dms/_layouts/15/DocIdRedir.aspx?ID=PPJUKTQ2N3EH-1-66582</Url>
      <Description>PPJUKTQ2N3EH-1-66582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3D24-4C23-4563-ACA9-8B64C06C0E15}">
  <ds:schemaRefs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B7B849-1D33-44A0-851B-6E45C1A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201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22</cp:revision>
  <cp:lastPrinted>2016-07-25T13:01:00Z</cp:lastPrinted>
  <dcterms:created xsi:type="dcterms:W3CDTF">2016-08-04T14:18:00Z</dcterms:created>
  <dcterms:modified xsi:type="dcterms:W3CDTF">2018-01-08T07:52:00Z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748e17a7-5f5f-460c-8d0c-9bda2586fcab</vt:lpwstr>
  </property>
  <property fmtid="{D5CDD505-2E9C-101B-9397-08002B2CF9AE}" pid="3" name="ContentTypeId">
    <vt:lpwstr>0x0101004206D1F23D4B7D41BAFDD078F70E603C</vt:lpwstr>
  </property>
</Properties>
</file>