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76F7" w14:textId="77777777" w:rsidR="00BE4C6C" w:rsidRDefault="00BE4C6C">
      <w:pPr>
        <w:jc w:val="center"/>
        <w:rPr>
          <w:rFonts w:ascii="Times New Roman" w:hAnsi="Times New Roman"/>
          <w:b/>
          <w:sz w:val="36"/>
          <w:szCs w:val="36"/>
        </w:rPr>
      </w:pPr>
      <w:r w:rsidRPr="00133BFD">
        <w:rPr>
          <w:rFonts w:ascii="Times New Roman" w:hAnsi="Times New Roman"/>
          <w:b/>
          <w:sz w:val="36"/>
          <w:szCs w:val="36"/>
        </w:rPr>
        <w:t xml:space="preserve">SMLOUVA O DÍLO </w:t>
      </w:r>
    </w:p>
    <w:p w14:paraId="09A5CD55" w14:textId="77777777" w:rsidR="00B622F3" w:rsidRDefault="00B622F3" w:rsidP="00B622F3">
      <w:pPr>
        <w:jc w:val="center"/>
        <w:rPr>
          <w:rFonts w:ascii="Times New Roman" w:hAnsi="Times New Roman"/>
          <w:b/>
          <w:sz w:val="24"/>
          <w:szCs w:val="24"/>
        </w:rPr>
      </w:pPr>
    </w:p>
    <w:p w14:paraId="38C2E310" w14:textId="77777777" w:rsidR="00B622F3" w:rsidRPr="00133BFD" w:rsidRDefault="00B622F3" w:rsidP="00B622F3">
      <w:pPr>
        <w:jc w:val="center"/>
        <w:rPr>
          <w:rFonts w:ascii="Times New Roman" w:hAnsi="Times New Roman"/>
          <w:b/>
          <w:sz w:val="24"/>
          <w:szCs w:val="24"/>
        </w:rPr>
      </w:pPr>
      <w:r w:rsidRPr="00133BFD">
        <w:rPr>
          <w:rFonts w:ascii="Times New Roman" w:hAnsi="Times New Roman"/>
          <w:b/>
          <w:sz w:val="24"/>
          <w:szCs w:val="24"/>
        </w:rPr>
        <w:t>Číslo smlouvy</w:t>
      </w:r>
      <w:r>
        <w:rPr>
          <w:rFonts w:ascii="Times New Roman" w:hAnsi="Times New Roman"/>
          <w:b/>
          <w:sz w:val="24"/>
          <w:szCs w:val="24"/>
        </w:rPr>
        <w:t xml:space="preserve"> Objednatele</w:t>
      </w:r>
      <w:r w:rsidRPr="00133BFD">
        <w:rPr>
          <w:rFonts w:ascii="Times New Roman" w:hAnsi="Times New Roman"/>
          <w:b/>
          <w:sz w:val="24"/>
          <w:szCs w:val="24"/>
        </w:rPr>
        <w:t xml:space="preserve">: </w:t>
      </w:r>
    </w:p>
    <w:p w14:paraId="278DA498" w14:textId="77777777" w:rsidR="00B622F3" w:rsidRPr="00133BFD" w:rsidRDefault="00B622F3">
      <w:pPr>
        <w:jc w:val="center"/>
        <w:rPr>
          <w:rFonts w:ascii="Times New Roman" w:hAnsi="Times New Roman"/>
          <w:b/>
          <w:sz w:val="36"/>
          <w:szCs w:val="36"/>
        </w:rPr>
      </w:pPr>
    </w:p>
    <w:p w14:paraId="7FF03581" w14:textId="77777777" w:rsidR="00133BFD" w:rsidRPr="00133BFD" w:rsidRDefault="00133BFD" w:rsidP="00133BFD">
      <w:pPr>
        <w:tabs>
          <w:tab w:val="left" w:pos="1418"/>
        </w:tabs>
        <w:jc w:val="both"/>
        <w:rPr>
          <w:rFonts w:ascii="Times New Roman" w:hAnsi="Times New Roman"/>
          <w:b/>
          <w:sz w:val="24"/>
          <w:szCs w:val="24"/>
        </w:rPr>
      </w:pPr>
      <w:r w:rsidRPr="00133BFD">
        <w:rPr>
          <w:rFonts w:ascii="Times New Roman" w:hAnsi="Times New Roman"/>
          <w:b/>
          <w:sz w:val="24"/>
          <w:szCs w:val="24"/>
        </w:rPr>
        <w:t>Smluvní strany</w:t>
      </w:r>
    </w:p>
    <w:p w14:paraId="3D419158" w14:textId="77777777" w:rsidR="00133BFD" w:rsidRPr="00133BFD" w:rsidRDefault="00133BFD" w:rsidP="00133BFD">
      <w:pPr>
        <w:pStyle w:val="Nadpis2"/>
        <w:ind w:left="0"/>
        <w:rPr>
          <w:rFonts w:ascii="Times New Roman" w:hAnsi="Times New Roman"/>
          <w:sz w:val="24"/>
          <w:szCs w:val="24"/>
        </w:rPr>
      </w:pPr>
    </w:p>
    <w:p w14:paraId="1771C3FF" w14:textId="77777777" w:rsidR="00133BFD" w:rsidRDefault="00133BFD" w:rsidP="00133BFD">
      <w:pPr>
        <w:ind w:left="283" w:hanging="283"/>
        <w:rPr>
          <w:rFonts w:ascii="Times New Roman" w:hAnsi="Times New Roman"/>
          <w:b/>
          <w:sz w:val="24"/>
          <w:szCs w:val="24"/>
          <w:u w:val="single"/>
        </w:rPr>
      </w:pPr>
      <w:r w:rsidRPr="00133BFD">
        <w:rPr>
          <w:rFonts w:ascii="Times New Roman" w:hAnsi="Times New Roman"/>
          <w:b/>
          <w:sz w:val="24"/>
          <w:szCs w:val="24"/>
          <w:u w:val="single"/>
        </w:rPr>
        <w:t>Objednatel:</w:t>
      </w:r>
    </w:p>
    <w:p w14:paraId="0278DE1D" w14:textId="77777777" w:rsidR="00A8635E" w:rsidRDefault="00F20A00" w:rsidP="00A8635E">
      <w:pPr>
        <w:widowControl w:val="0"/>
        <w:numPr>
          <w:ilvl w:val="12"/>
          <w:numId w:val="0"/>
        </w:numPr>
        <w:spacing w:before="60"/>
        <w:rPr>
          <w:rFonts w:ascii="Times New Roman" w:hAnsi="Times New Roman"/>
          <w:b/>
          <w:bCs/>
          <w:sz w:val="24"/>
          <w:szCs w:val="24"/>
        </w:rPr>
      </w:pPr>
      <w:r>
        <w:rPr>
          <w:rFonts w:ascii="Times New Roman" w:hAnsi="Times New Roman"/>
          <w:b/>
          <w:bCs/>
          <w:sz w:val="24"/>
          <w:szCs w:val="24"/>
        </w:rPr>
        <w:t>Ústav zemědělské ekonomiky a informací</w:t>
      </w:r>
    </w:p>
    <w:p w14:paraId="71EDB528" w14:textId="77777777" w:rsidR="00D239A1" w:rsidRPr="00D239A1" w:rsidRDefault="00D239A1" w:rsidP="00D239A1">
      <w:pPr>
        <w:widowControl w:val="0"/>
        <w:numPr>
          <w:ilvl w:val="12"/>
          <w:numId w:val="0"/>
        </w:numPr>
        <w:rPr>
          <w:rFonts w:ascii="Times New Roman" w:hAnsi="Times New Roman"/>
          <w:bCs/>
          <w:sz w:val="24"/>
          <w:szCs w:val="24"/>
        </w:rPr>
      </w:pPr>
      <w:r w:rsidRPr="00D239A1">
        <w:rPr>
          <w:rFonts w:ascii="Times New Roman" w:hAnsi="Times New Roman"/>
          <w:bCs/>
          <w:sz w:val="24"/>
          <w:szCs w:val="24"/>
        </w:rPr>
        <w:t>státní příspěvková organizace</w:t>
      </w:r>
    </w:p>
    <w:p w14:paraId="474BA955" w14:textId="77777777" w:rsidR="00800E7D" w:rsidRPr="00800E7D" w:rsidRDefault="00F618B9" w:rsidP="00800E7D">
      <w:pPr>
        <w:rPr>
          <w:rFonts w:ascii="Times New Roman" w:hAnsi="Times New Roman"/>
          <w:sz w:val="24"/>
          <w:szCs w:val="24"/>
        </w:rPr>
      </w:pPr>
      <w:r>
        <w:rPr>
          <w:rFonts w:ascii="Times New Roman" w:hAnsi="Times New Roman"/>
          <w:sz w:val="24"/>
          <w:szCs w:val="24"/>
        </w:rPr>
        <w:t>Se sídlem</w:t>
      </w:r>
      <w:r w:rsidR="00800E7D" w:rsidRPr="00800E7D">
        <w:rPr>
          <w:rFonts w:ascii="Times New Roman" w:hAnsi="Times New Roman"/>
          <w:sz w:val="24"/>
          <w:szCs w:val="24"/>
        </w:rPr>
        <w:t xml:space="preserve">: </w:t>
      </w:r>
      <w:r w:rsidR="00A8635E">
        <w:rPr>
          <w:rFonts w:ascii="Times New Roman" w:hAnsi="Times New Roman"/>
          <w:sz w:val="24"/>
          <w:szCs w:val="24"/>
        </w:rPr>
        <w:tab/>
      </w:r>
      <w:r w:rsidR="00A8635E">
        <w:rPr>
          <w:rFonts w:ascii="Times New Roman" w:hAnsi="Times New Roman"/>
          <w:sz w:val="24"/>
          <w:szCs w:val="24"/>
        </w:rPr>
        <w:tab/>
      </w:r>
      <w:r w:rsidR="00F20A00">
        <w:rPr>
          <w:rFonts w:ascii="Times New Roman" w:hAnsi="Times New Roman"/>
          <w:sz w:val="24"/>
          <w:szCs w:val="24"/>
        </w:rPr>
        <w:t>Mánesova 1453/75, 120 00 Praha 2</w:t>
      </w:r>
      <w:r w:rsidR="00800E7D" w:rsidRPr="00800E7D">
        <w:rPr>
          <w:rFonts w:ascii="Times New Roman" w:hAnsi="Times New Roman"/>
          <w:sz w:val="24"/>
          <w:szCs w:val="24"/>
        </w:rPr>
        <w:t xml:space="preserve"> </w:t>
      </w:r>
    </w:p>
    <w:p w14:paraId="3CABFEB7" w14:textId="77777777" w:rsidR="00A8635E" w:rsidRPr="00A8635E" w:rsidRDefault="00A8635E" w:rsidP="00A8635E">
      <w:pPr>
        <w:widowControl w:val="0"/>
        <w:numPr>
          <w:ilvl w:val="12"/>
          <w:numId w:val="0"/>
        </w:numPr>
        <w:rPr>
          <w:rFonts w:ascii="Times New Roman" w:hAnsi="Times New Roman"/>
          <w:sz w:val="24"/>
          <w:szCs w:val="24"/>
        </w:rPr>
      </w:pPr>
      <w:r w:rsidRPr="00A8635E">
        <w:rPr>
          <w:rFonts w:ascii="Times New Roman" w:hAnsi="Times New Roman"/>
          <w:sz w:val="24"/>
          <w:szCs w:val="24"/>
        </w:rPr>
        <w:t>IČ:</w:t>
      </w:r>
      <w:r w:rsidRPr="00A8635E">
        <w:rPr>
          <w:rFonts w:ascii="Times New Roman" w:hAnsi="Times New Roman"/>
          <w:sz w:val="24"/>
          <w:szCs w:val="24"/>
        </w:rPr>
        <w:tab/>
      </w:r>
      <w:r w:rsidRPr="00A8635E">
        <w:rPr>
          <w:rFonts w:ascii="Times New Roman" w:hAnsi="Times New Roman"/>
          <w:sz w:val="24"/>
          <w:szCs w:val="24"/>
        </w:rPr>
        <w:tab/>
      </w:r>
      <w:r>
        <w:rPr>
          <w:rFonts w:ascii="Times New Roman" w:hAnsi="Times New Roman"/>
          <w:sz w:val="24"/>
          <w:szCs w:val="24"/>
        </w:rPr>
        <w:tab/>
      </w:r>
      <w:r w:rsidR="00F20A00">
        <w:rPr>
          <w:rFonts w:ascii="Times New Roman" w:hAnsi="Times New Roman"/>
          <w:sz w:val="24"/>
          <w:szCs w:val="24"/>
        </w:rPr>
        <w:t>00027251</w:t>
      </w:r>
    </w:p>
    <w:p w14:paraId="2D578E58" w14:textId="77777777" w:rsidR="00A8635E" w:rsidRPr="00A8635E" w:rsidRDefault="00A8635E" w:rsidP="00A8635E">
      <w:pPr>
        <w:widowControl w:val="0"/>
        <w:numPr>
          <w:ilvl w:val="12"/>
          <w:numId w:val="0"/>
        </w:numPr>
        <w:rPr>
          <w:rFonts w:ascii="Times New Roman" w:hAnsi="Times New Roman"/>
          <w:sz w:val="24"/>
          <w:szCs w:val="24"/>
        </w:rPr>
      </w:pPr>
      <w:r w:rsidRPr="00A8635E">
        <w:rPr>
          <w:rFonts w:ascii="Times New Roman" w:hAnsi="Times New Roman"/>
          <w:sz w:val="24"/>
          <w:szCs w:val="24"/>
        </w:rPr>
        <w:t>DIČ:</w:t>
      </w:r>
      <w:r w:rsidRPr="00A8635E">
        <w:rPr>
          <w:rFonts w:ascii="Times New Roman" w:hAnsi="Times New Roman"/>
          <w:sz w:val="24"/>
          <w:szCs w:val="24"/>
        </w:rPr>
        <w:tab/>
      </w:r>
      <w:r w:rsidRPr="00A8635E">
        <w:rPr>
          <w:rFonts w:ascii="Times New Roman" w:hAnsi="Times New Roman"/>
          <w:sz w:val="24"/>
          <w:szCs w:val="24"/>
        </w:rPr>
        <w:tab/>
      </w:r>
      <w:r>
        <w:rPr>
          <w:rFonts w:ascii="Times New Roman" w:hAnsi="Times New Roman"/>
          <w:sz w:val="24"/>
          <w:szCs w:val="24"/>
        </w:rPr>
        <w:tab/>
      </w:r>
      <w:r w:rsidR="00F20A00">
        <w:rPr>
          <w:rFonts w:ascii="Times New Roman" w:hAnsi="Times New Roman"/>
          <w:sz w:val="24"/>
          <w:szCs w:val="24"/>
        </w:rPr>
        <w:t>CZ00027251</w:t>
      </w:r>
    </w:p>
    <w:p w14:paraId="12FC93F9" w14:textId="2F30D105" w:rsidR="00A8635E" w:rsidRPr="00A8635E" w:rsidRDefault="00A8635E" w:rsidP="00A8635E">
      <w:pPr>
        <w:widowControl w:val="0"/>
        <w:numPr>
          <w:ilvl w:val="12"/>
          <w:numId w:val="0"/>
        </w:numPr>
        <w:rPr>
          <w:rFonts w:ascii="Times New Roman" w:hAnsi="Times New Roman"/>
          <w:sz w:val="24"/>
          <w:szCs w:val="24"/>
        </w:rPr>
      </w:pPr>
      <w:r w:rsidRPr="00A8635E">
        <w:rPr>
          <w:rFonts w:ascii="Times New Roman" w:hAnsi="Times New Roman"/>
          <w:sz w:val="24"/>
          <w:szCs w:val="24"/>
        </w:rPr>
        <w:t>bankovní spojení:</w:t>
      </w:r>
      <w:r w:rsidRPr="00A8635E">
        <w:rPr>
          <w:rFonts w:ascii="Times New Roman" w:hAnsi="Times New Roman"/>
          <w:sz w:val="24"/>
          <w:szCs w:val="24"/>
        </w:rPr>
        <w:tab/>
      </w:r>
      <w:r w:rsidR="003B4720">
        <w:rPr>
          <w:rFonts w:ascii="Times New Roman" w:hAnsi="Times New Roman"/>
          <w:sz w:val="24"/>
          <w:szCs w:val="24"/>
        </w:rPr>
        <w:t>Česká národní banka</w:t>
      </w:r>
    </w:p>
    <w:p w14:paraId="7EC56E4D" w14:textId="7ECF83F5" w:rsidR="00A8635E" w:rsidRDefault="00A8635E" w:rsidP="00A8635E">
      <w:pPr>
        <w:widowControl w:val="0"/>
        <w:numPr>
          <w:ilvl w:val="12"/>
          <w:numId w:val="0"/>
        </w:numPr>
        <w:rPr>
          <w:rFonts w:ascii="Times New Roman" w:hAnsi="Times New Roman"/>
          <w:sz w:val="24"/>
          <w:szCs w:val="24"/>
        </w:rPr>
      </w:pPr>
      <w:r w:rsidRPr="00A8635E">
        <w:rPr>
          <w:rFonts w:ascii="Times New Roman" w:hAnsi="Times New Roman"/>
          <w:sz w:val="24"/>
          <w:szCs w:val="24"/>
        </w:rPr>
        <w:t xml:space="preserve">číslo účtu: </w:t>
      </w:r>
      <w:r w:rsidRPr="00A8635E">
        <w:rPr>
          <w:rFonts w:ascii="Times New Roman" w:hAnsi="Times New Roman"/>
          <w:sz w:val="24"/>
          <w:szCs w:val="24"/>
        </w:rPr>
        <w:tab/>
      </w:r>
      <w:r w:rsidRPr="00A8635E">
        <w:rPr>
          <w:rFonts w:ascii="Times New Roman" w:hAnsi="Times New Roman"/>
          <w:sz w:val="24"/>
          <w:szCs w:val="24"/>
        </w:rPr>
        <w:tab/>
      </w:r>
      <w:r w:rsidR="003B4720" w:rsidRPr="003B4720">
        <w:rPr>
          <w:rFonts w:ascii="Times New Roman" w:hAnsi="Times New Roman"/>
          <w:sz w:val="24"/>
          <w:szCs w:val="24"/>
        </w:rPr>
        <w:t>32131021/0710</w:t>
      </w:r>
      <w:r w:rsidR="003B4720">
        <w:rPr>
          <w:rFonts w:ascii="Times New Roman" w:hAnsi="Times New Roman"/>
          <w:sz w:val="24"/>
          <w:szCs w:val="24"/>
        </w:rPr>
        <w:t xml:space="preserve"> </w:t>
      </w:r>
    </w:p>
    <w:p w14:paraId="77257EAC" w14:textId="77777777" w:rsidR="00A8635E" w:rsidRPr="00A8635E" w:rsidRDefault="00F20A00" w:rsidP="00A8635E">
      <w:pPr>
        <w:widowControl w:val="0"/>
        <w:numPr>
          <w:ilvl w:val="12"/>
          <w:numId w:val="0"/>
        </w:numPr>
        <w:rPr>
          <w:rFonts w:ascii="Times New Roman" w:hAnsi="Times New Roman"/>
          <w:sz w:val="24"/>
          <w:szCs w:val="24"/>
        </w:rPr>
      </w:pPr>
      <w:r>
        <w:rPr>
          <w:rFonts w:ascii="Times New Roman" w:hAnsi="Times New Roman"/>
          <w:sz w:val="24"/>
          <w:szCs w:val="24"/>
        </w:rPr>
        <w:t>zastoupený</w:t>
      </w:r>
      <w:r w:rsidR="00A8635E">
        <w:rPr>
          <w:rFonts w:ascii="Times New Roman" w:hAnsi="Times New Roman"/>
          <w:sz w:val="24"/>
          <w:szCs w:val="24"/>
        </w:rPr>
        <w:t>:</w:t>
      </w:r>
      <w:r>
        <w:rPr>
          <w:rFonts w:ascii="Times New Roman" w:hAnsi="Times New Roman"/>
          <w:sz w:val="24"/>
          <w:szCs w:val="24"/>
        </w:rPr>
        <w:tab/>
      </w:r>
      <w:r w:rsidR="00A8635E">
        <w:rPr>
          <w:rFonts w:ascii="Times New Roman" w:hAnsi="Times New Roman"/>
          <w:sz w:val="24"/>
          <w:szCs w:val="24"/>
        </w:rPr>
        <w:tab/>
      </w:r>
      <w:r>
        <w:rPr>
          <w:rFonts w:ascii="Times New Roman" w:hAnsi="Times New Roman"/>
          <w:sz w:val="24"/>
          <w:szCs w:val="24"/>
        </w:rPr>
        <w:t>Ing. Štěpán Kala, MBA, Ph.D., ředitel</w:t>
      </w:r>
    </w:p>
    <w:p w14:paraId="747992AE" w14:textId="77777777" w:rsidR="00A33AE1" w:rsidRPr="00A33AE1" w:rsidRDefault="00A8635E" w:rsidP="00A33AE1">
      <w:pPr>
        <w:ind w:left="2124" w:hanging="2124"/>
        <w:rPr>
          <w:rFonts w:ascii="Times New Roman" w:hAnsi="Times New Roman"/>
          <w:sz w:val="24"/>
          <w:szCs w:val="24"/>
        </w:rPr>
      </w:pPr>
      <w:r w:rsidRPr="00A33AE1">
        <w:rPr>
          <w:rFonts w:ascii="Times New Roman" w:hAnsi="Times New Roman"/>
          <w:sz w:val="24"/>
          <w:szCs w:val="24"/>
        </w:rPr>
        <w:t>kontaktní osoba:</w:t>
      </w:r>
      <w:r w:rsidRPr="00A33AE1">
        <w:rPr>
          <w:rFonts w:ascii="Times New Roman" w:hAnsi="Times New Roman"/>
          <w:sz w:val="24"/>
          <w:szCs w:val="24"/>
        </w:rPr>
        <w:tab/>
      </w:r>
      <w:r w:rsidR="00F20A00" w:rsidRPr="00A33AE1">
        <w:rPr>
          <w:rFonts w:ascii="Times New Roman" w:hAnsi="Times New Roman"/>
          <w:sz w:val="24"/>
          <w:szCs w:val="24"/>
        </w:rPr>
        <w:t>Ing. Vladimír Prchlík</w:t>
      </w:r>
      <w:r w:rsidR="00A33AE1" w:rsidRPr="00A33AE1">
        <w:rPr>
          <w:rFonts w:ascii="Times New Roman" w:hAnsi="Times New Roman"/>
          <w:sz w:val="24"/>
          <w:szCs w:val="24"/>
        </w:rPr>
        <w:t xml:space="preserve">, Tel.: +420 222 000 123, +420 724 251 626, </w:t>
      </w:r>
      <w:hyperlink r:id="rId7" w:history="1">
        <w:r w:rsidR="00A33AE1" w:rsidRPr="00A33AE1">
          <w:rPr>
            <w:rStyle w:val="Hypertextovodkaz"/>
            <w:rFonts w:ascii="Times New Roman" w:hAnsi="Times New Roman"/>
            <w:sz w:val="24"/>
            <w:szCs w:val="24"/>
          </w:rPr>
          <w:t>prchlik.vladimir@uzei.cz</w:t>
        </w:r>
      </w:hyperlink>
    </w:p>
    <w:p w14:paraId="76FD0356" w14:textId="77777777" w:rsidR="00A8635E" w:rsidRPr="00A8635E" w:rsidRDefault="00A8635E" w:rsidP="00A8635E">
      <w:pPr>
        <w:widowControl w:val="0"/>
        <w:numPr>
          <w:ilvl w:val="12"/>
          <w:numId w:val="0"/>
        </w:numPr>
        <w:rPr>
          <w:rFonts w:ascii="Times New Roman" w:hAnsi="Times New Roman"/>
          <w:sz w:val="24"/>
          <w:szCs w:val="24"/>
        </w:rPr>
      </w:pPr>
    </w:p>
    <w:p w14:paraId="6375EA42" w14:textId="77777777" w:rsidR="00133BFD" w:rsidRPr="00133BFD" w:rsidRDefault="00A8635E" w:rsidP="00A8635E">
      <w:pPr>
        <w:ind w:left="283" w:hanging="283"/>
        <w:jc w:val="both"/>
        <w:rPr>
          <w:rFonts w:ascii="Times New Roman" w:hAnsi="Times New Roman"/>
          <w:sz w:val="24"/>
          <w:szCs w:val="24"/>
        </w:rPr>
      </w:pPr>
      <w:r w:rsidRPr="00133BFD">
        <w:rPr>
          <w:rFonts w:ascii="Times New Roman" w:hAnsi="Times New Roman"/>
          <w:sz w:val="24"/>
          <w:szCs w:val="24"/>
        </w:rPr>
        <w:t xml:space="preserve"> </w:t>
      </w:r>
      <w:r w:rsidR="00133BFD" w:rsidRPr="00133BFD">
        <w:rPr>
          <w:rFonts w:ascii="Times New Roman" w:hAnsi="Times New Roman"/>
          <w:sz w:val="24"/>
          <w:szCs w:val="24"/>
        </w:rPr>
        <w:t>(dále jen "</w:t>
      </w:r>
      <w:r w:rsidR="00791AF2">
        <w:rPr>
          <w:rFonts w:ascii="Times New Roman" w:hAnsi="Times New Roman"/>
          <w:b/>
          <w:sz w:val="24"/>
          <w:szCs w:val="24"/>
        </w:rPr>
        <w:t>O</w:t>
      </w:r>
      <w:r w:rsidR="00133BFD" w:rsidRPr="00133BFD">
        <w:rPr>
          <w:rFonts w:ascii="Times New Roman" w:hAnsi="Times New Roman"/>
          <w:b/>
          <w:sz w:val="24"/>
          <w:szCs w:val="24"/>
        </w:rPr>
        <w:t>bjednatel</w:t>
      </w:r>
      <w:r w:rsidR="00133BFD" w:rsidRPr="00133BFD">
        <w:rPr>
          <w:rFonts w:ascii="Times New Roman" w:hAnsi="Times New Roman"/>
          <w:sz w:val="24"/>
          <w:szCs w:val="24"/>
        </w:rPr>
        <w:t>")</w:t>
      </w:r>
    </w:p>
    <w:p w14:paraId="3DA8D518" w14:textId="77777777" w:rsidR="00133BFD" w:rsidRPr="00133BFD" w:rsidRDefault="00133BFD" w:rsidP="00133BFD">
      <w:pPr>
        <w:overflowPunct w:val="0"/>
        <w:autoSpaceDE w:val="0"/>
        <w:autoSpaceDN w:val="0"/>
        <w:adjustRightInd w:val="0"/>
        <w:rPr>
          <w:rFonts w:ascii="Times New Roman" w:hAnsi="Times New Roman"/>
          <w:sz w:val="24"/>
          <w:szCs w:val="24"/>
        </w:rPr>
      </w:pPr>
    </w:p>
    <w:p w14:paraId="1103E1DF" w14:textId="77777777" w:rsidR="00133BFD" w:rsidRPr="00133BFD" w:rsidRDefault="00133BFD" w:rsidP="00133BFD">
      <w:pPr>
        <w:overflowPunct w:val="0"/>
        <w:autoSpaceDE w:val="0"/>
        <w:autoSpaceDN w:val="0"/>
        <w:adjustRightInd w:val="0"/>
        <w:rPr>
          <w:rFonts w:ascii="Times New Roman" w:hAnsi="Times New Roman"/>
          <w:b/>
          <w:sz w:val="24"/>
          <w:szCs w:val="24"/>
        </w:rPr>
      </w:pPr>
      <w:r w:rsidRPr="00133BFD">
        <w:rPr>
          <w:rFonts w:ascii="Times New Roman" w:hAnsi="Times New Roman"/>
          <w:b/>
          <w:sz w:val="24"/>
          <w:szCs w:val="24"/>
        </w:rPr>
        <w:t>a</w:t>
      </w:r>
    </w:p>
    <w:p w14:paraId="5CFCEDEB" w14:textId="77777777" w:rsidR="00133BFD" w:rsidRPr="00133BFD" w:rsidRDefault="00133BFD" w:rsidP="00133BFD">
      <w:pPr>
        <w:overflowPunct w:val="0"/>
        <w:autoSpaceDE w:val="0"/>
        <w:autoSpaceDN w:val="0"/>
        <w:adjustRightInd w:val="0"/>
        <w:rPr>
          <w:rFonts w:ascii="Times New Roman" w:hAnsi="Times New Roman"/>
          <w:sz w:val="24"/>
          <w:szCs w:val="24"/>
        </w:rPr>
      </w:pPr>
    </w:p>
    <w:p w14:paraId="6E403C44" w14:textId="77777777" w:rsidR="00133BFD" w:rsidRPr="00133BFD" w:rsidRDefault="00133BFD" w:rsidP="00133BFD">
      <w:pPr>
        <w:overflowPunct w:val="0"/>
        <w:autoSpaceDE w:val="0"/>
        <w:autoSpaceDN w:val="0"/>
        <w:adjustRightInd w:val="0"/>
        <w:rPr>
          <w:rFonts w:ascii="Times New Roman" w:hAnsi="Times New Roman"/>
          <w:b/>
          <w:sz w:val="24"/>
          <w:szCs w:val="24"/>
          <w:u w:val="single"/>
        </w:rPr>
      </w:pPr>
      <w:r w:rsidRPr="00133BFD">
        <w:rPr>
          <w:rFonts w:ascii="Times New Roman" w:hAnsi="Times New Roman"/>
          <w:b/>
          <w:sz w:val="24"/>
          <w:szCs w:val="24"/>
          <w:u w:val="single"/>
        </w:rPr>
        <w:t>Zhotovitel:</w:t>
      </w:r>
    </w:p>
    <w:p w14:paraId="3154EC1F" w14:textId="77777777" w:rsidR="00B622F3" w:rsidRDefault="00B622F3" w:rsidP="00133BFD">
      <w:pPr>
        <w:overflowPunct w:val="0"/>
        <w:autoSpaceDE w:val="0"/>
        <w:autoSpaceDN w:val="0"/>
        <w:adjustRightInd w:val="0"/>
        <w:rPr>
          <w:rFonts w:ascii="Times New Roman" w:hAnsi="Times New Roman"/>
          <w:color w:val="000000"/>
          <w:sz w:val="24"/>
        </w:rPr>
      </w:pPr>
      <w:r w:rsidRPr="00783FB5">
        <w:rPr>
          <w:rFonts w:ascii="Times New Roman" w:hAnsi="Times New Roman"/>
          <w:color w:val="000000"/>
          <w:sz w:val="24"/>
          <w:highlight w:val="yellow"/>
        </w:rPr>
        <w:t>(</w:t>
      </w:r>
      <w:r w:rsidRPr="00783FB5">
        <w:rPr>
          <w:rFonts w:ascii="Times New Roman" w:hAnsi="Times New Roman"/>
          <w:i/>
          <w:color w:val="000000"/>
          <w:sz w:val="24"/>
          <w:highlight w:val="yellow"/>
        </w:rPr>
        <w:t>DOPLNÍ ZHOTOVITEL</w:t>
      </w:r>
      <w:r w:rsidRPr="00783FB5">
        <w:rPr>
          <w:rFonts w:ascii="Times New Roman" w:hAnsi="Times New Roman"/>
          <w:color w:val="000000"/>
          <w:sz w:val="24"/>
          <w:highlight w:val="yellow"/>
        </w:rPr>
        <w:t>)</w:t>
      </w:r>
      <w:r>
        <w:rPr>
          <w:rFonts w:ascii="Times New Roman" w:hAnsi="Times New Roman"/>
          <w:color w:val="000000"/>
          <w:sz w:val="24"/>
        </w:rPr>
        <w:t xml:space="preserve"> </w:t>
      </w:r>
    </w:p>
    <w:p w14:paraId="21F33F00" w14:textId="77777777" w:rsidR="00133BFD" w:rsidRPr="00133BFD" w:rsidRDefault="005067B2" w:rsidP="00133BFD">
      <w:pPr>
        <w:overflowPunct w:val="0"/>
        <w:autoSpaceDE w:val="0"/>
        <w:autoSpaceDN w:val="0"/>
        <w:adjustRightInd w:val="0"/>
        <w:rPr>
          <w:rFonts w:ascii="Times New Roman" w:hAnsi="Times New Roman"/>
          <w:sz w:val="24"/>
          <w:szCs w:val="24"/>
          <w:highlight w:val="yellow"/>
        </w:rPr>
      </w:pPr>
      <w:r>
        <w:rPr>
          <w:rFonts w:ascii="Times New Roman" w:hAnsi="Times New Roman"/>
          <w:sz w:val="24"/>
          <w:szCs w:val="24"/>
        </w:rPr>
        <w:t xml:space="preserve">Se sídlem: </w:t>
      </w:r>
      <w:r w:rsidR="00B622F3" w:rsidRPr="00783FB5">
        <w:rPr>
          <w:rFonts w:ascii="Times New Roman" w:hAnsi="Times New Roman"/>
          <w:i/>
          <w:color w:val="000000"/>
          <w:sz w:val="24"/>
          <w:highlight w:val="yellow"/>
        </w:rPr>
        <w:t>DOPLNÍ ZHOTOVITEL</w:t>
      </w:r>
      <w:r w:rsidR="00B622F3" w:rsidRPr="00783FB5">
        <w:rPr>
          <w:rFonts w:ascii="Times New Roman" w:hAnsi="Times New Roman"/>
          <w:color w:val="000000"/>
          <w:sz w:val="24"/>
          <w:highlight w:val="yellow"/>
        </w:rPr>
        <w:t>)</w:t>
      </w:r>
    </w:p>
    <w:p w14:paraId="0BC49F65" w14:textId="77777777" w:rsidR="00F20A00" w:rsidRDefault="00133BFD" w:rsidP="00133BFD">
      <w:pPr>
        <w:overflowPunct w:val="0"/>
        <w:autoSpaceDE w:val="0"/>
        <w:autoSpaceDN w:val="0"/>
        <w:adjustRightInd w:val="0"/>
        <w:rPr>
          <w:rFonts w:ascii="Times New Roman" w:hAnsi="Times New Roman"/>
          <w:sz w:val="24"/>
          <w:szCs w:val="24"/>
        </w:rPr>
      </w:pPr>
      <w:r w:rsidRPr="00133BFD">
        <w:rPr>
          <w:rFonts w:ascii="Times New Roman" w:hAnsi="Times New Roman"/>
          <w:sz w:val="24"/>
          <w:szCs w:val="24"/>
        </w:rPr>
        <w:t>IČ</w:t>
      </w:r>
      <w:r w:rsidR="005067B2">
        <w:rPr>
          <w:rFonts w:ascii="Times New Roman" w:hAnsi="Times New Roman"/>
          <w:sz w:val="24"/>
          <w:szCs w:val="24"/>
        </w:rPr>
        <w:t xml:space="preserve">: </w:t>
      </w:r>
      <w:r w:rsidR="00B622F3" w:rsidRPr="00783FB5">
        <w:rPr>
          <w:rFonts w:ascii="Times New Roman" w:hAnsi="Times New Roman"/>
          <w:color w:val="000000"/>
          <w:sz w:val="24"/>
          <w:highlight w:val="yellow"/>
        </w:rPr>
        <w:t>(</w:t>
      </w:r>
      <w:r w:rsidR="00B622F3" w:rsidRPr="00783FB5">
        <w:rPr>
          <w:rFonts w:ascii="Times New Roman" w:hAnsi="Times New Roman"/>
          <w:i/>
          <w:color w:val="000000"/>
          <w:sz w:val="24"/>
          <w:highlight w:val="yellow"/>
        </w:rPr>
        <w:t>DOPLNÍ ZHOTOVITEL</w:t>
      </w:r>
      <w:r w:rsidR="00B622F3" w:rsidRPr="00783FB5">
        <w:rPr>
          <w:rFonts w:ascii="Times New Roman" w:hAnsi="Times New Roman"/>
          <w:color w:val="000000"/>
          <w:sz w:val="24"/>
          <w:highlight w:val="yellow"/>
        </w:rPr>
        <w:t>)</w:t>
      </w:r>
    </w:p>
    <w:p w14:paraId="1123A89B" w14:textId="77777777" w:rsidR="00133BFD" w:rsidRPr="00133BFD" w:rsidRDefault="005067B2" w:rsidP="00133BFD">
      <w:pPr>
        <w:overflowPunct w:val="0"/>
        <w:autoSpaceDE w:val="0"/>
        <w:autoSpaceDN w:val="0"/>
        <w:adjustRightInd w:val="0"/>
        <w:rPr>
          <w:rFonts w:ascii="Times New Roman" w:hAnsi="Times New Roman"/>
          <w:sz w:val="24"/>
          <w:szCs w:val="24"/>
          <w:highlight w:val="yellow"/>
        </w:rPr>
      </w:pPr>
      <w:r>
        <w:rPr>
          <w:rFonts w:ascii="Times New Roman" w:hAnsi="Times New Roman"/>
          <w:sz w:val="24"/>
          <w:szCs w:val="24"/>
        </w:rPr>
        <w:t xml:space="preserve">DIČ: </w:t>
      </w:r>
      <w:r w:rsidR="00B622F3" w:rsidRPr="00783FB5">
        <w:rPr>
          <w:rFonts w:ascii="Times New Roman" w:hAnsi="Times New Roman"/>
          <w:color w:val="000000"/>
          <w:sz w:val="24"/>
          <w:highlight w:val="yellow"/>
        </w:rPr>
        <w:t>(</w:t>
      </w:r>
      <w:r w:rsidR="00B622F3" w:rsidRPr="00783FB5">
        <w:rPr>
          <w:rFonts w:ascii="Times New Roman" w:hAnsi="Times New Roman"/>
          <w:i/>
          <w:color w:val="000000"/>
          <w:sz w:val="24"/>
          <w:highlight w:val="yellow"/>
        </w:rPr>
        <w:t>DOPLNÍ ZHOTOVITEL</w:t>
      </w:r>
      <w:r w:rsidR="00B622F3" w:rsidRPr="00783FB5">
        <w:rPr>
          <w:rFonts w:ascii="Times New Roman" w:hAnsi="Times New Roman"/>
          <w:color w:val="000000"/>
          <w:sz w:val="24"/>
          <w:highlight w:val="yellow"/>
        </w:rPr>
        <w:t>)</w:t>
      </w:r>
    </w:p>
    <w:p w14:paraId="2007FDA7" w14:textId="77777777" w:rsidR="00133BFD" w:rsidRPr="00133BFD" w:rsidRDefault="00133BFD" w:rsidP="00133BFD">
      <w:pPr>
        <w:overflowPunct w:val="0"/>
        <w:autoSpaceDE w:val="0"/>
        <w:autoSpaceDN w:val="0"/>
        <w:adjustRightInd w:val="0"/>
        <w:rPr>
          <w:rFonts w:ascii="Times New Roman" w:hAnsi="Times New Roman"/>
          <w:sz w:val="24"/>
          <w:szCs w:val="24"/>
          <w:highlight w:val="yellow"/>
        </w:rPr>
      </w:pPr>
      <w:r w:rsidRPr="00133BFD">
        <w:rPr>
          <w:rFonts w:ascii="Times New Roman" w:hAnsi="Times New Roman"/>
          <w:sz w:val="24"/>
          <w:szCs w:val="24"/>
        </w:rPr>
        <w:t>Zapsaný v</w:t>
      </w:r>
      <w:r w:rsidR="00B078EF">
        <w:rPr>
          <w:rFonts w:ascii="Times New Roman" w:hAnsi="Times New Roman"/>
          <w:sz w:val="24"/>
          <w:szCs w:val="24"/>
        </w:rPr>
        <w:t> </w:t>
      </w:r>
      <w:r w:rsidRPr="00133BFD">
        <w:rPr>
          <w:rFonts w:ascii="Times New Roman" w:hAnsi="Times New Roman"/>
          <w:sz w:val="24"/>
          <w:szCs w:val="24"/>
        </w:rPr>
        <w:t>obchodní</w:t>
      </w:r>
      <w:r w:rsidR="00B078EF">
        <w:rPr>
          <w:rFonts w:ascii="Times New Roman" w:hAnsi="Times New Roman"/>
          <w:sz w:val="24"/>
          <w:szCs w:val="24"/>
        </w:rPr>
        <w:t xml:space="preserve">m </w:t>
      </w:r>
      <w:r w:rsidRPr="00133BFD">
        <w:rPr>
          <w:rFonts w:ascii="Times New Roman" w:hAnsi="Times New Roman"/>
          <w:sz w:val="24"/>
          <w:szCs w:val="24"/>
        </w:rPr>
        <w:t xml:space="preserve">rejstříku vedeném </w:t>
      </w:r>
      <w:r w:rsidR="005067B2" w:rsidRPr="00783FB5">
        <w:rPr>
          <w:rFonts w:ascii="Times New Roman" w:hAnsi="Times New Roman"/>
          <w:color w:val="000000"/>
          <w:sz w:val="24"/>
          <w:highlight w:val="yellow"/>
        </w:rPr>
        <w:t>(</w:t>
      </w:r>
      <w:r w:rsidR="005067B2" w:rsidRPr="00783FB5">
        <w:rPr>
          <w:rFonts w:ascii="Times New Roman" w:hAnsi="Times New Roman"/>
          <w:i/>
          <w:color w:val="000000"/>
          <w:sz w:val="24"/>
          <w:highlight w:val="yellow"/>
        </w:rPr>
        <w:t>DOPLNÍ ZHOTOVITEL</w:t>
      </w:r>
      <w:r w:rsidR="005067B2" w:rsidRPr="00783FB5">
        <w:rPr>
          <w:rFonts w:ascii="Times New Roman" w:hAnsi="Times New Roman"/>
          <w:color w:val="000000"/>
          <w:sz w:val="24"/>
          <w:highlight w:val="yellow"/>
        </w:rPr>
        <w:t>)</w:t>
      </w:r>
    </w:p>
    <w:p w14:paraId="6D9AC41C" w14:textId="77777777" w:rsidR="00133BFD" w:rsidRPr="00133BFD" w:rsidRDefault="00133BFD" w:rsidP="00133BFD">
      <w:pPr>
        <w:overflowPunct w:val="0"/>
        <w:autoSpaceDE w:val="0"/>
        <w:autoSpaceDN w:val="0"/>
        <w:adjustRightInd w:val="0"/>
        <w:rPr>
          <w:rFonts w:ascii="Times New Roman" w:hAnsi="Times New Roman"/>
          <w:sz w:val="24"/>
          <w:szCs w:val="24"/>
          <w:highlight w:val="yellow"/>
        </w:rPr>
      </w:pPr>
      <w:r w:rsidRPr="00133BFD">
        <w:rPr>
          <w:rFonts w:ascii="Times New Roman" w:hAnsi="Times New Roman"/>
          <w:sz w:val="24"/>
          <w:szCs w:val="24"/>
        </w:rPr>
        <w:t>Bankovní spojení</w:t>
      </w:r>
      <w:r w:rsidRPr="00133BFD">
        <w:rPr>
          <w:rFonts w:ascii="Times New Roman" w:hAnsi="Times New Roman"/>
          <w:sz w:val="24"/>
          <w:szCs w:val="24"/>
          <w:highlight w:val="yellow"/>
        </w:rPr>
        <w:t>:</w:t>
      </w:r>
      <w:r w:rsidR="00B622F3" w:rsidRPr="00783FB5">
        <w:rPr>
          <w:rFonts w:ascii="Times New Roman" w:hAnsi="Times New Roman"/>
          <w:color w:val="000000"/>
          <w:sz w:val="24"/>
          <w:highlight w:val="yellow"/>
        </w:rPr>
        <w:t xml:space="preserve"> (</w:t>
      </w:r>
      <w:r w:rsidR="00B622F3" w:rsidRPr="00783FB5">
        <w:rPr>
          <w:rFonts w:ascii="Times New Roman" w:hAnsi="Times New Roman"/>
          <w:i/>
          <w:color w:val="000000"/>
          <w:sz w:val="24"/>
          <w:highlight w:val="yellow"/>
        </w:rPr>
        <w:t>DOPLNÍ ZHOTOVITEL</w:t>
      </w:r>
      <w:r w:rsidR="00B622F3" w:rsidRPr="00783FB5">
        <w:rPr>
          <w:rFonts w:ascii="Times New Roman" w:hAnsi="Times New Roman"/>
          <w:color w:val="000000"/>
          <w:sz w:val="24"/>
          <w:highlight w:val="yellow"/>
        </w:rPr>
        <w:t>)</w:t>
      </w:r>
    </w:p>
    <w:p w14:paraId="65625B35" w14:textId="77777777" w:rsidR="00133BFD" w:rsidRDefault="00133BFD" w:rsidP="00133BFD">
      <w:pPr>
        <w:overflowPunct w:val="0"/>
        <w:autoSpaceDE w:val="0"/>
        <w:autoSpaceDN w:val="0"/>
        <w:adjustRightInd w:val="0"/>
        <w:rPr>
          <w:rFonts w:ascii="Times New Roman" w:hAnsi="Times New Roman"/>
          <w:sz w:val="24"/>
          <w:szCs w:val="24"/>
          <w:highlight w:val="yellow"/>
        </w:rPr>
      </w:pPr>
      <w:r w:rsidRPr="00133BFD">
        <w:rPr>
          <w:rFonts w:ascii="Times New Roman" w:hAnsi="Times New Roman"/>
          <w:sz w:val="24"/>
          <w:szCs w:val="24"/>
        </w:rPr>
        <w:t xml:space="preserve">Číslo účtu: </w:t>
      </w:r>
      <w:r w:rsidR="005067B2" w:rsidRPr="00783FB5">
        <w:rPr>
          <w:rFonts w:ascii="Times New Roman" w:hAnsi="Times New Roman"/>
          <w:color w:val="000000"/>
          <w:sz w:val="24"/>
          <w:highlight w:val="yellow"/>
        </w:rPr>
        <w:t>(</w:t>
      </w:r>
      <w:r w:rsidR="005067B2" w:rsidRPr="00783FB5">
        <w:rPr>
          <w:rFonts w:ascii="Times New Roman" w:hAnsi="Times New Roman"/>
          <w:i/>
          <w:color w:val="000000"/>
          <w:sz w:val="24"/>
          <w:highlight w:val="yellow"/>
        </w:rPr>
        <w:t>DOPLNÍ ZHOTOVITEL</w:t>
      </w:r>
      <w:r w:rsidR="005067B2" w:rsidRPr="00783FB5">
        <w:rPr>
          <w:rFonts w:ascii="Times New Roman" w:hAnsi="Times New Roman"/>
          <w:color w:val="000000"/>
          <w:sz w:val="24"/>
          <w:highlight w:val="yellow"/>
        </w:rPr>
        <w:t>)</w:t>
      </w:r>
    </w:p>
    <w:p w14:paraId="0951F5F8" w14:textId="41A08985" w:rsidR="00F20A00" w:rsidRDefault="00F20A00" w:rsidP="00133BFD">
      <w:pPr>
        <w:overflowPunct w:val="0"/>
        <w:autoSpaceDE w:val="0"/>
        <w:autoSpaceDN w:val="0"/>
        <w:adjustRightInd w:val="0"/>
        <w:rPr>
          <w:rFonts w:ascii="Times New Roman" w:hAnsi="Times New Roman"/>
          <w:color w:val="000000"/>
          <w:sz w:val="24"/>
          <w:highlight w:val="yellow"/>
        </w:rPr>
      </w:pPr>
      <w:r w:rsidRPr="00133BFD">
        <w:rPr>
          <w:rFonts w:ascii="Times New Roman" w:hAnsi="Times New Roman"/>
          <w:sz w:val="24"/>
          <w:szCs w:val="24"/>
        </w:rPr>
        <w:t xml:space="preserve">Zastoupený: </w:t>
      </w:r>
      <w:r w:rsidR="005067B2" w:rsidRPr="00783FB5">
        <w:rPr>
          <w:rFonts w:ascii="Times New Roman" w:hAnsi="Times New Roman"/>
          <w:color w:val="000000"/>
          <w:sz w:val="24"/>
          <w:highlight w:val="yellow"/>
        </w:rPr>
        <w:t>(</w:t>
      </w:r>
      <w:r w:rsidR="005067B2" w:rsidRPr="00783FB5">
        <w:rPr>
          <w:rFonts w:ascii="Times New Roman" w:hAnsi="Times New Roman"/>
          <w:i/>
          <w:color w:val="000000"/>
          <w:sz w:val="24"/>
          <w:highlight w:val="yellow"/>
        </w:rPr>
        <w:t>DOPLNÍ ZHOTOVITEL</w:t>
      </w:r>
      <w:r w:rsidR="005067B2" w:rsidRPr="00783FB5">
        <w:rPr>
          <w:rFonts w:ascii="Times New Roman" w:hAnsi="Times New Roman"/>
          <w:color w:val="000000"/>
          <w:sz w:val="24"/>
          <w:highlight w:val="yellow"/>
        </w:rPr>
        <w:t>)</w:t>
      </w:r>
    </w:p>
    <w:p w14:paraId="215619AC" w14:textId="2CDA706A" w:rsidR="001C4950" w:rsidRPr="00A33AE1" w:rsidRDefault="001C4950" w:rsidP="001C4950">
      <w:pPr>
        <w:ind w:left="2124" w:hanging="2124"/>
        <w:rPr>
          <w:rFonts w:ascii="Times New Roman" w:hAnsi="Times New Roman"/>
          <w:sz w:val="24"/>
          <w:szCs w:val="24"/>
        </w:rPr>
      </w:pPr>
      <w:r w:rsidRPr="00A33AE1">
        <w:rPr>
          <w:rFonts w:ascii="Times New Roman" w:hAnsi="Times New Roman"/>
          <w:sz w:val="24"/>
          <w:szCs w:val="24"/>
        </w:rPr>
        <w:t>kontaktní osoba:</w:t>
      </w:r>
      <w:r w:rsidRPr="00A33AE1">
        <w:rPr>
          <w:rFonts w:ascii="Times New Roman" w:hAnsi="Times New Roman"/>
          <w:sz w:val="24"/>
          <w:szCs w:val="24"/>
        </w:rPr>
        <w:tab/>
      </w:r>
      <w:bookmarkStart w:id="0" w:name="_Hlk505088129"/>
      <w:r w:rsidR="00EF294F" w:rsidRPr="00783FB5">
        <w:rPr>
          <w:rFonts w:ascii="Times New Roman" w:hAnsi="Times New Roman"/>
          <w:color w:val="000000"/>
          <w:sz w:val="24"/>
          <w:highlight w:val="yellow"/>
        </w:rPr>
        <w:t>(</w:t>
      </w:r>
      <w:r w:rsidR="00EF294F" w:rsidRPr="00783FB5">
        <w:rPr>
          <w:rFonts w:ascii="Times New Roman" w:hAnsi="Times New Roman"/>
          <w:i/>
          <w:color w:val="000000"/>
          <w:sz w:val="24"/>
          <w:highlight w:val="yellow"/>
        </w:rPr>
        <w:t xml:space="preserve">DOPLNÍ </w:t>
      </w:r>
      <w:proofErr w:type="gramStart"/>
      <w:r w:rsidR="00EF294F" w:rsidRPr="00783FB5">
        <w:rPr>
          <w:rFonts w:ascii="Times New Roman" w:hAnsi="Times New Roman"/>
          <w:i/>
          <w:color w:val="000000"/>
          <w:sz w:val="24"/>
          <w:highlight w:val="yellow"/>
        </w:rPr>
        <w:t>ZHOTOVITEL</w:t>
      </w:r>
      <w:r w:rsidR="00EF294F" w:rsidRPr="00783FB5">
        <w:rPr>
          <w:rFonts w:ascii="Times New Roman" w:hAnsi="Times New Roman"/>
          <w:color w:val="000000"/>
          <w:sz w:val="24"/>
          <w:highlight w:val="yellow"/>
        </w:rPr>
        <w:t>)</w:t>
      </w:r>
      <w:bookmarkEnd w:id="0"/>
      <w:r>
        <w:rPr>
          <w:rFonts w:ascii="Times New Roman" w:hAnsi="Times New Roman"/>
          <w:sz w:val="24"/>
          <w:szCs w:val="24"/>
        </w:rPr>
        <w:t>…</w:t>
      </w:r>
      <w:proofErr w:type="gramEnd"/>
      <w:r>
        <w:rPr>
          <w:rFonts w:ascii="Times New Roman" w:hAnsi="Times New Roman"/>
          <w:sz w:val="24"/>
          <w:szCs w:val="24"/>
        </w:rPr>
        <w:t>……………….</w:t>
      </w:r>
      <w:r w:rsidRPr="00A33AE1">
        <w:rPr>
          <w:rFonts w:ascii="Times New Roman" w:hAnsi="Times New Roman"/>
          <w:sz w:val="24"/>
          <w:szCs w:val="24"/>
        </w:rPr>
        <w:t xml:space="preserve">, Tel.: </w:t>
      </w:r>
      <w:r w:rsidR="00EF294F" w:rsidRPr="00783FB5">
        <w:rPr>
          <w:rFonts w:ascii="Times New Roman" w:hAnsi="Times New Roman"/>
          <w:color w:val="000000"/>
          <w:sz w:val="24"/>
          <w:highlight w:val="yellow"/>
        </w:rPr>
        <w:t>(</w:t>
      </w:r>
      <w:r w:rsidR="00EF294F" w:rsidRPr="00783FB5">
        <w:rPr>
          <w:rFonts w:ascii="Times New Roman" w:hAnsi="Times New Roman"/>
          <w:i/>
          <w:color w:val="000000"/>
          <w:sz w:val="24"/>
          <w:highlight w:val="yellow"/>
        </w:rPr>
        <w:t>DOPLNÍ ZHOTOVITEL</w:t>
      </w:r>
      <w:r w:rsidR="00EF294F" w:rsidRPr="00783FB5">
        <w:rPr>
          <w:rFonts w:ascii="Times New Roman" w:hAnsi="Times New Roman"/>
          <w:color w:val="000000"/>
          <w:sz w:val="24"/>
          <w:highlight w:val="yellow"/>
        </w:rPr>
        <w:t>)</w:t>
      </w:r>
      <w:r>
        <w:rPr>
          <w:rFonts w:ascii="Times New Roman" w:hAnsi="Times New Roman"/>
          <w:sz w:val="24"/>
          <w:szCs w:val="24"/>
        </w:rPr>
        <w:t>…………….</w:t>
      </w:r>
      <w:r w:rsidRPr="00A33AE1">
        <w:rPr>
          <w:rFonts w:ascii="Times New Roman" w:hAnsi="Times New Roman"/>
          <w:sz w:val="24"/>
          <w:szCs w:val="24"/>
        </w:rPr>
        <w:t xml:space="preserve">, </w:t>
      </w:r>
      <w:hyperlink r:id="rId8" w:history="1">
        <w:r>
          <w:rPr>
            <w:rStyle w:val="Hypertextovodkaz"/>
            <w:rFonts w:ascii="Times New Roman" w:hAnsi="Times New Roman"/>
            <w:sz w:val="24"/>
            <w:szCs w:val="24"/>
          </w:rPr>
          <w:t>e-mail:</w:t>
        </w:r>
      </w:hyperlink>
      <w:r w:rsidR="00B56A36">
        <w:rPr>
          <w:rStyle w:val="Hypertextovodkaz"/>
          <w:rFonts w:ascii="Times New Roman" w:hAnsi="Times New Roman"/>
          <w:sz w:val="24"/>
          <w:szCs w:val="24"/>
        </w:rPr>
        <w:t xml:space="preserve"> </w:t>
      </w:r>
      <w:r w:rsidR="00B56A36" w:rsidRPr="00783FB5">
        <w:rPr>
          <w:rFonts w:ascii="Times New Roman" w:hAnsi="Times New Roman"/>
          <w:color w:val="000000"/>
          <w:sz w:val="24"/>
          <w:highlight w:val="yellow"/>
        </w:rPr>
        <w:t>(</w:t>
      </w:r>
      <w:r w:rsidR="00B56A36" w:rsidRPr="00783FB5">
        <w:rPr>
          <w:rFonts w:ascii="Times New Roman" w:hAnsi="Times New Roman"/>
          <w:i/>
          <w:color w:val="000000"/>
          <w:sz w:val="24"/>
          <w:highlight w:val="yellow"/>
        </w:rPr>
        <w:t>DOPLNÍ ZHOTOVITEL</w:t>
      </w:r>
      <w:r w:rsidR="00B56A36" w:rsidRPr="00783FB5">
        <w:rPr>
          <w:rFonts w:ascii="Times New Roman" w:hAnsi="Times New Roman"/>
          <w:color w:val="000000"/>
          <w:sz w:val="24"/>
          <w:highlight w:val="yellow"/>
        </w:rPr>
        <w:t>)</w:t>
      </w:r>
    </w:p>
    <w:p w14:paraId="46C89446" w14:textId="77777777" w:rsidR="001C4950" w:rsidRPr="00133BFD" w:rsidRDefault="001C4950" w:rsidP="00133BFD">
      <w:pPr>
        <w:overflowPunct w:val="0"/>
        <w:autoSpaceDE w:val="0"/>
        <w:autoSpaceDN w:val="0"/>
        <w:adjustRightInd w:val="0"/>
        <w:rPr>
          <w:rFonts w:ascii="Times New Roman" w:hAnsi="Times New Roman"/>
          <w:sz w:val="24"/>
          <w:szCs w:val="24"/>
          <w:highlight w:val="yellow"/>
        </w:rPr>
      </w:pPr>
    </w:p>
    <w:p w14:paraId="2855EC48" w14:textId="77777777" w:rsidR="00133BFD" w:rsidRPr="00133BFD" w:rsidRDefault="00133BFD" w:rsidP="00133BFD">
      <w:pPr>
        <w:overflowPunct w:val="0"/>
        <w:autoSpaceDE w:val="0"/>
        <w:autoSpaceDN w:val="0"/>
        <w:adjustRightInd w:val="0"/>
        <w:rPr>
          <w:rFonts w:ascii="Times New Roman" w:hAnsi="Times New Roman"/>
          <w:sz w:val="24"/>
          <w:szCs w:val="24"/>
          <w:highlight w:val="yellow"/>
        </w:rPr>
      </w:pPr>
    </w:p>
    <w:p w14:paraId="0356610C" w14:textId="77777777" w:rsidR="00133BFD" w:rsidRPr="00133BFD" w:rsidRDefault="00133BFD" w:rsidP="00133BFD">
      <w:pPr>
        <w:overflowPunct w:val="0"/>
        <w:autoSpaceDE w:val="0"/>
        <w:autoSpaceDN w:val="0"/>
        <w:adjustRightInd w:val="0"/>
        <w:rPr>
          <w:rFonts w:ascii="Times New Roman" w:hAnsi="Times New Roman"/>
          <w:sz w:val="24"/>
          <w:szCs w:val="24"/>
        </w:rPr>
      </w:pPr>
      <w:r w:rsidRPr="00133BFD">
        <w:rPr>
          <w:rFonts w:ascii="Times New Roman" w:hAnsi="Times New Roman"/>
          <w:sz w:val="24"/>
          <w:szCs w:val="24"/>
        </w:rPr>
        <w:t>(dále jen "</w:t>
      </w:r>
      <w:r w:rsidR="00791AF2">
        <w:rPr>
          <w:rFonts w:ascii="Times New Roman" w:hAnsi="Times New Roman"/>
          <w:b/>
          <w:sz w:val="24"/>
          <w:szCs w:val="24"/>
        </w:rPr>
        <w:t>Z</w:t>
      </w:r>
      <w:r w:rsidRPr="00133BFD">
        <w:rPr>
          <w:rFonts w:ascii="Times New Roman" w:hAnsi="Times New Roman"/>
          <w:b/>
          <w:sz w:val="24"/>
          <w:szCs w:val="24"/>
        </w:rPr>
        <w:t>hotovitel</w:t>
      </w:r>
      <w:r w:rsidRPr="00133BFD">
        <w:rPr>
          <w:rFonts w:ascii="Times New Roman" w:hAnsi="Times New Roman"/>
          <w:sz w:val="24"/>
          <w:szCs w:val="24"/>
        </w:rPr>
        <w:t>")</w:t>
      </w:r>
    </w:p>
    <w:p w14:paraId="23D5C980" w14:textId="77777777" w:rsidR="00133BFD" w:rsidRPr="00133BFD" w:rsidRDefault="00133BFD">
      <w:pPr>
        <w:pStyle w:val="Nadpis2"/>
        <w:ind w:left="0"/>
        <w:rPr>
          <w:rFonts w:ascii="Times New Roman" w:hAnsi="Times New Roman"/>
          <w:b/>
          <w:bCs/>
          <w:sz w:val="24"/>
          <w:szCs w:val="24"/>
          <w:u w:val="none"/>
        </w:rPr>
      </w:pPr>
    </w:p>
    <w:p w14:paraId="5B9FF98E" w14:textId="77777777" w:rsidR="00305A01" w:rsidRDefault="00BE4C6C" w:rsidP="00986EFF">
      <w:pPr>
        <w:tabs>
          <w:tab w:val="left" w:pos="4536"/>
        </w:tabs>
        <w:jc w:val="both"/>
        <w:rPr>
          <w:rFonts w:ascii="Times New Roman" w:hAnsi="Times New Roman"/>
          <w:sz w:val="24"/>
          <w:szCs w:val="24"/>
        </w:rPr>
      </w:pPr>
      <w:r w:rsidRPr="00693453">
        <w:rPr>
          <w:rFonts w:ascii="Times New Roman" w:hAnsi="Times New Roman"/>
          <w:sz w:val="24"/>
          <w:szCs w:val="24"/>
        </w:rPr>
        <w:t xml:space="preserve">Na základě výsledků zadávacího řízení </w:t>
      </w:r>
      <w:r w:rsidR="00F20A00">
        <w:rPr>
          <w:rFonts w:ascii="Times New Roman" w:hAnsi="Times New Roman"/>
          <w:sz w:val="24"/>
          <w:szCs w:val="24"/>
        </w:rPr>
        <w:t xml:space="preserve">na veřejnou zakázku „Výměna klimatizace v depozitáři Kojetice“ </w:t>
      </w:r>
      <w:r w:rsidRPr="00693453">
        <w:rPr>
          <w:rFonts w:ascii="Times New Roman" w:hAnsi="Times New Roman"/>
          <w:sz w:val="24"/>
          <w:szCs w:val="24"/>
        </w:rPr>
        <w:t>v souladu se zákonem č.</w:t>
      </w:r>
      <w:r w:rsidR="00F44CAC">
        <w:rPr>
          <w:rFonts w:ascii="Times New Roman" w:hAnsi="Times New Roman"/>
          <w:sz w:val="24"/>
          <w:szCs w:val="24"/>
        </w:rPr>
        <w:t xml:space="preserve"> 13</w:t>
      </w:r>
      <w:r w:rsidR="00F20A00">
        <w:rPr>
          <w:rFonts w:ascii="Times New Roman" w:hAnsi="Times New Roman"/>
          <w:sz w:val="24"/>
          <w:szCs w:val="24"/>
        </w:rPr>
        <w:t>4</w:t>
      </w:r>
      <w:r w:rsidRPr="00693453">
        <w:rPr>
          <w:rFonts w:ascii="Times New Roman" w:hAnsi="Times New Roman"/>
          <w:sz w:val="24"/>
          <w:szCs w:val="24"/>
        </w:rPr>
        <w:t>/20</w:t>
      </w:r>
      <w:r w:rsidR="00F20A00">
        <w:rPr>
          <w:rFonts w:ascii="Times New Roman" w:hAnsi="Times New Roman"/>
          <w:sz w:val="24"/>
          <w:szCs w:val="24"/>
        </w:rPr>
        <w:t>1</w:t>
      </w:r>
      <w:r w:rsidR="00F44CAC">
        <w:rPr>
          <w:rFonts w:ascii="Times New Roman" w:hAnsi="Times New Roman"/>
          <w:sz w:val="24"/>
          <w:szCs w:val="24"/>
        </w:rPr>
        <w:t>6</w:t>
      </w:r>
      <w:r w:rsidRPr="00693453">
        <w:rPr>
          <w:rFonts w:ascii="Times New Roman" w:hAnsi="Times New Roman"/>
          <w:sz w:val="24"/>
          <w:szCs w:val="24"/>
        </w:rPr>
        <w:t xml:space="preserve"> Sb., o </w:t>
      </w:r>
      <w:r w:rsidR="00F20A00">
        <w:rPr>
          <w:rFonts w:ascii="Times New Roman" w:hAnsi="Times New Roman"/>
          <w:sz w:val="24"/>
          <w:szCs w:val="24"/>
        </w:rPr>
        <w:t>zadávání veřejných zakázek</w:t>
      </w:r>
      <w:r w:rsidRPr="00693453">
        <w:rPr>
          <w:rFonts w:ascii="Times New Roman" w:hAnsi="Times New Roman"/>
          <w:sz w:val="24"/>
          <w:szCs w:val="24"/>
        </w:rPr>
        <w:t>,</w:t>
      </w:r>
      <w:r w:rsidR="00F44CAC">
        <w:rPr>
          <w:rFonts w:ascii="Times New Roman" w:hAnsi="Times New Roman"/>
          <w:sz w:val="24"/>
          <w:szCs w:val="24"/>
        </w:rPr>
        <w:t xml:space="preserve"> v platném znění,</w:t>
      </w:r>
      <w:r w:rsidRPr="00693453">
        <w:rPr>
          <w:rFonts w:ascii="Times New Roman" w:hAnsi="Times New Roman"/>
          <w:sz w:val="24"/>
          <w:szCs w:val="24"/>
        </w:rPr>
        <w:t xml:space="preserve"> v němž zhotovitel předložil </w:t>
      </w:r>
      <w:r w:rsidR="00DE0E66" w:rsidRPr="00F02FAB">
        <w:rPr>
          <w:rFonts w:ascii="Times New Roman" w:hAnsi="Times New Roman"/>
          <w:sz w:val="24"/>
          <w:szCs w:val="24"/>
        </w:rPr>
        <w:t>nejvhodnější nabídku z hlediska požadovaných kritérií</w:t>
      </w:r>
      <w:r w:rsidRPr="00F02FAB">
        <w:rPr>
          <w:rFonts w:ascii="Times New Roman" w:hAnsi="Times New Roman"/>
          <w:sz w:val="24"/>
          <w:szCs w:val="24"/>
        </w:rPr>
        <w:t>, uzavírají</w:t>
      </w:r>
      <w:r w:rsidRPr="00693453">
        <w:rPr>
          <w:rFonts w:ascii="Times New Roman" w:hAnsi="Times New Roman"/>
          <w:sz w:val="24"/>
          <w:szCs w:val="24"/>
        </w:rPr>
        <w:t xml:space="preserve"> </w:t>
      </w:r>
      <w:r w:rsidR="00484BAE" w:rsidRPr="00484BAE">
        <w:rPr>
          <w:rFonts w:ascii="Times New Roman" w:hAnsi="Times New Roman"/>
          <w:sz w:val="24"/>
          <w:szCs w:val="24"/>
        </w:rPr>
        <w:t>níže uvedeného dne, měsíce a roku</w:t>
      </w:r>
      <w:r w:rsidR="00484BAE" w:rsidRPr="00F02FAB">
        <w:rPr>
          <w:rFonts w:ascii="Times New Roman" w:hAnsi="Times New Roman"/>
          <w:sz w:val="24"/>
          <w:szCs w:val="24"/>
        </w:rPr>
        <w:t xml:space="preserve"> </w:t>
      </w:r>
      <w:r w:rsidR="00484BAE" w:rsidRPr="00DC03E3">
        <w:rPr>
          <w:rFonts w:ascii="Times New Roman" w:hAnsi="Times New Roman"/>
          <w:sz w:val="24"/>
          <w:szCs w:val="24"/>
        </w:rPr>
        <w:t>výše uvedené</w:t>
      </w:r>
      <w:r w:rsidR="00484BAE">
        <w:rPr>
          <w:rFonts w:ascii="Times New Roman" w:hAnsi="Times New Roman"/>
          <w:b/>
          <w:sz w:val="24"/>
          <w:szCs w:val="24"/>
        </w:rPr>
        <w:t xml:space="preserve"> </w:t>
      </w:r>
      <w:r w:rsidRPr="00693453">
        <w:rPr>
          <w:rFonts w:ascii="Times New Roman" w:hAnsi="Times New Roman"/>
          <w:sz w:val="24"/>
          <w:szCs w:val="24"/>
        </w:rPr>
        <w:t xml:space="preserve">smluvní strany podle § </w:t>
      </w:r>
      <w:r w:rsidR="00F20A00">
        <w:rPr>
          <w:rFonts w:ascii="Times New Roman" w:hAnsi="Times New Roman"/>
          <w:sz w:val="24"/>
          <w:szCs w:val="24"/>
        </w:rPr>
        <w:t>2586</w:t>
      </w:r>
      <w:r w:rsidRPr="00693453">
        <w:rPr>
          <w:rFonts w:ascii="Times New Roman" w:hAnsi="Times New Roman"/>
          <w:sz w:val="24"/>
          <w:szCs w:val="24"/>
        </w:rPr>
        <w:t xml:space="preserve"> a násl. zák</w:t>
      </w:r>
      <w:r w:rsidR="00F20A00">
        <w:rPr>
          <w:rFonts w:ascii="Times New Roman" w:hAnsi="Times New Roman"/>
          <w:sz w:val="24"/>
          <w:szCs w:val="24"/>
        </w:rPr>
        <w:t xml:space="preserve">ona </w:t>
      </w:r>
      <w:r w:rsidRPr="00693453">
        <w:rPr>
          <w:rFonts w:ascii="Times New Roman" w:hAnsi="Times New Roman"/>
          <w:sz w:val="24"/>
          <w:szCs w:val="24"/>
        </w:rPr>
        <w:t xml:space="preserve">č. </w:t>
      </w:r>
      <w:r w:rsidR="00F20A00">
        <w:rPr>
          <w:rFonts w:ascii="Times New Roman" w:hAnsi="Times New Roman"/>
          <w:sz w:val="24"/>
          <w:szCs w:val="24"/>
        </w:rPr>
        <w:t>89/2012</w:t>
      </w:r>
      <w:r w:rsidRPr="00693453">
        <w:rPr>
          <w:rFonts w:ascii="Times New Roman" w:hAnsi="Times New Roman"/>
          <w:sz w:val="24"/>
          <w:szCs w:val="24"/>
        </w:rPr>
        <w:t xml:space="preserve"> Sb., ob</w:t>
      </w:r>
      <w:r w:rsidR="00F20A00">
        <w:rPr>
          <w:rFonts w:ascii="Times New Roman" w:hAnsi="Times New Roman"/>
          <w:sz w:val="24"/>
          <w:szCs w:val="24"/>
        </w:rPr>
        <w:t>čanský</w:t>
      </w:r>
      <w:r w:rsidRPr="00693453">
        <w:rPr>
          <w:rFonts w:ascii="Times New Roman" w:hAnsi="Times New Roman"/>
          <w:sz w:val="24"/>
          <w:szCs w:val="24"/>
        </w:rPr>
        <w:t xml:space="preserve"> zákoník</w:t>
      </w:r>
      <w:r w:rsidR="00986EFF">
        <w:rPr>
          <w:rFonts w:ascii="Times New Roman" w:hAnsi="Times New Roman"/>
          <w:sz w:val="24"/>
          <w:szCs w:val="24"/>
        </w:rPr>
        <w:t xml:space="preserve"> v platném znění</w:t>
      </w:r>
      <w:r w:rsidR="00305A01">
        <w:rPr>
          <w:rFonts w:ascii="Times New Roman" w:hAnsi="Times New Roman"/>
          <w:sz w:val="24"/>
          <w:szCs w:val="24"/>
        </w:rPr>
        <w:t xml:space="preserve"> </w:t>
      </w:r>
      <w:r w:rsidRPr="00693453">
        <w:rPr>
          <w:rFonts w:ascii="Times New Roman" w:hAnsi="Times New Roman"/>
          <w:sz w:val="24"/>
          <w:szCs w:val="24"/>
        </w:rPr>
        <w:t>tuto</w:t>
      </w:r>
      <w:r w:rsidR="00DC03E3">
        <w:rPr>
          <w:rFonts w:ascii="Times New Roman" w:hAnsi="Times New Roman"/>
          <w:noProof/>
          <w:sz w:val="24"/>
          <w:szCs w:val="24"/>
        </w:rPr>
        <w:t>:</w:t>
      </w:r>
      <w:r w:rsidR="00305A01" w:rsidRPr="00305A01">
        <w:rPr>
          <w:rFonts w:ascii="Times New Roman" w:hAnsi="Times New Roman"/>
          <w:sz w:val="24"/>
          <w:szCs w:val="24"/>
        </w:rPr>
        <w:t xml:space="preserve"> </w:t>
      </w:r>
    </w:p>
    <w:p w14:paraId="2335B66C" w14:textId="77777777" w:rsidR="008A2C9A" w:rsidRPr="00305A01" w:rsidRDefault="008A2C9A" w:rsidP="00986EFF">
      <w:pPr>
        <w:tabs>
          <w:tab w:val="left" w:pos="4536"/>
        </w:tabs>
        <w:jc w:val="both"/>
        <w:rPr>
          <w:rFonts w:ascii="Times New Roman" w:hAnsi="Times New Roman"/>
          <w:noProof/>
          <w:sz w:val="24"/>
          <w:szCs w:val="24"/>
        </w:rPr>
      </w:pPr>
    </w:p>
    <w:p w14:paraId="5EA40E0C" w14:textId="77777777" w:rsidR="00305A01" w:rsidRDefault="00305A01" w:rsidP="00305A01">
      <w:pPr>
        <w:tabs>
          <w:tab w:val="left" w:pos="4536"/>
        </w:tabs>
        <w:jc w:val="center"/>
        <w:rPr>
          <w:rFonts w:ascii="Times New Roman" w:hAnsi="Times New Roman"/>
          <w:noProof/>
          <w:sz w:val="24"/>
          <w:szCs w:val="24"/>
        </w:rPr>
      </w:pPr>
      <w:r w:rsidRPr="00305A01">
        <w:rPr>
          <w:rFonts w:ascii="Times New Roman" w:hAnsi="Times New Roman"/>
          <w:noProof/>
          <w:sz w:val="24"/>
          <w:szCs w:val="24"/>
        </w:rPr>
        <w:t>S m l o u v u   o   d í l o</w:t>
      </w:r>
      <w:r w:rsidR="008C681D">
        <w:rPr>
          <w:rFonts w:ascii="Times New Roman" w:hAnsi="Times New Roman"/>
          <w:noProof/>
          <w:sz w:val="24"/>
          <w:szCs w:val="24"/>
        </w:rPr>
        <w:t xml:space="preserve"> </w:t>
      </w:r>
      <w:r w:rsidRPr="00305A01">
        <w:rPr>
          <w:rFonts w:ascii="Times New Roman" w:hAnsi="Times New Roman"/>
          <w:noProof/>
          <w:sz w:val="24"/>
          <w:szCs w:val="24"/>
        </w:rPr>
        <w:t>:</w:t>
      </w:r>
    </w:p>
    <w:p w14:paraId="56BBC0C5" w14:textId="77777777" w:rsidR="008C681D" w:rsidRDefault="008C681D" w:rsidP="008C681D">
      <w:pPr>
        <w:tabs>
          <w:tab w:val="left" w:pos="4536"/>
        </w:tabs>
        <w:jc w:val="center"/>
        <w:rPr>
          <w:rFonts w:ascii="Times New Roman" w:hAnsi="Times New Roman"/>
          <w:noProof/>
        </w:rPr>
      </w:pPr>
      <w:r>
        <w:rPr>
          <w:rFonts w:ascii="Times New Roman" w:hAnsi="Times New Roman"/>
          <w:noProof/>
        </w:rPr>
        <w:t>(dále jen „</w:t>
      </w:r>
      <w:r>
        <w:rPr>
          <w:rFonts w:ascii="Times New Roman" w:hAnsi="Times New Roman"/>
          <w:b/>
          <w:bCs/>
          <w:noProof/>
        </w:rPr>
        <w:t>Smlouva</w:t>
      </w:r>
      <w:r>
        <w:rPr>
          <w:rFonts w:ascii="Times New Roman" w:hAnsi="Times New Roman"/>
          <w:noProof/>
        </w:rPr>
        <w:t>“)</w:t>
      </w:r>
    </w:p>
    <w:p w14:paraId="7BDF1A4F" w14:textId="77777777" w:rsidR="008C681D" w:rsidRPr="00305A01" w:rsidRDefault="008C681D" w:rsidP="00305A01">
      <w:pPr>
        <w:tabs>
          <w:tab w:val="left" w:pos="4536"/>
        </w:tabs>
        <w:jc w:val="center"/>
        <w:rPr>
          <w:rFonts w:ascii="Times New Roman" w:hAnsi="Times New Roman"/>
          <w:noProof/>
          <w:sz w:val="24"/>
          <w:szCs w:val="24"/>
        </w:rPr>
      </w:pPr>
    </w:p>
    <w:p w14:paraId="3901333F" w14:textId="77777777" w:rsidR="00BE4C6C" w:rsidRPr="00693453" w:rsidRDefault="00BE4C6C">
      <w:pPr>
        <w:tabs>
          <w:tab w:val="left" w:pos="4536"/>
        </w:tabs>
        <w:jc w:val="center"/>
        <w:rPr>
          <w:rFonts w:ascii="Times New Roman" w:hAnsi="Times New Roman"/>
          <w:noProof/>
          <w:sz w:val="24"/>
          <w:szCs w:val="24"/>
        </w:rPr>
      </w:pPr>
    </w:p>
    <w:p w14:paraId="7E17DD1D" w14:textId="77777777" w:rsidR="00BE4C6C" w:rsidRPr="00693453" w:rsidRDefault="00BE4C6C">
      <w:pPr>
        <w:tabs>
          <w:tab w:val="left" w:pos="4536"/>
        </w:tabs>
        <w:rPr>
          <w:rFonts w:ascii="Times New Roman" w:hAnsi="Times New Roman"/>
          <w:b/>
          <w:bCs/>
          <w:noProof/>
          <w:sz w:val="24"/>
          <w:szCs w:val="24"/>
        </w:rPr>
      </w:pPr>
    </w:p>
    <w:p w14:paraId="748A8A95" w14:textId="77777777" w:rsidR="00BE4C6C" w:rsidRPr="00693453" w:rsidRDefault="004627EC">
      <w:pPr>
        <w:jc w:val="center"/>
        <w:rPr>
          <w:rFonts w:ascii="Times New Roman" w:hAnsi="Times New Roman"/>
          <w:b/>
          <w:sz w:val="24"/>
          <w:szCs w:val="24"/>
        </w:rPr>
      </w:pPr>
      <w:r>
        <w:rPr>
          <w:rFonts w:ascii="Times New Roman" w:hAnsi="Times New Roman"/>
          <w:sz w:val="24"/>
          <w:szCs w:val="24"/>
        </w:rPr>
        <w:br w:type="page"/>
      </w:r>
      <w:r w:rsidR="0083087A">
        <w:rPr>
          <w:rFonts w:ascii="Times New Roman" w:hAnsi="Times New Roman"/>
          <w:sz w:val="24"/>
          <w:szCs w:val="24"/>
        </w:rPr>
        <w:lastRenderedPageBreak/>
        <w:t xml:space="preserve">Článek </w:t>
      </w:r>
      <w:r w:rsidR="00BE4C6C" w:rsidRPr="00693453">
        <w:rPr>
          <w:rFonts w:ascii="Times New Roman" w:hAnsi="Times New Roman"/>
          <w:b/>
          <w:sz w:val="24"/>
          <w:szCs w:val="24"/>
        </w:rPr>
        <w:t>I.</w:t>
      </w:r>
    </w:p>
    <w:p w14:paraId="01F36973" w14:textId="77777777" w:rsidR="00BE4C6C" w:rsidRPr="00F60E7E" w:rsidRDefault="00BE4C6C">
      <w:pPr>
        <w:jc w:val="center"/>
        <w:rPr>
          <w:rFonts w:ascii="Times New Roman" w:hAnsi="Times New Roman"/>
          <w:b/>
          <w:sz w:val="24"/>
          <w:szCs w:val="24"/>
          <w:u w:val="single"/>
        </w:rPr>
      </w:pPr>
      <w:r w:rsidRPr="00F60E7E">
        <w:rPr>
          <w:rFonts w:ascii="Times New Roman" w:hAnsi="Times New Roman"/>
          <w:b/>
          <w:sz w:val="24"/>
          <w:szCs w:val="24"/>
          <w:u w:val="single"/>
        </w:rPr>
        <w:t>Předmět Smlouvy</w:t>
      </w:r>
    </w:p>
    <w:p w14:paraId="722102DE" w14:textId="77777777" w:rsidR="00BE4C6C" w:rsidRPr="00693453" w:rsidRDefault="00BE4C6C" w:rsidP="00DF7ABA">
      <w:pPr>
        <w:rPr>
          <w:rFonts w:ascii="Times New Roman" w:hAnsi="Times New Roman"/>
          <w:b/>
          <w:sz w:val="24"/>
          <w:szCs w:val="24"/>
        </w:rPr>
      </w:pPr>
    </w:p>
    <w:p w14:paraId="7777F14A" w14:textId="77777777" w:rsidR="001B1334" w:rsidRPr="00AD0D23" w:rsidRDefault="00BE4C6C" w:rsidP="00562B17">
      <w:pPr>
        <w:pStyle w:val="Zkladntext"/>
        <w:numPr>
          <w:ilvl w:val="0"/>
          <w:numId w:val="3"/>
        </w:numPr>
        <w:tabs>
          <w:tab w:val="clear" w:pos="720"/>
          <w:tab w:val="clear" w:pos="9072"/>
        </w:tabs>
        <w:ind w:left="426" w:hanging="426"/>
        <w:rPr>
          <w:rFonts w:ascii="Times New Roman" w:hAnsi="Times New Roman"/>
          <w:sz w:val="24"/>
          <w:szCs w:val="24"/>
        </w:rPr>
      </w:pPr>
      <w:r w:rsidRPr="00693453">
        <w:rPr>
          <w:rFonts w:ascii="Times New Roman" w:hAnsi="Times New Roman"/>
          <w:sz w:val="24"/>
          <w:szCs w:val="24"/>
        </w:rPr>
        <w:t xml:space="preserve">Předmětem této smlouvy je závazek </w:t>
      </w:r>
      <w:r w:rsidR="002F66BB">
        <w:rPr>
          <w:rFonts w:ascii="Times New Roman" w:hAnsi="Times New Roman"/>
          <w:sz w:val="24"/>
          <w:szCs w:val="24"/>
        </w:rPr>
        <w:t>z</w:t>
      </w:r>
      <w:r w:rsidRPr="00693453">
        <w:rPr>
          <w:rFonts w:ascii="Times New Roman" w:hAnsi="Times New Roman"/>
          <w:sz w:val="24"/>
          <w:szCs w:val="24"/>
        </w:rPr>
        <w:t xml:space="preserve">hotovitele provést pro </w:t>
      </w:r>
      <w:r w:rsidR="005207A0">
        <w:rPr>
          <w:rFonts w:ascii="Times New Roman" w:hAnsi="Times New Roman"/>
          <w:sz w:val="24"/>
          <w:szCs w:val="24"/>
        </w:rPr>
        <w:t>o</w:t>
      </w:r>
      <w:r w:rsidRPr="00693453">
        <w:rPr>
          <w:rFonts w:ascii="Times New Roman" w:hAnsi="Times New Roman"/>
          <w:sz w:val="24"/>
          <w:szCs w:val="24"/>
        </w:rPr>
        <w:t>bjednatele dílo blíže specifikované v článku II</w:t>
      </w:r>
      <w:r w:rsidR="00382B9A">
        <w:rPr>
          <w:rFonts w:ascii="Times New Roman" w:hAnsi="Times New Roman"/>
          <w:sz w:val="24"/>
          <w:szCs w:val="24"/>
        </w:rPr>
        <w:t>.</w:t>
      </w:r>
      <w:r w:rsidRPr="00693453">
        <w:rPr>
          <w:rFonts w:ascii="Times New Roman" w:hAnsi="Times New Roman"/>
          <w:sz w:val="24"/>
          <w:szCs w:val="24"/>
        </w:rPr>
        <w:t xml:space="preserve"> této </w:t>
      </w:r>
      <w:r w:rsidR="00B86FA8">
        <w:rPr>
          <w:rFonts w:ascii="Times New Roman" w:hAnsi="Times New Roman"/>
          <w:sz w:val="24"/>
          <w:szCs w:val="24"/>
        </w:rPr>
        <w:t>S</w:t>
      </w:r>
      <w:r w:rsidRPr="00693453">
        <w:rPr>
          <w:rFonts w:ascii="Times New Roman" w:hAnsi="Times New Roman"/>
          <w:sz w:val="24"/>
          <w:szCs w:val="24"/>
        </w:rPr>
        <w:t xml:space="preserve">mlouvy </w:t>
      </w:r>
      <w:r w:rsidRPr="00693453">
        <w:rPr>
          <w:rFonts w:ascii="Times New Roman" w:hAnsi="Times New Roman"/>
          <w:color w:val="000000"/>
          <w:sz w:val="24"/>
          <w:szCs w:val="24"/>
        </w:rPr>
        <w:t xml:space="preserve">(dále jen </w:t>
      </w:r>
      <w:r w:rsidRPr="00693453">
        <w:rPr>
          <w:rFonts w:ascii="Times New Roman" w:hAnsi="Times New Roman"/>
          <w:b/>
          <w:bCs/>
          <w:color w:val="000000"/>
          <w:sz w:val="24"/>
          <w:szCs w:val="24"/>
        </w:rPr>
        <w:t>„</w:t>
      </w:r>
      <w:r w:rsidR="004E70A5">
        <w:rPr>
          <w:rFonts w:ascii="Times New Roman" w:hAnsi="Times New Roman"/>
          <w:b/>
          <w:bCs/>
          <w:color w:val="000000"/>
          <w:sz w:val="24"/>
          <w:szCs w:val="24"/>
        </w:rPr>
        <w:t>D</w:t>
      </w:r>
      <w:r w:rsidRPr="00693453">
        <w:rPr>
          <w:rFonts w:ascii="Times New Roman" w:hAnsi="Times New Roman"/>
          <w:b/>
          <w:bCs/>
          <w:color w:val="000000"/>
          <w:sz w:val="24"/>
          <w:szCs w:val="24"/>
        </w:rPr>
        <w:t>ílo“</w:t>
      </w:r>
      <w:r w:rsidRPr="00693453">
        <w:rPr>
          <w:rFonts w:ascii="Times New Roman" w:hAnsi="Times New Roman"/>
          <w:color w:val="000000"/>
          <w:sz w:val="24"/>
          <w:szCs w:val="24"/>
        </w:rPr>
        <w:t xml:space="preserve">) </w:t>
      </w:r>
      <w:r w:rsidRPr="00693453">
        <w:rPr>
          <w:rFonts w:ascii="Times New Roman" w:hAnsi="Times New Roman"/>
          <w:sz w:val="24"/>
          <w:szCs w:val="24"/>
        </w:rPr>
        <w:t xml:space="preserve">a závazek </w:t>
      </w:r>
      <w:r w:rsidR="005207A0">
        <w:rPr>
          <w:rFonts w:ascii="Times New Roman" w:hAnsi="Times New Roman"/>
          <w:sz w:val="24"/>
          <w:szCs w:val="24"/>
        </w:rPr>
        <w:t>o</w:t>
      </w:r>
      <w:r w:rsidRPr="00693453">
        <w:rPr>
          <w:rFonts w:ascii="Times New Roman" w:hAnsi="Times New Roman"/>
          <w:sz w:val="24"/>
          <w:szCs w:val="24"/>
        </w:rPr>
        <w:t xml:space="preserve">bjednatele </w:t>
      </w:r>
      <w:r w:rsidR="00716FFF">
        <w:rPr>
          <w:rFonts w:ascii="Times New Roman" w:hAnsi="Times New Roman"/>
          <w:sz w:val="24"/>
          <w:szCs w:val="24"/>
        </w:rPr>
        <w:t xml:space="preserve">Dílo převzít a </w:t>
      </w:r>
      <w:r w:rsidRPr="00693453">
        <w:rPr>
          <w:rFonts w:ascii="Times New Roman" w:hAnsi="Times New Roman"/>
          <w:sz w:val="24"/>
          <w:szCs w:val="24"/>
        </w:rPr>
        <w:t xml:space="preserve">zaplatit </w:t>
      </w:r>
      <w:r w:rsidR="002F66BB">
        <w:rPr>
          <w:rFonts w:ascii="Times New Roman" w:hAnsi="Times New Roman"/>
          <w:sz w:val="24"/>
          <w:szCs w:val="24"/>
        </w:rPr>
        <w:t>z</w:t>
      </w:r>
      <w:r w:rsidRPr="00693453">
        <w:rPr>
          <w:rFonts w:ascii="Times New Roman" w:hAnsi="Times New Roman"/>
          <w:sz w:val="24"/>
          <w:szCs w:val="24"/>
        </w:rPr>
        <w:t xml:space="preserve">hotoviteli za provedení </w:t>
      </w:r>
      <w:r w:rsidR="004E70A5">
        <w:rPr>
          <w:rFonts w:ascii="Times New Roman" w:hAnsi="Times New Roman"/>
          <w:sz w:val="24"/>
          <w:szCs w:val="24"/>
        </w:rPr>
        <w:t>D</w:t>
      </w:r>
      <w:r w:rsidRPr="00693453">
        <w:rPr>
          <w:rFonts w:ascii="Times New Roman" w:hAnsi="Times New Roman"/>
          <w:sz w:val="24"/>
          <w:szCs w:val="24"/>
        </w:rPr>
        <w:t xml:space="preserve">íla sjednanou cenu, za podmínek vymezených v této </w:t>
      </w:r>
      <w:r w:rsidR="004E70A5">
        <w:rPr>
          <w:rFonts w:ascii="Times New Roman" w:hAnsi="Times New Roman"/>
          <w:sz w:val="24"/>
          <w:szCs w:val="24"/>
        </w:rPr>
        <w:t>S</w:t>
      </w:r>
      <w:r w:rsidRPr="00693453">
        <w:rPr>
          <w:rFonts w:ascii="Times New Roman" w:hAnsi="Times New Roman"/>
          <w:sz w:val="24"/>
          <w:szCs w:val="24"/>
        </w:rPr>
        <w:t>mlouvě.</w:t>
      </w:r>
    </w:p>
    <w:p w14:paraId="4F70915A" w14:textId="77777777" w:rsidR="00BE4C6C" w:rsidRPr="00693453" w:rsidRDefault="00BE4C6C" w:rsidP="00DF7ABA">
      <w:pPr>
        <w:rPr>
          <w:rFonts w:ascii="Times New Roman" w:hAnsi="Times New Roman"/>
          <w:b/>
          <w:sz w:val="24"/>
          <w:szCs w:val="24"/>
        </w:rPr>
      </w:pPr>
    </w:p>
    <w:p w14:paraId="2C851212" w14:textId="77777777" w:rsidR="00A56C4D" w:rsidRDefault="00A56C4D">
      <w:pPr>
        <w:jc w:val="center"/>
        <w:rPr>
          <w:rFonts w:ascii="Times New Roman" w:hAnsi="Times New Roman"/>
          <w:b/>
          <w:sz w:val="24"/>
          <w:szCs w:val="24"/>
        </w:rPr>
      </w:pPr>
    </w:p>
    <w:p w14:paraId="0813175B" w14:textId="77777777" w:rsidR="00BE4C6C" w:rsidRPr="00693453" w:rsidRDefault="0083087A">
      <w:pPr>
        <w:jc w:val="center"/>
        <w:rPr>
          <w:rFonts w:ascii="Times New Roman" w:hAnsi="Times New Roman"/>
          <w:b/>
          <w:sz w:val="24"/>
          <w:szCs w:val="24"/>
        </w:rPr>
      </w:pPr>
      <w:r>
        <w:rPr>
          <w:rFonts w:ascii="Times New Roman" w:hAnsi="Times New Roman"/>
          <w:b/>
          <w:sz w:val="24"/>
          <w:szCs w:val="24"/>
        </w:rPr>
        <w:t xml:space="preserve">Článek </w:t>
      </w:r>
      <w:r w:rsidR="00BE4C6C" w:rsidRPr="00693453">
        <w:rPr>
          <w:rFonts w:ascii="Times New Roman" w:hAnsi="Times New Roman"/>
          <w:b/>
          <w:sz w:val="24"/>
          <w:szCs w:val="24"/>
        </w:rPr>
        <w:t>II.</w:t>
      </w:r>
    </w:p>
    <w:p w14:paraId="5F73B73A" w14:textId="77777777" w:rsidR="00BE4C6C" w:rsidRPr="00A56C4D" w:rsidRDefault="00BE4C6C">
      <w:pPr>
        <w:jc w:val="center"/>
        <w:rPr>
          <w:rFonts w:ascii="Times New Roman" w:hAnsi="Times New Roman"/>
          <w:b/>
          <w:sz w:val="24"/>
          <w:szCs w:val="24"/>
          <w:u w:val="single"/>
        </w:rPr>
      </w:pPr>
      <w:r w:rsidRPr="00A56C4D">
        <w:rPr>
          <w:rFonts w:ascii="Times New Roman" w:hAnsi="Times New Roman"/>
          <w:b/>
          <w:sz w:val="24"/>
          <w:szCs w:val="24"/>
          <w:u w:val="single"/>
        </w:rPr>
        <w:t>Vymezení díla</w:t>
      </w:r>
    </w:p>
    <w:p w14:paraId="75491C9C" w14:textId="77777777" w:rsidR="00BE4C6C" w:rsidRPr="00693453" w:rsidRDefault="00BE4C6C" w:rsidP="00DF7ABA">
      <w:pPr>
        <w:rPr>
          <w:rFonts w:ascii="Times New Roman" w:hAnsi="Times New Roman"/>
          <w:sz w:val="24"/>
          <w:szCs w:val="24"/>
        </w:rPr>
      </w:pPr>
    </w:p>
    <w:p w14:paraId="10DB8622" w14:textId="77777777" w:rsidR="005B2136" w:rsidRDefault="00BE4C6C" w:rsidP="00562B17">
      <w:pPr>
        <w:numPr>
          <w:ilvl w:val="0"/>
          <w:numId w:val="1"/>
        </w:numPr>
        <w:tabs>
          <w:tab w:val="clear" w:pos="360"/>
        </w:tabs>
        <w:ind w:left="284" w:hanging="426"/>
        <w:jc w:val="both"/>
        <w:rPr>
          <w:rFonts w:ascii="Times New Roman" w:hAnsi="Times New Roman"/>
          <w:sz w:val="24"/>
          <w:szCs w:val="24"/>
        </w:rPr>
      </w:pPr>
      <w:r w:rsidRPr="00693453">
        <w:rPr>
          <w:rFonts w:ascii="Times New Roman" w:hAnsi="Times New Roman"/>
          <w:sz w:val="24"/>
          <w:szCs w:val="24"/>
        </w:rPr>
        <w:t xml:space="preserve">Zhotovitel se touto Smlouvou zavazuje provést </w:t>
      </w:r>
      <w:r w:rsidR="005207A0">
        <w:rPr>
          <w:rFonts w:ascii="Times New Roman" w:hAnsi="Times New Roman"/>
          <w:sz w:val="24"/>
          <w:szCs w:val="24"/>
        </w:rPr>
        <w:t>na své náklady a nebezpečí pro o</w:t>
      </w:r>
      <w:r w:rsidRPr="00693453">
        <w:rPr>
          <w:rFonts w:ascii="Times New Roman" w:hAnsi="Times New Roman"/>
          <w:sz w:val="24"/>
          <w:szCs w:val="24"/>
        </w:rPr>
        <w:t xml:space="preserve">bjednatele </w:t>
      </w:r>
      <w:r w:rsidRPr="00B148D7">
        <w:rPr>
          <w:rFonts w:ascii="Times New Roman" w:hAnsi="Times New Roman"/>
          <w:sz w:val="24"/>
          <w:szCs w:val="24"/>
        </w:rPr>
        <w:t>Dílo spočívající v</w:t>
      </w:r>
      <w:r w:rsidR="00057E45">
        <w:rPr>
          <w:rFonts w:ascii="Times New Roman" w:hAnsi="Times New Roman"/>
          <w:sz w:val="24"/>
          <w:szCs w:val="24"/>
        </w:rPr>
        <w:t xml:space="preserve"> realizaci obnovy klimatizačních zařízení včetně zajištění </w:t>
      </w:r>
      <w:r w:rsidR="00B97A4C">
        <w:rPr>
          <w:rFonts w:ascii="Times New Roman" w:hAnsi="Times New Roman"/>
          <w:sz w:val="24"/>
          <w:szCs w:val="24"/>
        </w:rPr>
        <w:t xml:space="preserve">pravidelného </w:t>
      </w:r>
      <w:r w:rsidR="00057E45">
        <w:rPr>
          <w:rFonts w:ascii="Times New Roman" w:hAnsi="Times New Roman"/>
          <w:sz w:val="24"/>
          <w:szCs w:val="24"/>
        </w:rPr>
        <w:t xml:space="preserve">servisu </w:t>
      </w:r>
      <w:r w:rsidR="00FC3D1F">
        <w:rPr>
          <w:rFonts w:ascii="Times New Roman" w:hAnsi="Times New Roman"/>
          <w:sz w:val="24"/>
          <w:szCs w:val="24"/>
        </w:rPr>
        <w:t xml:space="preserve">a údržby </w:t>
      </w:r>
      <w:r w:rsidR="00FB0847">
        <w:rPr>
          <w:rFonts w:ascii="Times New Roman" w:hAnsi="Times New Roman"/>
          <w:sz w:val="24"/>
          <w:szCs w:val="24"/>
        </w:rPr>
        <w:t>klimatizačních zařízení</w:t>
      </w:r>
      <w:r w:rsidR="00FC3D1F">
        <w:rPr>
          <w:rFonts w:ascii="Times New Roman" w:hAnsi="Times New Roman"/>
          <w:sz w:val="24"/>
          <w:szCs w:val="24"/>
        </w:rPr>
        <w:t xml:space="preserve"> </w:t>
      </w:r>
      <w:r w:rsidR="00057E45">
        <w:rPr>
          <w:rFonts w:ascii="Times New Roman" w:hAnsi="Times New Roman"/>
          <w:sz w:val="24"/>
          <w:szCs w:val="24"/>
        </w:rPr>
        <w:t xml:space="preserve">v objektu knižního depozitáře zadavatele na </w:t>
      </w:r>
      <w:r w:rsidR="00D4425D">
        <w:rPr>
          <w:rFonts w:ascii="Times New Roman" w:hAnsi="Times New Roman"/>
          <w:sz w:val="24"/>
          <w:szCs w:val="24"/>
        </w:rPr>
        <w:t>adrese Neratovická 247, 250 72 Kojetice</w:t>
      </w:r>
      <w:r w:rsidR="00E23FAB">
        <w:rPr>
          <w:rFonts w:ascii="Times New Roman" w:hAnsi="Times New Roman"/>
          <w:sz w:val="24"/>
          <w:szCs w:val="24"/>
        </w:rPr>
        <w:t>.</w:t>
      </w:r>
    </w:p>
    <w:p w14:paraId="50B58AC3" w14:textId="77777777" w:rsidR="00D4425D" w:rsidRDefault="00D4425D" w:rsidP="00562B17">
      <w:pPr>
        <w:ind w:left="284"/>
        <w:jc w:val="both"/>
        <w:rPr>
          <w:rFonts w:ascii="Times New Roman" w:hAnsi="Times New Roman"/>
          <w:sz w:val="24"/>
          <w:szCs w:val="24"/>
        </w:rPr>
      </w:pPr>
    </w:p>
    <w:p w14:paraId="5F992E75" w14:textId="77777777" w:rsidR="00D4425D" w:rsidRDefault="00D4425D" w:rsidP="00562B17">
      <w:pPr>
        <w:numPr>
          <w:ilvl w:val="0"/>
          <w:numId w:val="1"/>
        </w:numPr>
        <w:tabs>
          <w:tab w:val="clear" w:pos="360"/>
        </w:tabs>
        <w:ind w:left="284" w:hanging="426"/>
        <w:jc w:val="both"/>
        <w:rPr>
          <w:rFonts w:ascii="Times New Roman" w:hAnsi="Times New Roman"/>
          <w:sz w:val="24"/>
          <w:szCs w:val="24"/>
        </w:rPr>
      </w:pPr>
      <w:r>
        <w:rPr>
          <w:rFonts w:ascii="Times New Roman" w:hAnsi="Times New Roman"/>
          <w:sz w:val="24"/>
          <w:szCs w:val="24"/>
        </w:rPr>
        <w:t>Provedení Díla zahrnuje rovněž:</w:t>
      </w:r>
    </w:p>
    <w:p w14:paraId="1298339F" w14:textId="77777777" w:rsidR="00D4425D" w:rsidRDefault="00D4425D" w:rsidP="00562B17">
      <w:pPr>
        <w:numPr>
          <w:ilvl w:val="0"/>
          <w:numId w:val="5"/>
        </w:numPr>
        <w:jc w:val="both"/>
        <w:rPr>
          <w:rFonts w:ascii="Times New Roman" w:hAnsi="Times New Roman"/>
          <w:sz w:val="24"/>
          <w:szCs w:val="24"/>
        </w:rPr>
      </w:pPr>
      <w:r>
        <w:rPr>
          <w:rFonts w:ascii="Times New Roman" w:hAnsi="Times New Roman"/>
          <w:sz w:val="24"/>
          <w:szCs w:val="24"/>
        </w:rPr>
        <w:t>demontáž původního zařízení;</w:t>
      </w:r>
    </w:p>
    <w:p w14:paraId="74010A90" w14:textId="77777777" w:rsidR="00D4425D" w:rsidRDefault="00D4425D" w:rsidP="00562B17">
      <w:pPr>
        <w:numPr>
          <w:ilvl w:val="0"/>
          <w:numId w:val="5"/>
        </w:numPr>
        <w:jc w:val="both"/>
        <w:rPr>
          <w:rFonts w:ascii="Times New Roman" w:hAnsi="Times New Roman"/>
          <w:sz w:val="24"/>
          <w:szCs w:val="24"/>
        </w:rPr>
      </w:pPr>
      <w:r>
        <w:rPr>
          <w:rFonts w:ascii="Times New Roman" w:hAnsi="Times New Roman"/>
          <w:sz w:val="24"/>
          <w:szCs w:val="24"/>
        </w:rPr>
        <w:t>dodávku a montáž nových jednotek přesné klimatizace;</w:t>
      </w:r>
    </w:p>
    <w:p w14:paraId="66FF322B" w14:textId="77777777" w:rsidR="00D4425D" w:rsidRDefault="00D4425D" w:rsidP="00562B17">
      <w:pPr>
        <w:numPr>
          <w:ilvl w:val="0"/>
          <w:numId w:val="5"/>
        </w:numPr>
        <w:jc w:val="both"/>
        <w:rPr>
          <w:rFonts w:ascii="Times New Roman" w:hAnsi="Times New Roman"/>
          <w:sz w:val="24"/>
          <w:szCs w:val="24"/>
        </w:rPr>
      </w:pPr>
      <w:r>
        <w:rPr>
          <w:rFonts w:ascii="Times New Roman" w:hAnsi="Times New Roman"/>
          <w:sz w:val="24"/>
          <w:szCs w:val="24"/>
        </w:rPr>
        <w:t>dodávku a montáž UV zářičů pro čištění přiváděného vzduchu;</w:t>
      </w:r>
    </w:p>
    <w:p w14:paraId="67347F33" w14:textId="77777777" w:rsidR="00D4425D" w:rsidRDefault="00D4425D" w:rsidP="00562B17">
      <w:pPr>
        <w:numPr>
          <w:ilvl w:val="0"/>
          <w:numId w:val="5"/>
        </w:numPr>
        <w:jc w:val="both"/>
        <w:rPr>
          <w:rFonts w:ascii="Times New Roman" w:hAnsi="Times New Roman"/>
          <w:sz w:val="24"/>
          <w:szCs w:val="24"/>
        </w:rPr>
      </w:pPr>
      <w:r>
        <w:rPr>
          <w:rFonts w:ascii="Times New Roman" w:hAnsi="Times New Roman"/>
          <w:sz w:val="24"/>
          <w:szCs w:val="24"/>
        </w:rPr>
        <w:t>stavební práce;</w:t>
      </w:r>
    </w:p>
    <w:p w14:paraId="6400B0BA" w14:textId="77777777" w:rsidR="00D4425D" w:rsidRDefault="00D4425D" w:rsidP="00562B17">
      <w:pPr>
        <w:numPr>
          <w:ilvl w:val="0"/>
          <w:numId w:val="5"/>
        </w:numPr>
        <w:jc w:val="both"/>
        <w:rPr>
          <w:rFonts w:ascii="Times New Roman" w:hAnsi="Times New Roman"/>
          <w:sz w:val="24"/>
          <w:szCs w:val="24"/>
        </w:rPr>
      </w:pPr>
      <w:r>
        <w:rPr>
          <w:rFonts w:ascii="Times New Roman" w:hAnsi="Times New Roman"/>
          <w:sz w:val="24"/>
          <w:szCs w:val="24"/>
        </w:rPr>
        <w:t>elektroinstalace;</w:t>
      </w:r>
    </w:p>
    <w:p w14:paraId="0988AA50" w14:textId="46F3AFBB" w:rsidR="00D4425D" w:rsidRDefault="00393FB6" w:rsidP="00562B17">
      <w:pPr>
        <w:numPr>
          <w:ilvl w:val="0"/>
          <w:numId w:val="5"/>
        </w:numPr>
        <w:jc w:val="both"/>
        <w:rPr>
          <w:rFonts w:ascii="Times New Roman" w:hAnsi="Times New Roman"/>
          <w:sz w:val="24"/>
          <w:szCs w:val="24"/>
        </w:rPr>
      </w:pPr>
      <w:r>
        <w:rPr>
          <w:rFonts w:ascii="Times New Roman" w:hAnsi="Times New Roman"/>
          <w:sz w:val="24"/>
          <w:szCs w:val="24"/>
        </w:rPr>
        <w:t>úpravu</w:t>
      </w:r>
      <w:r w:rsidR="004201B3">
        <w:rPr>
          <w:rFonts w:ascii="Times New Roman" w:hAnsi="Times New Roman"/>
          <w:sz w:val="24"/>
          <w:szCs w:val="24"/>
        </w:rPr>
        <w:t xml:space="preserve"> topné větve VZT </w:t>
      </w:r>
      <w:r w:rsidR="00D4425D">
        <w:rPr>
          <w:rFonts w:ascii="Times New Roman" w:hAnsi="Times New Roman"/>
          <w:sz w:val="24"/>
          <w:szCs w:val="24"/>
        </w:rPr>
        <w:t>ústřední</w:t>
      </w:r>
      <w:r w:rsidR="004201B3">
        <w:rPr>
          <w:rFonts w:ascii="Times New Roman" w:hAnsi="Times New Roman"/>
          <w:sz w:val="24"/>
          <w:szCs w:val="24"/>
        </w:rPr>
        <w:t>ho</w:t>
      </w:r>
      <w:r w:rsidR="00D4425D">
        <w:rPr>
          <w:rFonts w:ascii="Times New Roman" w:hAnsi="Times New Roman"/>
          <w:sz w:val="24"/>
          <w:szCs w:val="24"/>
        </w:rPr>
        <w:t xml:space="preserve"> topení;</w:t>
      </w:r>
    </w:p>
    <w:p w14:paraId="5AFA7143" w14:textId="63E2FA13" w:rsidR="00D4425D" w:rsidRDefault="004201B3" w:rsidP="00562B17">
      <w:pPr>
        <w:numPr>
          <w:ilvl w:val="0"/>
          <w:numId w:val="5"/>
        </w:numPr>
        <w:jc w:val="both"/>
        <w:rPr>
          <w:rFonts w:ascii="Times New Roman" w:hAnsi="Times New Roman"/>
          <w:sz w:val="24"/>
          <w:szCs w:val="24"/>
        </w:rPr>
      </w:pPr>
      <w:r>
        <w:rPr>
          <w:rFonts w:ascii="Times New Roman" w:hAnsi="Times New Roman"/>
          <w:sz w:val="24"/>
          <w:szCs w:val="24"/>
        </w:rPr>
        <w:t xml:space="preserve">dodávku a montáž </w:t>
      </w:r>
      <w:r w:rsidR="00D4425D">
        <w:rPr>
          <w:rFonts w:ascii="Times New Roman" w:hAnsi="Times New Roman"/>
          <w:sz w:val="24"/>
          <w:szCs w:val="24"/>
        </w:rPr>
        <w:t>systém</w:t>
      </w:r>
      <w:r w:rsidR="007C78B3">
        <w:rPr>
          <w:rFonts w:ascii="Times New Roman" w:hAnsi="Times New Roman"/>
          <w:sz w:val="24"/>
          <w:szCs w:val="24"/>
        </w:rPr>
        <w:t>u</w:t>
      </w:r>
      <w:r w:rsidR="00D4425D">
        <w:rPr>
          <w:rFonts w:ascii="Times New Roman" w:hAnsi="Times New Roman"/>
          <w:sz w:val="24"/>
          <w:szCs w:val="24"/>
        </w:rPr>
        <w:t xml:space="preserve"> měření a regulace;</w:t>
      </w:r>
    </w:p>
    <w:p w14:paraId="54D80C01" w14:textId="77777777" w:rsidR="00D4425D" w:rsidRPr="0096229A" w:rsidRDefault="00A33AE1" w:rsidP="00562B17">
      <w:pPr>
        <w:numPr>
          <w:ilvl w:val="0"/>
          <w:numId w:val="5"/>
        </w:numPr>
        <w:jc w:val="both"/>
        <w:rPr>
          <w:rFonts w:ascii="Times New Roman" w:hAnsi="Times New Roman"/>
          <w:sz w:val="24"/>
          <w:szCs w:val="24"/>
        </w:rPr>
      </w:pPr>
      <w:r>
        <w:rPr>
          <w:rFonts w:ascii="Times New Roman" w:hAnsi="Times New Roman"/>
          <w:sz w:val="24"/>
          <w:szCs w:val="24"/>
        </w:rPr>
        <w:t>zpracování dokumentace skutečného provedení stavby;</w:t>
      </w:r>
    </w:p>
    <w:p w14:paraId="7F515515" w14:textId="5E12E316" w:rsidR="0096229A" w:rsidRPr="00083391" w:rsidRDefault="004046CA" w:rsidP="004046CA">
      <w:pPr>
        <w:pStyle w:val="Odstavecseseznamem"/>
        <w:numPr>
          <w:ilvl w:val="0"/>
          <w:numId w:val="5"/>
        </w:numPr>
        <w:spacing w:line="259" w:lineRule="auto"/>
        <w:contextualSpacing/>
        <w:jc w:val="both"/>
        <w:rPr>
          <w:rFonts w:ascii="Times New Roman" w:hAnsi="Times New Roman"/>
          <w:spacing w:val="1"/>
          <w:sz w:val="24"/>
          <w:szCs w:val="24"/>
        </w:rPr>
      </w:pPr>
      <w:r>
        <w:rPr>
          <w:rFonts w:ascii="Times New Roman" w:hAnsi="Times New Roman"/>
          <w:sz w:val="24"/>
          <w:szCs w:val="24"/>
        </w:rPr>
        <w:t>pravidelný servis a údržb</w:t>
      </w:r>
      <w:r w:rsidR="00FB0847">
        <w:rPr>
          <w:rFonts w:ascii="Times New Roman" w:hAnsi="Times New Roman"/>
          <w:sz w:val="24"/>
          <w:szCs w:val="24"/>
        </w:rPr>
        <w:t>u</w:t>
      </w:r>
      <w:r>
        <w:rPr>
          <w:rFonts w:ascii="Times New Roman" w:hAnsi="Times New Roman"/>
          <w:sz w:val="24"/>
          <w:szCs w:val="24"/>
        </w:rPr>
        <w:t xml:space="preserve"> </w:t>
      </w:r>
      <w:r w:rsidR="00FB0847">
        <w:rPr>
          <w:rFonts w:ascii="Times New Roman" w:hAnsi="Times New Roman"/>
          <w:sz w:val="24"/>
          <w:szCs w:val="24"/>
        </w:rPr>
        <w:t>klimatizačních zařízení</w:t>
      </w:r>
      <w:r>
        <w:rPr>
          <w:rFonts w:ascii="Times New Roman" w:hAnsi="Times New Roman"/>
          <w:sz w:val="24"/>
          <w:szCs w:val="24"/>
        </w:rPr>
        <w:t xml:space="preserve"> (zahrnující </w:t>
      </w:r>
      <w:r w:rsidR="0096229A" w:rsidRPr="002051C8">
        <w:rPr>
          <w:rFonts w:ascii="Times New Roman" w:hAnsi="Times New Roman"/>
          <w:spacing w:val="1"/>
          <w:sz w:val="24"/>
          <w:szCs w:val="24"/>
        </w:rPr>
        <w:t>p</w:t>
      </w:r>
      <w:r w:rsidR="0096229A" w:rsidRPr="00C56BAA">
        <w:rPr>
          <w:rFonts w:ascii="Times New Roman" w:hAnsi="Times New Roman"/>
          <w:spacing w:val="1"/>
          <w:sz w:val="24"/>
          <w:szCs w:val="24"/>
        </w:rPr>
        <w:t>ravidelnou prohl</w:t>
      </w:r>
      <w:r w:rsidR="0096229A">
        <w:rPr>
          <w:rFonts w:ascii="Times New Roman" w:hAnsi="Times New Roman"/>
          <w:spacing w:val="1"/>
          <w:sz w:val="24"/>
          <w:szCs w:val="24"/>
        </w:rPr>
        <w:t>ídku</w:t>
      </w:r>
      <w:r w:rsidR="0096229A" w:rsidRPr="002051C8">
        <w:rPr>
          <w:rFonts w:ascii="Times New Roman" w:hAnsi="Times New Roman"/>
          <w:spacing w:val="1"/>
          <w:sz w:val="24"/>
          <w:szCs w:val="24"/>
        </w:rPr>
        <w:t xml:space="preserve"> technického stavu a provozu zařízení</w:t>
      </w:r>
      <w:r w:rsidR="0096229A">
        <w:rPr>
          <w:rFonts w:ascii="Times New Roman" w:hAnsi="Times New Roman"/>
          <w:spacing w:val="1"/>
          <w:sz w:val="24"/>
          <w:szCs w:val="24"/>
        </w:rPr>
        <w:t>,</w:t>
      </w:r>
      <w:r>
        <w:rPr>
          <w:rFonts w:ascii="Times New Roman" w:hAnsi="Times New Roman"/>
          <w:spacing w:val="1"/>
          <w:sz w:val="24"/>
          <w:szCs w:val="24"/>
        </w:rPr>
        <w:t xml:space="preserve"> </w:t>
      </w:r>
      <w:r w:rsidR="0096229A" w:rsidRPr="00083391">
        <w:rPr>
          <w:rFonts w:ascii="Times New Roman" w:hAnsi="Times New Roman"/>
          <w:spacing w:val="1"/>
          <w:sz w:val="24"/>
          <w:szCs w:val="24"/>
        </w:rPr>
        <w:t>revizi zařízení a revizi chladiv ve zdrojích chladu,</w:t>
      </w:r>
      <w:r>
        <w:rPr>
          <w:rFonts w:ascii="Times New Roman" w:hAnsi="Times New Roman"/>
          <w:spacing w:val="1"/>
          <w:sz w:val="24"/>
          <w:szCs w:val="24"/>
        </w:rPr>
        <w:t xml:space="preserve"> </w:t>
      </w:r>
      <w:r w:rsidR="0096229A" w:rsidRPr="00083391">
        <w:rPr>
          <w:rFonts w:ascii="Times New Roman" w:hAnsi="Times New Roman"/>
          <w:spacing w:val="1"/>
          <w:sz w:val="24"/>
          <w:szCs w:val="24"/>
        </w:rPr>
        <w:t>havarijní službu</w:t>
      </w:r>
      <w:r>
        <w:rPr>
          <w:rFonts w:ascii="Times New Roman" w:hAnsi="Times New Roman"/>
          <w:spacing w:val="1"/>
          <w:sz w:val="24"/>
          <w:szCs w:val="24"/>
        </w:rPr>
        <w:t xml:space="preserve"> a </w:t>
      </w:r>
      <w:r w:rsidR="0096229A" w:rsidRPr="00083391">
        <w:rPr>
          <w:rFonts w:ascii="Times New Roman" w:hAnsi="Times New Roman"/>
          <w:spacing w:val="1"/>
          <w:sz w:val="24"/>
          <w:szCs w:val="24"/>
        </w:rPr>
        <w:t>výměnu filtrů a nádob zvlhčovače nad rámec servisních prohlídek</w:t>
      </w:r>
      <w:r>
        <w:rPr>
          <w:rFonts w:ascii="Times New Roman" w:hAnsi="Times New Roman"/>
          <w:spacing w:val="1"/>
          <w:sz w:val="24"/>
          <w:szCs w:val="24"/>
        </w:rPr>
        <w:t>)</w:t>
      </w:r>
      <w:r w:rsidR="0096229A" w:rsidRPr="00083391">
        <w:rPr>
          <w:rFonts w:ascii="Times New Roman" w:hAnsi="Times New Roman"/>
          <w:spacing w:val="1"/>
          <w:sz w:val="24"/>
          <w:szCs w:val="24"/>
        </w:rPr>
        <w:t>.</w:t>
      </w:r>
    </w:p>
    <w:p w14:paraId="6E39F4D9" w14:textId="77777777" w:rsidR="0096229A" w:rsidRDefault="0096229A" w:rsidP="00562B17">
      <w:pPr>
        <w:ind w:left="644"/>
        <w:jc w:val="both"/>
        <w:rPr>
          <w:rFonts w:ascii="Times New Roman" w:hAnsi="Times New Roman"/>
          <w:sz w:val="24"/>
          <w:szCs w:val="24"/>
        </w:rPr>
      </w:pPr>
    </w:p>
    <w:p w14:paraId="40730A2A" w14:textId="159EB1F7" w:rsidR="00BE4C6C" w:rsidRDefault="005B2136" w:rsidP="00562B17">
      <w:pPr>
        <w:numPr>
          <w:ilvl w:val="0"/>
          <w:numId w:val="1"/>
        </w:numPr>
        <w:tabs>
          <w:tab w:val="clear" w:pos="360"/>
        </w:tabs>
        <w:ind w:left="284" w:hanging="426"/>
        <w:jc w:val="both"/>
        <w:rPr>
          <w:rFonts w:ascii="Times New Roman" w:hAnsi="Times New Roman"/>
          <w:sz w:val="24"/>
          <w:szCs w:val="24"/>
        </w:rPr>
      </w:pPr>
      <w:r w:rsidRPr="005B2136">
        <w:rPr>
          <w:rFonts w:ascii="Times New Roman" w:hAnsi="Times New Roman"/>
          <w:sz w:val="24"/>
          <w:szCs w:val="24"/>
        </w:rPr>
        <w:t>Podrob</w:t>
      </w:r>
      <w:r w:rsidR="00D4425D">
        <w:rPr>
          <w:rFonts w:ascii="Times New Roman" w:hAnsi="Times New Roman"/>
          <w:sz w:val="24"/>
          <w:szCs w:val="24"/>
        </w:rPr>
        <w:t xml:space="preserve">ný popis Díla je uveden v </w:t>
      </w:r>
      <w:r w:rsidR="002F66BB">
        <w:rPr>
          <w:rFonts w:ascii="Times New Roman" w:hAnsi="Times New Roman"/>
          <w:sz w:val="24"/>
          <w:szCs w:val="24"/>
        </w:rPr>
        <w:t>projektové</w:t>
      </w:r>
      <w:r w:rsidRPr="005B2136">
        <w:rPr>
          <w:rFonts w:ascii="Times New Roman" w:hAnsi="Times New Roman"/>
          <w:sz w:val="24"/>
          <w:szCs w:val="24"/>
        </w:rPr>
        <w:t xml:space="preserve"> dokumentac</w:t>
      </w:r>
      <w:r w:rsidR="002F66BB">
        <w:rPr>
          <w:rFonts w:ascii="Times New Roman" w:hAnsi="Times New Roman"/>
          <w:sz w:val="24"/>
          <w:szCs w:val="24"/>
        </w:rPr>
        <w:t>i</w:t>
      </w:r>
      <w:r w:rsidRPr="005B2136">
        <w:rPr>
          <w:rFonts w:ascii="Times New Roman" w:hAnsi="Times New Roman"/>
          <w:sz w:val="24"/>
          <w:szCs w:val="24"/>
        </w:rPr>
        <w:t xml:space="preserve">, </w:t>
      </w:r>
      <w:r w:rsidR="00D4425D">
        <w:rPr>
          <w:rFonts w:ascii="Times New Roman" w:hAnsi="Times New Roman"/>
          <w:sz w:val="24"/>
          <w:szCs w:val="24"/>
        </w:rPr>
        <w:t xml:space="preserve">která </w:t>
      </w:r>
      <w:r w:rsidR="00D44F87">
        <w:rPr>
          <w:rFonts w:ascii="Times New Roman" w:hAnsi="Times New Roman"/>
          <w:sz w:val="24"/>
          <w:szCs w:val="24"/>
        </w:rPr>
        <w:t>je</w:t>
      </w:r>
      <w:r w:rsidRPr="005B2136">
        <w:rPr>
          <w:rFonts w:ascii="Times New Roman" w:hAnsi="Times New Roman"/>
          <w:sz w:val="24"/>
          <w:szCs w:val="24"/>
        </w:rPr>
        <w:t xml:space="preserve"> součástí </w:t>
      </w:r>
      <w:r w:rsidR="000E38AA">
        <w:rPr>
          <w:rFonts w:ascii="Times New Roman" w:hAnsi="Times New Roman"/>
          <w:sz w:val="24"/>
          <w:szCs w:val="24"/>
        </w:rPr>
        <w:t xml:space="preserve">této </w:t>
      </w:r>
      <w:r w:rsidR="00C9617D">
        <w:rPr>
          <w:rFonts w:ascii="Times New Roman" w:hAnsi="Times New Roman"/>
          <w:sz w:val="24"/>
          <w:szCs w:val="24"/>
        </w:rPr>
        <w:t>S</w:t>
      </w:r>
      <w:r w:rsidR="000E38AA">
        <w:rPr>
          <w:rFonts w:ascii="Times New Roman" w:hAnsi="Times New Roman"/>
          <w:sz w:val="24"/>
          <w:szCs w:val="24"/>
        </w:rPr>
        <w:t xml:space="preserve">mlouvy jako příloha č. </w:t>
      </w:r>
      <w:r w:rsidR="002F66BB">
        <w:rPr>
          <w:rFonts w:ascii="Times New Roman" w:hAnsi="Times New Roman"/>
          <w:sz w:val="24"/>
          <w:szCs w:val="24"/>
        </w:rPr>
        <w:t>1</w:t>
      </w:r>
      <w:r w:rsidRPr="005B2136">
        <w:rPr>
          <w:rFonts w:ascii="Times New Roman" w:hAnsi="Times New Roman"/>
          <w:sz w:val="24"/>
          <w:szCs w:val="24"/>
        </w:rPr>
        <w:t>.</w:t>
      </w:r>
      <w:r w:rsidR="0097627A">
        <w:rPr>
          <w:rFonts w:ascii="Times New Roman" w:hAnsi="Times New Roman"/>
          <w:sz w:val="24"/>
          <w:szCs w:val="24"/>
        </w:rPr>
        <w:t xml:space="preserve"> </w:t>
      </w:r>
      <w:r w:rsidR="00BE4C6C" w:rsidRPr="00693453">
        <w:rPr>
          <w:rFonts w:ascii="Times New Roman" w:hAnsi="Times New Roman"/>
          <w:sz w:val="24"/>
          <w:szCs w:val="24"/>
        </w:rPr>
        <w:t xml:space="preserve">Zhotovitel se zavazuje </w:t>
      </w:r>
      <w:r w:rsidR="00581988">
        <w:rPr>
          <w:rFonts w:ascii="Times New Roman" w:hAnsi="Times New Roman"/>
          <w:sz w:val="24"/>
          <w:szCs w:val="24"/>
        </w:rPr>
        <w:t>D</w:t>
      </w:r>
      <w:r w:rsidR="00BE4C6C" w:rsidRPr="00693453">
        <w:rPr>
          <w:rFonts w:ascii="Times New Roman" w:hAnsi="Times New Roman"/>
          <w:sz w:val="24"/>
          <w:szCs w:val="24"/>
        </w:rPr>
        <w:t>ílo v souladu s výše uvedenou dokumentací provést.</w:t>
      </w:r>
    </w:p>
    <w:p w14:paraId="1859C54D" w14:textId="77777777" w:rsidR="002A43B6" w:rsidRDefault="002A43B6" w:rsidP="00562B17">
      <w:pPr>
        <w:ind w:left="284"/>
        <w:jc w:val="both"/>
        <w:rPr>
          <w:rFonts w:ascii="Times New Roman" w:hAnsi="Times New Roman"/>
          <w:sz w:val="24"/>
          <w:szCs w:val="24"/>
        </w:rPr>
      </w:pPr>
    </w:p>
    <w:p w14:paraId="46F2DEDC" w14:textId="77777777" w:rsidR="002A43B6" w:rsidRDefault="002A43B6" w:rsidP="00562B17">
      <w:pPr>
        <w:numPr>
          <w:ilvl w:val="0"/>
          <w:numId w:val="1"/>
        </w:numPr>
        <w:tabs>
          <w:tab w:val="clear" w:pos="360"/>
        </w:tabs>
        <w:ind w:left="284" w:hanging="426"/>
        <w:jc w:val="both"/>
        <w:rPr>
          <w:rFonts w:ascii="Times New Roman" w:hAnsi="Times New Roman"/>
          <w:sz w:val="24"/>
          <w:szCs w:val="24"/>
        </w:rPr>
      </w:pPr>
      <w:r>
        <w:rPr>
          <w:rFonts w:ascii="Times New Roman" w:hAnsi="Times New Roman"/>
          <w:sz w:val="24"/>
          <w:szCs w:val="24"/>
        </w:rPr>
        <w:t xml:space="preserve">Zhotovitel jako součást dodávky Díla </w:t>
      </w:r>
      <w:r w:rsidR="00BE6578">
        <w:rPr>
          <w:rFonts w:ascii="Times New Roman" w:hAnsi="Times New Roman"/>
          <w:sz w:val="24"/>
          <w:szCs w:val="24"/>
        </w:rPr>
        <w:t>předá Objednateli</w:t>
      </w:r>
      <w:r>
        <w:rPr>
          <w:rFonts w:ascii="Times New Roman" w:hAnsi="Times New Roman"/>
          <w:sz w:val="24"/>
          <w:szCs w:val="24"/>
        </w:rPr>
        <w:t xml:space="preserve"> </w:t>
      </w:r>
      <w:r w:rsidR="00BE6578">
        <w:rPr>
          <w:rFonts w:ascii="Times New Roman" w:hAnsi="Times New Roman"/>
          <w:sz w:val="24"/>
          <w:szCs w:val="24"/>
        </w:rPr>
        <w:t xml:space="preserve">ke dni předání Díla </w:t>
      </w:r>
      <w:r>
        <w:rPr>
          <w:rFonts w:ascii="Times New Roman" w:hAnsi="Times New Roman"/>
          <w:sz w:val="24"/>
          <w:szCs w:val="24"/>
        </w:rPr>
        <w:t>dokumentaci skutečného provedení Díla</w:t>
      </w:r>
      <w:r w:rsidR="00A33AE1">
        <w:rPr>
          <w:rFonts w:ascii="Times New Roman" w:hAnsi="Times New Roman"/>
          <w:sz w:val="24"/>
          <w:szCs w:val="24"/>
        </w:rPr>
        <w:t xml:space="preserve"> </w:t>
      </w:r>
      <w:r w:rsidR="00E23FAB">
        <w:rPr>
          <w:rFonts w:ascii="Times New Roman" w:hAnsi="Times New Roman"/>
          <w:sz w:val="24"/>
          <w:szCs w:val="24"/>
        </w:rPr>
        <w:t>dle přílohy č. 7 k vyhlášce č. 499/2006 Sb., o dokumentaci staveb, ve znění dle vyhlášky č. 62/2013 Sb.</w:t>
      </w:r>
      <w:r>
        <w:rPr>
          <w:rFonts w:ascii="Times New Roman" w:hAnsi="Times New Roman"/>
          <w:sz w:val="24"/>
          <w:szCs w:val="24"/>
        </w:rPr>
        <w:t xml:space="preserve"> Dokumentace skutečného provedení Díla bude objednateli předána ve třech vyhotoveních v grafické (tištěné) podobě a jednou v digitální podobě ve formátech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w:t>
      </w:r>
    </w:p>
    <w:p w14:paraId="6E5C6720" w14:textId="77777777" w:rsidR="00653859" w:rsidRDefault="00653859" w:rsidP="00562B17">
      <w:pPr>
        <w:ind w:left="284"/>
        <w:jc w:val="both"/>
        <w:rPr>
          <w:rFonts w:ascii="Times New Roman" w:hAnsi="Times New Roman"/>
          <w:sz w:val="24"/>
          <w:szCs w:val="24"/>
        </w:rPr>
      </w:pPr>
    </w:p>
    <w:p w14:paraId="69ED2238" w14:textId="39D3667A" w:rsidR="00653859" w:rsidRPr="00693453" w:rsidRDefault="00653859" w:rsidP="00562B17">
      <w:pPr>
        <w:numPr>
          <w:ilvl w:val="0"/>
          <w:numId w:val="1"/>
        </w:numPr>
        <w:tabs>
          <w:tab w:val="clear" w:pos="360"/>
        </w:tabs>
        <w:ind w:left="284" w:hanging="426"/>
        <w:jc w:val="both"/>
        <w:rPr>
          <w:rFonts w:ascii="Times New Roman" w:hAnsi="Times New Roman"/>
          <w:sz w:val="24"/>
          <w:szCs w:val="24"/>
        </w:rPr>
      </w:pPr>
      <w:r>
        <w:rPr>
          <w:rFonts w:ascii="Times New Roman" w:hAnsi="Times New Roman"/>
          <w:sz w:val="24"/>
          <w:szCs w:val="24"/>
        </w:rPr>
        <w:t>Objednatel se zavazuje Dílo od zhotovitele převzít a zaplatit</w:t>
      </w:r>
      <w:r w:rsidR="001437C1">
        <w:rPr>
          <w:rFonts w:ascii="Times New Roman" w:hAnsi="Times New Roman"/>
          <w:sz w:val="24"/>
          <w:szCs w:val="24"/>
        </w:rPr>
        <w:t xml:space="preserve"> za něj dohodnutou cenu dle čl. </w:t>
      </w:r>
      <w:r>
        <w:rPr>
          <w:rFonts w:ascii="Times New Roman" w:hAnsi="Times New Roman"/>
          <w:sz w:val="24"/>
          <w:szCs w:val="24"/>
        </w:rPr>
        <w:t xml:space="preserve">III této </w:t>
      </w:r>
      <w:r w:rsidR="00C9617D">
        <w:rPr>
          <w:rFonts w:ascii="Times New Roman" w:hAnsi="Times New Roman"/>
          <w:sz w:val="24"/>
          <w:szCs w:val="24"/>
        </w:rPr>
        <w:t>S</w:t>
      </w:r>
      <w:r>
        <w:rPr>
          <w:rFonts w:ascii="Times New Roman" w:hAnsi="Times New Roman"/>
          <w:sz w:val="24"/>
          <w:szCs w:val="24"/>
        </w:rPr>
        <w:t>mlouvy.</w:t>
      </w:r>
    </w:p>
    <w:p w14:paraId="4946B840" w14:textId="77777777" w:rsidR="000E38AA" w:rsidRDefault="000E38AA" w:rsidP="00562B17">
      <w:pPr>
        <w:jc w:val="both"/>
        <w:rPr>
          <w:rFonts w:ascii="Times New Roman" w:hAnsi="Times New Roman"/>
          <w:sz w:val="24"/>
          <w:szCs w:val="24"/>
        </w:rPr>
      </w:pPr>
    </w:p>
    <w:p w14:paraId="39175D65" w14:textId="0E6C0CF2" w:rsidR="00BE4C6C" w:rsidRPr="00653859" w:rsidRDefault="00653859" w:rsidP="00562B17">
      <w:pPr>
        <w:numPr>
          <w:ilvl w:val="0"/>
          <w:numId w:val="1"/>
        </w:numPr>
        <w:tabs>
          <w:tab w:val="clear" w:pos="360"/>
        </w:tabs>
        <w:ind w:left="284" w:hanging="426"/>
        <w:jc w:val="both"/>
        <w:rPr>
          <w:rFonts w:ascii="Times New Roman" w:hAnsi="Times New Roman"/>
          <w:sz w:val="24"/>
          <w:szCs w:val="24"/>
        </w:rPr>
      </w:pPr>
      <w:r>
        <w:rPr>
          <w:rFonts w:ascii="Times New Roman" w:hAnsi="Times New Roman"/>
          <w:sz w:val="24"/>
          <w:szCs w:val="24"/>
        </w:rPr>
        <w:t xml:space="preserve">Veškeré odchylky provedení Díla </w:t>
      </w:r>
      <w:r w:rsidRPr="00653859">
        <w:rPr>
          <w:rFonts w:ascii="Times New Roman" w:hAnsi="Times New Roman"/>
          <w:sz w:val="24"/>
          <w:szCs w:val="24"/>
        </w:rPr>
        <w:t xml:space="preserve">a jeho postupu od vymezení daného touto </w:t>
      </w:r>
      <w:r w:rsidR="00C9617D">
        <w:rPr>
          <w:rFonts w:ascii="Times New Roman" w:hAnsi="Times New Roman"/>
          <w:sz w:val="24"/>
          <w:szCs w:val="24"/>
        </w:rPr>
        <w:t>S</w:t>
      </w:r>
      <w:r w:rsidRPr="00653859">
        <w:rPr>
          <w:rFonts w:ascii="Times New Roman" w:hAnsi="Times New Roman"/>
          <w:sz w:val="24"/>
          <w:szCs w:val="24"/>
        </w:rPr>
        <w:t xml:space="preserve">mlouvou (včetně projektové dokumentace) jsou přípustné pouze tehdy, budou-li objednatelem předem písemně odsouhlaseny. Provedení víceprací je možné jen na základě písemného dodatku této </w:t>
      </w:r>
      <w:r w:rsidR="00FA7592">
        <w:rPr>
          <w:rFonts w:ascii="Times New Roman" w:hAnsi="Times New Roman"/>
          <w:sz w:val="24"/>
          <w:szCs w:val="24"/>
        </w:rPr>
        <w:t>S</w:t>
      </w:r>
      <w:r w:rsidRPr="00653859">
        <w:rPr>
          <w:rFonts w:ascii="Times New Roman" w:hAnsi="Times New Roman"/>
          <w:sz w:val="24"/>
          <w:szCs w:val="24"/>
        </w:rPr>
        <w:t>mlouvy, předem uzavřeného postupem souladným s obecně závaznými právními předpisy upravujícími zadávání veřejných zakázek</w:t>
      </w:r>
      <w:r w:rsidR="00BE4C6C" w:rsidRPr="00653859">
        <w:rPr>
          <w:rFonts w:ascii="Times New Roman" w:hAnsi="Times New Roman"/>
          <w:sz w:val="24"/>
          <w:szCs w:val="24"/>
        </w:rPr>
        <w:t>.</w:t>
      </w:r>
    </w:p>
    <w:p w14:paraId="5066C5FB" w14:textId="77777777" w:rsidR="006A75F8" w:rsidRDefault="006A75F8" w:rsidP="00562B17">
      <w:pPr>
        <w:jc w:val="both"/>
        <w:rPr>
          <w:rFonts w:ascii="Times New Roman" w:hAnsi="Times New Roman"/>
          <w:sz w:val="24"/>
          <w:szCs w:val="24"/>
        </w:rPr>
      </w:pPr>
    </w:p>
    <w:p w14:paraId="11C6034E" w14:textId="28378E32" w:rsidR="00BE4C6C" w:rsidRPr="00027968" w:rsidRDefault="00653859" w:rsidP="00562B17">
      <w:pPr>
        <w:numPr>
          <w:ilvl w:val="0"/>
          <w:numId w:val="1"/>
        </w:numPr>
        <w:tabs>
          <w:tab w:val="clear" w:pos="360"/>
        </w:tabs>
        <w:ind w:left="284" w:hanging="426"/>
        <w:jc w:val="both"/>
        <w:rPr>
          <w:rFonts w:ascii="Times New Roman" w:hAnsi="Times New Roman"/>
          <w:sz w:val="24"/>
          <w:szCs w:val="24"/>
        </w:rPr>
      </w:pPr>
      <w:r>
        <w:rPr>
          <w:rFonts w:ascii="Times New Roman" w:hAnsi="Times New Roman"/>
          <w:sz w:val="24"/>
          <w:szCs w:val="24"/>
        </w:rPr>
        <w:lastRenderedPageBreak/>
        <w:t xml:space="preserve">Zhotovitel prohlašuje, že je seznámen se všemi údaji potřebnými pro řádné provedení Díla a že se před podpisem této </w:t>
      </w:r>
      <w:r w:rsidR="00FA7592">
        <w:rPr>
          <w:rFonts w:ascii="Times New Roman" w:hAnsi="Times New Roman"/>
          <w:sz w:val="24"/>
          <w:szCs w:val="24"/>
        </w:rPr>
        <w:t>S</w:t>
      </w:r>
      <w:r>
        <w:rPr>
          <w:rFonts w:ascii="Times New Roman" w:hAnsi="Times New Roman"/>
          <w:sz w:val="24"/>
          <w:szCs w:val="24"/>
        </w:rPr>
        <w:t>mlouvy seznámil s p</w:t>
      </w:r>
      <w:r w:rsidR="004708E7">
        <w:rPr>
          <w:rFonts w:ascii="Times New Roman" w:hAnsi="Times New Roman"/>
          <w:sz w:val="24"/>
          <w:szCs w:val="24"/>
        </w:rPr>
        <w:t>olohou a povahou místa plnění a </w:t>
      </w:r>
      <w:r>
        <w:rPr>
          <w:rFonts w:ascii="Times New Roman" w:hAnsi="Times New Roman"/>
          <w:sz w:val="24"/>
          <w:szCs w:val="24"/>
        </w:rPr>
        <w:t xml:space="preserve">s vynaložením odborné péče přezkoumal projektovou dokumentaci a vstupní podklady, přičemž ani při vynaložení odborné péče, jíž lze na něm rozumně požadovat, neshledal rozporů nebo nedostatků, jež by bránily řádnému provedení Díla způsobem a v rozsahu dle této </w:t>
      </w:r>
      <w:r w:rsidR="00FA7592">
        <w:rPr>
          <w:rFonts w:ascii="Times New Roman" w:hAnsi="Times New Roman"/>
          <w:sz w:val="24"/>
          <w:szCs w:val="24"/>
        </w:rPr>
        <w:t>S</w:t>
      </w:r>
      <w:r>
        <w:rPr>
          <w:rFonts w:ascii="Times New Roman" w:hAnsi="Times New Roman"/>
          <w:sz w:val="24"/>
          <w:szCs w:val="24"/>
        </w:rPr>
        <w:t>mlouvy</w:t>
      </w:r>
      <w:r w:rsidR="007243B7">
        <w:rPr>
          <w:rFonts w:ascii="Times New Roman" w:hAnsi="Times New Roman"/>
          <w:sz w:val="24"/>
          <w:szCs w:val="24"/>
        </w:rPr>
        <w:t>.</w:t>
      </w:r>
      <w:r w:rsidR="006A75F8" w:rsidRPr="006A75F8">
        <w:rPr>
          <w:rFonts w:ascii="Times New Roman" w:hAnsi="Times New Roman"/>
          <w:sz w:val="24"/>
          <w:szCs w:val="24"/>
        </w:rPr>
        <w:t xml:space="preserve"> </w:t>
      </w:r>
    </w:p>
    <w:p w14:paraId="747987FF" w14:textId="2D819E12" w:rsidR="00BE4C6C" w:rsidRDefault="00BE4C6C" w:rsidP="00562B17">
      <w:pPr>
        <w:jc w:val="both"/>
        <w:rPr>
          <w:rFonts w:ascii="Times New Roman" w:hAnsi="Times New Roman"/>
          <w:sz w:val="24"/>
          <w:szCs w:val="24"/>
        </w:rPr>
      </w:pPr>
    </w:p>
    <w:p w14:paraId="6099E8B6" w14:textId="77777777" w:rsidR="001B6A4A" w:rsidRPr="00693453" w:rsidRDefault="001B6A4A" w:rsidP="00562B17">
      <w:pPr>
        <w:jc w:val="both"/>
        <w:rPr>
          <w:rFonts w:ascii="Times New Roman" w:hAnsi="Times New Roman"/>
          <w:sz w:val="24"/>
          <w:szCs w:val="24"/>
        </w:rPr>
      </w:pPr>
    </w:p>
    <w:p w14:paraId="75633878" w14:textId="77777777" w:rsidR="00BE4C6C" w:rsidRDefault="00BE4C6C" w:rsidP="00562B17">
      <w:pPr>
        <w:jc w:val="both"/>
        <w:rPr>
          <w:rFonts w:ascii="Times New Roman" w:hAnsi="Times New Roman"/>
          <w:sz w:val="24"/>
          <w:szCs w:val="24"/>
        </w:rPr>
      </w:pPr>
    </w:p>
    <w:p w14:paraId="7A7A5717" w14:textId="77777777" w:rsidR="00D4425D" w:rsidRPr="00027968" w:rsidRDefault="00D4425D" w:rsidP="00562B17">
      <w:pPr>
        <w:jc w:val="center"/>
        <w:rPr>
          <w:rFonts w:ascii="Times New Roman" w:hAnsi="Times New Roman"/>
          <w:b/>
          <w:sz w:val="24"/>
          <w:szCs w:val="24"/>
        </w:rPr>
      </w:pPr>
      <w:r w:rsidRPr="00027968">
        <w:rPr>
          <w:rFonts w:ascii="Times New Roman" w:hAnsi="Times New Roman"/>
          <w:b/>
          <w:sz w:val="24"/>
          <w:szCs w:val="24"/>
        </w:rPr>
        <w:t>Článek I</w:t>
      </w:r>
      <w:r w:rsidR="00AD0D23">
        <w:rPr>
          <w:rFonts w:ascii="Times New Roman" w:hAnsi="Times New Roman"/>
          <w:b/>
          <w:sz w:val="24"/>
          <w:szCs w:val="24"/>
        </w:rPr>
        <w:t>I</w:t>
      </w:r>
      <w:r w:rsidRPr="00027968">
        <w:rPr>
          <w:rFonts w:ascii="Times New Roman" w:hAnsi="Times New Roman"/>
          <w:b/>
          <w:sz w:val="24"/>
          <w:szCs w:val="24"/>
        </w:rPr>
        <w:t>I.</w:t>
      </w:r>
      <w:r w:rsidRPr="00027968">
        <w:rPr>
          <w:rFonts w:ascii="Times New Roman" w:hAnsi="Times New Roman"/>
          <w:b/>
          <w:sz w:val="24"/>
          <w:szCs w:val="24"/>
        </w:rPr>
        <w:br/>
      </w:r>
      <w:r w:rsidRPr="00027968">
        <w:rPr>
          <w:rFonts w:ascii="Times New Roman" w:hAnsi="Times New Roman"/>
          <w:b/>
          <w:sz w:val="24"/>
          <w:szCs w:val="24"/>
          <w:u w:val="single"/>
        </w:rPr>
        <w:t xml:space="preserve">Cena </w:t>
      </w:r>
      <w:r w:rsidR="00105991">
        <w:rPr>
          <w:rFonts w:ascii="Times New Roman" w:hAnsi="Times New Roman"/>
          <w:b/>
          <w:sz w:val="24"/>
          <w:szCs w:val="24"/>
          <w:u w:val="single"/>
        </w:rPr>
        <w:t>D</w:t>
      </w:r>
      <w:r w:rsidRPr="00027968">
        <w:rPr>
          <w:rFonts w:ascii="Times New Roman" w:hAnsi="Times New Roman"/>
          <w:b/>
          <w:sz w:val="24"/>
          <w:szCs w:val="24"/>
          <w:u w:val="single"/>
        </w:rPr>
        <w:t>íla a platební podmínky</w:t>
      </w:r>
    </w:p>
    <w:p w14:paraId="426C052A" w14:textId="77777777" w:rsidR="00D4425D" w:rsidRPr="00027968" w:rsidRDefault="00D4425D" w:rsidP="00562B17">
      <w:pPr>
        <w:jc w:val="both"/>
        <w:rPr>
          <w:rFonts w:ascii="Times New Roman" w:hAnsi="Times New Roman"/>
          <w:sz w:val="24"/>
          <w:szCs w:val="24"/>
        </w:rPr>
      </w:pPr>
    </w:p>
    <w:p w14:paraId="450F072E" w14:textId="77777777" w:rsidR="00D4425D" w:rsidRPr="00027968" w:rsidRDefault="00D4425D" w:rsidP="00562B17">
      <w:pPr>
        <w:numPr>
          <w:ilvl w:val="0"/>
          <w:numId w:val="6"/>
        </w:numPr>
        <w:jc w:val="both"/>
        <w:rPr>
          <w:rFonts w:ascii="Times New Roman" w:hAnsi="Times New Roman"/>
          <w:sz w:val="24"/>
          <w:szCs w:val="24"/>
        </w:rPr>
      </w:pPr>
      <w:r w:rsidRPr="00027968">
        <w:rPr>
          <w:rFonts w:ascii="Times New Roman" w:hAnsi="Times New Roman"/>
          <w:sz w:val="24"/>
          <w:szCs w:val="24"/>
        </w:rPr>
        <w:t xml:space="preserve">Cena za </w:t>
      </w:r>
      <w:r w:rsidR="00027968">
        <w:rPr>
          <w:rFonts w:ascii="Times New Roman" w:hAnsi="Times New Roman"/>
          <w:sz w:val="24"/>
          <w:szCs w:val="24"/>
        </w:rPr>
        <w:t>D</w:t>
      </w:r>
      <w:r w:rsidRPr="00027968">
        <w:rPr>
          <w:rFonts w:ascii="Times New Roman" w:hAnsi="Times New Roman"/>
          <w:sz w:val="24"/>
          <w:szCs w:val="24"/>
        </w:rPr>
        <w:t>ílo b</w:t>
      </w:r>
      <w:r w:rsidR="00027968" w:rsidRPr="00027968">
        <w:rPr>
          <w:rFonts w:ascii="Times New Roman" w:hAnsi="Times New Roman"/>
          <w:sz w:val="24"/>
          <w:szCs w:val="24"/>
        </w:rPr>
        <w:t xml:space="preserve">yla </w:t>
      </w:r>
      <w:r w:rsidRPr="00027968">
        <w:rPr>
          <w:rFonts w:ascii="Times New Roman" w:hAnsi="Times New Roman"/>
          <w:sz w:val="24"/>
          <w:szCs w:val="24"/>
        </w:rPr>
        <w:t>stanovena na základě nabídky zhotovitele podané v rámci zadávacího řízení na veřejnou zakázku.</w:t>
      </w:r>
    </w:p>
    <w:p w14:paraId="6C935144" w14:textId="77777777" w:rsidR="00D4425D" w:rsidRPr="00027968" w:rsidRDefault="00D4425D" w:rsidP="00562B17">
      <w:pPr>
        <w:jc w:val="both"/>
        <w:rPr>
          <w:rFonts w:ascii="Times New Roman" w:hAnsi="Times New Roman"/>
          <w:sz w:val="24"/>
          <w:szCs w:val="24"/>
        </w:rPr>
      </w:pPr>
    </w:p>
    <w:p w14:paraId="6AA18A92" w14:textId="491D4232" w:rsidR="00D4425D" w:rsidRPr="00027968" w:rsidRDefault="00027968" w:rsidP="00562B17">
      <w:pPr>
        <w:numPr>
          <w:ilvl w:val="0"/>
          <w:numId w:val="6"/>
        </w:numPr>
        <w:jc w:val="both"/>
        <w:rPr>
          <w:rFonts w:ascii="Times New Roman" w:hAnsi="Times New Roman"/>
          <w:sz w:val="24"/>
          <w:szCs w:val="24"/>
        </w:rPr>
      </w:pPr>
      <w:r w:rsidRPr="00552CB9">
        <w:rPr>
          <w:rFonts w:ascii="Times New Roman" w:hAnsi="Times New Roman"/>
          <w:sz w:val="24"/>
          <w:szCs w:val="24"/>
          <w:u w:val="single"/>
        </w:rPr>
        <w:t>Celková cena Díla</w:t>
      </w:r>
      <w:r w:rsidR="00D4425D" w:rsidRPr="00027968">
        <w:rPr>
          <w:rFonts w:ascii="Times New Roman" w:hAnsi="Times New Roman"/>
          <w:sz w:val="24"/>
          <w:szCs w:val="24"/>
        </w:rPr>
        <w:t xml:space="preserve"> </w:t>
      </w:r>
      <w:r w:rsidR="00E23FAB" w:rsidRPr="00552CB9">
        <w:rPr>
          <w:rFonts w:ascii="Times New Roman" w:hAnsi="Times New Roman"/>
          <w:b/>
          <w:sz w:val="24"/>
          <w:szCs w:val="24"/>
          <w:u w:val="single"/>
        </w:rPr>
        <w:t>(</w:t>
      </w:r>
      <w:r w:rsidR="005B71B9">
        <w:rPr>
          <w:rFonts w:ascii="Times New Roman" w:hAnsi="Times New Roman"/>
          <w:b/>
          <w:sz w:val="24"/>
          <w:szCs w:val="24"/>
          <w:u w:val="single"/>
        </w:rPr>
        <w:t xml:space="preserve">tj. </w:t>
      </w:r>
      <w:r w:rsidR="00552CB9">
        <w:rPr>
          <w:rFonts w:ascii="Times New Roman" w:hAnsi="Times New Roman"/>
          <w:b/>
          <w:sz w:val="24"/>
          <w:szCs w:val="24"/>
          <w:u w:val="single"/>
        </w:rPr>
        <w:t xml:space="preserve">cena </w:t>
      </w:r>
      <w:r w:rsidR="005B71B9">
        <w:rPr>
          <w:rFonts w:ascii="Times New Roman" w:hAnsi="Times New Roman"/>
          <w:b/>
          <w:sz w:val="24"/>
          <w:szCs w:val="24"/>
          <w:u w:val="single"/>
        </w:rPr>
        <w:t xml:space="preserve">zhotovení </w:t>
      </w:r>
      <w:r w:rsidR="00552CB9">
        <w:rPr>
          <w:rFonts w:ascii="Times New Roman" w:hAnsi="Times New Roman"/>
          <w:b/>
          <w:sz w:val="24"/>
          <w:szCs w:val="24"/>
          <w:u w:val="single"/>
        </w:rPr>
        <w:t>díla dle přílohy č. 4 smlouvy</w:t>
      </w:r>
      <w:r w:rsidR="00A5242F">
        <w:rPr>
          <w:rFonts w:ascii="Times New Roman" w:hAnsi="Times New Roman"/>
          <w:b/>
          <w:sz w:val="24"/>
          <w:szCs w:val="24"/>
          <w:u w:val="single"/>
        </w:rPr>
        <w:t xml:space="preserve"> +</w:t>
      </w:r>
      <w:r w:rsidR="00E23FAB" w:rsidRPr="00552CB9">
        <w:rPr>
          <w:rFonts w:ascii="Times New Roman" w:hAnsi="Times New Roman"/>
          <w:b/>
          <w:sz w:val="24"/>
          <w:szCs w:val="24"/>
          <w:u w:val="single"/>
        </w:rPr>
        <w:t xml:space="preserve"> </w:t>
      </w:r>
      <w:r w:rsidR="005B71B9">
        <w:rPr>
          <w:rFonts w:ascii="Times New Roman" w:hAnsi="Times New Roman"/>
          <w:b/>
          <w:sz w:val="24"/>
          <w:szCs w:val="24"/>
          <w:u w:val="single"/>
        </w:rPr>
        <w:t xml:space="preserve">celková </w:t>
      </w:r>
      <w:r w:rsidR="00E23FAB" w:rsidRPr="00552CB9">
        <w:rPr>
          <w:rFonts w:ascii="Times New Roman" w:hAnsi="Times New Roman"/>
          <w:b/>
          <w:sz w:val="24"/>
          <w:szCs w:val="24"/>
          <w:u w:val="single"/>
        </w:rPr>
        <w:t>cen</w:t>
      </w:r>
      <w:r w:rsidR="005B71B9">
        <w:rPr>
          <w:rFonts w:ascii="Times New Roman" w:hAnsi="Times New Roman"/>
          <w:b/>
          <w:sz w:val="24"/>
          <w:szCs w:val="24"/>
          <w:u w:val="single"/>
        </w:rPr>
        <w:t>a</w:t>
      </w:r>
      <w:r w:rsidR="00E23FAB" w:rsidRPr="00552CB9">
        <w:rPr>
          <w:rFonts w:ascii="Times New Roman" w:hAnsi="Times New Roman"/>
          <w:b/>
          <w:sz w:val="24"/>
          <w:szCs w:val="24"/>
          <w:u w:val="single"/>
        </w:rPr>
        <w:t xml:space="preserve"> za provádění pravidelného servisu a údržby </w:t>
      </w:r>
      <w:r w:rsidR="00FB0847">
        <w:rPr>
          <w:rFonts w:ascii="Times New Roman" w:hAnsi="Times New Roman"/>
          <w:b/>
          <w:sz w:val="24"/>
          <w:szCs w:val="24"/>
          <w:u w:val="single"/>
        </w:rPr>
        <w:t>klimatizačních zařízení</w:t>
      </w:r>
      <w:r w:rsidR="00552CB9">
        <w:rPr>
          <w:rFonts w:ascii="Times New Roman" w:hAnsi="Times New Roman"/>
          <w:b/>
          <w:sz w:val="24"/>
          <w:szCs w:val="24"/>
          <w:u w:val="single"/>
        </w:rPr>
        <w:t xml:space="preserve"> dle odst.</w:t>
      </w:r>
      <w:r w:rsidR="005B71B9">
        <w:rPr>
          <w:rFonts w:ascii="Times New Roman" w:hAnsi="Times New Roman"/>
          <w:b/>
          <w:sz w:val="24"/>
          <w:szCs w:val="24"/>
          <w:u w:val="single"/>
        </w:rPr>
        <w:t xml:space="preserve"> 3 níže</w:t>
      </w:r>
      <w:r w:rsidR="00E23FAB" w:rsidRPr="00552CB9">
        <w:rPr>
          <w:rFonts w:ascii="Times New Roman" w:hAnsi="Times New Roman"/>
          <w:b/>
          <w:sz w:val="24"/>
          <w:szCs w:val="24"/>
          <w:u w:val="single"/>
        </w:rPr>
        <w:t>)</w:t>
      </w:r>
      <w:r w:rsidR="00E23FAB">
        <w:rPr>
          <w:rFonts w:ascii="Times New Roman" w:hAnsi="Times New Roman"/>
          <w:sz w:val="24"/>
          <w:szCs w:val="24"/>
        </w:rPr>
        <w:t xml:space="preserve"> </w:t>
      </w:r>
      <w:r w:rsidR="007037F3">
        <w:rPr>
          <w:rFonts w:ascii="Times New Roman" w:hAnsi="Times New Roman"/>
          <w:sz w:val="24"/>
          <w:szCs w:val="24"/>
        </w:rPr>
        <w:t>činí</w:t>
      </w:r>
      <w:r w:rsidR="00E23FAB">
        <w:rPr>
          <w:rFonts w:ascii="Times New Roman" w:hAnsi="Times New Roman"/>
          <w:sz w:val="24"/>
          <w:szCs w:val="24"/>
        </w:rPr>
        <w:t>:</w:t>
      </w:r>
    </w:p>
    <w:p w14:paraId="524E0065" w14:textId="77777777" w:rsidR="00D4425D" w:rsidRPr="00027968" w:rsidRDefault="00D4425D" w:rsidP="00562B17">
      <w:pPr>
        <w:jc w:val="both"/>
        <w:rPr>
          <w:rFonts w:ascii="Times New Roman" w:hAnsi="Times New Roman"/>
          <w:sz w:val="24"/>
          <w:szCs w:val="24"/>
        </w:rPr>
      </w:pPr>
    </w:p>
    <w:tbl>
      <w:tblPr>
        <w:tblW w:w="0" w:type="auto"/>
        <w:jc w:val="center"/>
        <w:tblCellMar>
          <w:left w:w="70" w:type="dxa"/>
          <w:right w:w="70" w:type="dxa"/>
        </w:tblCellMar>
        <w:tblLook w:val="0000" w:firstRow="0" w:lastRow="0" w:firstColumn="0" w:lastColumn="0" w:noHBand="0" w:noVBand="0"/>
      </w:tblPr>
      <w:tblGrid>
        <w:gridCol w:w="4387"/>
        <w:gridCol w:w="2813"/>
      </w:tblGrid>
      <w:tr w:rsidR="00D4425D" w:rsidRPr="00027968" w14:paraId="7B01D41A" w14:textId="77777777" w:rsidTr="008E2250">
        <w:trPr>
          <w:trHeight w:val="412"/>
          <w:jc w:val="center"/>
        </w:trPr>
        <w:tc>
          <w:tcPr>
            <w:tcW w:w="4387" w:type="dxa"/>
            <w:vAlign w:val="center"/>
          </w:tcPr>
          <w:p w14:paraId="1571F81D" w14:textId="77777777" w:rsidR="00D4425D" w:rsidRPr="00027968" w:rsidRDefault="007037F3" w:rsidP="00562B17">
            <w:pPr>
              <w:jc w:val="both"/>
              <w:rPr>
                <w:rFonts w:ascii="Times New Roman" w:hAnsi="Times New Roman"/>
                <w:sz w:val="24"/>
                <w:szCs w:val="24"/>
              </w:rPr>
            </w:pPr>
            <w:r>
              <w:rPr>
                <w:rFonts w:ascii="Times New Roman" w:hAnsi="Times New Roman"/>
                <w:sz w:val="24"/>
                <w:szCs w:val="24"/>
              </w:rPr>
              <w:t>Celková cena díla</w:t>
            </w:r>
            <w:r w:rsidR="00D4425D" w:rsidRPr="00027968">
              <w:rPr>
                <w:rFonts w:ascii="Times New Roman" w:hAnsi="Times New Roman"/>
                <w:sz w:val="24"/>
                <w:szCs w:val="24"/>
              </w:rPr>
              <w:t xml:space="preserve"> bez DPH </w:t>
            </w:r>
          </w:p>
        </w:tc>
        <w:tc>
          <w:tcPr>
            <w:tcW w:w="2813" w:type="dxa"/>
            <w:vAlign w:val="center"/>
          </w:tcPr>
          <w:p w14:paraId="504826B5" w14:textId="76F8D803" w:rsidR="00D4425D" w:rsidRPr="00027968" w:rsidRDefault="005067B2" w:rsidP="00562B17">
            <w:pPr>
              <w:jc w:val="both"/>
              <w:rPr>
                <w:rFonts w:ascii="Times New Roman" w:hAnsi="Times New Roman"/>
                <w:sz w:val="24"/>
                <w:szCs w:val="24"/>
                <w:highlight w:val="lightGray"/>
              </w:rPr>
            </w:pPr>
            <w:r w:rsidRPr="00783FB5">
              <w:rPr>
                <w:rFonts w:ascii="Times New Roman" w:hAnsi="Times New Roman"/>
                <w:color w:val="000000"/>
                <w:sz w:val="24"/>
                <w:highlight w:val="yellow"/>
              </w:rPr>
              <w:t>(</w:t>
            </w:r>
            <w:r w:rsidRPr="00783FB5">
              <w:rPr>
                <w:rFonts w:ascii="Times New Roman" w:hAnsi="Times New Roman"/>
                <w:i/>
                <w:color w:val="000000"/>
                <w:sz w:val="24"/>
                <w:highlight w:val="yellow"/>
              </w:rPr>
              <w:t>DOPLNÍ ZHOTOVITEL</w:t>
            </w:r>
            <w:r w:rsidR="009D368C">
              <w:rPr>
                <w:rFonts w:ascii="Times New Roman" w:hAnsi="Times New Roman"/>
                <w:i/>
                <w:color w:val="000000"/>
                <w:sz w:val="24"/>
                <w:highlight w:val="yellow"/>
              </w:rPr>
              <w:t xml:space="preserve"> DLE NABÍDKY</w:t>
            </w:r>
            <w:r w:rsidRPr="00783FB5">
              <w:rPr>
                <w:rFonts w:ascii="Times New Roman" w:hAnsi="Times New Roman"/>
                <w:color w:val="000000"/>
                <w:sz w:val="24"/>
                <w:highlight w:val="yellow"/>
              </w:rPr>
              <w:t>)</w:t>
            </w:r>
            <w:r>
              <w:rPr>
                <w:rFonts w:ascii="Times New Roman" w:hAnsi="Times New Roman"/>
                <w:sz w:val="24"/>
                <w:szCs w:val="24"/>
                <w:highlight w:val="lightGray"/>
              </w:rPr>
              <w:t xml:space="preserve">  </w:t>
            </w:r>
          </w:p>
        </w:tc>
      </w:tr>
      <w:tr w:rsidR="00D4425D" w:rsidRPr="00027968" w14:paraId="6A38134D" w14:textId="77777777" w:rsidTr="008E2250">
        <w:trPr>
          <w:trHeight w:val="351"/>
          <w:jc w:val="center"/>
        </w:trPr>
        <w:tc>
          <w:tcPr>
            <w:tcW w:w="4387" w:type="dxa"/>
            <w:vAlign w:val="center"/>
          </w:tcPr>
          <w:p w14:paraId="1032EE4C" w14:textId="77777777" w:rsidR="00D4425D" w:rsidRPr="00027968" w:rsidRDefault="005067B2" w:rsidP="00562B17">
            <w:pPr>
              <w:jc w:val="both"/>
              <w:rPr>
                <w:rFonts w:ascii="Times New Roman" w:hAnsi="Times New Roman"/>
                <w:sz w:val="24"/>
                <w:szCs w:val="24"/>
              </w:rPr>
            </w:pPr>
            <w:r>
              <w:rPr>
                <w:rFonts w:ascii="Times New Roman" w:hAnsi="Times New Roman"/>
                <w:sz w:val="24"/>
                <w:szCs w:val="24"/>
              </w:rPr>
              <w:t>D</w:t>
            </w:r>
            <w:r w:rsidR="00D4425D" w:rsidRPr="00027968">
              <w:rPr>
                <w:rFonts w:ascii="Times New Roman" w:hAnsi="Times New Roman"/>
                <w:sz w:val="24"/>
                <w:szCs w:val="24"/>
              </w:rPr>
              <w:t xml:space="preserve">PH </w:t>
            </w:r>
          </w:p>
        </w:tc>
        <w:tc>
          <w:tcPr>
            <w:tcW w:w="2813" w:type="dxa"/>
            <w:vAlign w:val="center"/>
          </w:tcPr>
          <w:p w14:paraId="0CEC8F09" w14:textId="7C791E57" w:rsidR="00D4425D" w:rsidRPr="00027968" w:rsidRDefault="005067B2" w:rsidP="00562B17">
            <w:pPr>
              <w:jc w:val="both"/>
              <w:rPr>
                <w:rFonts w:ascii="Times New Roman" w:hAnsi="Times New Roman"/>
                <w:sz w:val="24"/>
                <w:szCs w:val="24"/>
                <w:highlight w:val="lightGray"/>
              </w:rPr>
            </w:pPr>
            <w:r w:rsidRPr="00783FB5">
              <w:rPr>
                <w:rFonts w:ascii="Times New Roman" w:hAnsi="Times New Roman"/>
                <w:color w:val="000000"/>
                <w:sz w:val="24"/>
                <w:highlight w:val="yellow"/>
              </w:rPr>
              <w:t>(</w:t>
            </w:r>
            <w:r w:rsidRPr="00783FB5">
              <w:rPr>
                <w:rFonts w:ascii="Times New Roman" w:hAnsi="Times New Roman"/>
                <w:i/>
                <w:color w:val="000000"/>
                <w:sz w:val="24"/>
                <w:highlight w:val="yellow"/>
              </w:rPr>
              <w:t>DOPLNÍ ZHOTOVITEL</w:t>
            </w:r>
            <w:r w:rsidR="009D368C">
              <w:rPr>
                <w:rFonts w:ascii="Times New Roman" w:hAnsi="Times New Roman"/>
                <w:i/>
                <w:color w:val="000000"/>
                <w:sz w:val="24"/>
                <w:highlight w:val="yellow"/>
              </w:rPr>
              <w:t xml:space="preserve"> DLE NABÍDKY</w:t>
            </w:r>
            <w:r w:rsidRPr="00783FB5">
              <w:rPr>
                <w:rFonts w:ascii="Times New Roman" w:hAnsi="Times New Roman"/>
                <w:color w:val="000000"/>
                <w:sz w:val="24"/>
                <w:highlight w:val="yellow"/>
              </w:rPr>
              <w:t>)</w:t>
            </w:r>
          </w:p>
        </w:tc>
      </w:tr>
      <w:tr w:rsidR="00D4425D" w:rsidRPr="00552CB9" w14:paraId="444D3741" w14:textId="77777777" w:rsidTr="008E2250">
        <w:trPr>
          <w:trHeight w:val="357"/>
          <w:jc w:val="center"/>
        </w:trPr>
        <w:tc>
          <w:tcPr>
            <w:tcW w:w="4387" w:type="dxa"/>
            <w:vAlign w:val="center"/>
          </w:tcPr>
          <w:p w14:paraId="0449524F" w14:textId="77777777" w:rsidR="00D4425D" w:rsidRPr="00552CB9" w:rsidRDefault="007037F3" w:rsidP="00562B17">
            <w:pPr>
              <w:jc w:val="both"/>
              <w:rPr>
                <w:rFonts w:ascii="Times New Roman" w:hAnsi="Times New Roman"/>
                <w:b/>
                <w:sz w:val="24"/>
                <w:szCs w:val="24"/>
                <w:u w:val="single"/>
              </w:rPr>
            </w:pPr>
            <w:r>
              <w:rPr>
                <w:rFonts w:ascii="Times New Roman" w:hAnsi="Times New Roman"/>
                <w:b/>
                <w:sz w:val="24"/>
                <w:szCs w:val="24"/>
                <w:u w:val="single"/>
              </w:rPr>
              <w:t>Celková cena díla</w:t>
            </w:r>
            <w:r w:rsidR="00D4425D" w:rsidRPr="00552CB9">
              <w:rPr>
                <w:rFonts w:ascii="Times New Roman" w:hAnsi="Times New Roman"/>
                <w:b/>
                <w:sz w:val="24"/>
                <w:szCs w:val="24"/>
                <w:u w:val="single"/>
              </w:rPr>
              <w:t xml:space="preserve"> včetně DPH               </w:t>
            </w:r>
          </w:p>
        </w:tc>
        <w:tc>
          <w:tcPr>
            <w:tcW w:w="2813" w:type="dxa"/>
            <w:vAlign w:val="center"/>
          </w:tcPr>
          <w:p w14:paraId="0BE7524E" w14:textId="17263384" w:rsidR="00D4425D" w:rsidRPr="00552CB9" w:rsidRDefault="005067B2" w:rsidP="00562B17">
            <w:pPr>
              <w:jc w:val="both"/>
              <w:rPr>
                <w:rFonts w:ascii="Times New Roman" w:hAnsi="Times New Roman"/>
                <w:b/>
                <w:sz w:val="24"/>
                <w:szCs w:val="24"/>
                <w:highlight w:val="lightGray"/>
                <w:u w:val="single"/>
              </w:rPr>
            </w:pPr>
            <w:r w:rsidRPr="00552CB9">
              <w:rPr>
                <w:rFonts w:ascii="Times New Roman" w:hAnsi="Times New Roman"/>
                <w:b/>
                <w:i/>
                <w:color w:val="000000"/>
                <w:sz w:val="24"/>
                <w:highlight w:val="yellow"/>
                <w:u w:val="single"/>
              </w:rPr>
              <w:t>(DOPLNÍ ZHOTOVITEL</w:t>
            </w:r>
            <w:r w:rsidR="009D368C">
              <w:rPr>
                <w:rFonts w:ascii="Times New Roman" w:hAnsi="Times New Roman"/>
                <w:b/>
                <w:i/>
                <w:color w:val="000000"/>
                <w:sz w:val="24"/>
                <w:highlight w:val="yellow"/>
                <w:u w:val="single"/>
              </w:rPr>
              <w:t xml:space="preserve"> DLE NABÍDKY</w:t>
            </w:r>
            <w:r w:rsidRPr="00552CB9">
              <w:rPr>
                <w:rFonts w:ascii="Times New Roman" w:hAnsi="Times New Roman"/>
                <w:b/>
                <w:color w:val="000000"/>
                <w:sz w:val="24"/>
                <w:highlight w:val="yellow"/>
                <w:u w:val="single"/>
              </w:rPr>
              <w:t>)</w:t>
            </w:r>
          </w:p>
        </w:tc>
      </w:tr>
    </w:tbl>
    <w:p w14:paraId="614D85F0" w14:textId="77777777" w:rsidR="00027968" w:rsidRPr="00552CB9" w:rsidRDefault="00027968" w:rsidP="00562B17">
      <w:pPr>
        <w:jc w:val="both"/>
        <w:rPr>
          <w:rFonts w:ascii="Times New Roman" w:hAnsi="Times New Roman"/>
          <w:b/>
          <w:sz w:val="24"/>
          <w:szCs w:val="24"/>
          <w:u w:val="single"/>
        </w:rPr>
      </w:pPr>
    </w:p>
    <w:p w14:paraId="76183368" w14:textId="3703FB08" w:rsidR="00027968" w:rsidRDefault="00E23FAB" w:rsidP="00562B17">
      <w:pPr>
        <w:numPr>
          <w:ilvl w:val="0"/>
          <w:numId w:val="6"/>
        </w:numPr>
        <w:jc w:val="both"/>
        <w:rPr>
          <w:rFonts w:ascii="Times New Roman" w:hAnsi="Times New Roman"/>
          <w:sz w:val="24"/>
          <w:szCs w:val="24"/>
        </w:rPr>
      </w:pPr>
      <w:r>
        <w:rPr>
          <w:rFonts w:ascii="Times New Roman" w:hAnsi="Times New Roman"/>
          <w:sz w:val="24"/>
          <w:szCs w:val="24"/>
        </w:rPr>
        <w:t>Cena</w:t>
      </w:r>
      <w:r w:rsidR="00027968">
        <w:rPr>
          <w:rFonts w:ascii="Times New Roman" w:hAnsi="Times New Roman"/>
          <w:sz w:val="24"/>
          <w:szCs w:val="24"/>
        </w:rPr>
        <w:t xml:space="preserve"> </w:t>
      </w:r>
      <w:r w:rsidR="00EC1B7A">
        <w:rPr>
          <w:rFonts w:ascii="Times New Roman" w:hAnsi="Times New Roman"/>
          <w:sz w:val="24"/>
          <w:szCs w:val="24"/>
        </w:rPr>
        <w:t xml:space="preserve">za </w:t>
      </w:r>
      <w:r w:rsidR="00AB1F37">
        <w:rPr>
          <w:rFonts w:ascii="Times New Roman" w:hAnsi="Times New Roman"/>
          <w:sz w:val="24"/>
          <w:szCs w:val="24"/>
        </w:rPr>
        <w:t xml:space="preserve">provádění </w:t>
      </w:r>
      <w:bookmarkStart w:id="1" w:name="_Hlk503946930"/>
      <w:r w:rsidR="00EC1B7A">
        <w:rPr>
          <w:rFonts w:ascii="Times New Roman" w:hAnsi="Times New Roman"/>
          <w:sz w:val="24"/>
          <w:szCs w:val="24"/>
        </w:rPr>
        <w:t xml:space="preserve">pravidelného servisu a údržby </w:t>
      </w:r>
      <w:r w:rsidR="00FB0847">
        <w:rPr>
          <w:rFonts w:ascii="Times New Roman" w:hAnsi="Times New Roman"/>
          <w:sz w:val="24"/>
          <w:szCs w:val="24"/>
        </w:rPr>
        <w:t>klimatizačních zařízení</w:t>
      </w:r>
      <w:bookmarkEnd w:id="1"/>
      <w:r w:rsidR="00EC1B7A">
        <w:rPr>
          <w:rFonts w:ascii="Times New Roman" w:hAnsi="Times New Roman"/>
          <w:sz w:val="24"/>
          <w:szCs w:val="24"/>
        </w:rPr>
        <w:t xml:space="preserve"> </w:t>
      </w:r>
      <w:r w:rsidR="00AB1F37">
        <w:rPr>
          <w:rFonts w:ascii="Times New Roman" w:hAnsi="Times New Roman"/>
          <w:sz w:val="24"/>
          <w:szCs w:val="24"/>
        </w:rPr>
        <w:t xml:space="preserve">za celou dobu trvání záruční doby </w:t>
      </w:r>
      <w:r w:rsidR="0025042B">
        <w:rPr>
          <w:rFonts w:ascii="Times New Roman" w:hAnsi="Times New Roman"/>
          <w:sz w:val="24"/>
          <w:szCs w:val="24"/>
        </w:rPr>
        <w:t>je</w:t>
      </w:r>
      <w:r w:rsidR="00C93F3B">
        <w:rPr>
          <w:rFonts w:ascii="Times New Roman" w:hAnsi="Times New Roman"/>
          <w:sz w:val="24"/>
          <w:szCs w:val="24"/>
        </w:rPr>
        <w:t xml:space="preserve"> specifikována</w:t>
      </w:r>
      <w:r w:rsidR="00E456DA">
        <w:rPr>
          <w:rFonts w:ascii="Times New Roman" w:hAnsi="Times New Roman"/>
          <w:sz w:val="24"/>
          <w:szCs w:val="24"/>
        </w:rPr>
        <w:t xml:space="preserve"> v čl. III. odst. 3. 1 přílohy č. 5 této </w:t>
      </w:r>
      <w:r w:rsidR="00FA7592">
        <w:rPr>
          <w:rFonts w:ascii="Times New Roman" w:hAnsi="Times New Roman"/>
          <w:sz w:val="24"/>
          <w:szCs w:val="24"/>
        </w:rPr>
        <w:t>S</w:t>
      </w:r>
      <w:r w:rsidR="00E456DA">
        <w:rPr>
          <w:rFonts w:ascii="Times New Roman" w:hAnsi="Times New Roman"/>
          <w:sz w:val="24"/>
          <w:szCs w:val="24"/>
        </w:rPr>
        <w:t>mlouvy.</w:t>
      </w:r>
    </w:p>
    <w:p w14:paraId="19791A37" w14:textId="77777777" w:rsidR="00EC1B7A" w:rsidRDefault="00EC1B7A" w:rsidP="00562B17">
      <w:pPr>
        <w:ind w:left="357"/>
        <w:jc w:val="both"/>
        <w:rPr>
          <w:rFonts w:ascii="Times New Roman" w:hAnsi="Times New Roman"/>
          <w:sz w:val="24"/>
          <w:szCs w:val="24"/>
        </w:rPr>
      </w:pPr>
    </w:p>
    <w:p w14:paraId="55EF6627" w14:textId="11C3E1B1" w:rsidR="00EC1B7A" w:rsidRDefault="00EC1B7A" w:rsidP="00562B17">
      <w:pPr>
        <w:ind w:left="357"/>
        <w:jc w:val="both"/>
        <w:rPr>
          <w:rFonts w:ascii="Times New Roman" w:hAnsi="Times New Roman"/>
          <w:sz w:val="24"/>
          <w:szCs w:val="24"/>
        </w:rPr>
      </w:pPr>
      <w:r>
        <w:rPr>
          <w:rFonts w:ascii="Times New Roman" w:hAnsi="Times New Roman"/>
          <w:sz w:val="24"/>
          <w:szCs w:val="24"/>
        </w:rPr>
        <w:t xml:space="preserve">Smluvní strany si ujednaly, že cena za provádění pravidelného servisu a údržby </w:t>
      </w:r>
      <w:r w:rsidR="00FB0847">
        <w:rPr>
          <w:rFonts w:ascii="Times New Roman" w:hAnsi="Times New Roman"/>
          <w:sz w:val="24"/>
          <w:szCs w:val="24"/>
        </w:rPr>
        <w:t>klimatizačních zařízení</w:t>
      </w:r>
      <w:r>
        <w:rPr>
          <w:rFonts w:ascii="Times New Roman" w:hAnsi="Times New Roman"/>
          <w:sz w:val="24"/>
          <w:szCs w:val="24"/>
        </w:rPr>
        <w:t xml:space="preserve"> nesmí přesáhnout částku 50.000,- Kč bez DPH</w:t>
      </w:r>
      <w:r w:rsidR="00D452D8">
        <w:rPr>
          <w:rFonts w:ascii="Times New Roman" w:hAnsi="Times New Roman"/>
          <w:sz w:val="24"/>
          <w:szCs w:val="24"/>
        </w:rPr>
        <w:t xml:space="preserve"> za rok</w:t>
      </w:r>
      <w:r>
        <w:rPr>
          <w:rFonts w:ascii="Times New Roman" w:hAnsi="Times New Roman"/>
          <w:sz w:val="24"/>
          <w:szCs w:val="24"/>
        </w:rPr>
        <w:t>.</w:t>
      </w:r>
    </w:p>
    <w:p w14:paraId="5C2ECC85" w14:textId="77777777" w:rsidR="00D4425D" w:rsidRPr="00027968" w:rsidRDefault="00D4425D" w:rsidP="00562B17">
      <w:pPr>
        <w:jc w:val="both"/>
        <w:rPr>
          <w:rFonts w:ascii="Times New Roman" w:hAnsi="Times New Roman"/>
          <w:sz w:val="24"/>
          <w:szCs w:val="24"/>
        </w:rPr>
      </w:pPr>
    </w:p>
    <w:p w14:paraId="0A68E8CE" w14:textId="378D0F05" w:rsidR="00D4425D" w:rsidRPr="00027968" w:rsidRDefault="00D4425D" w:rsidP="00562B17">
      <w:pPr>
        <w:numPr>
          <w:ilvl w:val="0"/>
          <w:numId w:val="6"/>
        </w:numPr>
        <w:jc w:val="both"/>
        <w:rPr>
          <w:rFonts w:ascii="Times New Roman" w:hAnsi="Times New Roman"/>
          <w:sz w:val="24"/>
          <w:szCs w:val="24"/>
        </w:rPr>
      </w:pPr>
      <w:r w:rsidRPr="00027968">
        <w:rPr>
          <w:rFonts w:ascii="Times New Roman" w:hAnsi="Times New Roman"/>
          <w:sz w:val="24"/>
          <w:szCs w:val="24"/>
        </w:rPr>
        <w:t>DPH bude účtováno dle platných daňových předpisů v do</w:t>
      </w:r>
      <w:r w:rsidR="007134A9">
        <w:rPr>
          <w:rFonts w:ascii="Times New Roman" w:hAnsi="Times New Roman"/>
          <w:sz w:val="24"/>
          <w:szCs w:val="24"/>
        </w:rPr>
        <w:t>bě vystavení daňového dokladu a </w:t>
      </w:r>
      <w:r w:rsidRPr="00027968">
        <w:rPr>
          <w:rFonts w:ascii="Times New Roman" w:hAnsi="Times New Roman"/>
          <w:sz w:val="24"/>
          <w:szCs w:val="24"/>
        </w:rPr>
        <w:t xml:space="preserve">při fakturaci zdanitelného plnění. Splatnost faktury je 30 dní od </w:t>
      </w:r>
      <w:r w:rsidR="001B5350">
        <w:rPr>
          <w:rFonts w:ascii="Times New Roman" w:hAnsi="Times New Roman"/>
          <w:sz w:val="24"/>
          <w:szCs w:val="24"/>
        </w:rPr>
        <w:t xml:space="preserve">doručení </w:t>
      </w:r>
      <w:r w:rsidR="00FA7592">
        <w:rPr>
          <w:rFonts w:ascii="Times New Roman" w:hAnsi="Times New Roman"/>
          <w:sz w:val="24"/>
          <w:szCs w:val="24"/>
        </w:rPr>
        <w:t>o</w:t>
      </w:r>
      <w:r w:rsidR="001B5350">
        <w:rPr>
          <w:rFonts w:ascii="Times New Roman" w:hAnsi="Times New Roman"/>
          <w:sz w:val="24"/>
          <w:szCs w:val="24"/>
        </w:rPr>
        <w:t>bjednateli</w:t>
      </w:r>
      <w:r w:rsidRPr="00027968">
        <w:rPr>
          <w:rFonts w:ascii="Times New Roman" w:hAnsi="Times New Roman"/>
          <w:sz w:val="24"/>
          <w:szCs w:val="24"/>
        </w:rPr>
        <w:t>.</w:t>
      </w:r>
    </w:p>
    <w:p w14:paraId="75B7DC2F" w14:textId="77777777" w:rsidR="00D4425D" w:rsidRPr="00027968" w:rsidRDefault="00D4425D" w:rsidP="00562B17">
      <w:pPr>
        <w:jc w:val="both"/>
        <w:rPr>
          <w:rFonts w:ascii="Times New Roman" w:hAnsi="Times New Roman"/>
          <w:sz w:val="24"/>
          <w:szCs w:val="24"/>
        </w:rPr>
      </w:pPr>
    </w:p>
    <w:p w14:paraId="2986DD81" w14:textId="71E5E6EA" w:rsidR="00D4425D" w:rsidRPr="00027968" w:rsidRDefault="00D4425D" w:rsidP="00562B17">
      <w:pPr>
        <w:numPr>
          <w:ilvl w:val="0"/>
          <w:numId w:val="6"/>
        </w:numPr>
        <w:jc w:val="both"/>
        <w:rPr>
          <w:rFonts w:ascii="Times New Roman" w:hAnsi="Times New Roman"/>
          <w:sz w:val="24"/>
          <w:szCs w:val="24"/>
        </w:rPr>
      </w:pPr>
      <w:r w:rsidRPr="00027968">
        <w:rPr>
          <w:rFonts w:ascii="Times New Roman" w:hAnsi="Times New Roman"/>
          <w:sz w:val="24"/>
          <w:szCs w:val="24"/>
        </w:rPr>
        <w:t xml:space="preserve">Celková cena zahrnuje veškeré </w:t>
      </w:r>
      <w:r w:rsidR="00365D7D">
        <w:rPr>
          <w:rFonts w:ascii="Times New Roman" w:hAnsi="Times New Roman"/>
          <w:sz w:val="24"/>
          <w:szCs w:val="24"/>
        </w:rPr>
        <w:t>práce, služby, poplatky a náklady zhotovitele</w:t>
      </w:r>
      <w:r w:rsidR="00640871">
        <w:rPr>
          <w:rFonts w:ascii="Times New Roman" w:hAnsi="Times New Roman"/>
          <w:sz w:val="24"/>
          <w:szCs w:val="24"/>
        </w:rPr>
        <w:t xml:space="preserve"> vzniklé v souvislosti s plněním předmětu této smlouvy</w:t>
      </w:r>
      <w:r w:rsidR="00365D7D">
        <w:rPr>
          <w:rFonts w:ascii="Times New Roman" w:hAnsi="Times New Roman"/>
          <w:sz w:val="24"/>
          <w:szCs w:val="24"/>
        </w:rPr>
        <w:t>, které jsou</w:t>
      </w:r>
      <w:r w:rsidRPr="00027968">
        <w:rPr>
          <w:rFonts w:ascii="Times New Roman" w:hAnsi="Times New Roman"/>
          <w:sz w:val="24"/>
          <w:szCs w:val="24"/>
        </w:rPr>
        <w:t xml:space="preserve"> nezbytné k řádnému, </w:t>
      </w:r>
      <w:r w:rsidR="00153B94">
        <w:rPr>
          <w:rFonts w:ascii="Times New Roman" w:hAnsi="Times New Roman"/>
          <w:sz w:val="24"/>
          <w:szCs w:val="24"/>
        </w:rPr>
        <w:t>úplnému a </w:t>
      </w:r>
      <w:r w:rsidR="00F20E15">
        <w:rPr>
          <w:rFonts w:ascii="Times New Roman" w:hAnsi="Times New Roman"/>
          <w:sz w:val="24"/>
          <w:szCs w:val="24"/>
        </w:rPr>
        <w:t>kvalitnímu provedení D</w:t>
      </w:r>
      <w:r w:rsidRPr="00027968">
        <w:rPr>
          <w:rFonts w:ascii="Times New Roman" w:hAnsi="Times New Roman"/>
          <w:sz w:val="24"/>
          <w:szCs w:val="24"/>
        </w:rPr>
        <w:t xml:space="preserve">íla včetně </w:t>
      </w:r>
      <w:r w:rsidR="00365D7D">
        <w:rPr>
          <w:rFonts w:ascii="Times New Roman" w:hAnsi="Times New Roman"/>
          <w:sz w:val="24"/>
          <w:szCs w:val="24"/>
        </w:rPr>
        <w:t xml:space="preserve">přiměřeného zisku a </w:t>
      </w:r>
      <w:r w:rsidRPr="00027968">
        <w:rPr>
          <w:rFonts w:ascii="Times New Roman" w:hAnsi="Times New Roman"/>
          <w:sz w:val="24"/>
          <w:szCs w:val="24"/>
        </w:rPr>
        <w:t>všech</w:t>
      </w:r>
      <w:r w:rsidR="00105991">
        <w:rPr>
          <w:rFonts w:ascii="Times New Roman" w:hAnsi="Times New Roman"/>
          <w:sz w:val="24"/>
          <w:szCs w:val="24"/>
        </w:rPr>
        <w:t xml:space="preserve"> rizik a vlivů během provádění D</w:t>
      </w:r>
      <w:r w:rsidRPr="00027968">
        <w:rPr>
          <w:rFonts w:ascii="Times New Roman" w:hAnsi="Times New Roman"/>
          <w:sz w:val="24"/>
          <w:szCs w:val="24"/>
        </w:rPr>
        <w:t xml:space="preserve">íla. </w:t>
      </w:r>
      <w:r w:rsidR="00E23FAB">
        <w:rPr>
          <w:rFonts w:ascii="Times New Roman" w:hAnsi="Times New Roman"/>
          <w:sz w:val="24"/>
          <w:szCs w:val="24"/>
        </w:rPr>
        <w:t>Celková c</w:t>
      </w:r>
      <w:r w:rsidRPr="00027968">
        <w:rPr>
          <w:rFonts w:ascii="Times New Roman" w:hAnsi="Times New Roman"/>
          <w:sz w:val="24"/>
          <w:szCs w:val="24"/>
        </w:rPr>
        <w:t>en</w:t>
      </w:r>
      <w:r w:rsidR="00E23FAB">
        <w:rPr>
          <w:rFonts w:ascii="Times New Roman" w:hAnsi="Times New Roman"/>
          <w:sz w:val="24"/>
          <w:szCs w:val="24"/>
        </w:rPr>
        <w:t>a</w:t>
      </w:r>
      <w:r w:rsidRPr="00027968">
        <w:rPr>
          <w:rFonts w:ascii="Times New Roman" w:hAnsi="Times New Roman"/>
          <w:sz w:val="24"/>
          <w:szCs w:val="24"/>
        </w:rPr>
        <w:t xml:space="preserve"> dle </w:t>
      </w:r>
      <w:r w:rsidR="00F20E15">
        <w:rPr>
          <w:rFonts w:ascii="Times New Roman" w:hAnsi="Times New Roman"/>
          <w:sz w:val="24"/>
          <w:szCs w:val="24"/>
        </w:rPr>
        <w:t xml:space="preserve">odst. </w:t>
      </w:r>
      <w:r w:rsidR="00E23FAB">
        <w:rPr>
          <w:rFonts w:ascii="Times New Roman" w:hAnsi="Times New Roman"/>
          <w:sz w:val="24"/>
          <w:szCs w:val="24"/>
        </w:rPr>
        <w:t>2</w:t>
      </w:r>
      <w:r w:rsidR="00F20E15">
        <w:rPr>
          <w:rFonts w:ascii="Times New Roman" w:hAnsi="Times New Roman"/>
          <w:sz w:val="24"/>
          <w:szCs w:val="24"/>
        </w:rPr>
        <w:t xml:space="preserve"> tohoto článku</w:t>
      </w:r>
      <w:r w:rsidR="00E23FAB">
        <w:rPr>
          <w:rFonts w:ascii="Times New Roman" w:hAnsi="Times New Roman"/>
          <w:sz w:val="24"/>
          <w:szCs w:val="24"/>
        </w:rPr>
        <w:t xml:space="preserve"> zahrnuje</w:t>
      </w:r>
      <w:r w:rsidRPr="00027968">
        <w:rPr>
          <w:rFonts w:ascii="Times New Roman" w:hAnsi="Times New Roman"/>
          <w:sz w:val="24"/>
          <w:szCs w:val="24"/>
        </w:rPr>
        <w:t xml:space="preserve"> i činnosti a související výkony, které nejsou v této </w:t>
      </w:r>
      <w:r w:rsidR="00FA7592">
        <w:rPr>
          <w:rFonts w:ascii="Times New Roman" w:hAnsi="Times New Roman"/>
          <w:sz w:val="24"/>
          <w:szCs w:val="24"/>
        </w:rPr>
        <w:t>S</w:t>
      </w:r>
      <w:r w:rsidRPr="00027968">
        <w:rPr>
          <w:rFonts w:ascii="Times New Roman" w:hAnsi="Times New Roman"/>
          <w:sz w:val="24"/>
          <w:szCs w:val="24"/>
        </w:rPr>
        <w:t>mlouvě výslovně uvedeny, ale</w:t>
      </w:r>
      <w:r w:rsidR="008F230C">
        <w:rPr>
          <w:rFonts w:ascii="Times New Roman" w:hAnsi="Times New Roman"/>
          <w:sz w:val="24"/>
          <w:szCs w:val="24"/>
        </w:rPr>
        <w:t xml:space="preserve"> zhotovitel, jakožto odborník o </w:t>
      </w:r>
      <w:r w:rsidRPr="00027968">
        <w:rPr>
          <w:rFonts w:ascii="Times New Roman" w:hAnsi="Times New Roman"/>
          <w:sz w:val="24"/>
          <w:szCs w:val="24"/>
        </w:rPr>
        <w:t xml:space="preserve">nich ví nebo má vědět, že jsou nezbytné pro plnění předmětu této </w:t>
      </w:r>
      <w:r w:rsidR="00FA7592">
        <w:rPr>
          <w:rFonts w:ascii="Times New Roman" w:hAnsi="Times New Roman"/>
          <w:sz w:val="24"/>
          <w:szCs w:val="24"/>
        </w:rPr>
        <w:t>S</w:t>
      </w:r>
      <w:r w:rsidRPr="00027968">
        <w:rPr>
          <w:rFonts w:ascii="Times New Roman" w:hAnsi="Times New Roman"/>
          <w:sz w:val="24"/>
          <w:szCs w:val="24"/>
        </w:rPr>
        <w:t>mlouvy.</w:t>
      </w:r>
    </w:p>
    <w:p w14:paraId="35EC5D07" w14:textId="77777777" w:rsidR="00D4425D" w:rsidRPr="00027968" w:rsidRDefault="00D4425D" w:rsidP="00562B17">
      <w:pPr>
        <w:jc w:val="both"/>
        <w:rPr>
          <w:rFonts w:ascii="Times New Roman" w:hAnsi="Times New Roman"/>
          <w:sz w:val="24"/>
          <w:szCs w:val="24"/>
        </w:rPr>
      </w:pPr>
    </w:p>
    <w:p w14:paraId="47B9B41A" w14:textId="6AE9D185" w:rsidR="00D4425D" w:rsidRPr="00027968" w:rsidRDefault="00F20E15" w:rsidP="00562B17">
      <w:pPr>
        <w:numPr>
          <w:ilvl w:val="0"/>
          <w:numId w:val="6"/>
        </w:numPr>
        <w:jc w:val="both"/>
        <w:rPr>
          <w:rFonts w:ascii="Times New Roman" w:hAnsi="Times New Roman"/>
          <w:sz w:val="24"/>
          <w:szCs w:val="24"/>
        </w:rPr>
      </w:pPr>
      <w:r>
        <w:rPr>
          <w:rFonts w:ascii="Times New Roman" w:hAnsi="Times New Roman"/>
          <w:sz w:val="24"/>
          <w:szCs w:val="24"/>
        </w:rPr>
        <w:t>Cena za D</w:t>
      </w:r>
      <w:r w:rsidR="00D4425D" w:rsidRPr="00027968">
        <w:rPr>
          <w:rFonts w:ascii="Times New Roman" w:hAnsi="Times New Roman"/>
          <w:sz w:val="24"/>
          <w:szCs w:val="24"/>
        </w:rPr>
        <w:t>ílo bude zhotoviteli uhrazena v měsíčních platbách v rozsahu odpovídajícím pracím v daném kalendářním měsíci skutečně provedeným bez zjevných vad (dílčím plněním), a to na základě zhotovitelem řádně vystavených daňových dokladů (faktur), doručených objednateli; k daňovému dokladu musí být přiložen soupis skutečně a bez zjevných vad provedených prací, za něž je účtováno, datovaný a potvrzený oprávněným zástupcem objednatele</w:t>
      </w:r>
      <w:r w:rsidR="00E23FAB">
        <w:rPr>
          <w:rFonts w:ascii="Times New Roman" w:hAnsi="Times New Roman"/>
          <w:sz w:val="24"/>
          <w:szCs w:val="24"/>
        </w:rPr>
        <w:t xml:space="preserve">. </w:t>
      </w:r>
      <w:r w:rsidR="00D4425D" w:rsidRPr="00027968">
        <w:rPr>
          <w:rFonts w:ascii="Times New Roman" w:hAnsi="Times New Roman"/>
          <w:sz w:val="24"/>
          <w:szCs w:val="24"/>
        </w:rPr>
        <w:t>Zhotovitel je povinen objednateli doručit soupis prací v daném kalendářním měsíci skutečně provedených bez zjevných vad nejpozději do třetího praco</w:t>
      </w:r>
      <w:r w:rsidR="00E23FAB">
        <w:rPr>
          <w:rFonts w:ascii="Times New Roman" w:hAnsi="Times New Roman"/>
          <w:sz w:val="24"/>
          <w:szCs w:val="24"/>
        </w:rPr>
        <w:t xml:space="preserve">vního dne po jeho uplynutí s tím, že k posouzení schválení soupisu prací ze strany objednatele dojde na prvním kontrolním dnu následujícím po skončení příslušného </w:t>
      </w:r>
      <w:r w:rsidR="00E23FAB">
        <w:rPr>
          <w:rFonts w:ascii="Times New Roman" w:hAnsi="Times New Roman"/>
          <w:sz w:val="24"/>
          <w:szCs w:val="24"/>
        </w:rPr>
        <w:lastRenderedPageBreak/>
        <w:t>kalendářního měsíce</w:t>
      </w:r>
      <w:r w:rsidR="00E23FAB" w:rsidRPr="00027968">
        <w:rPr>
          <w:rFonts w:ascii="Times New Roman" w:hAnsi="Times New Roman"/>
          <w:sz w:val="24"/>
          <w:szCs w:val="24"/>
        </w:rPr>
        <w:t>.</w:t>
      </w:r>
      <w:r w:rsidR="00D4425D" w:rsidRPr="00027968">
        <w:rPr>
          <w:rFonts w:ascii="Times New Roman" w:hAnsi="Times New Roman"/>
          <w:sz w:val="24"/>
          <w:szCs w:val="24"/>
        </w:rPr>
        <w:t xml:space="preserve"> </w:t>
      </w:r>
      <w:r w:rsidR="00AB1F37">
        <w:rPr>
          <w:rFonts w:ascii="Times New Roman" w:hAnsi="Times New Roman"/>
          <w:sz w:val="24"/>
          <w:szCs w:val="24"/>
        </w:rPr>
        <w:t xml:space="preserve">Podmínky fakturace za provádění </w:t>
      </w:r>
      <w:bookmarkStart w:id="2" w:name="_Hlk503948251"/>
      <w:r w:rsidR="00FB0847">
        <w:rPr>
          <w:rFonts w:ascii="Times New Roman" w:hAnsi="Times New Roman"/>
          <w:sz w:val="24"/>
          <w:szCs w:val="24"/>
        </w:rPr>
        <w:t>pravidelného servisu a údržby klimatizačních zařízení</w:t>
      </w:r>
      <w:bookmarkEnd w:id="2"/>
      <w:r w:rsidR="00AB1F37">
        <w:rPr>
          <w:rFonts w:ascii="Times New Roman" w:hAnsi="Times New Roman"/>
          <w:sz w:val="24"/>
          <w:szCs w:val="24"/>
        </w:rPr>
        <w:t xml:space="preserve"> dle čl. IV. odst. 9 této </w:t>
      </w:r>
      <w:r w:rsidR="00C9617D">
        <w:rPr>
          <w:rFonts w:ascii="Times New Roman" w:hAnsi="Times New Roman"/>
          <w:sz w:val="24"/>
          <w:szCs w:val="24"/>
        </w:rPr>
        <w:t>S</w:t>
      </w:r>
      <w:r w:rsidR="00AB1F37">
        <w:rPr>
          <w:rFonts w:ascii="Times New Roman" w:hAnsi="Times New Roman"/>
          <w:sz w:val="24"/>
          <w:szCs w:val="24"/>
        </w:rPr>
        <w:t>mlouvy jsou stanoveny v</w:t>
      </w:r>
      <w:r w:rsidR="00F94D0D">
        <w:rPr>
          <w:rFonts w:ascii="Times New Roman" w:hAnsi="Times New Roman"/>
          <w:sz w:val="24"/>
          <w:szCs w:val="24"/>
        </w:rPr>
        <w:t> Podmínkách provádění servisu</w:t>
      </w:r>
      <w:r w:rsidR="00AB1F37">
        <w:rPr>
          <w:rFonts w:ascii="Times New Roman" w:hAnsi="Times New Roman"/>
          <w:sz w:val="24"/>
          <w:szCs w:val="24"/>
        </w:rPr>
        <w:t>, kter</w:t>
      </w:r>
      <w:r w:rsidR="00F94D0D">
        <w:rPr>
          <w:rFonts w:ascii="Times New Roman" w:hAnsi="Times New Roman"/>
          <w:sz w:val="24"/>
          <w:szCs w:val="24"/>
        </w:rPr>
        <w:t>é</w:t>
      </w:r>
      <w:r w:rsidR="00AB1F37">
        <w:rPr>
          <w:rFonts w:ascii="Times New Roman" w:hAnsi="Times New Roman"/>
          <w:sz w:val="24"/>
          <w:szCs w:val="24"/>
        </w:rPr>
        <w:t xml:space="preserve"> tvoří přílohu č. 5 této </w:t>
      </w:r>
      <w:r w:rsidR="00C9617D">
        <w:rPr>
          <w:rFonts w:ascii="Times New Roman" w:hAnsi="Times New Roman"/>
          <w:sz w:val="24"/>
          <w:szCs w:val="24"/>
        </w:rPr>
        <w:t>S</w:t>
      </w:r>
      <w:r w:rsidR="00AB1F37">
        <w:rPr>
          <w:rFonts w:ascii="Times New Roman" w:hAnsi="Times New Roman"/>
          <w:sz w:val="24"/>
          <w:szCs w:val="24"/>
        </w:rPr>
        <w:t>mlouvy.</w:t>
      </w:r>
    </w:p>
    <w:p w14:paraId="3A3F2C20" w14:textId="77777777" w:rsidR="00D4425D" w:rsidRPr="00027968" w:rsidRDefault="00D4425D" w:rsidP="00562B17">
      <w:pPr>
        <w:jc w:val="both"/>
        <w:rPr>
          <w:rFonts w:ascii="Times New Roman" w:hAnsi="Times New Roman"/>
          <w:sz w:val="24"/>
          <w:szCs w:val="24"/>
        </w:rPr>
      </w:pPr>
    </w:p>
    <w:p w14:paraId="248CA9EF" w14:textId="77777777" w:rsidR="00D4425D" w:rsidRPr="00027968" w:rsidRDefault="00D4425D" w:rsidP="00562B17">
      <w:pPr>
        <w:numPr>
          <w:ilvl w:val="0"/>
          <w:numId w:val="6"/>
        </w:numPr>
        <w:jc w:val="both"/>
        <w:rPr>
          <w:rFonts w:ascii="Times New Roman" w:hAnsi="Times New Roman"/>
          <w:sz w:val="24"/>
          <w:szCs w:val="24"/>
        </w:rPr>
      </w:pPr>
      <w:r w:rsidRPr="00027968">
        <w:rPr>
          <w:rFonts w:ascii="Times New Roman" w:hAnsi="Times New Roman"/>
          <w:sz w:val="24"/>
          <w:szCs w:val="24"/>
        </w:rPr>
        <w:t>Zálohy objednatel neposkytuje.</w:t>
      </w:r>
    </w:p>
    <w:p w14:paraId="435FF54A" w14:textId="77777777" w:rsidR="00D4425D" w:rsidRPr="00027968" w:rsidRDefault="00D4425D" w:rsidP="00562B17">
      <w:pPr>
        <w:jc w:val="both"/>
        <w:rPr>
          <w:rFonts w:ascii="Times New Roman" w:hAnsi="Times New Roman"/>
          <w:sz w:val="24"/>
          <w:szCs w:val="24"/>
        </w:rPr>
      </w:pPr>
    </w:p>
    <w:p w14:paraId="5351EBF4" w14:textId="14ECE300" w:rsidR="00D4425D" w:rsidRPr="00027968" w:rsidRDefault="00D4425D" w:rsidP="00562B17">
      <w:pPr>
        <w:numPr>
          <w:ilvl w:val="0"/>
          <w:numId w:val="6"/>
        </w:numPr>
        <w:jc w:val="both"/>
        <w:rPr>
          <w:rFonts w:ascii="Times New Roman" w:hAnsi="Times New Roman"/>
          <w:sz w:val="24"/>
          <w:szCs w:val="24"/>
        </w:rPr>
      </w:pPr>
      <w:r w:rsidRPr="00027968">
        <w:rPr>
          <w:rFonts w:ascii="Times New Roman" w:hAnsi="Times New Roman"/>
          <w:sz w:val="24"/>
          <w:szCs w:val="24"/>
        </w:rPr>
        <w:t xml:space="preserve">Veškeré faktury musí obsahovat náležitosti daňového dokladu dle § 28 odst. 2 zákona </w:t>
      </w:r>
      <w:r w:rsidR="00B97D17">
        <w:rPr>
          <w:rFonts w:ascii="Times New Roman" w:hAnsi="Times New Roman"/>
          <w:sz w:val="24"/>
          <w:szCs w:val="24"/>
        </w:rPr>
        <w:t>č. </w:t>
      </w:r>
      <w:r w:rsidRPr="00027968">
        <w:rPr>
          <w:rFonts w:ascii="Times New Roman" w:hAnsi="Times New Roman"/>
          <w:sz w:val="24"/>
          <w:szCs w:val="24"/>
        </w:rPr>
        <w:t>235/2004 Sb., o dani z přidané hodnoty, ve znění pozdějších předpisů. Objednatel je oprávněn zhotovitelem vystavenou fakturu vrátit bez proplacení, jestliže vyúčtování nevyhovuje stanoveným požadavkům, zejména pak:</w:t>
      </w:r>
    </w:p>
    <w:p w14:paraId="08D5C1D7" w14:textId="77777777" w:rsidR="00C31B56" w:rsidRDefault="00C31B56" w:rsidP="00562B17">
      <w:pPr>
        <w:pStyle w:val="Odstavecseseznamem"/>
        <w:jc w:val="both"/>
        <w:rPr>
          <w:rFonts w:ascii="Times New Roman" w:hAnsi="Times New Roman"/>
          <w:sz w:val="24"/>
          <w:szCs w:val="24"/>
        </w:rPr>
      </w:pPr>
    </w:p>
    <w:p w14:paraId="0B7A128D" w14:textId="77777777" w:rsidR="00D4425D" w:rsidRPr="00027968" w:rsidRDefault="00D4425D" w:rsidP="00562B17">
      <w:pPr>
        <w:numPr>
          <w:ilvl w:val="0"/>
          <w:numId w:val="5"/>
        </w:numPr>
        <w:jc w:val="both"/>
        <w:rPr>
          <w:rFonts w:ascii="Times New Roman" w:hAnsi="Times New Roman"/>
          <w:sz w:val="24"/>
          <w:szCs w:val="24"/>
        </w:rPr>
      </w:pPr>
      <w:r w:rsidRPr="00027968">
        <w:rPr>
          <w:rFonts w:ascii="Times New Roman" w:hAnsi="Times New Roman"/>
          <w:sz w:val="24"/>
          <w:szCs w:val="24"/>
        </w:rPr>
        <w:t>jestliže faktura neobsahuje všechny náležitosti daňového dokladu anebo</w:t>
      </w:r>
    </w:p>
    <w:p w14:paraId="65265C99" w14:textId="77777777" w:rsidR="00D4425D" w:rsidRPr="00027968" w:rsidRDefault="00D4425D" w:rsidP="00562B17">
      <w:pPr>
        <w:numPr>
          <w:ilvl w:val="0"/>
          <w:numId w:val="5"/>
        </w:numPr>
        <w:jc w:val="both"/>
        <w:rPr>
          <w:rFonts w:ascii="Times New Roman" w:hAnsi="Times New Roman"/>
          <w:sz w:val="24"/>
          <w:szCs w:val="24"/>
        </w:rPr>
      </w:pPr>
      <w:r w:rsidRPr="00027968">
        <w:rPr>
          <w:rFonts w:ascii="Times New Roman" w:hAnsi="Times New Roman"/>
          <w:sz w:val="24"/>
          <w:szCs w:val="24"/>
        </w:rPr>
        <w:t xml:space="preserve">nebyly-li vyúčtované </w:t>
      </w:r>
      <w:r w:rsidR="00C31B56">
        <w:rPr>
          <w:rFonts w:ascii="Times New Roman" w:hAnsi="Times New Roman"/>
          <w:sz w:val="24"/>
          <w:szCs w:val="24"/>
        </w:rPr>
        <w:t>části Díla</w:t>
      </w:r>
      <w:r w:rsidRPr="00027968">
        <w:rPr>
          <w:rFonts w:ascii="Times New Roman" w:hAnsi="Times New Roman"/>
          <w:sz w:val="24"/>
          <w:szCs w:val="24"/>
        </w:rPr>
        <w:t xml:space="preserve"> provedeny, vykazují vady, nebo jsou-li účtovány neoprávněně.</w:t>
      </w:r>
    </w:p>
    <w:p w14:paraId="0BBB4E53" w14:textId="77777777" w:rsidR="00D4425D" w:rsidRDefault="00D4425D" w:rsidP="00562B17">
      <w:pPr>
        <w:pStyle w:val="Pokraovnseznamu"/>
        <w:keepNext/>
        <w:tabs>
          <w:tab w:val="left" w:pos="6379"/>
          <w:tab w:val="left" w:pos="8647"/>
        </w:tabs>
        <w:spacing w:after="0"/>
        <w:ind w:left="0"/>
        <w:jc w:val="both"/>
        <w:rPr>
          <w:rFonts w:ascii="Times New Roman" w:hAnsi="Times New Roman"/>
          <w:sz w:val="24"/>
          <w:szCs w:val="24"/>
        </w:rPr>
      </w:pPr>
    </w:p>
    <w:p w14:paraId="2BB8797B" w14:textId="4941FE55" w:rsidR="00520287" w:rsidRDefault="00520287" w:rsidP="00562B17">
      <w:pPr>
        <w:pStyle w:val="Pokraovnseznamu"/>
        <w:keepNext/>
        <w:tabs>
          <w:tab w:val="left" w:pos="6379"/>
          <w:tab w:val="left" w:pos="8647"/>
        </w:tabs>
        <w:spacing w:after="0"/>
        <w:ind w:left="0"/>
        <w:jc w:val="both"/>
        <w:rPr>
          <w:rFonts w:ascii="Times New Roman" w:hAnsi="Times New Roman"/>
          <w:sz w:val="24"/>
          <w:szCs w:val="24"/>
        </w:rPr>
      </w:pPr>
    </w:p>
    <w:p w14:paraId="03C6E9AF" w14:textId="77777777" w:rsidR="001B6A4A" w:rsidRPr="00D36F33" w:rsidRDefault="001B6A4A" w:rsidP="00562B17">
      <w:pPr>
        <w:pStyle w:val="Pokraovnseznamu"/>
        <w:keepNext/>
        <w:tabs>
          <w:tab w:val="left" w:pos="6379"/>
          <w:tab w:val="left" w:pos="8647"/>
        </w:tabs>
        <w:spacing w:after="0"/>
        <w:ind w:left="0"/>
        <w:jc w:val="both"/>
        <w:rPr>
          <w:rFonts w:ascii="Times New Roman" w:hAnsi="Times New Roman"/>
          <w:sz w:val="24"/>
          <w:szCs w:val="24"/>
        </w:rPr>
      </w:pPr>
    </w:p>
    <w:p w14:paraId="5F19276B" w14:textId="77777777" w:rsidR="00D4425D" w:rsidRPr="00D36F33" w:rsidRDefault="00AD0D23" w:rsidP="00562B17">
      <w:pPr>
        <w:pStyle w:val="NADPISCENNETUC"/>
        <w:keepLines w:val="0"/>
        <w:spacing w:before="0" w:after="0"/>
        <w:rPr>
          <w:b/>
          <w:sz w:val="24"/>
          <w:szCs w:val="24"/>
        </w:rPr>
      </w:pPr>
      <w:r>
        <w:rPr>
          <w:b/>
          <w:sz w:val="24"/>
          <w:szCs w:val="24"/>
        </w:rPr>
        <w:t xml:space="preserve">Článek </w:t>
      </w:r>
      <w:r w:rsidR="00D4425D" w:rsidRPr="00D36F33">
        <w:rPr>
          <w:b/>
          <w:sz w:val="24"/>
          <w:szCs w:val="24"/>
        </w:rPr>
        <w:t>I</w:t>
      </w:r>
      <w:r>
        <w:rPr>
          <w:b/>
          <w:sz w:val="24"/>
          <w:szCs w:val="24"/>
        </w:rPr>
        <w:t>V</w:t>
      </w:r>
      <w:r w:rsidR="00D4425D" w:rsidRPr="00D36F33">
        <w:rPr>
          <w:b/>
          <w:sz w:val="24"/>
          <w:szCs w:val="24"/>
        </w:rPr>
        <w:t>.</w:t>
      </w:r>
      <w:r w:rsidR="00D4425D" w:rsidRPr="00D36F33">
        <w:rPr>
          <w:b/>
          <w:sz w:val="24"/>
          <w:szCs w:val="24"/>
        </w:rPr>
        <w:br/>
      </w:r>
      <w:r w:rsidR="00D4425D" w:rsidRPr="00AD0D23">
        <w:rPr>
          <w:b/>
          <w:sz w:val="24"/>
          <w:szCs w:val="24"/>
          <w:u w:val="single"/>
        </w:rPr>
        <w:t>Doba</w:t>
      </w:r>
      <w:r w:rsidRPr="00AD0D23">
        <w:rPr>
          <w:b/>
          <w:sz w:val="24"/>
          <w:szCs w:val="24"/>
          <w:u w:val="single"/>
        </w:rPr>
        <w:t xml:space="preserve"> a místo plnění</w:t>
      </w:r>
    </w:p>
    <w:p w14:paraId="630A1580" w14:textId="77777777" w:rsidR="00D4425D" w:rsidRPr="00D36F33" w:rsidRDefault="00D4425D" w:rsidP="00562B17">
      <w:pPr>
        <w:pStyle w:val="NADPISCENNETUC"/>
        <w:keepLines w:val="0"/>
        <w:spacing w:before="0" w:after="0"/>
        <w:jc w:val="both"/>
        <w:rPr>
          <w:b/>
          <w:sz w:val="24"/>
          <w:szCs w:val="24"/>
        </w:rPr>
      </w:pPr>
    </w:p>
    <w:p w14:paraId="14E7C358" w14:textId="77777777" w:rsidR="00DF678B" w:rsidRDefault="00640871" w:rsidP="00562B17">
      <w:pPr>
        <w:pStyle w:val="Seznam"/>
        <w:keepNext/>
        <w:numPr>
          <w:ilvl w:val="0"/>
          <w:numId w:val="7"/>
        </w:numPr>
        <w:jc w:val="both"/>
        <w:rPr>
          <w:rFonts w:ascii="Times New Roman" w:hAnsi="Times New Roman"/>
          <w:sz w:val="24"/>
        </w:rPr>
      </w:pPr>
      <w:r>
        <w:rPr>
          <w:rFonts w:ascii="Times New Roman" w:hAnsi="Times New Roman"/>
          <w:sz w:val="24"/>
        </w:rPr>
        <w:t>Místem plnění je pracoviště objednatele (Depozitář Kojetice) na adrese Neratovická 247, 250 72 Kojetice.</w:t>
      </w:r>
    </w:p>
    <w:p w14:paraId="1A3DB367" w14:textId="77777777" w:rsidR="00DF678B" w:rsidRDefault="00DF678B" w:rsidP="00562B17">
      <w:pPr>
        <w:pStyle w:val="Seznam"/>
        <w:keepNext/>
        <w:ind w:left="360" w:firstLine="0"/>
        <w:jc w:val="both"/>
        <w:rPr>
          <w:rFonts w:ascii="Times New Roman" w:hAnsi="Times New Roman"/>
          <w:sz w:val="24"/>
        </w:rPr>
      </w:pPr>
    </w:p>
    <w:p w14:paraId="4C18453E" w14:textId="4CD858CF" w:rsidR="00DF678B" w:rsidRPr="00DF678B" w:rsidRDefault="00DF678B" w:rsidP="00562B17">
      <w:pPr>
        <w:pStyle w:val="Seznam"/>
        <w:keepNext/>
        <w:numPr>
          <w:ilvl w:val="0"/>
          <w:numId w:val="7"/>
        </w:numPr>
        <w:jc w:val="both"/>
        <w:rPr>
          <w:rFonts w:ascii="Times New Roman" w:hAnsi="Times New Roman"/>
          <w:sz w:val="24"/>
        </w:rPr>
      </w:pPr>
      <w:r w:rsidRPr="00DF678B">
        <w:rPr>
          <w:rFonts w:ascii="Times New Roman" w:hAnsi="Times New Roman"/>
          <w:sz w:val="24"/>
        </w:rPr>
        <w:t xml:space="preserve">Zhotovitel se zavazuje, že klimatizační zařízení, jehož obnova je předmětem Díla dle této </w:t>
      </w:r>
      <w:r w:rsidR="00FA7592">
        <w:rPr>
          <w:rFonts w:ascii="Times New Roman" w:hAnsi="Times New Roman"/>
          <w:sz w:val="24"/>
        </w:rPr>
        <w:t>S</w:t>
      </w:r>
      <w:r w:rsidRPr="00DF678B">
        <w:rPr>
          <w:rFonts w:ascii="Times New Roman" w:hAnsi="Times New Roman"/>
          <w:sz w:val="24"/>
        </w:rPr>
        <w:t>mlouvy, tj. nové jednotky přesné klimatizace, budou v provozu od doby ukončení omezení provozu dle odst. 6 tohoto článku až do jeho řádného p</w:t>
      </w:r>
      <w:r>
        <w:rPr>
          <w:rFonts w:ascii="Times New Roman" w:hAnsi="Times New Roman"/>
          <w:sz w:val="24"/>
        </w:rPr>
        <w:t>ředání a převzetí objednatelem.</w:t>
      </w:r>
    </w:p>
    <w:p w14:paraId="5A2538A8" w14:textId="77777777" w:rsidR="00640871" w:rsidRPr="00640871" w:rsidRDefault="00640871" w:rsidP="00562B17">
      <w:pPr>
        <w:pStyle w:val="Seznam"/>
        <w:keepNext/>
        <w:ind w:left="0" w:firstLine="0"/>
        <w:jc w:val="both"/>
        <w:rPr>
          <w:rFonts w:ascii="Times New Roman" w:hAnsi="Times New Roman"/>
          <w:sz w:val="24"/>
        </w:rPr>
      </w:pPr>
    </w:p>
    <w:p w14:paraId="60FB7CC4" w14:textId="2A6A0F7A" w:rsidR="00D4425D" w:rsidRPr="0026764F" w:rsidRDefault="00D4425D" w:rsidP="00562B17">
      <w:pPr>
        <w:keepNext/>
        <w:numPr>
          <w:ilvl w:val="0"/>
          <w:numId w:val="7"/>
        </w:numPr>
        <w:jc w:val="both"/>
        <w:rPr>
          <w:rFonts w:ascii="Times New Roman" w:hAnsi="Times New Roman"/>
          <w:bCs/>
          <w:sz w:val="24"/>
          <w:szCs w:val="24"/>
        </w:rPr>
      </w:pPr>
      <w:r w:rsidRPr="00D36F33">
        <w:rPr>
          <w:rFonts w:ascii="Times New Roman" w:hAnsi="Times New Roman"/>
          <w:sz w:val="24"/>
          <w:szCs w:val="24"/>
        </w:rPr>
        <w:t xml:space="preserve">Zhotovitel se zavazuje provést a odevzdat </w:t>
      </w:r>
      <w:r w:rsidR="00B011C6">
        <w:rPr>
          <w:rFonts w:ascii="Times New Roman" w:hAnsi="Times New Roman"/>
          <w:sz w:val="24"/>
          <w:szCs w:val="24"/>
        </w:rPr>
        <w:t>D</w:t>
      </w:r>
      <w:r w:rsidRPr="00D36F33">
        <w:rPr>
          <w:rFonts w:ascii="Times New Roman" w:hAnsi="Times New Roman"/>
          <w:sz w:val="24"/>
          <w:szCs w:val="24"/>
        </w:rPr>
        <w:t>ílo vymezené v čl. I</w:t>
      </w:r>
      <w:r w:rsidR="00AD0D23">
        <w:rPr>
          <w:rFonts w:ascii="Times New Roman" w:hAnsi="Times New Roman"/>
          <w:sz w:val="24"/>
          <w:szCs w:val="24"/>
        </w:rPr>
        <w:t>I</w:t>
      </w:r>
      <w:r w:rsidRPr="00D36F33">
        <w:rPr>
          <w:rFonts w:ascii="Times New Roman" w:hAnsi="Times New Roman"/>
          <w:sz w:val="24"/>
          <w:szCs w:val="24"/>
        </w:rPr>
        <w:t xml:space="preserve"> této </w:t>
      </w:r>
      <w:r w:rsidR="00C9617D">
        <w:rPr>
          <w:rFonts w:ascii="Times New Roman" w:hAnsi="Times New Roman"/>
          <w:sz w:val="24"/>
          <w:szCs w:val="24"/>
        </w:rPr>
        <w:t>S</w:t>
      </w:r>
      <w:r w:rsidR="00B96963">
        <w:rPr>
          <w:rFonts w:ascii="Times New Roman" w:hAnsi="Times New Roman"/>
          <w:sz w:val="24"/>
          <w:szCs w:val="24"/>
        </w:rPr>
        <w:t>mlouvy bez vad a </w:t>
      </w:r>
      <w:r w:rsidRPr="00D36F33">
        <w:rPr>
          <w:rFonts w:ascii="Times New Roman" w:hAnsi="Times New Roman"/>
          <w:sz w:val="24"/>
          <w:szCs w:val="24"/>
        </w:rPr>
        <w:t xml:space="preserve">nedodělků. </w:t>
      </w:r>
    </w:p>
    <w:p w14:paraId="2AEE4F16" w14:textId="77777777" w:rsidR="00D4425D" w:rsidRPr="00D36F33" w:rsidRDefault="00D4425D" w:rsidP="00562B17">
      <w:pPr>
        <w:keepNext/>
        <w:jc w:val="both"/>
        <w:rPr>
          <w:rFonts w:ascii="Times New Roman" w:hAnsi="Times New Roman"/>
          <w:bCs/>
          <w:sz w:val="24"/>
          <w:szCs w:val="24"/>
        </w:rPr>
      </w:pPr>
    </w:p>
    <w:p w14:paraId="66F24EDB" w14:textId="66594DDC" w:rsidR="00005B6F" w:rsidRPr="00177E0E" w:rsidRDefault="00D4425D" w:rsidP="00177E0E">
      <w:pPr>
        <w:pStyle w:val="Odstavecseseznamem"/>
        <w:keepNext/>
        <w:numPr>
          <w:ilvl w:val="0"/>
          <w:numId w:val="7"/>
        </w:numPr>
        <w:tabs>
          <w:tab w:val="num" w:pos="1997"/>
        </w:tabs>
        <w:jc w:val="both"/>
        <w:rPr>
          <w:rFonts w:ascii="Times New Roman" w:hAnsi="Times New Roman"/>
          <w:sz w:val="24"/>
          <w:szCs w:val="24"/>
        </w:rPr>
      </w:pPr>
      <w:r w:rsidRPr="00177E0E">
        <w:rPr>
          <w:rFonts w:ascii="Times New Roman" w:hAnsi="Times New Roman"/>
          <w:sz w:val="24"/>
          <w:szCs w:val="24"/>
        </w:rPr>
        <w:t xml:space="preserve">Dílo, které je předmětem této smlouvy bude </w:t>
      </w:r>
      <w:r w:rsidR="00005B6F" w:rsidRPr="00177E0E">
        <w:rPr>
          <w:rFonts w:ascii="Times New Roman" w:hAnsi="Times New Roman"/>
          <w:sz w:val="24"/>
          <w:szCs w:val="24"/>
        </w:rPr>
        <w:t xml:space="preserve">zhotovitelem </w:t>
      </w:r>
      <w:r w:rsidRPr="00177E0E">
        <w:rPr>
          <w:rFonts w:ascii="Times New Roman" w:hAnsi="Times New Roman"/>
          <w:sz w:val="24"/>
          <w:szCs w:val="24"/>
        </w:rPr>
        <w:t xml:space="preserve">provedeno </w:t>
      </w:r>
      <w:r w:rsidR="005067B2" w:rsidRPr="00177E0E">
        <w:rPr>
          <w:rFonts w:ascii="Times New Roman" w:hAnsi="Times New Roman"/>
          <w:sz w:val="24"/>
          <w:szCs w:val="24"/>
        </w:rPr>
        <w:t xml:space="preserve">do </w:t>
      </w:r>
      <w:r w:rsidR="005A66A6" w:rsidRPr="00177E0E">
        <w:rPr>
          <w:rFonts w:ascii="Times New Roman" w:hAnsi="Times New Roman"/>
          <w:sz w:val="24"/>
          <w:szCs w:val="24"/>
        </w:rPr>
        <w:t>(</w:t>
      </w:r>
      <w:r w:rsidR="005A66A6" w:rsidRPr="00177E0E">
        <w:rPr>
          <w:rFonts w:ascii="Times New Roman" w:hAnsi="Times New Roman"/>
          <w:i/>
          <w:sz w:val="24"/>
          <w:szCs w:val="24"/>
          <w:highlight w:val="yellow"/>
        </w:rPr>
        <w:t>ZHOTOVITEL DOPLNÍ POČET KALENDÁŘNÍCH DNŮ</w:t>
      </w:r>
      <w:r w:rsidR="009D368C">
        <w:rPr>
          <w:rFonts w:ascii="Times New Roman" w:hAnsi="Times New Roman"/>
          <w:i/>
          <w:sz w:val="24"/>
          <w:szCs w:val="24"/>
          <w:highlight w:val="yellow"/>
        </w:rPr>
        <w:t xml:space="preserve"> V SOULADU S NABÍDKOU</w:t>
      </w:r>
      <w:r w:rsidR="001B589A" w:rsidRPr="00177E0E">
        <w:rPr>
          <w:rFonts w:ascii="Times New Roman" w:hAnsi="Times New Roman"/>
          <w:sz w:val="24"/>
          <w:szCs w:val="24"/>
        </w:rPr>
        <w:t xml:space="preserve">) </w:t>
      </w:r>
      <w:r w:rsidR="00C9617D" w:rsidRPr="00177E0E">
        <w:rPr>
          <w:rFonts w:ascii="Times New Roman" w:hAnsi="Times New Roman"/>
          <w:sz w:val="24"/>
          <w:szCs w:val="24"/>
        </w:rPr>
        <w:t xml:space="preserve">kalendářních </w:t>
      </w:r>
      <w:r w:rsidR="001B589A" w:rsidRPr="00177E0E">
        <w:rPr>
          <w:rFonts w:ascii="Times New Roman" w:hAnsi="Times New Roman"/>
          <w:sz w:val="24"/>
          <w:szCs w:val="24"/>
        </w:rPr>
        <w:t>dnů</w:t>
      </w:r>
      <w:r w:rsidR="00EB090F" w:rsidRPr="00177E0E">
        <w:rPr>
          <w:rFonts w:ascii="Times New Roman" w:hAnsi="Times New Roman"/>
          <w:sz w:val="24"/>
          <w:szCs w:val="24"/>
        </w:rPr>
        <w:t xml:space="preserve"> </w:t>
      </w:r>
      <w:r w:rsidR="001B589A" w:rsidRPr="00177E0E">
        <w:rPr>
          <w:rFonts w:ascii="Times New Roman" w:hAnsi="Times New Roman"/>
          <w:sz w:val="24"/>
          <w:szCs w:val="24"/>
        </w:rPr>
        <w:t xml:space="preserve">od převzetí </w:t>
      </w:r>
      <w:r w:rsidR="00C9617D" w:rsidRPr="00177E0E">
        <w:rPr>
          <w:rFonts w:ascii="Times New Roman" w:hAnsi="Times New Roman"/>
          <w:sz w:val="24"/>
          <w:szCs w:val="24"/>
        </w:rPr>
        <w:t>S</w:t>
      </w:r>
      <w:r w:rsidR="00FB0847" w:rsidRPr="00177E0E">
        <w:rPr>
          <w:rFonts w:ascii="Times New Roman" w:hAnsi="Times New Roman"/>
          <w:sz w:val="24"/>
          <w:szCs w:val="24"/>
        </w:rPr>
        <w:t>taveniště</w:t>
      </w:r>
      <w:r w:rsidR="0029597A" w:rsidRPr="00177E0E">
        <w:rPr>
          <w:rFonts w:ascii="Times New Roman" w:hAnsi="Times New Roman"/>
          <w:sz w:val="24"/>
          <w:szCs w:val="24"/>
        </w:rPr>
        <w:t xml:space="preserve"> </w:t>
      </w:r>
      <w:r w:rsidR="00C9617D" w:rsidRPr="00177E0E">
        <w:rPr>
          <w:rFonts w:ascii="Times New Roman" w:hAnsi="Times New Roman"/>
          <w:sz w:val="24"/>
          <w:szCs w:val="24"/>
        </w:rPr>
        <w:t>zhotovitelem dle čl. VII. odst. 1 této smlouvy</w:t>
      </w:r>
      <w:r w:rsidR="001B589A" w:rsidRPr="00177E0E">
        <w:rPr>
          <w:rFonts w:ascii="Times New Roman" w:hAnsi="Times New Roman"/>
          <w:sz w:val="24"/>
          <w:szCs w:val="24"/>
        </w:rPr>
        <w:t>.</w:t>
      </w:r>
      <w:r w:rsidR="00EB090F" w:rsidRPr="00177E0E">
        <w:rPr>
          <w:rFonts w:ascii="Times New Roman" w:hAnsi="Times New Roman"/>
          <w:i/>
          <w:sz w:val="24"/>
          <w:szCs w:val="24"/>
        </w:rPr>
        <w:t xml:space="preserve"> </w:t>
      </w:r>
      <w:r w:rsidR="00EB090F" w:rsidRPr="00177E0E">
        <w:rPr>
          <w:rFonts w:ascii="Times New Roman" w:hAnsi="Times New Roman"/>
          <w:sz w:val="24"/>
          <w:szCs w:val="24"/>
        </w:rPr>
        <w:t>Dílo</w:t>
      </w:r>
      <w:r w:rsidR="00FD5EB7" w:rsidRPr="00177E0E">
        <w:rPr>
          <w:rFonts w:ascii="Times New Roman" w:hAnsi="Times New Roman"/>
          <w:sz w:val="24"/>
          <w:szCs w:val="24"/>
        </w:rPr>
        <w:t xml:space="preserve"> s výjimkou provádění </w:t>
      </w:r>
      <w:r w:rsidR="00C9617D" w:rsidRPr="00177E0E">
        <w:rPr>
          <w:rFonts w:ascii="Times New Roman" w:hAnsi="Times New Roman"/>
          <w:sz w:val="24"/>
          <w:szCs w:val="24"/>
        </w:rPr>
        <w:t>pravidelného servisu a</w:t>
      </w:r>
      <w:r w:rsidR="004D62EE" w:rsidRPr="00177E0E">
        <w:rPr>
          <w:rFonts w:ascii="Times New Roman" w:hAnsi="Times New Roman"/>
          <w:sz w:val="24"/>
          <w:szCs w:val="24"/>
        </w:rPr>
        <w:t xml:space="preserve"> údržby klimatizačních zařízení</w:t>
      </w:r>
      <w:r w:rsidR="00FD5EB7" w:rsidRPr="00177E0E">
        <w:rPr>
          <w:rFonts w:ascii="Times New Roman" w:hAnsi="Times New Roman"/>
          <w:sz w:val="24"/>
          <w:szCs w:val="24"/>
        </w:rPr>
        <w:t>, který bude poskytován po dobu záruční doby dle čl. V. odst. 1 této smlouvy</w:t>
      </w:r>
      <w:r w:rsidR="004D62EE" w:rsidRPr="00177E0E">
        <w:rPr>
          <w:rFonts w:ascii="Times New Roman" w:hAnsi="Times New Roman"/>
          <w:sz w:val="24"/>
          <w:szCs w:val="24"/>
        </w:rPr>
        <w:t>, musí být objednateli předáno</w:t>
      </w:r>
      <w:r w:rsidR="00EB090F" w:rsidRPr="00177E0E">
        <w:rPr>
          <w:rFonts w:ascii="Times New Roman" w:hAnsi="Times New Roman"/>
          <w:sz w:val="24"/>
          <w:szCs w:val="24"/>
        </w:rPr>
        <w:t xml:space="preserve"> nejpozději do</w:t>
      </w:r>
      <w:r w:rsidR="003C48C8" w:rsidRPr="00177E0E">
        <w:rPr>
          <w:rFonts w:ascii="Times New Roman" w:hAnsi="Times New Roman"/>
          <w:sz w:val="24"/>
          <w:szCs w:val="24"/>
        </w:rPr>
        <w:t xml:space="preserve"> </w:t>
      </w:r>
      <w:r w:rsidR="0029597A" w:rsidRPr="00177E0E">
        <w:rPr>
          <w:rFonts w:ascii="Times New Roman" w:hAnsi="Times New Roman"/>
          <w:sz w:val="24"/>
          <w:szCs w:val="24"/>
        </w:rPr>
        <w:t>15.09</w:t>
      </w:r>
      <w:r w:rsidR="00EB090F" w:rsidRPr="00177E0E">
        <w:rPr>
          <w:rFonts w:ascii="Times New Roman" w:hAnsi="Times New Roman"/>
          <w:sz w:val="24"/>
          <w:szCs w:val="24"/>
        </w:rPr>
        <w:t xml:space="preserve">.2018. </w:t>
      </w:r>
      <w:r w:rsidR="00C9617D" w:rsidRPr="00177E0E">
        <w:rPr>
          <w:rFonts w:ascii="Times New Roman" w:hAnsi="Times New Roman"/>
          <w:sz w:val="24"/>
          <w:szCs w:val="24"/>
        </w:rPr>
        <w:t>Podmínky předání a převzetí Díla jsou upraveny v čl.</w:t>
      </w:r>
      <w:r w:rsidR="00FA7592" w:rsidRPr="00177E0E">
        <w:rPr>
          <w:rFonts w:ascii="Times New Roman" w:hAnsi="Times New Roman"/>
          <w:sz w:val="24"/>
          <w:szCs w:val="24"/>
        </w:rPr>
        <w:t xml:space="preserve"> VI. této S</w:t>
      </w:r>
      <w:r w:rsidR="00C9617D" w:rsidRPr="00177E0E">
        <w:rPr>
          <w:rFonts w:ascii="Times New Roman" w:hAnsi="Times New Roman"/>
          <w:sz w:val="24"/>
          <w:szCs w:val="24"/>
        </w:rPr>
        <w:t xml:space="preserve">mlouvy. </w:t>
      </w:r>
    </w:p>
    <w:p w14:paraId="41057005" w14:textId="77777777" w:rsidR="00177E0E" w:rsidRPr="00177E0E" w:rsidRDefault="00177E0E" w:rsidP="00177E0E">
      <w:pPr>
        <w:pStyle w:val="Odstavecseseznamem"/>
        <w:rPr>
          <w:rFonts w:ascii="Times New Roman" w:hAnsi="Times New Roman"/>
          <w:sz w:val="24"/>
          <w:szCs w:val="24"/>
        </w:rPr>
      </w:pPr>
    </w:p>
    <w:p w14:paraId="56EB6E30" w14:textId="77777777" w:rsidR="00177E0E" w:rsidRPr="00177E0E" w:rsidRDefault="00177E0E" w:rsidP="00177E0E">
      <w:pPr>
        <w:keepNext/>
        <w:tabs>
          <w:tab w:val="num" w:pos="1997"/>
        </w:tabs>
        <w:jc w:val="both"/>
        <w:rPr>
          <w:rFonts w:ascii="Times New Roman" w:hAnsi="Times New Roman"/>
          <w:sz w:val="24"/>
          <w:szCs w:val="24"/>
        </w:rPr>
      </w:pPr>
    </w:p>
    <w:p w14:paraId="78C827FC" w14:textId="5F872A5E" w:rsidR="00D4425D" w:rsidRDefault="00FA7592" w:rsidP="00083391">
      <w:pPr>
        <w:pStyle w:val="Seznam"/>
        <w:keepNext/>
        <w:ind w:left="360" w:hanging="360"/>
        <w:jc w:val="both"/>
        <w:rPr>
          <w:rFonts w:ascii="Times New Roman" w:hAnsi="Times New Roman"/>
          <w:sz w:val="24"/>
        </w:rPr>
      </w:pPr>
      <w:r>
        <w:rPr>
          <w:rFonts w:ascii="Times New Roman" w:hAnsi="Times New Roman"/>
          <w:sz w:val="24"/>
        </w:rPr>
        <w:t>5.</w:t>
      </w:r>
      <w:r w:rsidR="00083391">
        <w:rPr>
          <w:rFonts w:ascii="Times New Roman" w:hAnsi="Times New Roman"/>
          <w:sz w:val="24"/>
        </w:rPr>
        <w:tab/>
      </w:r>
      <w:r w:rsidR="00D4425D" w:rsidRPr="00D36F33">
        <w:rPr>
          <w:rFonts w:ascii="Times New Roman" w:hAnsi="Times New Roman"/>
          <w:sz w:val="24"/>
        </w:rPr>
        <w:t xml:space="preserve">Časový </w:t>
      </w:r>
      <w:r w:rsidR="00005B6F">
        <w:rPr>
          <w:rFonts w:ascii="Times New Roman" w:hAnsi="Times New Roman"/>
          <w:sz w:val="24"/>
        </w:rPr>
        <w:t>harmonogram prací</w:t>
      </w:r>
      <w:r w:rsidR="00D4425D" w:rsidRPr="00D36F33">
        <w:rPr>
          <w:rFonts w:ascii="Times New Roman" w:hAnsi="Times New Roman"/>
          <w:sz w:val="24"/>
        </w:rPr>
        <w:t xml:space="preserve"> je přílohou č. </w:t>
      </w:r>
      <w:r w:rsidR="002F66BB">
        <w:rPr>
          <w:rFonts w:ascii="Times New Roman" w:hAnsi="Times New Roman"/>
          <w:sz w:val="24"/>
        </w:rPr>
        <w:t>2</w:t>
      </w:r>
      <w:r w:rsidR="00D4425D" w:rsidRPr="00D36F33">
        <w:rPr>
          <w:rFonts w:ascii="Times New Roman" w:hAnsi="Times New Roman"/>
          <w:sz w:val="24"/>
        </w:rPr>
        <w:t xml:space="preserve"> této </w:t>
      </w:r>
      <w:r>
        <w:rPr>
          <w:rFonts w:ascii="Times New Roman" w:hAnsi="Times New Roman"/>
          <w:sz w:val="24"/>
        </w:rPr>
        <w:t>S</w:t>
      </w:r>
      <w:r w:rsidR="00D4425D" w:rsidRPr="00D36F33">
        <w:rPr>
          <w:rFonts w:ascii="Times New Roman" w:hAnsi="Times New Roman"/>
          <w:sz w:val="24"/>
        </w:rPr>
        <w:t>mlouvy, přičemž smluvní strany se doho</w:t>
      </w:r>
      <w:r w:rsidR="00105991">
        <w:rPr>
          <w:rFonts w:ascii="Times New Roman" w:hAnsi="Times New Roman"/>
          <w:sz w:val="24"/>
        </w:rPr>
        <w:t>dly, že je v průběhu provádění D</w:t>
      </w:r>
      <w:r w:rsidR="00D4425D" w:rsidRPr="00D36F33">
        <w:rPr>
          <w:rFonts w:ascii="Times New Roman" w:hAnsi="Times New Roman"/>
          <w:sz w:val="24"/>
        </w:rPr>
        <w:t xml:space="preserve">íla možno tento harmonogram upravit v souladu s požadavky objednatele. Každý nový harmonogram musí být v takovém případě odsouhlasen oběma smluvními stranami a stane se součástí příloh této </w:t>
      </w:r>
      <w:r>
        <w:rPr>
          <w:rFonts w:ascii="Times New Roman" w:hAnsi="Times New Roman"/>
          <w:sz w:val="24"/>
        </w:rPr>
        <w:t>S</w:t>
      </w:r>
      <w:r w:rsidR="00D4425D" w:rsidRPr="00D36F33">
        <w:rPr>
          <w:rFonts w:ascii="Times New Roman" w:hAnsi="Times New Roman"/>
          <w:sz w:val="24"/>
        </w:rPr>
        <w:t xml:space="preserve">mlouvy. </w:t>
      </w:r>
    </w:p>
    <w:p w14:paraId="31B2D520" w14:textId="77777777" w:rsidR="00B21FB8" w:rsidRDefault="00B21FB8" w:rsidP="00562B17">
      <w:pPr>
        <w:pStyle w:val="Odstavecseseznamem"/>
        <w:jc w:val="both"/>
        <w:rPr>
          <w:rFonts w:ascii="Times New Roman" w:hAnsi="Times New Roman"/>
          <w:sz w:val="24"/>
        </w:rPr>
      </w:pPr>
    </w:p>
    <w:p w14:paraId="34A6F9BA" w14:textId="4E554DBC" w:rsidR="00B21FB8" w:rsidRPr="008A6AFB" w:rsidRDefault="00FA7592" w:rsidP="003F359C">
      <w:pPr>
        <w:pStyle w:val="Seznam"/>
        <w:keepNext/>
        <w:ind w:left="284" w:hanging="284"/>
        <w:jc w:val="both"/>
        <w:rPr>
          <w:rFonts w:ascii="Times New Roman" w:hAnsi="Times New Roman"/>
          <w:i/>
          <w:sz w:val="24"/>
        </w:rPr>
      </w:pPr>
      <w:r>
        <w:rPr>
          <w:rFonts w:ascii="Times New Roman" w:hAnsi="Times New Roman"/>
          <w:sz w:val="24"/>
        </w:rPr>
        <w:t xml:space="preserve">6 </w:t>
      </w:r>
      <w:r w:rsidR="003F359C">
        <w:rPr>
          <w:rFonts w:ascii="Times New Roman" w:hAnsi="Times New Roman"/>
          <w:sz w:val="24"/>
        </w:rPr>
        <w:t xml:space="preserve">  </w:t>
      </w:r>
      <w:r w:rsidR="00B21FB8" w:rsidRPr="00B205D5">
        <w:rPr>
          <w:rFonts w:ascii="Times New Roman" w:hAnsi="Times New Roman"/>
          <w:sz w:val="24"/>
        </w:rPr>
        <w:t>Dílo bude zhotovitelem prováděno za provozu knižního depozitáře</w:t>
      </w:r>
      <w:r w:rsidR="00EE3B71" w:rsidRPr="00EC1B7A">
        <w:rPr>
          <w:rFonts w:ascii="Times New Roman" w:hAnsi="Times New Roman"/>
          <w:sz w:val="24"/>
        </w:rPr>
        <w:t xml:space="preserve"> nacházejícího se v místě plnění</w:t>
      </w:r>
      <w:r w:rsidR="00B21FB8" w:rsidRPr="00EC1B7A">
        <w:rPr>
          <w:rFonts w:ascii="Times New Roman" w:hAnsi="Times New Roman"/>
          <w:sz w:val="24"/>
        </w:rPr>
        <w:t>, přičemž knižní fondy nacházející se v knižním depozitáři nemohou být vystěhovány.</w:t>
      </w:r>
      <w:r w:rsidR="00D03C8E" w:rsidRPr="00EC1B7A">
        <w:rPr>
          <w:rFonts w:ascii="Times New Roman" w:hAnsi="Times New Roman"/>
          <w:sz w:val="24"/>
        </w:rPr>
        <w:t xml:space="preserve"> </w:t>
      </w:r>
      <w:r w:rsidR="00D03C8E" w:rsidRPr="00194635">
        <w:rPr>
          <w:rFonts w:ascii="Times New Roman" w:hAnsi="Times New Roman"/>
          <w:color w:val="000000"/>
          <w:sz w:val="24"/>
        </w:rPr>
        <w:t>Délka omezení provozu (</w:t>
      </w:r>
      <w:r w:rsidR="00D95C4E">
        <w:rPr>
          <w:rFonts w:ascii="Times New Roman" w:hAnsi="Times New Roman"/>
          <w:color w:val="000000"/>
          <w:sz w:val="24"/>
        </w:rPr>
        <w:t xml:space="preserve">tj. </w:t>
      </w:r>
      <w:r w:rsidR="00D03C8E" w:rsidRPr="00194635">
        <w:rPr>
          <w:rFonts w:ascii="Times New Roman" w:hAnsi="Times New Roman"/>
          <w:sz w:val="24"/>
        </w:rPr>
        <w:t>doba, po kterou nebude vnitřní klima v prostoru archivu upravováno</w:t>
      </w:r>
      <w:r w:rsidR="00D03C8E" w:rsidRPr="00194635">
        <w:rPr>
          <w:rFonts w:ascii="Times New Roman" w:hAnsi="Times New Roman"/>
          <w:color w:val="000000"/>
          <w:sz w:val="24"/>
        </w:rPr>
        <w:t xml:space="preserve">) bude max. </w:t>
      </w:r>
      <w:r w:rsidR="0096229A">
        <w:rPr>
          <w:rFonts w:ascii="Times New Roman" w:hAnsi="Times New Roman"/>
          <w:color w:val="000000"/>
          <w:sz w:val="24"/>
        </w:rPr>
        <w:t>(</w:t>
      </w:r>
      <w:r w:rsidR="00783FB5" w:rsidRPr="00783FB5">
        <w:rPr>
          <w:rFonts w:ascii="Times New Roman" w:hAnsi="Times New Roman"/>
          <w:i/>
          <w:color w:val="000000"/>
          <w:sz w:val="24"/>
          <w:highlight w:val="yellow"/>
        </w:rPr>
        <w:t>ZHOTOVITEL</w:t>
      </w:r>
      <w:r w:rsidR="00796999">
        <w:rPr>
          <w:rFonts w:ascii="Times New Roman" w:hAnsi="Times New Roman"/>
          <w:i/>
          <w:color w:val="000000"/>
          <w:sz w:val="24"/>
          <w:highlight w:val="yellow"/>
        </w:rPr>
        <w:t xml:space="preserve"> DOPLNÍ </w:t>
      </w:r>
      <w:r w:rsidR="00796999" w:rsidRPr="00F41A04">
        <w:rPr>
          <w:rFonts w:ascii="Times New Roman" w:hAnsi="Times New Roman"/>
          <w:i/>
          <w:caps/>
          <w:color w:val="000000"/>
          <w:sz w:val="24"/>
          <w:highlight w:val="yellow"/>
        </w:rPr>
        <w:t>POČET</w:t>
      </w:r>
      <w:r w:rsidR="00F41A04" w:rsidRPr="00F41A04">
        <w:rPr>
          <w:rFonts w:ascii="Times New Roman" w:hAnsi="Times New Roman"/>
          <w:i/>
          <w:caps/>
          <w:color w:val="000000"/>
          <w:sz w:val="24"/>
          <w:highlight w:val="yellow"/>
        </w:rPr>
        <w:t xml:space="preserve"> kalendářních dnů</w:t>
      </w:r>
      <w:r w:rsidR="009D368C">
        <w:rPr>
          <w:rFonts w:ascii="Times New Roman" w:hAnsi="Times New Roman"/>
          <w:i/>
          <w:caps/>
          <w:color w:val="000000"/>
          <w:sz w:val="24"/>
          <w:highlight w:val="yellow"/>
        </w:rPr>
        <w:t xml:space="preserve"> V SOULADU S NABÍDKOU</w:t>
      </w:r>
      <w:r w:rsidR="00783FB5" w:rsidRPr="00F41A04">
        <w:rPr>
          <w:rFonts w:ascii="Times New Roman" w:hAnsi="Times New Roman"/>
          <w:caps/>
          <w:color w:val="000000"/>
          <w:sz w:val="24"/>
          <w:highlight w:val="yellow"/>
        </w:rPr>
        <w:t>)</w:t>
      </w:r>
      <w:r w:rsidR="00783FB5">
        <w:rPr>
          <w:rFonts w:ascii="Times New Roman" w:hAnsi="Times New Roman"/>
          <w:color w:val="000000"/>
          <w:sz w:val="24"/>
        </w:rPr>
        <w:t xml:space="preserve"> </w:t>
      </w:r>
      <w:r w:rsidR="00194635">
        <w:rPr>
          <w:rFonts w:ascii="Times New Roman" w:hAnsi="Times New Roman"/>
          <w:color w:val="000000"/>
          <w:sz w:val="24"/>
        </w:rPr>
        <w:t>k</w:t>
      </w:r>
      <w:r w:rsidR="00D03C8E" w:rsidRPr="00194635">
        <w:rPr>
          <w:rFonts w:ascii="Times New Roman" w:hAnsi="Times New Roman"/>
          <w:color w:val="000000"/>
          <w:sz w:val="24"/>
        </w:rPr>
        <w:t>alendářních</w:t>
      </w:r>
      <w:r w:rsidR="00194635">
        <w:rPr>
          <w:rFonts w:ascii="Times New Roman" w:hAnsi="Times New Roman"/>
          <w:color w:val="000000"/>
          <w:sz w:val="24"/>
        </w:rPr>
        <w:t xml:space="preserve"> </w:t>
      </w:r>
      <w:r w:rsidR="00D03C8E" w:rsidRPr="00194635">
        <w:rPr>
          <w:rFonts w:ascii="Times New Roman" w:hAnsi="Times New Roman"/>
          <w:color w:val="000000"/>
          <w:sz w:val="24"/>
        </w:rPr>
        <w:t>dnů</w:t>
      </w:r>
      <w:r w:rsidR="00D452D8">
        <w:rPr>
          <w:rFonts w:ascii="Times New Roman" w:hAnsi="Times New Roman"/>
          <w:color w:val="000000"/>
          <w:sz w:val="24"/>
        </w:rPr>
        <w:t xml:space="preserve"> </w:t>
      </w:r>
      <w:r w:rsidR="00D452D8" w:rsidRPr="008A6AFB">
        <w:rPr>
          <w:rFonts w:ascii="Times New Roman" w:hAnsi="Times New Roman"/>
          <w:i/>
          <w:color w:val="000000"/>
          <w:sz w:val="24"/>
        </w:rPr>
        <w:t>(délka omezení provozu klimatizačních jednotek nesmí přesáhnout 3</w:t>
      </w:r>
      <w:r w:rsidR="00796999" w:rsidRPr="008A6AFB">
        <w:rPr>
          <w:rFonts w:ascii="Times New Roman" w:hAnsi="Times New Roman"/>
          <w:i/>
          <w:color w:val="000000"/>
          <w:sz w:val="24"/>
        </w:rPr>
        <w:t>5</w:t>
      </w:r>
      <w:r w:rsidR="002B6089">
        <w:rPr>
          <w:rFonts w:ascii="Times New Roman" w:hAnsi="Times New Roman"/>
          <w:i/>
          <w:color w:val="000000"/>
          <w:sz w:val="24"/>
        </w:rPr>
        <w:t> </w:t>
      </w:r>
      <w:r w:rsidR="00D452D8" w:rsidRPr="008A6AFB">
        <w:rPr>
          <w:rFonts w:ascii="Times New Roman" w:hAnsi="Times New Roman"/>
          <w:i/>
          <w:color w:val="000000"/>
          <w:sz w:val="24"/>
        </w:rPr>
        <w:t>kalendářních dnů)</w:t>
      </w:r>
      <w:r w:rsidR="0083087A" w:rsidRPr="008A6AFB">
        <w:rPr>
          <w:rFonts w:ascii="Times New Roman" w:hAnsi="Times New Roman"/>
          <w:i/>
          <w:color w:val="000000"/>
          <w:sz w:val="24"/>
        </w:rPr>
        <w:t>.</w:t>
      </w:r>
    </w:p>
    <w:p w14:paraId="04C72AE4" w14:textId="77777777" w:rsidR="00B21FB8" w:rsidRDefault="00B21FB8" w:rsidP="00562B17">
      <w:pPr>
        <w:pStyle w:val="Odstavecseseznamem"/>
        <w:jc w:val="both"/>
        <w:rPr>
          <w:rFonts w:ascii="Times New Roman" w:hAnsi="Times New Roman"/>
          <w:sz w:val="24"/>
        </w:rPr>
      </w:pPr>
    </w:p>
    <w:p w14:paraId="67C529E5" w14:textId="4DC005CE" w:rsidR="00EE3B71" w:rsidRDefault="00FA7592" w:rsidP="003F359C">
      <w:pPr>
        <w:pStyle w:val="Seznam"/>
        <w:keepNext/>
        <w:ind w:left="284" w:hanging="284"/>
        <w:jc w:val="both"/>
        <w:rPr>
          <w:rFonts w:ascii="Times New Roman" w:hAnsi="Times New Roman"/>
          <w:sz w:val="24"/>
        </w:rPr>
      </w:pPr>
      <w:r>
        <w:rPr>
          <w:rFonts w:ascii="Times New Roman" w:hAnsi="Times New Roman"/>
          <w:sz w:val="24"/>
        </w:rPr>
        <w:lastRenderedPageBreak/>
        <w:t>7.</w:t>
      </w:r>
      <w:r w:rsidR="003F359C">
        <w:rPr>
          <w:rFonts w:ascii="Times New Roman" w:hAnsi="Times New Roman"/>
          <w:sz w:val="24"/>
        </w:rPr>
        <w:t xml:space="preserve"> </w:t>
      </w:r>
      <w:r w:rsidR="00B21FB8">
        <w:rPr>
          <w:rFonts w:ascii="Times New Roman" w:hAnsi="Times New Roman"/>
          <w:sz w:val="24"/>
        </w:rPr>
        <w:t>Dílo může být prováděno pouze za přítomnosti</w:t>
      </w:r>
      <w:r w:rsidR="00EE3B71">
        <w:rPr>
          <w:rFonts w:ascii="Times New Roman" w:hAnsi="Times New Roman"/>
          <w:sz w:val="24"/>
        </w:rPr>
        <w:t xml:space="preserve"> pracovníka knižního depozitáře, který je v místě plnění přítomen v následujících hodinách:</w:t>
      </w:r>
    </w:p>
    <w:p w14:paraId="11E51175" w14:textId="77777777" w:rsidR="00EE3B71" w:rsidRDefault="00EE3B71" w:rsidP="00562B17">
      <w:pPr>
        <w:pStyle w:val="Odstavecseseznamem"/>
        <w:jc w:val="both"/>
        <w:rPr>
          <w:rFonts w:ascii="Times New Roman" w:hAnsi="Times New Roman"/>
          <w:sz w:val="24"/>
        </w:rPr>
      </w:pPr>
    </w:p>
    <w:p w14:paraId="1BDB7220" w14:textId="77777777" w:rsidR="00EE3B71" w:rsidRDefault="00867721" w:rsidP="00562B17">
      <w:pPr>
        <w:pStyle w:val="Seznam"/>
        <w:keepNext/>
        <w:numPr>
          <w:ilvl w:val="0"/>
          <w:numId w:val="5"/>
        </w:numPr>
        <w:jc w:val="both"/>
        <w:rPr>
          <w:rFonts w:ascii="Times New Roman" w:hAnsi="Times New Roman"/>
          <w:sz w:val="24"/>
        </w:rPr>
      </w:pPr>
      <w:proofErr w:type="gramStart"/>
      <w:r>
        <w:rPr>
          <w:rFonts w:ascii="Times New Roman" w:hAnsi="Times New Roman"/>
          <w:sz w:val="24"/>
        </w:rPr>
        <w:t>P</w:t>
      </w:r>
      <w:r w:rsidR="00EE3B71">
        <w:rPr>
          <w:rFonts w:ascii="Times New Roman" w:hAnsi="Times New Roman"/>
          <w:sz w:val="24"/>
        </w:rPr>
        <w:t>ondělí</w:t>
      </w:r>
      <w:r>
        <w:rPr>
          <w:rFonts w:ascii="Times New Roman" w:hAnsi="Times New Roman"/>
          <w:sz w:val="24"/>
        </w:rPr>
        <w:t xml:space="preserve"> </w:t>
      </w:r>
      <w:r w:rsidR="00EE3B71">
        <w:rPr>
          <w:rFonts w:ascii="Times New Roman" w:hAnsi="Times New Roman"/>
          <w:sz w:val="24"/>
        </w:rPr>
        <w:t>– čtvrtek</w:t>
      </w:r>
      <w:proofErr w:type="gramEnd"/>
      <w:r w:rsidR="00EE3B71">
        <w:rPr>
          <w:rFonts w:ascii="Times New Roman" w:hAnsi="Times New Roman"/>
          <w:sz w:val="24"/>
        </w:rPr>
        <w:t>:</w:t>
      </w:r>
      <w:r w:rsidR="00EE3B71">
        <w:rPr>
          <w:rFonts w:ascii="Times New Roman" w:hAnsi="Times New Roman"/>
          <w:sz w:val="24"/>
        </w:rPr>
        <w:tab/>
        <w:t>6:00 – 15:00 hod.</w:t>
      </w:r>
    </w:p>
    <w:p w14:paraId="4CB5E714" w14:textId="77777777" w:rsidR="00EE3B71" w:rsidRDefault="00867721" w:rsidP="00562B17">
      <w:pPr>
        <w:pStyle w:val="Seznam"/>
        <w:keepNext/>
        <w:numPr>
          <w:ilvl w:val="0"/>
          <w:numId w:val="5"/>
        </w:numPr>
        <w:jc w:val="both"/>
        <w:rPr>
          <w:rFonts w:ascii="Times New Roman" w:hAnsi="Times New Roman"/>
          <w:sz w:val="24"/>
        </w:rPr>
      </w:pPr>
      <w:r>
        <w:rPr>
          <w:rFonts w:ascii="Times New Roman" w:hAnsi="Times New Roman"/>
          <w:sz w:val="24"/>
        </w:rPr>
        <w:t>P</w:t>
      </w:r>
      <w:r w:rsidR="00EE3B71">
        <w:rPr>
          <w:rFonts w:ascii="Times New Roman" w:hAnsi="Times New Roman"/>
          <w:sz w:val="24"/>
        </w:rPr>
        <w:t>átek:</w:t>
      </w:r>
      <w:r w:rsidR="00EE3B71">
        <w:rPr>
          <w:rFonts w:ascii="Times New Roman" w:hAnsi="Times New Roman"/>
          <w:sz w:val="24"/>
        </w:rPr>
        <w:tab/>
      </w:r>
      <w:r w:rsidR="00EE3B71">
        <w:rPr>
          <w:rFonts w:ascii="Times New Roman" w:hAnsi="Times New Roman"/>
          <w:sz w:val="24"/>
        </w:rPr>
        <w:tab/>
      </w:r>
      <w:r w:rsidR="00EE3B71">
        <w:rPr>
          <w:rFonts w:ascii="Times New Roman" w:hAnsi="Times New Roman"/>
          <w:sz w:val="24"/>
        </w:rPr>
        <w:tab/>
        <w:t>6:00 – 13:00 hod.</w:t>
      </w:r>
    </w:p>
    <w:p w14:paraId="796EBF9B" w14:textId="77777777" w:rsidR="00EE3B71" w:rsidRDefault="00EE3B71" w:rsidP="00562B17">
      <w:pPr>
        <w:pStyle w:val="Seznam"/>
        <w:keepNext/>
        <w:ind w:left="284" w:firstLine="0"/>
        <w:jc w:val="both"/>
        <w:rPr>
          <w:rFonts w:ascii="Times New Roman" w:hAnsi="Times New Roman"/>
          <w:sz w:val="24"/>
        </w:rPr>
      </w:pPr>
    </w:p>
    <w:p w14:paraId="28B9993E" w14:textId="77777777" w:rsidR="00B21FB8" w:rsidRPr="00D36F33" w:rsidRDefault="00EE3B71" w:rsidP="00562B17">
      <w:pPr>
        <w:pStyle w:val="Seznam"/>
        <w:keepNext/>
        <w:ind w:left="284" w:firstLine="0"/>
        <w:jc w:val="both"/>
        <w:rPr>
          <w:rFonts w:ascii="Times New Roman" w:hAnsi="Times New Roman"/>
          <w:sz w:val="24"/>
        </w:rPr>
      </w:pPr>
      <w:r>
        <w:rPr>
          <w:rFonts w:ascii="Times New Roman" w:hAnsi="Times New Roman"/>
          <w:sz w:val="24"/>
        </w:rPr>
        <w:t xml:space="preserve">V případě potřeby je možné za účelem zajištění plynulého průběhu prací při provádění Díla výše uvedenou pracovní dobu přiměřeně prodloužit, a to na základě předchozí dohody smluvních stran. Zhotovitel je v takovém případě povinen objednateli nutnost prodloužení pracovní doby oznámit v dostatečném časovém předstihu, a to nejméně </w:t>
      </w:r>
      <w:r w:rsidR="00783FB5">
        <w:rPr>
          <w:rFonts w:ascii="Times New Roman" w:hAnsi="Times New Roman"/>
          <w:sz w:val="24"/>
        </w:rPr>
        <w:t>3 pracovních</w:t>
      </w:r>
      <w:r>
        <w:rPr>
          <w:rFonts w:ascii="Times New Roman" w:hAnsi="Times New Roman"/>
          <w:sz w:val="24"/>
        </w:rPr>
        <w:t xml:space="preserve"> dní. Mimo výše uvedenou pracovní dobu je místo plnění zabezpečeno elektronickým zabezpečovacím systémem.</w:t>
      </w:r>
    </w:p>
    <w:p w14:paraId="7338A3C8" w14:textId="77777777" w:rsidR="00D4425D" w:rsidRPr="00D36F33" w:rsidRDefault="00D4425D" w:rsidP="00562B17">
      <w:pPr>
        <w:pStyle w:val="Seznam"/>
        <w:keepNext/>
        <w:ind w:left="3" w:firstLine="0"/>
        <w:jc w:val="both"/>
        <w:rPr>
          <w:rFonts w:ascii="Times New Roman" w:hAnsi="Times New Roman"/>
          <w:sz w:val="24"/>
        </w:rPr>
      </w:pPr>
    </w:p>
    <w:p w14:paraId="5EF01BB4" w14:textId="4DF15B05" w:rsidR="00D4425D" w:rsidRPr="00D36F33" w:rsidRDefault="00FA7592" w:rsidP="009B3111">
      <w:pPr>
        <w:pStyle w:val="Seznam"/>
        <w:keepNext/>
        <w:ind w:left="360" w:hanging="360"/>
        <w:jc w:val="both"/>
        <w:rPr>
          <w:rFonts w:ascii="Times New Roman" w:hAnsi="Times New Roman"/>
          <w:sz w:val="24"/>
        </w:rPr>
      </w:pPr>
      <w:r>
        <w:rPr>
          <w:rFonts w:ascii="Times New Roman" w:hAnsi="Times New Roman"/>
          <w:sz w:val="24"/>
        </w:rPr>
        <w:t xml:space="preserve">8. </w:t>
      </w:r>
      <w:r w:rsidR="009B3111">
        <w:rPr>
          <w:rFonts w:ascii="Times New Roman" w:hAnsi="Times New Roman"/>
          <w:sz w:val="24"/>
        </w:rPr>
        <w:t xml:space="preserve"> </w:t>
      </w:r>
      <w:r w:rsidR="00D4425D" w:rsidRPr="00D36F33">
        <w:rPr>
          <w:rFonts w:ascii="Times New Roman" w:hAnsi="Times New Roman"/>
          <w:sz w:val="24"/>
        </w:rPr>
        <w:t xml:space="preserve">Zhotovitel je povinen </w:t>
      </w:r>
      <w:r w:rsidR="00640871">
        <w:rPr>
          <w:rFonts w:ascii="Times New Roman" w:hAnsi="Times New Roman"/>
          <w:sz w:val="24"/>
        </w:rPr>
        <w:t>D</w:t>
      </w:r>
      <w:r w:rsidR="00D4425D" w:rsidRPr="00D36F33">
        <w:rPr>
          <w:rFonts w:ascii="Times New Roman" w:hAnsi="Times New Roman"/>
          <w:sz w:val="24"/>
        </w:rPr>
        <w:t xml:space="preserve">ílo dokončit ve lhůtě uvedené v této </w:t>
      </w:r>
      <w:r>
        <w:rPr>
          <w:rFonts w:ascii="Times New Roman" w:hAnsi="Times New Roman"/>
          <w:sz w:val="24"/>
        </w:rPr>
        <w:t>S</w:t>
      </w:r>
      <w:r w:rsidR="00D4425D" w:rsidRPr="00D36F33">
        <w:rPr>
          <w:rFonts w:ascii="Times New Roman" w:hAnsi="Times New Roman"/>
          <w:sz w:val="24"/>
        </w:rPr>
        <w:t xml:space="preserve">mlouvě.  Prodloužení </w:t>
      </w:r>
      <w:r w:rsidR="00105991">
        <w:rPr>
          <w:rFonts w:ascii="Times New Roman" w:hAnsi="Times New Roman"/>
          <w:sz w:val="24"/>
        </w:rPr>
        <w:t>doby provádění D</w:t>
      </w:r>
      <w:r w:rsidR="00B3148D">
        <w:rPr>
          <w:rFonts w:ascii="Times New Roman" w:hAnsi="Times New Roman"/>
          <w:sz w:val="24"/>
        </w:rPr>
        <w:t>íla</w:t>
      </w:r>
      <w:r w:rsidR="00D4425D" w:rsidRPr="00D36F33">
        <w:rPr>
          <w:rFonts w:ascii="Times New Roman" w:hAnsi="Times New Roman"/>
          <w:sz w:val="24"/>
        </w:rPr>
        <w:t xml:space="preserve"> může zhotovitel písemně požadovat pouze v případech, pokud plnění </w:t>
      </w:r>
      <w:r>
        <w:rPr>
          <w:rFonts w:ascii="Times New Roman" w:hAnsi="Times New Roman"/>
          <w:sz w:val="24"/>
        </w:rPr>
        <w:t>S</w:t>
      </w:r>
      <w:r w:rsidR="00D4425D" w:rsidRPr="00D36F33">
        <w:rPr>
          <w:rFonts w:ascii="Times New Roman" w:hAnsi="Times New Roman"/>
          <w:sz w:val="24"/>
        </w:rPr>
        <w:t>mlouvy je zpožděno nebo bude zpožděno z kterékoli z následujících příčin:</w:t>
      </w:r>
    </w:p>
    <w:p w14:paraId="3C639F88" w14:textId="77777777" w:rsidR="00D4425D" w:rsidRPr="00D36F33" w:rsidRDefault="00D4425D" w:rsidP="00562B17">
      <w:pPr>
        <w:pStyle w:val="Seznam"/>
        <w:keepNext/>
        <w:ind w:left="3" w:firstLine="0"/>
        <w:jc w:val="both"/>
        <w:rPr>
          <w:rFonts w:ascii="Times New Roman" w:hAnsi="Times New Roman"/>
          <w:sz w:val="24"/>
        </w:rPr>
      </w:pPr>
    </w:p>
    <w:p w14:paraId="54EC07C3" w14:textId="77777777" w:rsidR="00D4425D" w:rsidRPr="00D36F33" w:rsidRDefault="00D4425D" w:rsidP="00562B17">
      <w:pPr>
        <w:pStyle w:val="Seznam"/>
        <w:keepNext/>
        <w:numPr>
          <w:ilvl w:val="0"/>
          <w:numId w:val="8"/>
        </w:numPr>
        <w:jc w:val="both"/>
        <w:rPr>
          <w:rFonts w:ascii="Times New Roman" w:hAnsi="Times New Roman"/>
          <w:sz w:val="24"/>
        </w:rPr>
      </w:pPr>
      <w:r w:rsidRPr="00D36F33">
        <w:rPr>
          <w:rFonts w:ascii="Times New Roman" w:hAnsi="Times New Roman"/>
          <w:sz w:val="24"/>
        </w:rPr>
        <w:t>neplnění závazků ze smlouvy na straně objednatele</w:t>
      </w:r>
      <w:r w:rsidR="00FA7592">
        <w:rPr>
          <w:rFonts w:ascii="Times New Roman" w:hAnsi="Times New Roman"/>
          <w:sz w:val="24"/>
        </w:rPr>
        <w:t>, zejména nesplnění termínu předání Staveniště zhotoviteli dle čl. VII. odst. 1 této Smlouvy</w:t>
      </w:r>
      <w:r w:rsidRPr="00D36F33">
        <w:rPr>
          <w:rFonts w:ascii="Times New Roman" w:hAnsi="Times New Roman"/>
          <w:sz w:val="24"/>
        </w:rPr>
        <w:t>;</w:t>
      </w:r>
    </w:p>
    <w:p w14:paraId="7DF29821" w14:textId="77777777" w:rsidR="00D4425D" w:rsidRPr="00D36F33" w:rsidRDefault="00D4425D" w:rsidP="00562B17">
      <w:pPr>
        <w:pStyle w:val="Seznam"/>
        <w:keepNext/>
        <w:ind w:left="720" w:firstLine="0"/>
        <w:jc w:val="both"/>
        <w:rPr>
          <w:rFonts w:ascii="Times New Roman" w:hAnsi="Times New Roman"/>
          <w:sz w:val="24"/>
        </w:rPr>
      </w:pPr>
    </w:p>
    <w:p w14:paraId="5EC33774" w14:textId="77777777" w:rsidR="00D4425D" w:rsidRPr="00D36F33" w:rsidRDefault="00D4425D" w:rsidP="00562B17">
      <w:pPr>
        <w:pStyle w:val="Seznam"/>
        <w:keepNext/>
        <w:numPr>
          <w:ilvl w:val="0"/>
          <w:numId w:val="8"/>
        </w:numPr>
        <w:jc w:val="both"/>
        <w:rPr>
          <w:rFonts w:ascii="Times New Roman" w:hAnsi="Times New Roman"/>
          <w:sz w:val="24"/>
        </w:rPr>
      </w:pPr>
      <w:r w:rsidRPr="00D36F33">
        <w:rPr>
          <w:rFonts w:ascii="Times New Roman" w:hAnsi="Times New Roman"/>
          <w:sz w:val="24"/>
        </w:rPr>
        <w:t>pozastavení prací z důvodů na straně objednatele (které nejsou důsledkem neplnění závazku zhotovitele);</w:t>
      </w:r>
    </w:p>
    <w:p w14:paraId="02333496" w14:textId="77777777" w:rsidR="00D4425D" w:rsidRPr="00D36F33" w:rsidRDefault="00D4425D" w:rsidP="00562B17">
      <w:pPr>
        <w:pStyle w:val="Odstavecseseznamem"/>
        <w:jc w:val="both"/>
        <w:rPr>
          <w:rFonts w:ascii="Times New Roman" w:hAnsi="Times New Roman"/>
          <w:sz w:val="24"/>
          <w:szCs w:val="24"/>
        </w:rPr>
      </w:pPr>
    </w:p>
    <w:p w14:paraId="017510FF" w14:textId="77777777" w:rsidR="00D4425D" w:rsidRDefault="00D4425D" w:rsidP="00562B17">
      <w:pPr>
        <w:pStyle w:val="Seznam"/>
        <w:keepNext/>
        <w:numPr>
          <w:ilvl w:val="0"/>
          <w:numId w:val="8"/>
        </w:numPr>
        <w:jc w:val="both"/>
        <w:rPr>
          <w:rFonts w:ascii="Times New Roman" w:hAnsi="Times New Roman"/>
          <w:sz w:val="24"/>
        </w:rPr>
      </w:pPr>
      <w:r w:rsidRPr="00D36F33">
        <w:rPr>
          <w:rFonts w:ascii="Times New Roman" w:hAnsi="Times New Roman"/>
          <w:sz w:val="24"/>
        </w:rPr>
        <w:t>v důsledku vyšší moci.</w:t>
      </w:r>
    </w:p>
    <w:p w14:paraId="0319CA74" w14:textId="77777777" w:rsidR="00005B6F" w:rsidRDefault="00005B6F" w:rsidP="00562B17">
      <w:pPr>
        <w:pStyle w:val="Odstavecseseznamem"/>
        <w:jc w:val="both"/>
        <w:rPr>
          <w:rFonts w:ascii="Times New Roman" w:hAnsi="Times New Roman"/>
          <w:sz w:val="24"/>
        </w:rPr>
      </w:pPr>
    </w:p>
    <w:p w14:paraId="0F787704" w14:textId="6EC1B474" w:rsidR="00D4425D" w:rsidRPr="00D36F33" w:rsidRDefault="00FA7592" w:rsidP="009B3111">
      <w:pPr>
        <w:keepNext/>
        <w:autoSpaceDE w:val="0"/>
        <w:autoSpaceDN w:val="0"/>
        <w:adjustRightInd w:val="0"/>
        <w:ind w:left="360" w:hanging="360"/>
        <w:jc w:val="both"/>
        <w:rPr>
          <w:rFonts w:ascii="Times New Roman" w:hAnsi="Times New Roman"/>
          <w:sz w:val="24"/>
          <w:szCs w:val="24"/>
        </w:rPr>
      </w:pPr>
      <w:r>
        <w:rPr>
          <w:rFonts w:ascii="Times New Roman" w:hAnsi="Times New Roman"/>
          <w:sz w:val="24"/>
          <w:szCs w:val="24"/>
        </w:rPr>
        <w:t xml:space="preserve">9. </w:t>
      </w:r>
      <w:r w:rsidR="009B3111">
        <w:rPr>
          <w:rFonts w:ascii="Times New Roman" w:hAnsi="Times New Roman"/>
          <w:sz w:val="24"/>
          <w:szCs w:val="24"/>
        </w:rPr>
        <w:t xml:space="preserve">   </w:t>
      </w:r>
      <w:r w:rsidR="00640871">
        <w:rPr>
          <w:rFonts w:ascii="Times New Roman" w:hAnsi="Times New Roman"/>
          <w:sz w:val="24"/>
          <w:szCs w:val="24"/>
        </w:rPr>
        <w:t xml:space="preserve">Pravidelný servis a údržba </w:t>
      </w:r>
      <w:r w:rsidR="00E0477C">
        <w:rPr>
          <w:rFonts w:ascii="Times New Roman" w:hAnsi="Times New Roman"/>
          <w:sz w:val="24"/>
          <w:szCs w:val="24"/>
        </w:rPr>
        <w:t>klimatizačních zařízení</w:t>
      </w:r>
      <w:r w:rsidR="00640871">
        <w:rPr>
          <w:rFonts w:ascii="Times New Roman" w:hAnsi="Times New Roman"/>
          <w:sz w:val="24"/>
          <w:szCs w:val="24"/>
        </w:rPr>
        <w:t xml:space="preserve"> bude zhotovitelem prováděna v intervalu minimálně </w:t>
      </w:r>
      <w:r w:rsidR="00640871" w:rsidRPr="006975A6">
        <w:rPr>
          <w:rFonts w:ascii="Times New Roman" w:hAnsi="Times New Roman"/>
          <w:sz w:val="24"/>
          <w:szCs w:val="24"/>
        </w:rPr>
        <w:t>1x/</w:t>
      </w:r>
      <w:r w:rsidR="006975A6" w:rsidRPr="006975A6">
        <w:rPr>
          <w:rFonts w:ascii="Times New Roman" w:hAnsi="Times New Roman"/>
          <w:sz w:val="24"/>
          <w:szCs w:val="24"/>
        </w:rPr>
        <w:t>6 měsíců</w:t>
      </w:r>
      <w:r w:rsidR="006975A6">
        <w:rPr>
          <w:rFonts w:ascii="Times New Roman" w:hAnsi="Times New Roman"/>
          <w:sz w:val="24"/>
          <w:szCs w:val="24"/>
        </w:rPr>
        <w:t xml:space="preserve"> (1x v období duben až květen (jarní kolo) a 1x v období září až říjen (podzimní kolo))</w:t>
      </w:r>
      <w:r w:rsidR="00640871">
        <w:rPr>
          <w:rFonts w:ascii="Times New Roman" w:hAnsi="Times New Roman"/>
          <w:sz w:val="24"/>
          <w:szCs w:val="24"/>
        </w:rPr>
        <w:t xml:space="preserve">, a to po dobu </w:t>
      </w:r>
      <w:r w:rsidR="00D03C8E">
        <w:rPr>
          <w:rFonts w:ascii="Times New Roman" w:hAnsi="Times New Roman"/>
          <w:sz w:val="24"/>
          <w:szCs w:val="24"/>
        </w:rPr>
        <w:t>záruční doby</w:t>
      </w:r>
      <w:r w:rsidR="00A20114">
        <w:rPr>
          <w:rFonts w:ascii="Times New Roman" w:hAnsi="Times New Roman"/>
          <w:sz w:val="24"/>
          <w:szCs w:val="24"/>
        </w:rPr>
        <w:t xml:space="preserve"> dle čl. V. odst. 1 Smlouvy</w:t>
      </w:r>
      <w:r w:rsidR="00640871">
        <w:rPr>
          <w:rFonts w:ascii="Times New Roman" w:hAnsi="Times New Roman"/>
          <w:sz w:val="24"/>
          <w:szCs w:val="24"/>
        </w:rPr>
        <w:t xml:space="preserve">. </w:t>
      </w:r>
      <w:r w:rsidR="00A20114">
        <w:rPr>
          <w:rFonts w:ascii="Times New Roman" w:hAnsi="Times New Roman"/>
          <w:sz w:val="24"/>
          <w:szCs w:val="24"/>
        </w:rPr>
        <w:t>Podrobnosti provádění servisu dle tohoto odstavce jsou upraveny v</w:t>
      </w:r>
      <w:r w:rsidR="00F94D0D">
        <w:rPr>
          <w:rFonts w:ascii="Times New Roman" w:hAnsi="Times New Roman"/>
          <w:sz w:val="24"/>
          <w:szCs w:val="24"/>
        </w:rPr>
        <w:t> Podmínkách provádění servisu</w:t>
      </w:r>
      <w:r w:rsidR="00DB632A">
        <w:rPr>
          <w:rFonts w:ascii="Times New Roman" w:hAnsi="Times New Roman"/>
          <w:sz w:val="24"/>
          <w:szCs w:val="24"/>
        </w:rPr>
        <w:t>, kter</w:t>
      </w:r>
      <w:r w:rsidR="00F94D0D">
        <w:rPr>
          <w:rFonts w:ascii="Times New Roman" w:hAnsi="Times New Roman"/>
          <w:sz w:val="24"/>
          <w:szCs w:val="24"/>
        </w:rPr>
        <w:t>é</w:t>
      </w:r>
      <w:r w:rsidR="00DB632A">
        <w:rPr>
          <w:rFonts w:ascii="Times New Roman" w:hAnsi="Times New Roman"/>
          <w:sz w:val="24"/>
          <w:szCs w:val="24"/>
        </w:rPr>
        <w:t xml:space="preserve"> tvoří </w:t>
      </w:r>
      <w:r w:rsidR="00A20114">
        <w:rPr>
          <w:rFonts w:ascii="Times New Roman" w:hAnsi="Times New Roman"/>
          <w:sz w:val="24"/>
          <w:szCs w:val="24"/>
        </w:rPr>
        <w:t>přílo</w:t>
      </w:r>
      <w:r w:rsidR="00DB632A">
        <w:rPr>
          <w:rFonts w:ascii="Times New Roman" w:hAnsi="Times New Roman"/>
          <w:sz w:val="24"/>
          <w:szCs w:val="24"/>
        </w:rPr>
        <w:t>hu</w:t>
      </w:r>
      <w:r w:rsidR="00A20114">
        <w:rPr>
          <w:rFonts w:ascii="Times New Roman" w:hAnsi="Times New Roman"/>
          <w:sz w:val="24"/>
          <w:szCs w:val="24"/>
        </w:rPr>
        <w:t xml:space="preserve"> č. 5 Smlouvy.</w:t>
      </w:r>
    </w:p>
    <w:p w14:paraId="1B7A819F" w14:textId="79E3EA8C" w:rsidR="00D4425D" w:rsidRDefault="00D4425D" w:rsidP="00562B17">
      <w:pPr>
        <w:pStyle w:val="NADPISCENNETUC"/>
        <w:keepLines w:val="0"/>
        <w:spacing w:before="0" w:after="0"/>
        <w:jc w:val="both"/>
        <w:rPr>
          <w:b/>
          <w:sz w:val="24"/>
          <w:szCs w:val="24"/>
        </w:rPr>
      </w:pPr>
    </w:p>
    <w:p w14:paraId="37AA00F5" w14:textId="77777777" w:rsidR="001B6A4A" w:rsidRDefault="001B6A4A" w:rsidP="00562B17">
      <w:pPr>
        <w:pStyle w:val="NADPISCENNETUC"/>
        <w:keepLines w:val="0"/>
        <w:spacing w:before="0" w:after="0"/>
        <w:jc w:val="both"/>
        <w:rPr>
          <w:b/>
          <w:sz w:val="24"/>
          <w:szCs w:val="24"/>
        </w:rPr>
      </w:pPr>
    </w:p>
    <w:p w14:paraId="45CB7108" w14:textId="77777777" w:rsidR="00520287" w:rsidRPr="00D36F33" w:rsidRDefault="00520287" w:rsidP="00562B17">
      <w:pPr>
        <w:pStyle w:val="NADPISCENNETUC"/>
        <w:keepLines w:val="0"/>
        <w:spacing w:before="0" w:after="0"/>
        <w:jc w:val="both"/>
        <w:rPr>
          <w:b/>
          <w:sz w:val="24"/>
          <w:szCs w:val="24"/>
        </w:rPr>
      </w:pPr>
    </w:p>
    <w:p w14:paraId="28BC1BC5" w14:textId="77777777" w:rsidR="00D4425D" w:rsidRPr="00D36F33" w:rsidRDefault="00D13C60" w:rsidP="00562B17">
      <w:pPr>
        <w:pStyle w:val="NADPISCENNETUC"/>
        <w:keepLines w:val="0"/>
        <w:spacing w:before="0" w:after="0"/>
        <w:rPr>
          <w:b/>
          <w:sz w:val="24"/>
          <w:szCs w:val="24"/>
        </w:rPr>
      </w:pPr>
      <w:r>
        <w:rPr>
          <w:b/>
          <w:sz w:val="24"/>
          <w:szCs w:val="24"/>
        </w:rPr>
        <w:t xml:space="preserve">Článek </w:t>
      </w:r>
      <w:r w:rsidR="00D4425D" w:rsidRPr="00D36F33">
        <w:rPr>
          <w:b/>
          <w:sz w:val="24"/>
          <w:szCs w:val="24"/>
        </w:rPr>
        <w:t>V.</w:t>
      </w:r>
      <w:r w:rsidR="00D4425D" w:rsidRPr="00D36F33">
        <w:rPr>
          <w:b/>
          <w:sz w:val="24"/>
          <w:szCs w:val="24"/>
        </w:rPr>
        <w:br/>
      </w:r>
      <w:r w:rsidR="00D4425D" w:rsidRPr="00D13C60">
        <w:rPr>
          <w:b/>
          <w:sz w:val="24"/>
          <w:szCs w:val="24"/>
          <w:u w:val="single"/>
        </w:rPr>
        <w:t>Záruka a uplatnění práv z odpovědnosti za vady</w:t>
      </w:r>
    </w:p>
    <w:p w14:paraId="53822291" w14:textId="77777777" w:rsidR="00D4425D" w:rsidRPr="00D36F33" w:rsidRDefault="00D4425D" w:rsidP="00562B17">
      <w:pPr>
        <w:pStyle w:val="NADPISCENNETUC"/>
        <w:keepLines w:val="0"/>
        <w:spacing w:before="0" w:after="0"/>
        <w:jc w:val="both"/>
        <w:rPr>
          <w:b/>
          <w:sz w:val="24"/>
          <w:szCs w:val="24"/>
        </w:rPr>
      </w:pPr>
    </w:p>
    <w:p w14:paraId="4274F1E3" w14:textId="08B19B98" w:rsidR="00D4425D" w:rsidRDefault="00D4425D" w:rsidP="004046CA">
      <w:pPr>
        <w:pStyle w:val="Seznam"/>
        <w:keepNext/>
        <w:numPr>
          <w:ilvl w:val="0"/>
          <w:numId w:val="9"/>
        </w:numPr>
        <w:jc w:val="both"/>
        <w:rPr>
          <w:rFonts w:ascii="Times New Roman" w:hAnsi="Times New Roman"/>
          <w:sz w:val="24"/>
        </w:rPr>
      </w:pPr>
      <w:r w:rsidRPr="00D36F33">
        <w:rPr>
          <w:rFonts w:ascii="Times New Roman" w:hAnsi="Times New Roman"/>
          <w:sz w:val="24"/>
        </w:rPr>
        <w:t xml:space="preserve">Zhotovitel </w:t>
      </w:r>
      <w:r w:rsidR="00D13C60">
        <w:rPr>
          <w:rFonts w:ascii="Times New Roman" w:hAnsi="Times New Roman"/>
          <w:sz w:val="24"/>
        </w:rPr>
        <w:t xml:space="preserve">poskytuje </w:t>
      </w:r>
      <w:r w:rsidR="004046CA">
        <w:rPr>
          <w:rFonts w:ascii="Times New Roman" w:hAnsi="Times New Roman"/>
          <w:sz w:val="24"/>
        </w:rPr>
        <w:t xml:space="preserve">záruku za jakost </w:t>
      </w:r>
      <w:r w:rsidR="00D13C60">
        <w:rPr>
          <w:rFonts w:ascii="Times New Roman" w:hAnsi="Times New Roman"/>
          <w:sz w:val="24"/>
        </w:rPr>
        <w:t>na celé D</w:t>
      </w:r>
      <w:r w:rsidRPr="00D36F33">
        <w:rPr>
          <w:rFonts w:ascii="Times New Roman" w:hAnsi="Times New Roman"/>
          <w:sz w:val="24"/>
        </w:rPr>
        <w:t xml:space="preserve">ílo </w:t>
      </w:r>
      <w:r w:rsidR="00A20114">
        <w:rPr>
          <w:rFonts w:ascii="Times New Roman" w:hAnsi="Times New Roman"/>
          <w:sz w:val="24"/>
        </w:rPr>
        <w:t xml:space="preserve">(včetně provádění </w:t>
      </w:r>
      <w:r w:rsidR="004046CA">
        <w:rPr>
          <w:rFonts w:ascii="Times New Roman" w:hAnsi="Times New Roman"/>
          <w:sz w:val="24"/>
        </w:rPr>
        <w:t xml:space="preserve">pravidelného </w:t>
      </w:r>
      <w:r w:rsidR="00A20114">
        <w:rPr>
          <w:rFonts w:ascii="Times New Roman" w:hAnsi="Times New Roman"/>
          <w:sz w:val="24"/>
        </w:rPr>
        <w:t xml:space="preserve">servisu </w:t>
      </w:r>
      <w:r w:rsidR="004046CA">
        <w:rPr>
          <w:rFonts w:ascii="Times New Roman" w:hAnsi="Times New Roman"/>
          <w:sz w:val="24"/>
        </w:rPr>
        <w:t xml:space="preserve">a údržby </w:t>
      </w:r>
      <w:r w:rsidR="00083391">
        <w:rPr>
          <w:rFonts w:ascii="Times New Roman" w:hAnsi="Times New Roman"/>
          <w:sz w:val="24"/>
        </w:rPr>
        <w:t>klimatizačních zařízení</w:t>
      </w:r>
      <w:r w:rsidR="004046CA">
        <w:rPr>
          <w:rFonts w:ascii="Times New Roman" w:hAnsi="Times New Roman"/>
          <w:sz w:val="24"/>
        </w:rPr>
        <w:t xml:space="preserve"> </w:t>
      </w:r>
      <w:r w:rsidR="00A20114">
        <w:rPr>
          <w:rFonts w:ascii="Times New Roman" w:hAnsi="Times New Roman"/>
          <w:sz w:val="24"/>
        </w:rPr>
        <w:t>dle čl. IV. odst. 9 Smlouvy)</w:t>
      </w:r>
      <w:r w:rsidR="006B6DEA">
        <w:rPr>
          <w:rFonts w:ascii="Times New Roman" w:hAnsi="Times New Roman"/>
          <w:sz w:val="24"/>
        </w:rPr>
        <w:t xml:space="preserve"> </w:t>
      </w:r>
      <w:r w:rsidRPr="00D36F33">
        <w:rPr>
          <w:rFonts w:ascii="Times New Roman" w:hAnsi="Times New Roman"/>
          <w:sz w:val="24"/>
        </w:rPr>
        <w:t>v délce</w:t>
      </w:r>
      <w:r w:rsidRPr="00D36F33">
        <w:rPr>
          <w:rFonts w:ascii="Times New Roman" w:hAnsi="Times New Roman"/>
          <w:b/>
          <w:color w:val="C0C0C0"/>
          <w:sz w:val="24"/>
        </w:rPr>
        <w:t xml:space="preserve"> </w:t>
      </w:r>
      <w:r w:rsidR="0083087A" w:rsidRPr="00783FB5">
        <w:rPr>
          <w:rFonts w:ascii="Times New Roman" w:hAnsi="Times New Roman"/>
          <w:color w:val="000000"/>
          <w:sz w:val="24"/>
          <w:highlight w:val="yellow"/>
        </w:rPr>
        <w:t>(</w:t>
      </w:r>
      <w:r w:rsidR="0083087A" w:rsidRPr="00783FB5">
        <w:rPr>
          <w:rFonts w:ascii="Times New Roman" w:hAnsi="Times New Roman"/>
          <w:i/>
          <w:color w:val="000000"/>
          <w:sz w:val="24"/>
          <w:highlight w:val="yellow"/>
        </w:rPr>
        <w:t>ZHOTOVITEL</w:t>
      </w:r>
      <w:r w:rsidR="00796999">
        <w:rPr>
          <w:rFonts w:ascii="Times New Roman" w:hAnsi="Times New Roman"/>
          <w:i/>
          <w:color w:val="000000"/>
          <w:sz w:val="24"/>
          <w:highlight w:val="yellow"/>
        </w:rPr>
        <w:t xml:space="preserve"> </w:t>
      </w:r>
      <w:r w:rsidR="00796999" w:rsidRPr="00783FB5">
        <w:rPr>
          <w:rFonts w:ascii="Times New Roman" w:hAnsi="Times New Roman"/>
          <w:i/>
          <w:color w:val="000000"/>
          <w:sz w:val="24"/>
          <w:highlight w:val="yellow"/>
        </w:rPr>
        <w:t>DOPLNÍ</w:t>
      </w:r>
      <w:r w:rsidR="00796999">
        <w:rPr>
          <w:rFonts w:ascii="Times New Roman" w:hAnsi="Times New Roman"/>
          <w:i/>
          <w:color w:val="000000"/>
          <w:sz w:val="24"/>
          <w:highlight w:val="yellow"/>
        </w:rPr>
        <w:t xml:space="preserve"> </w:t>
      </w:r>
      <w:r w:rsidR="00796999" w:rsidRPr="00F41A04">
        <w:rPr>
          <w:rFonts w:ascii="Times New Roman" w:hAnsi="Times New Roman"/>
          <w:i/>
          <w:caps/>
          <w:color w:val="000000"/>
          <w:sz w:val="24"/>
          <w:highlight w:val="yellow"/>
        </w:rPr>
        <w:t>POČET</w:t>
      </w:r>
      <w:r w:rsidR="00F41A04" w:rsidRPr="00F41A04">
        <w:rPr>
          <w:rFonts w:ascii="Times New Roman" w:hAnsi="Times New Roman"/>
          <w:i/>
          <w:caps/>
          <w:color w:val="000000"/>
          <w:sz w:val="24"/>
          <w:highlight w:val="yellow"/>
        </w:rPr>
        <w:t xml:space="preserve"> měsíců</w:t>
      </w:r>
      <w:r w:rsidR="009D368C">
        <w:rPr>
          <w:rFonts w:ascii="Times New Roman" w:hAnsi="Times New Roman"/>
          <w:i/>
          <w:caps/>
          <w:color w:val="000000"/>
          <w:sz w:val="24"/>
          <w:highlight w:val="yellow"/>
        </w:rPr>
        <w:t xml:space="preserve"> V SOULADU S NABÍDKOU</w:t>
      </w:r>
      <w:r w:rsidR="0083087A" w:rsidRPr="00F41A04">
        <w:rPr>
          <w:rFonts w:ascii="Times New Roman" w:hAnsi="Times New Roman"/>
          <w:caps/>
          <w:color w:val="000000"/>
          <w:sz w:val="24"/>
          <w:highlight w:val="yellow"/>
        </w:rPr>
        <w:t>)</w:t>
      </w:r>
      <w:r w:rsidR="00796999">
        <w:rPr>
          <w:rFonts w:ascii="Times New Roman" w:hAnsi="Times New Roman"/>
          <w:color w:val="000000"/>
          <w:sz w:val="24"/>
        </w:rPr>
        <w:t xml:space="preserve"> </w:t>
      </w:r>
      <w:r w:rsidR="00D13C60" w:rsidRPr="00F41A04">
        <w:rPr>
          <w:rFonts w:ascii="Times New Roman" w:hAnsi="Times New Roman"/>
          <w:bCs/>
          <w:sz w:val="24"/>
        </w:rPr>
        <w:t>m</w:t>
      </w:r>
      <w:r w:rsidRPr="00F41A04">
        <w:rPr>
          <w:rFonts w:ascii="Times New Roman" w:hAnsi="Times New Roman"/>
          <w:bCs/>
          <w:sz w:val="24"/>
        </w:rPr>
        <w:t>ěsíců</w:t>
      </w:r>
      <w:r w:rsidR="00FB0847" w:rsidRPr="00FB0847">
        <w:rPr>
          <w:rFonts w:ascii="Times New Roman" w:hAnsi="Times New Roman"/>
          <w:sz w:val="24"/>
        </w:rPr>
        <w:t xml:space="preserve"> </w:t>
      </w:r>
      <w:r w:rsidR="00FB0847" w:rsidRPr="004046CA">
        <w:rPr>
          <w:rFonts w:ascii="Times New Roman" w:hAnsi="Times New Roman"/>
          <w:sz w:val="24"/>
        </w:rPr>
        <w:t>a v této záruční době se zavazuje poskytovat služby bezplatného odstraňování vad</w:t>
      </w:r>
      <w:r w:rsidR="00D13C60" w:rsidRPr="00F41A04">
        <w:rPr>
          <w:rFonts w:ascii="Times New Roman" w:hAnsi="Times New Roman"/>
          <w:bCs/>
          <w:sz w:val="24"/>
        </w:rPr>
        <w:t>.</w:t>
      </w:r>
      <w:r w:rsidRPr="00D36F33">
        <w:rPr>
          <w:rFonts w:ascii="Times New Roman" w:hAnsi="Times New Roman"/>
          <w:b/>
          <w:bCs/>
          <w:sz w:val="24"/>
        </w:rPr>
        <w:t xml:space="preserve"> </w:t>
      </w:r>
      <w:r w:rsidRPr="00D36F33">
        <w:rPr>
          <w:rFonts w:ascii="Times New Roman" w:hAnsi="Times New Roman"/>
          <w:sz w:val="24"/>
        </w:rPr>
        <w:t xml:space="preserve">Záruční doba začne plynout </w:t>
      </w:r>
      <w:bookmarkStart w:id="3" w:name="_Hlk503171692"/>
      <w:r w:rsidRPr="00D36F33">
        <w:rPr>
          <w:rFonts w:ascii="Times New Roman" w:hAnsi="Times New Roman"/>
          <w:sz w:val="24"/>
        </w:rPr>
        <w:t xml:space="preserve">dnem následujícím </w:t>
      </w:r>
      <w:r w:rsidR="00D13C60">
        <w:rPr>
          <w:rFonts w:ascii="Times New Roman" w:hAnsi="Times New Roman"/>
          <w:sz w:val="24"/>
        </w:rPr>
        <w:t>po převzetí a předání hotového D</w:t>
      </w:r>
      <w:r w:rsidR="00EC771C">
        <w:rPr>
          <w:rFonts w:ascii="Times New Roman" w:hAnsi="Times New Roman"/>
          <w:sz w:val="24"/>
        </w:rPr>
        <w:t>íla doložený</w:t>
      </w:r>
      <w:r w:rsidRPr="00D36F33">
        <w:rPr>
          <w:rFonts w:ascii="Times New Roman" w:hAnsi="Times New Roman"/>
          <w:sz w:val="24"/>
        </w:rPr>
        <w:t>m podepsaným předávacím protokolem</w:t>
      </w:r>
      <w:bookmarkEnd w:id="3"/>
      <w:r w:rsidR="002F0528">
        <w:rPr>
          <w:rFonts w:ascii="Times New Roman" w:hAnsi="Times New Roman"/>
          <w:sz w:val="24"/>
        </w:rPr>
        <w:t xml:space="preserve"> oběma smluvními stranami podle článku VI. této Smlouvy</w:t>
      </w:r>
      <w:r w:rsidRPr="00D36F33">
        <w:rPr>
          <w:rFonts w:ascii="Times New Roman" w:hAnsi="Times New Roman"/>
          <w:sz w:val="24"/>
        </w:rPr>
        <w:t>.</w:t>
      </w:r>
    </w:p>
    <w:p w14:paraId="1B7069CF" w14:textId="77777777" w:rsidR="00D13C60" w:rsidRDefault="00D13C60" w:rsidP="00562B17">
      <w:pPr>
        <w:pStyle w:val="Seznam"/>
        <w:keepNext/>
        <w:ind w:left="357" w:firstLine="0"/>
        <w:jc w:val="both"/>
        <w:rPr>
          <w:rFonts w:ascii="Times New Roman" w:hAnsi="Times New Roman"/>
          <w:sz w:val="24"/>
        </w:rPr>
      </w:pPr>
    </w:p>
    <w:p w14:paraId="4297E398" w14:textId="281439D6" w:rsidR="00D13C60" w:rsidRPr="00D13C60" w:rsidRDefault="00D13C60" w:rsidP="00562B17">
      <w:pPr>
        <w:pStyle w:val="Seznam"/>
        <w:keepNext/>
        <w:numPr>
          <w:ilvl w:val="0"/>
          <w:numId w:val="9"/>
        </w:numPr>
        <w:jc w:val="both"/>
        <w:rPr>
          <w:rFonts w:ascii="Times New Roman" w:hAnsi="Times New Roman"/>
          <w:sz w:val="24"/>
        </w:rPr>
      </w:pPr>
      <w:r w:rsidRPr="00D36F33">
        <w:rPr>
          <w:rFonts w:ascii="Times New Roman" w:hAnsi="Times New Roman"/>
          <w:sz w:val="24"/>
        </w:rPr>
        <w:t>Obje</w:t>
      </w:r>
      <w:r w:rsidR="00105991">
        <w:rPr>
          <w:rFonts w:ascii="Times New Roman" w:hAnsi="Times New Roman"/>
          <w:sz w:val="24"/>
        </w:rPr>
        <w:t>dnatel je povinen oznámit vady D</w:t>
      </w:r>
      <w:r w:rsidRPr="00D36F33">
        <w:rPr>
          <w:rFonts w:ascii="Times New Roman" w:hAnsi="Times New Roman"/>
          <w:sz w:val="24"/>
        </w:rPr>
        <w:t xml:space="preserve">íla zhotoviteli bez zbytečného odkladu </w:t>
      </w:r>
      <w:r w:rsidR="002F0528">
        <w:rPr>
          <w:rFonts w:ascii="Times New Roman" w:hAnsi="Times New Roman"/>
          <w:sz w:val="24"/>
        </w:rPr>
        <w:t xml:space="preserve">poté, co </w:t>
      </w:r>
      <w:r w:rsidRPr="00D36F33">
        <w:rPr>
          <w:rFonts w:ascii="Times New Roman" w:hAnsi="Times New Roman"/>
          <w:sz w:val="24"/>
        </w:rPr>
        <w:t>je zjistí.</w:t>
      </w:r>
    </w:p>
    <w:p w14:paraId="58031D4D" w14:textId="77777777" w:rsidR="00D4425D" w:rsidRPr="00D36F33" w:rsidRDefault="00D4425D" w:rsidP="00562B17">
      <w:pPr>
        <w:pStyle w:val="Seznam"/>
        <w:keepNext/>
        <w:ind w:left="0" w:firstLine="0"/>
        <w:jc w:val="both"/>
        <w:rPr>
          <w:rFonts w:ascii="Times New Roman" w:hAnsi="Times New Roman"/>
          <w:sz w:val="24"/>
        </w:rPr>
      </w:pPr>
    </w:p>
    <w:p w14:paraId="0A880012" w14:textId="77777777" w:rsidR="00D4425D" w:rsidRPr="00D36F33" w:rsidRDefault="00D4425D" w:rsidP="00562B17">
      <w:pPr>
        <w:pStyle w:val="Zkladntextodsazen2"/>
        <w:numPr>
          <w:ilvl w:val="0"/>
          <w:numId w:val="9"/>
        </w:numPr>
        <w:rPr>
          <w:rFonts w:ascii="Times New Roman" w:hAnsi="Times New Roman"/>
          <w:sz w:val="24"/>
          <w:szCs w:val="24"/>
        </w:rPr>
      </w:pPr>
      <w:r w:rsidRPr="00D36F33">
        <w:rPr>
          <w:rFonts w:ascii="Times New Roman" w:hAnsi="Times New Roman"/>
          <w:sz w:val="24"/>
          <w:szCs w:val="24"/>
        </w:rPr>
        <w:t xml:space="preserve">Zhotovitel je povinen nejpozději do 14 dnů po obdržení oznámení vady písemně oznámit objednateli, zda vadu </w:t>
      </w:r>
      <w:r w:rsidR="00105991">
        <w:rPr>
          <w:rFonts w:ascii="Times New Roman" w:hAnsi="Times New Roman"/>
          <w:sz w:val="24"/>
          <w:szCs w:val="24"/>
        </w:rPr>
        <w:t>D</w:t>
      </w:r>
      <w:r w:rsidRPr="00D36F33">
        <w:rPr>
          <w:rFonts w:ascii="Times New Roman" w:hAnsi="Times New Roman"/>
          <w:sz w:val="24"/>
          <w:szCs w:val="24"/>
        </w:rPr>
        <w:t xml:space="preserve">íla uznává či neuznává. Pokud tak neučiní, platí, že vadu uznává. Neuplatní-li objednatel písemně při oznámení vady jiné právo z odpovědnosti za vady, platí, že požaduje odstranění vady. Neoznámí-li objednatel písemně zhotoviteli jinak, platí, že </w:t>
      </w:r>
      <w:r w:rsidRPr="00D36F33">
        <w:rPr>
          <w:rFonts w:ascii="Times New Roman" w:hAnsi="Times New Roman"/>
          <w:sz w:val="24"/>
          <w:szCs w:val="24"/>
        </w:rPr>
        <w:lastRenderedPageBreak/>
        <w:t>objednatel požaduje odstranění vady dodáním chybějící věci, je-li možno vadu odstranit dodáním chyb</w:t>
      </w:r>
      <w:r w:rsidR="00105991">
        <w:rPr>
          <w:rFonts w:ascii="Times New Roman" w:hAnsi="Times New Roman"/>
          <w:sz w:val="24"/>
          <w:szCs w:val="24"/>
        </w:rPr>
        <w:t>ějící věci, nebo opravou věci (D</w:t>
      </w:r>
      <w:r w:rsidRPr="00D36F33">
        <w:rPr>
          <w:rFonts w:ascii="Times New Roman" w:hAnsi="Times New Roman"/>
          <w:sz w:val="24"/>
          <w:szCs w:val="24"/>
        </w:rPr>
        <w:t>íla), je-li možn</w:t>
      </w:r>
      <w:r w:rsidR="00105991">
        <w:rPr>
          <w:rFonts w:ascii="Times New Roman" w:hAnsi="Times New Roman"/>
          <w:sz w:val="24"/>
          <w:szCs w:val="24"/>
        </w:rPr>
        <w:t>é vadu odstranit opravou věci (D</w:t>
      </w:r>
      <w:r w:rsidRPr="00D36F33">
        <w:rPr>
          <w:rFonts w:ascii="Times New Roman" w:hAnsi="Times New Roman"/>
          <w:sz w:val="24"/>
          <w:szCs w:val="24"/>
        </w:rPr>
        <w:t xml:space="preserve">íla). Vadu je zhotovitel povinen odstranit nejpozději do </w:t>
      </w:r>
      <w:r w:rsidR="00AC6FA0">
        <w:rPr>
          <w:rFonts w:ascii="Times New Roman" w:hAnsi="Times New Roman"/>
          <w:sz w:val="24"/>
          <w:szCs w:val="24"/>
        </w:rPr>
        <w:t>30</w:t>
      </w:r>
      <w:r w:rsidRPr="00D36F33">
        <w:rPr>
          <w:rFonts w:ascii="Times New Roman" w:hAnsi="Times New Roman"/>
          <w:sz w:val="24"/>
          <w:szCs w:val="24"/>
        </w:rPr>
        <w:t xml:space="preserve"> dnů od jejího oznámení objednatelem. Uplatní-li objednatel u zhotov</w:t>
      </w:r>
      <w:r w:rsidR="00B011C6">
        <w:rPr>
          <w:rFonts w:ascii="Times New Roman" w:hAnsi="Times New Roman"/>
          <w:sz w:val="24"/>
          <w:szCs w:val="24"/>
        </w:rPr>
        <w:t>itele právo na slevu z ceny za D</w:t>
      </w:r>
      <w:r w:rsidRPr="00D36F33">
        <w:rPr>
          <w:rFonts w:ascii="Times New Roman" w:hAnsi="Times New Roman"/>
          <w:sz w:val="24"/>
          <w:szCs w:val="24"/>
        </w:rPr>
        <w:t>ílo, je zhotovitel povinen slevu poskytnout (vrátit objednat</w:t>
      </w:r>
      <w:r w:rsidR="00B011C6">
        <w:rPr>
          <w:rFonts w:ascii="Times New Roman" w:hAnsi="Times New Roman"/>
          <w:sz w:val="24"/>
          <w:szCs w:val="24"/>
        </w:rPr>
        <w:t>eli část již zaplacené ceny za D</w:t>
      </w:r>
      <w:r w:rsidRPr="00D36F33">
        <w:rPr>
          <w:rFonts w:ascii="Times New Roman" w:hAnsi="Times New Roman"/>
          <w:sz w:val="24"/>
          <w:szCs w:val="24"/>
        </w:rPr>
        <w:t xml:space="preserve">ílo odpovídající výši uplatněné slevy) do 30 dnů od jeho uplatnění. </w:t>
      </w:r>
    </w:p>
    <w:p w14:paraId="1E777800" w14:textId="77777777" w:rsidR="00D4425D" w:rsidRPr="00D36F33" w:rsidRDefault="00D4425D" w:rsidP="00562B17">
      <w:pPr>
        <w:pStyle w:val="Zkladntextodsazen2"/>
        <w:ind w:left="426"/>
        <w:rPr>
          <w:rFonts w:ascii="Times New Roman" w:hAnsi="Times New Roman"/>
          <w:sz w:val="24"/>
          <w:szCs w:val="24"/>
        </w:rPr>
      </w:pPr>
    </w:p>
    <w:p w14:paraId="68435A16" w14:textId="77777777" w:rsidR="00D4425D" w:rsidRPr="00D36F33" w:rsidRDefault="00105991" w:rsidP="00562B17">
      <w:pPr>
        <w:pStyle w:val="Zkladntextodsazen2"/>
        <w:numPr>
          <w:ilvl w:val="0"/>
          <w:numId w:val="9"/>
        </w:numPr>
        <w:rPr>
          <w:rFonts w:ascii="Times New Roman" w:hAnsi="Times New Roman"/>
          <w:sz w:val="24"/>
          <w:szCs w:val="24"/>
        </w:rPr>
      </w:pPr>
      <w:r>
        <w:rPr>
          <w:rFonts w:ascii="Times New Roman" w:hAnsi="Times New Roman"/>
          <w:sz w:val="24"/>
          <w:szCs w:val="24"/>
        </w:rPr>
        <w:t>Neodstraní-li zhotovitel vadu D</w:t>
      </w:r>
      <w:r w:rsidR="00D4425D" w:rsidRPr="00D36F33">
        <w:rPr>
          <w:rFonts w:ascii="Times New Roman" w:hAnsi="Times New Roman"/>
          <w:sz w:val="24"/>
          <w:szCs w:val="24"/>
        </w:rPr>
        <w:t xml:space="preserve">íla ve lhůtě dle odstavce </w:t>
      </w:r>
      <w:r w:rsidR="00D71D58">
        <w:rPr>
          <w:rFonts w:ascii="Times New Roman" w:hAnsi="Times New Roman"/>
          <w:sz w:val="24"/>
          <w:szCs w:val="24"/>
        </w:rPr>
        <w:t>3</w:t>
      </w:r>
      <w:r w:rsidR="00D4425D" w:rsidRPr="00D36F33">
        <w:rPr>
          <w:rFonts w:ascii="Times New Roman" w:hAnsi="Times New Roman"/>
          <w:sz w:val="24"/>
          <w:szCs w:val="24"/>
        </w:rPr>
        <w:t xml:space="preserve">, je objednatel oprávněn, nikoli však povinen odstranit vadu sám, popřípadě nechat odstranit jiným dodavatelem na náklady zhotovitele. </w:t>
      </w:r>
    </w:p>
    <w:p w14:paraId="7AE3DFC5" w14:textId="77777777" w:rsidR="00D4425D" w:rsidRDefault="00D4425D" w:rsidP="00562B17">
      <w:pPr>
        <w:keepNext/>
        <w:jc w:val="both"/>
        <w:rPr>
          <w:rFonts w:ascii="Times New Roman" w:hAnsi="Times New Roman"/>
          <w:sz w:val="24"/>
          <w:szCs w:val="24"/>
        </w:rPr>
      </w:pPr>
    </w:p>
    <w:p w14:paraId="130C8A58" w14:textId="41AB4895" w:rsidR="00520287" w:rsidRDefault="00520287" w:rsidP="00562B17">
      <w:pPr>
        <w:keepNext/>
        <w:jc w:val="both"/>
        <w:rPr>
          <w:rFonts w:ascii="Times New Roman" w:hAnsi="Times New Roman"/>
          <w:sz w:val="24"/>
          <w:szCs w:val="24"/>
        </w:rPr>
      </w:pPr>
    </w:p>
    <w:p w14:paraId="630C4E66" w14:textId="77777777" w:rsidR="001B6A4A" w:rsidRPr="00D36F33" w:rsidRDefault="001B6A4A" w:rsidP="00562B17">
      <w:pPr>
        <w:keepNext/>
        <w:jc w:val="both"/>
        <w:rPr>
          <w:rFonts w:ascii="Times New Roman" w:hAnsi="Times New Roman"/>
          <w:sz w:val="24"/>
          <w:szCs w:val="24"/>
        </w:rPr>
      </w:pPr>
    </w:p>
    <w:p w14:paraId="63241C85" w14:textId="77777777" w:rsidR="00D4425D" w:rsidRPr="00D36F33" w:rsidRDefault="00D4425D" w:rsidP="00562B17">
      <w:pPr>
        <w:pStyle w:val="NADPISCENNETUC"/>
        <w:keepLines w:val="0"/>
        <w:spacing w:before="0" w:after="0"/>
        <w:rPr>
          <w:b/>
          <w:sz w:val="24"/>
          <w:szCs w:val="24"/>
        </w:rPr>
      </w:pPr>
      <w:r w:rsidRPr="00D36F33">
        <w:rPr>
          <w:b/>
          <w:sz w:val="24"/>
          <w:szCs w:val="24"/>
        </w:rPr>
        <w:t>Článek V</w:t>
      </w:r>
      <w:r w:rsidR="001B7856">
        <w:rPr>
          <w:b/>
          <w:sz w:val="24"/>
          <w:szCs w:val="24"/>
        </w:rPr>
        <w:t>I</w:t>
      </w:r>
      <w:r w:rsidRPr="00D36F33">
        <w:rPr>
          <w:b/>
          <w:sz w:val="24"/>
          <w:szCs w:val="24"/>
        </w:rPr>
        <w:t>.</w:t>
      </w:r>
      <w:r w:rsidRPr="00D36F33">
        <w:rPr>
          <w:b/>
          <w:sz w:val="24"/>
          <w:szCs w:val="24"/>
        </w:rPr>
        <w:br/>
      </w:r>
      <w:r w:rsidRPr="001B7856">
        <w:rPr>
          <w:b/>
          <w:sz w:val="24"/>
          <w:szCs w:val="24"/>
          <w:u w:val="single"/>
        </w:rPr>
        <w:t xml:space="preserve">Předání a převzetí </w:t>
      </w:r>
      <w:r w:rsidR="00105991">
        <w:rPr>
          <w:b/>
          <w:sz w:val="24"/>
          <w:szCs w:val="24"/>
          <w:u w:val="single"/>
        </w:rPr>
        <w:t>D</w:t>
      </w:r>
      <w:r w:rsidRPr="001B7856">
        <w:rPr>
          <w:b/>
          <w:sz w:val="24"/>
          <w:szCs w:val="24"/>
          <w:u w:val="single"/>
        </w:rPr>
        <w:t>íla</w:t>
      </w:r>
    </w:p>
    <w:p w14:paraId="7B671040" w14:textId="77777777" w:rsidR="00D4425D" w:rsidRPr="00D36F33" w:rsidRDefault="00D4425D" w:rsidP="00562B17">
      <w:pPr>
        <w:pStyle w:val="NADPISCENNETUC"/>
        <w:keepLines w:val="0"/>
        <w:spacing w:before="0" w:after="0"/>
        <w:jc w:val="both"/>
        <w:rPr>
          <w:b/>
          <w:sz w:val="24"/>
          <w:szCs w:val="24"/>
        </w:rPr>
      </w:pPr>
    </w:p>
    <w:p w14:paraId="3BE763B5" w14:textId="77777777"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Zhotovitel splní svou povinnost provést Dílo podle této Smlouvy je</w:t>
      </w:r>
      <w:r>
        <w:rPr>
          <w:rFonts w:ascii="Times New Roman" w:hAnsi="Times New Roman"/>
          <w:sz w:val="24"/>
          <w:szCs w:val="24"/>
        </w:rPr>
        <w:t>ho řádným ukončením a předáním o</w:t>
      </w:r>
      <w:r w:rsidRPr="00693453">
        <w:rPr>
          <w:rFonts w:ascii="Times New Roman" w:hAnsi="Times New Roman"/>
          <w:sz w:val="24"/>
          <w:szCs w:val="24"/>
        </w:rPr>
        <w:t>bjednateli za podmínek uvedených v tomto článku.</w:t>
      </w:r>
    </w:p>
    <w:p w14:paraId="36E8E55B" w14:textId="77777777" w:rsidR="001B7856" w:rsidRPr="00693453" w:rsidRDefault="001B7856" w:rsidP="00562B17">
      <w:pPr>
        <w:pStyle w:val="Zkladntext"/>
        <w:rPr>
          <w:rFonts w:ascii="Times New Roman" w:hAnsi="Times New Roman"/>
          <w:sz w:val="24"/>
          <w:szCs w:val="24"/>
        </w:rPr>
      </w:pPr>
    </w:p>
    <w:p w14:paraId="1FB39C4B" w14:textId="77777777"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Zhotovitel je povinen písemn</w:t>
      </w:r>
      <w:r>
        <w:rPr>
          <w:rFonts w:ascii="Times New Roman" w:hAnsi="Times New Roman"/>
          <w:sz w:val="24"/>
          <w:szCs w:val="24"/>
        </w:rPr>
        <w:t>ě oznámit o</w:t>
      </w:r>
      <w:r w:rsidRPr="00693453">
        <w:rPr>
          <w:rFonts w:ascii="Times New Roman" w:hAnsi="Times New Roman"/>
          <w:sz w:val="24"/>
          <w:szCs w:val="24"/>
        </w:rPr>
        <w:t xml:space="preserve">bjednateli nejméně </w:t>
      </w:r>
      <w:r w:rsidR="00783FB5">
        <w:rPr>
          <w:rFonts w:ascii="Times New Roman" w:hAnsi="Times New Roman"/>
          <w:sz w:val="24"/>
          <w:szCs w:val="24"/>
        </w:rPr>
        <w:t>5</w:t>
      </w:r>
      <w:r w:rsidRPr="00693453">
        <w:rPr>
          <w:rFonts w:ascii="Times New Roman" w:hAnsi="Times New Roman"/>
          <w:sz w:val="24"/>
          <w:szCs w:val="24"/>
        </w:rPr>
        <w:t xml:space="preserve"> pracovních dnů předem termín, ve kterém bude řádně ukončené Dílo připraveno k předání.</w:t>
      </w:r>
    </w:p>
    <w:p w14:paraId="487FA09E" w14:textId="77777777" w:rsidR="001B7856" w:rsidRPr="00693453" w:rsidRDefault="001B7856" w:rsidP="00562B17">
      <w:pPr>
        <w:pStyle w:val="Zkladntext"/>
        <w:rPr>
          <w:rFonts w:ascii="Times New Roman" w:hAnsi="Times New Roman"/>
          <w:sz w:val="24"/>
          <w:szCs w:val="24"/>
        </w:rPr>
      </w:pPr>
    </w:p>
    <w:p w14:paraId="6341B027" w14:textId="77777777"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 xml:space="preserve">V případě, že obecně závazné právní předpisy nebo platné technické normy předepisují provedení zkoušek, revizí či atestů týkajících se </w:t>
      </w:r>
      <w:r w:rsidR="00791A1E">
        <w:rPr>
          <w:rFonts w:ascii="Times New Roman" w:hAnsi="Times New Roman"/>
          <w:sz w:val="24"/>
          <w:szCs w:val="24"/>
        </w:rPr>
        <w:t>Díla nebo jeho části, je z</w:t>
      </w:r>
      <w:r w:rsidRPr="00693453">
        <w:rPr>
          <w:rFonts w:ascii="Times New Roman" w:hAnsi="Times New Roman"/>
          <w:sz w:val="24"/>
          <w:szCs w:val="24"/>
        </w:rPr>
        <w:t xml:space="preserve">hotovitel povinen zajistit jejich úspěšné provedení před předáním Díla </w:t>
      </w:r>
      <w:r w:rsidR="00791A1E">
        <w:rPr>
          <w:rFonts w:ascii="Times New Roman" w:hAnsi="Times New Roman"/>
          <w:sz w:val="24"/>
          <w:szCs w:val="24"/>
        </w:rPr>
        <w:t>o</w:t>
      </w:r>
      <w:r w:rsidRPr="00693453">
        <w:rPr>
          <w:rFonts w:ascii="Times New Roman" w:hAnsi="Times New Roman"/>
          <w:sz w:val="24"/>
          <w:szCs w:val="24"/>
        </w:rPr>
        <w:t xml:space="preserve">bjednateli. </w:t>
      </w:r>
    </w:p>
    <w:p w14:paraId="6A0FB171" w14:textId="77777777" w:rsidR="001B7856" w:rsidRPr="00693453" w:rsidRDefault="001B7856" w:rsidP="00562B17">
      <w:pPr>
        <w:pStyle w:val="Zkladntext"/>
        <w:rPr>
          <w:rFonts w:ascii="Times New Roman" w:hAnsi="Times New Roman"/>
          <w:sz w:val="24"/>
          <w:szCs w:val="24"/>
        </w:rPr>
      </w:pPr>
    </w:p>
    <w:p w14:paraId="77171DC1" w14:textId="0F751FB5"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Objednatel Dílo převezme pouze v případě, ž</w:t>
      </w:r>
      <w:r w:rsidR="00791A1E">
        <w:rPr>
          <w:rFonts w:ascii="Times New Roman" w:hAnsi="Times New Roman"/>
          <w:sz w:val="24"/>
          <w:szCs w:val="24"/>
        </w:rPr>
        <w:t xml:space="preserve">e jeho provedení odpovídá této </w:t>
      </w:r>
      <w:r w:rsidR="002F0528">
        <w:rPr>
          <w:rFonts w:ascii="Times New Roman" w:hAnsi="Times New Roman"/>
          <w:sz w:val="24"/>
          <w:szCs w:val="24"/>
        </w:rPr>
        <w:t>S</w:t>
      </w:r>
      <w:r w:rsidR="00791A1E">
        <w:rPr>
          <w:rFonts w:ascii="Times New Roman" w:hAnsi="Times New Roman"/>
          <w:sz w:val="24"/>
          <w:szCs w:val="24"/>
        </w:rPr>
        <w:t>mlouvě, je plně funkční</w:t>
      </w:r>
      <w:r w:rsidRPr="00693453">
        <w:rPr>
          <w:rFonts w:ascii="Times New Roman" w:hAnsi="Times New Roman"/>
          <w:sz w:val="24"/>
          <w:szCs w:val="24"/>
        </w:rPr>
        <w:t xml:space="preserve"> a je prosté vad a nedodělků s výjimkou drobných vad a nedodělků, jež nebrání řádnému a bezpečnému užívání Díla.</w:t>
      </w:r>
    </w:p>
    <w:p w14:paraId="4CDD6FEC" w14:textId="77777777" w:rsidR="001B7856" w:rsidRPr="00693453" w:rsidRDefault="001B7856" w:rsidP="00562B17">
      <w:pPr>
        <w:pStyle w:val="Zkladntext"/>
        <w:tabs>
          <w:tab w:val="clear" w:pos="9072"/>
        </w:tabs>
        <w:rPr>
          <w:rFonts w:ascii="Times New Roman" w:hAnsi="Times New Roman"/>
          <w:sz w:val="24"/>
          <w:szCs w:val="24"/>
        </w:rPr>
      </w:pPr>
    </w:p>
    <w:p w14:paraId="661B7F7B" w14:textId="77777777"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O předání a převzetí Díla bude smluvními stranami sepsán protokol, který bude obsahovat zhodnocení prací, soupis zjištěných vad a nedodělků, dohodnuté lhůty k jejich odstranění nebo jiná o</w:t>
      </w:r>
      <w:r w:rsidR="00791A1E">
        <w:rPr>
          <w:rFonts w:ascii="Times New Roman" w:hAnsi="Times New Roman"/>
          <w:sz w:val="24"/>
          <w:szCs w:val="24"/>
        </w:rPr>
        <w:t>patření (byla-li dohodnuta) či o</w:t>
      </w:r>
      <w:r w:rsidRPr="00693453">
        <w:rPr>
          <w:rFonts w:ascii="Times New Roman" w:hAnsi="Times New Roman"/>
          <w:sz w:val="24"/>
          <w:szCs w:val="24"/>
        </w:rPr>
        <w:t>bjednatelem uplatněné jiné zákonné či smluvní nár</w:t>
      </w:r>
      <w:r w:rsidR="00791A1E">
        <w:rPr>
          <w:rFonts w:ascii="Times New Roman" w:hAnsi="Times New Roman"/>
          <w:sz w:val="24"/>
          <w:szCs w:val="24"/>
        </w:rPr>
        <w:t>oky vyplývající z odpovědnosti z</w:t>
      </w:r>
      <w:r w:rsidRPr="00693453">
        <w:rPr>
          <w:rFonts w:ascii="Times New Roman" w:hAnsi="Times New Roman"/>
          <w:sz w:val="24"/>
          <w:szCs w:val="24"/>
        </w:rPr>
        <w:t>hotovitele za vady Díla</w:t>
      </w:r>
      <w:r w:rsidR="00791A1E">
        <w:rPr>
          <w:rFonts w:ascii="Times New Roman" w:hAnsi="Times New Roman"/>
          <w:sz w:val="24"/>
          <w:szCs w:val="24"/>
        </w:rPr>
        <w:t>.</w:t>
      </w:r>
      <w:r w:rsidRPr="00693453">
        <w:rPr>
          <w:rFonts w:ascii="Times New Roman" w:hAnsi="Times New Roman"/>
          <w:sz w:val="24"/>
          <w:szCs w:val="24"/>
        </w:rPr>
        <w:t xml:space="preserve"> Pokud Zhotovitel vady, uvedené v přejímacím protokolu </w:t>
      </w:r>
      <w:r w:rsidR="00A20114">
        <w:rPr>
          <w:rFonts w:ascii="Times New Roman" w:hAnsi="Times New Roman"/>
          <w:sz w:val="24"/>
          <w:szCs w:val="24"/>
        </w:rPr>
        <w:t>neo</w:t>
      </w:r>
      <w:r w:rsidR="00791A1E">
        <w:rPr>
          <w:rFonts w:ascii="Times New Roman" w:hAnsi="Times New Roman"/>
          <w:sz w:val="24"/>
          <w:szCs w:val="24"/>
        </w:rPr>
        <w:t>dstraní</w:t>
      </w:r>
      <w:r w:rsidR="00A20114">
        <w:rPr>
          <w:rFonts w:ascii="Times New Roman" w:hAnsi="Times New Roman"/>
          <w:sz w:val="24"/>
          <w:szCs w:val="24"/>
        </w:rPr>
        <w:t xml:space="preserve"> ve lhůtě 30 kalendářních dnů</w:t>
      </w:r>
      <w:r w:rsidR="000D0553">
        <w:rPr>
          <w:rFonts w:ascii="Times New Roman" w:hAnsi="Times New Roman"/>
          <w:sz w:val="24"/>
          <w:szCs w:val="24"/>
        </w:rPr>
        <w:t xml:space="preserve"> od uplynutí dohodnuté lhůty k odstranění vad</w:t>
      </w:r>
      <w:r w:rsidR="00791A1E">
        <w:rPr>
          <w:rFonts w:ascii="Times New Roman" w:hAnsi="Times New Roman"/>
          <w:sz w:val="24"/>
          <w:szCs w:val="24"/>
        </w:rPr>
        <w:t>, je o</w:t>
      </w:r>
      <w:r w:rsidRPr="00693453">
        <w:rPr>
          <w:rFonts w:ascii="Times New Roman" w:hAnsi="Times New Roman"/>
          <w:sz w:val="24"/>
          <w:szCs w:val="24"/>
        </w:rPr>
        <w:t>bjednatel oprávněn zajistit odstraněn</w:t>
      </w:r>
      <w:r w:rsidR="00791A1E">
        <w:rPr>
          <w:rFonts w:ascii="Times New Roman" w:hAnsi="Times New Roman"/>
          <w:sz w:val="24"/>
          <w:szCs w:val="24"/>
        </w:rPr>
        <w:t>í vad třetí stranou na náklady z</w:t>
      </w:r>
      <w:r w:rsidRPr="00693453">
        <w:rPr>
          <w:rFonts w:ascii="Times New Roman" w:hAnsi="Times New Roman"/>
          <w:sz w:val="24"/>
          <w:szCs w:val="24"/>
        </w:rPr>
        <w:t xml:space="preserve">hotovitele. </w:t>
      </w:r>
    </w:p>
    <w:p w14:paraId="47F68E37" w14:textId="77777777" w:rsidR="001B7856" w:rsidRPr="00693453" w:rsidRDefault="001B7856" w:rsidP="00562B17">
      <w:pPr>
        <w:pStyle w:val="Zkladntext"/>
        <w:rPr>
          <w:rFonts w:ascii="Times New Roman" w:hAnsi="Times New Roman"/>
          <w:sz w:val="24"/>
          <w:szCs w:val="24"/>
        </w:rPr>
      </w:pPr>
    </w:p>
    <w:p w14:paraId="58BAA979" w14:textId="77777777"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14:paraId="0C046A77" w14:textId="77777777" w:rsidR="001B7856" w:rsidRPr="00693453" w:rsidRDefault="001B7856" w:rsidP="00562B17">
      <w:pPr>
        <w:pStyle w:val="Zkladntext"/>
        <w:rPr>
          <w:rFonts w:ascii="Times New Roman" w:hAnsi="Times New Roman"/>
          <w:sz w:val="24"/>
          <w:szCs w:val="24"/>
        </w:rPr>
      </w:pPr>
    </w:p>
    <w:p w14:paraId="2075131A" w14:textId="77777777" w:rsidR="001B7856" w:rsidRPr="00693453" w:rsidRDefault="001B7856" w:rsidP="00562B17">
      <w:pPr>
        <w:pStyle w:val="Zkladntext"/>
        <w:numPr>
          <w:ilvl w:val="0"/>
          <w:numId w:val="2"/>
        </w:numPr>
        <w:tabs>
          <w:tab w:val="clear" w:pos="720"/>
          <w:tab w:val="clear" w:pos="9072"/>
          <w:tab w:val="num" w:pos="360"/>
        </w:tabs>
        <w:ind w:left="360"/>
        <w:rPr>
          <w:rFonts w:ascii="Times New Roman" w:hAnsi="Times New Roman"/>
          <w:sz w:val="24"/>
          <w:szCs w:val="24"/>
        </w:rPr>
      </w:pPr>
      <w:r w:rsidRPr="00693453">
        <w:rPr>
          <w:rFonts w:ascii="Times New Roman" w:hAnsi="Times New Roman"/>
          <w:sz w:val="24"/>
          <w:szCs w:val="24"/>
        </w:rPr>
        <w:t>Pro účely této Smlouvy se Dílo považuje za řádně dokončené okamžikem podpisu protokolu o předání a převzetí Díla oběma smluvní</w:t>
      </w:r>
      <w:r w:rsidR="00791A1E">
        <w:rPr>
          <w:rFonts w:ascii="Times New Roman" w:hAnsi="Times New Roman"/>
          <w:sz w:val="24"/>
          <w:szCs w:val="24"/>
        </w:rPr>
        <w:t>mi stranami. Bude-li však Dílo o</w:t>
      </w:r>
      <w:r w:rsidRPr="00693453">
        <w:rPr>
          <w:rFonts w:ascii="Times New Roman" w:hAnsi="Times New Roman"/>
          <w:sz w:val="24"/>
          <w:szCs w:val="24"/>
        </w:rPr>
        <w:t>bjednatelem převzato i s vadami nebo nedodělky, považuje se Dílo za řádně dokončené teprve odstraněním všech vad nebo nedodělků uvedených v protokolu o předání a převzetí Díla nebo řádným uspokojením jiného zákonného č</w:t>
      </w:r>
      <w:r w:rsidR="00791A1E">
        <w:rPr>
          <w:rFonts w:ascii="Times New Roman" w:hAnsi="Times New Roman"/>
          <w:sz w:val="24"/>
          <w:szCs w:val="24"/>
        </w:rPr>
        <w:t>i smluvního nároku uplatněného o</w:t>
      </w:r>
      <w:r w:rsidRPr="00693453">
        <w:rPr>
          <w:rFonts w:ascii="Times New Roman" w:hAnsi="Times New Roman"/>
          <w:sz w:val="24"/>
          <w:szCs w:val="24"/>
        </w:rPr>
        <w:t>bje</w:t>
      </w:r>
      <w:r w:rsidR="00791A1E">
        <w:rPr>
          <w:rFonts w:ascii="Times New Roman" w:hAnsi="Times New Roman"/>
          <w:sz w:val="24"/>
          <w:szCs w:val="24"/>
        </w:rPr>
        <w:t>dnatelem z titulu odpovědnosti z</w:t>
      </w:r>
      <w:r w:rsidRPr="00693453">
        <w:rPr>
          <w:rFonts w:ascii="Times New Roman" w:hAnsi="Times New Roman"/>
          <w:sz w:val="24"/>
          <w:szCs w:val="24"/>
        </w:rPr>
        <w:t>hotovitele za vady Díla, nebude-li mezi smluvními stranami písemně dohodnuto jinak.</w:t>
      </w:r>
    </w:p>
    <w:p w14:paraId="466A84F1" w14:textId="77777777" w:rsidR="001B7856" w:rsidRPr="00693453" w:rsidRDefault="001B7856" w:rsidP="00562B17">
      <w:pPr>
        <w:jc w:val="both"/>
        <w:rPr>
          <w:rFonts w:ascii="Times New Roman" w:hAnsi="Times New Roman"/>
          <w:b/>
          <w:sz w:val="24"/>
          <w:szCs w:val="24"/>
        </w:rPr>
      </w:pPr>
    </w:p>
    <w:p w14:paraId="7F7AE9BD" w14:textId="77777777" w:rsidR="001B7856" w:rsidRDefault="001B7856" w:rsidP="00562B17">
      <w:pPr>
        <w:pStyle w:val="Zkladntext"/>
        <w:numPr>
          <w:ilvl w:val="0"/>
          <w:numId w:val="2"/>
        </w:numPr>
        <w:tabs>
          <w:tab w:val="clear" w:pos="720"/>
          <w:tab w:val="clear" w:pos="9072"/>
        </w:tabs>
        <w:ind w:left="426" w:hanging="426"/>
        <w:rPr>
          <w:rFonts w:ascii="Times New Roman" w:hAnsi="Times New Roman"/>
          <w:sz w:val="24"/>
          <w:szCs w:val="24"/>
        </w:rPr>
      </w:pPr>
      <w:r w:rsidRPr="00693453">
        <w:rPr>
          <w:rFonts w:ascii="Times New Roman" w:hAnsi="Times New Roman"/>
          <w:sz w:val="24"/>
          <w:szCs w:val="24"/>
        </w:rPr>
        <w:t>Zhotovitel se zavazuje řádně odstranit veškeré vady a nedodělky</w:t>
      </w:r>
      <w:r w:rsidR="008C1579">
        <w:rPr>
          <w:rFonts w:ascii="Times New Roman" w:hAnsi="Times New Roman"/>
          <w:sz w:val="24"/>
          <w:szCs w:val="24"/>
        </w:rPr>
        <w:t>, které jsou nepodstatným porušením smlouvy ve smyslu zákona č. 89/2012 Sb., občanský zákoník (dále jen „</w:t>
      </w:r>
      <w:r w:rsidR="008C1579" w:rsidRPr="008C1579">
        <w:rPr>
          <w:rFonts w:ascii="Times New Roman" w:hAnsi="Times New Roman"/>
          <w:b/>
          <w:sz w:val="24"/>
          <w:szCs w:val="24"/>
        </w:rPr>
        <w:t>občanský zákoník</w:t>
      </w:r>
      <w:r w:rsidR="008C1579">
        <w:rPr>
          <w:rFonts w:ascii="Times New Roman" w:hAnsi="Times New Roman"/>
          <w:sz w:val="24"/>
          <w:szCs w:val="24"/>
        </w:rPr>
        <w:t>“)</w:t>
      </w:r>
      <w:r w:rsidRPr="00693453">
        <w:rPr>
          <w:rFonts w:ascii="Times New Roman" w:hAnsi="Times New Roman"/>
          <w:sz w:val="24"/>
          <w:szCs w:val="24"/>
        </w:rPr>
        <w:t>, jež vyplynou z přejímacího řízení, a to v termínu stanoveném v protokolu o předání a převzetí Díla podle odst. 5 tohoto článku nebo v zápise o nepřevzetí Díla podle odst. 6 tohoto článku. Nebude-li termín odstranění vady nebo nedodělku stanoven</w:t>
      </w:r>
      <w:r w:rsidR="00791A1E">
        <w:rPr>
          <w:rFonts w:ascii="Times New Roman" w:hAnsi="Times New Roman"/>
          <w:sz w:val="24"/>
          <w:szCs w:val="24"/>
        </w:rPr>
        <w:t xml:space="preserve"> tímto způsobem a neuplatní-li o</w:t>
      </w:r>
      <w:r w:rsidRPr="00693453">
        <w:rPr>
          <w:rFonts w:ascii="Times New Roman" w:hAnsi="Times New Roman"/>
          <w:sz w:val="24"/>
          <w:szCs w:val="24"/>
        </w:rPr>
        <w:t>bjednatel ohledně zjištěné vady nebo nedodělku jiný zákonný či smluvní ná</w:t>
      </w:r>
      <w:r w:rsidR="00791A1E">
        <w:rPr>
          <w:rFonts w:ascii="Times New Roman" w:hAnsi="Times New Roman"/>
          <w:sz w:val="24"/>
          <w:szCs w:val="24"/>
        </w:rPr>
        <w:t>rok vyplývající z odpovědnosti zhotovitele za vady Díla, je z</w:t>
      </w:r>
      <w:r w:rsidRPr="00693453">
        <w:rPr>
          <w:rFonts w:ascii="Times New Roman" w:hAnsi="Times New Roman"/>
          <w:sz w:val="24"/>
          <w:szCs w:val="24"/>
        </w:rPr>
        <w:t xml:space="preserve">hotovitel povinen vadu nebo nedodělek odstranit nejpozději do 14 (čtrnácti) </w:t>
      </w:r>
      <w:r>
        <w:rPr>
          <w:rFonts w:ascii="Times New Roman" w:hAnsi="Times New Roman"/>
          <w:sz w:val="24"/>
          <w:szCs w:val="24"/>
        </w:rPr>
        <w:t xml:space="preserve">kalendářních </w:t>
      </w:r>
      <w:r w:rsidR="00791A1E">
        <w:rPr>
          <w:rFonts w:ascii="Times New Roman" w:hAnsi="Times New Roman"/>
          <w:sz w:val="24"/>
          <w:szCs w:val="24"/>
        </w:rPr>
        <w:t>dnů ode dne jeho nahlášení o</w:t>
      </w:r>
      <w:r w:rsidRPr="00693453">
        <w:rPr>
          <w:rFonts w:ascii="Times New Roman" w:hAnsi="Times New Roman"/>
          <w:sz w:val="24"/>
          <w:szCs w:val="24"/>
        </w:rPr>
        <w:t>bjednatelem.</w:t>
      </w:r>
    </w:p>
    <w:p w14:paraId="2965EFD9" w14:textId="77777777" w:rsidR="0096359D" w:rsidRDefault="0096359D" w:rsidP="00562B17">
      <w:pPr>
        <w:pStyle w:val="Odstavecseseznamem"/>
        <w:jc w:val="both"/>
        <w:rPr>
          <w:rFonts w:ascii="Times New Roman" w:hAnsi="Times New Roman"/>
          <w:sz w:val="24"/>
          <w:szCs w:val="24"/>
        </w:rPr>
      </w:pPr>
    </w:p>
    <w:p w14:paraId="46AF18CB" w14:textId="1B4E19E7" w:rsidR="001B7856" w:rsidRDefault="0096359D" w:rsidP="00562B17">
      <w:pPr>
        <w:pStyle w:val="Zkladntext"/>
        <w:numPr>
          <w:ilvl w:val="0"/>
          <w:numId w:val="2"/>
        </w:numPr>
        <w:tabs>
          <w:tab w:val="clear" w:pos="720"/>
          <w:tab w:val="clear" w:pos="9072"/>
        </w:tabs>
        <w:ind w:left="426" w:hanging="426"/>
        <w:rPr>
          <w:rFonts w:ascii="Times New Roman" w:hAnsi="Times New Roman"/>
          <w:sz w:val="24"/>
          <w:szCs w:val="24"/>
        </w:rPr>
      </w:pPr>
      <w:r w:rsidRPr="008C1579">
        <w:rPr>
          <w:rFonts w:ascii="Times New Roman" w:hAnsi="Times New Roman"/>
          <w:sz w:val="24"/>
          <w:szCs w:val="24"/>
        </w:rPr>
        <w:t xml:space="preserve">Je-li objednatelem zjištěna vada Díla, která je podstatným porušením </w:t>
      </w:r>
      <w:r w:rsidR="001878A7">
        <w:rPr>
          <w:rFonts w:ascii="Times New Roman" w:hAnsi="Times New Roman"/>
          <w:sz w:val="24"/>
          <w:szCs w:val="24"/>
        </w:rPr>
        <w:t>S</w:t>
      </w:r>
      <w:r w:rsidRPr="008C1579">
        <w:rPr>
          <w:rFonts w:ascii="Times New Roman" w:hAnsi="Times New Roman"/>
          <w:sz w:val="24"/>
          <w:szCs w:val="24"/>
        </w:rPr>
        <w:t xml:space="preserve">mlouvy ve smyslu zákona č. 89/2012 Sb., občanský zákoník, </w:t>
      </w:r>
      <w:r w:rsidR="008C1579" w:rsidRPr="008C1579">
        <w:rPr>
          <w:rFonts w:ascii="Times New Roman" w:hAnsi="Times New Roman"/>
          <w:sz w:val="24"/>
          <w:szCs w:val="24"/>
        </w:rPr>
        <w:t xml:space="preserve">a není-li tato odstraněna způsobem dle odst. 8 tohoto článku, </w:t>
      </w:r>
      <w:r w:rsidRPr="008C1579">
        <w:rPr>
          <w:rFonts w:ascii="Times New Roman" w:hAnsi="Times New Roman"/>
          <w:sz w:val="24"/>
          <w:szCs w:val="24"/>
        </w:rPr>
        <w:t xml:space="preserve">je objednatel oprávněn bez zbytečného odkladu od Smlouvy odstoupit. </w:t>
      </w:r>
    </w:p>
    <w:p w14:paraId="46571018" w14:textId="77777777" w:rsidR="008C1579" w:rsidRPr="008C1579" w:rsidRDefault="008C1579" w:rsidP="00562B17">
      <w:pPr>
        <w:pStyle w:val="Zkladntext"/>
        <w:tabs>
          <w:tab w:val="clear" w:pos="9072"/>
        </w:tabs>
        <w:rPr>
          <w:rFonts w:ascii="Times New Roman" w:hAnsi="Times New Roman"/>
          <w:sz w:val="24"/>
          <w:szCs w:val="24"/>
        </w:rPr>
      </w:pPr>
    </w:p>
    <w:p w14:paraId="15113539" w14:textId="77777777" w:rsidR="001B7856" w:rsidRDefault="001B7856" w:rsidP="00562B17">
      <w:pPr>
        <w:pStyle w:val="Zkladntext"/>
        <w:numPr>
          <w:ilvl w:val="0"/>
          <w:numId w:val="2"/>
        </w:numPr>
        <w:tabs>
          <w:tab w:val="clear" w:pos="720"/>
          <w:tab w:val="clear" w:pos="9072"/>
        </w:tabs>
        <w:ind w:left="426" w:hanging="426"/>
        <w:rPr>
          <w:rFonts w:ascii="Times New Roman" w:hAnsi="Times New Roman"/>
          <w:sz w:val="24"/>
          <w:szCs w:val="24"/>
        </w:rPr>
      </w:pPr>
      <w:r w:rsidRPr="00693453">
        <w:rPr>
          <w:rFonts w:ascii="Times New Roman" w:hAnsi="Times New Roman"/>
          <w:sz w:val="24"/>
          <w:szCs w:val="24"/>
        </w:rPr>
        <w:t xml:space="preserve">Objednatel není oprávněn odmítnout převzetí Díla pro závady, jejichž původ je v podkladech, které zhotoviteli sám předal, jestliže </w:t>
      </w:r>
      <w:r w:rsidR="00791A1E">
        <w:rPr>
          <w:rFonts w:ascii="Times New Roman" w:hAnsi="Times New Roman"/>
          <w:sz w:val="24"/>
          <w:szCs w:val="24"/>
        </w:rPr>
        <w:t>z</w:t>
      </w:r>
      <w:r w:rsidRPr="00693453">
        <w:rPr>
          <w:rFonts w:ascii="Times New Roman" w:hAnsi="Times New Roman"/>
          <w:sz w:val="24"/>
          <w:szCs w:val="24"/>
        </w:rPr>
        <w:t>hotovitel nemohl zjistit tyto závady ani při vynaložení odborné péče nebo na ně o</w:t>
      </w:r>
      <w:r w:rsidR="00791A1E">
        <w:rPr>
          <w:rFonts w:ascii="Times New Roman" w:hAnsi="Times New Roman"/>
          <w:sz w:val="24"/>
          <w:szCs w:val="24"/>
        </w:rPr>
        <w:t>bjednatele písemně upozornil a o</w:t>
      </w:r>
      <w:r w:rsidRPr="00693453">
        <w:rPr>
          <w:rFonts w:ascii="Times New Roman" w:hAnsi="Times New Roman"/>
          <w:sz w:val="24"/>
          <w:szCs w:val="24"/>
        </w:rPr>
        <w:t>bjednatel na jejich použití trval.</w:t>
      </w:r>
    </w:p>
    <w:p w14:paraId="503390A4" w14:textId="77777777" w:rsidR="004D67DA" w:rsidRDefault="004D67DA" w:rsidP="00562B17">
      <w:pPr>
        <w:pStyle w:val="Odstavecseseznamem"/>
        <w:jc w:val="both"/>
        <w:rPr>
          <w:rFonts w:ascii="Times New Roman" w:hAnsi="Times New Roman"/>
          <w:sz w:val="24"/>
          <w:szCs w:val="24"/>
        </w:rPr>
      </w:pPr>
    </w:p>
    <w:p w14:paraId="6540C19C" w14:textId="256C0E13" w:rsidR="00520287" w:rsidRDefault="00520287" w:rsidP="00562B17">
      <w:pPr>
        <w:pStyle w:val="Odstavecseseznamem"/>
        <w:jc w:val="both"/>
        <w:rPr>
          <w:rFonts w:ascii="Times New Roman" w:hAnsi="Times New Roman"/>
          <w:sz w:val="24"/>
          <w:szCs w:val="24"/>
        </w:rPr>
      </w:pPr>
    </w:p>
    <w:p w14:paraId="3D64AB72" w14:textId="77777777" w:rsidR="001B6A4A" w:rsidRDefault="001B6A4A" w:rsidP="00562B17">
      <w:pPr>
        <w:pStyle w:val="Odstavecseseznamem"/>
        <w:jc w:val="both"/>
        <w:rPr>
          <w:rFonts w:ascii="Times New Roman" w:hAnsi="Times New Roman"/>
          <w:sz w:val="24"/>
          <w:szCs w:val="24"/>
        </w:rPr>
      </w:pPr>
    </w:p>
    <w:p w14:paraId="00507C4E" w14:textId="77777777" w:rsidR="004D67DA" w:rsidRPr="004D67DA" w:rsidRDefault="004D67DA" w:rsidP="00562B17">
      <w:pPr>
        <w:pStyle w:val="Zkladntext"/>
        <w:tabs>
          <w:tab w:val="clear" w:pos="9072"/>
        </w:tabs>
        <w:jc w:val="center"/>
        <w:rPr>
          <w:rFonts w:ascii="Times New Roman" w:hAnsi="Times New Roman"/>
          <w:b/>
          <w:sz w:val="24"/>
          <w:szCs w:val="24"/>
        </w:rPr>
      </w:pPr>
      <w:r w:rsidRPr="004D67DA">
        <w:rPr>
          <w:rFonts w:ascii="Times New Roman" w:hAnsi="Times New Roman"/>
          <w:b/>
          <w:sz w:val="24"/>
          <w:szCs w:val="24"/>
        </w:rPr>
        <w:t>Článek VII.</w:t>
      </w:r>
    </w:p>
    <w:p w14:paraId="2ABD6EC4" w14:textId="77777777" w:rsidR="004D67DA" w:rsidRPr="004D67DA" w:rsidRDefault="004D67DA" w:rsidP="00562B17">
      <w:pPr>
        <w:pStyle w:val="Zkladntext"/>
        <w:tabs>
          <w:tab w:val="clear" w:pos="9072"/>
        </w:tabs>
        <w:jc w:val="center"/>
        <w:rPr>
          <w:rFonts w:ascii="Times New Roman" w:hAnsi="Times New Roman"/>
          <w:b/>
          <w:sz w:val="24"/>
          <w:szCs w:val="24"/>
          <w:u w:val="single"/>
        </w:rPr>
      </w:pPr>
      <w:r w:rsidRPr="004D67DA">
        <w:rPr>
          <w:rFonts w:ascii="Times New Roman" w:hAnsi="Times New Roman"/>
          <w:b/>
          <w:sz w:val="24"/>
          <w:szCs w:val="24"/>
          <w:u w:val="single"/>
        </w:rPr>
        <w:t>Staveniště</w:t>
      </w:r>
    </w:p>
    <w:p w14:paraId="404F120C" w14:textId="77777777" w:rsidR="004D67DA" w:rsidRDefault="004D67DA" w:rsidP="00562B17">
      <w:pPr>
        <w:pStyle w:val="Zkladntext"/>
        <w:tabs>
          <w:tab w:val="clear" w:pos="9072"/>
        </w:tabs>
        <w:rPr>
          <w:rFonts w:ascii="Times New Roman" w:hAnsi="Times New Roman"/>
          <w:sz w:val="24"/>
          <w:szCs w:val="24"/>
        </w:rPr>
      </w:pPr>
    </w:p>
    <w:p w14:paraId="34742B1B" w14:textId="1E4480C5" w:rsidR="004D67DA" w:rsidRDefault="002F6B0F" w:rsidP="00562B17">
      <w:pPr>
        <w:numPr>
          <w:ilvl w:val="0"/>
          <w:numId w:val="20"/>
        </w:numPr>
        <w:jc w:val="both"/>
        <w:rPr>
          <w:rFonts w:ascii="Times New Roman" w:hAnsi="Times New Roman"/>
          <w:b/>
          <w:sz w:val="24"/>
          <w:szCs w:val="24"/>
        </w:rPr>
      </w:pPr>
      <w:r>
        <w:rPr>
          <w:rFonts w:ascii="Times New Roman" w:hAnsi="Times New Roman"/>
          <w:b/>
          <w:sz w:val="24"/>
          <w:szCs w:val="24"/>
        </w:rPr>
        <w:t xml:space="preserve">Předání a převzetí </w:t>
      </w:r>
      <w:r w:rsidR="001878A7">
        <w:rPr>
          <w:rFonts w:ascii="Times New Roman" w:hAnsi="Times New Roman"/>
          <w:b/>
          <w:sz w:val="24"/>
          <w:szCs w:val="24"/>
        </w:rPr>
        <w:t>S</w:t>
      </w:r>
      <w:r w:rsidR="004D67DA" w:rsidRPr="00C673B6">
        <w:rPr>
          <w:rFonts w:ascii="Times New Roman" w:hAnsi="Times New Roman"/>
          <w:b/>
          <w:sz w:val="24"/>
          <w:szCs w:val="24"/>
        </w:rPr>
        <w:t>taveniště</w:t>
      </w:r>
    </w:p>
    <w:p w14:paraId="67A66EFE" w14:textId="77777777" w:rsidR="00DB632A" w:rsidRPr="00C673B6" w:rsidRDefault="00DB632A" w:rsidP="00562B17">
      <w:pPr>
        <w:jc w:val="both"/>
        <w:rPr>
          <w:rFonts w:ascii="Times New Roman" w:hAnsi="Times New Roman"/>
          <w:b/>
          <w:sz w:val="24"/>
          <w:szCs w:val="24"/>
        </w:rPr>
      </w:pPr>
    </w:p>
    <w:p w14:paraId="76FCEB59" w14:textId="79129249" w:rsidR="004D67DA" w:rsidRDefault="00EF294F" w:rsidP="00EF294F">
      <w:pPr>
        <w:numPr>
          <w:ilvl w:val="1"/>
          <w:numId w:val="20"/>
        </w:numPr>
        <w:jc w:val="both"/>
        <w:rPr>
          <w:rFonts w:ascii="Times New Roman" w:hAnsi="Times New Roman"/>
          <w:sz w:val="24"/>
          <w:szCs w:val="24"/>
        </w:rPr>
      </w:pPr>
      <w:bookmarkStart w:id="4" w:name="_Hlk503947539"/>
      <w:r w:rsidRPr="00EF294F">
        <w:rPr>
          <w:rFonts w:ascii="Times New Roman" w:hAnsi="Times New Roman"/>
          <w:sz w:val="24"/>
          <w:szCs w:val="24"/>
        </w:rPr>
        <w:t xml:space="preserve">Objednatel je povinen předat Staveniště a </w:t>
      </w:r>
      <w:r>
        <w:rPr>
          <w:rFonts w:ascii="Times New Roman" w:hAnsi="Times New Roman"/>
          <w:sz w:val="24"/>
          <w:szCs w:val="24"/>
        </w:rPr>
        <w:t>Zhotovitel</w:t>
      </w:r>
      <w:r w:rsidRPr="00EF294F">
        <w:rPr>
          <w:rFonts w:ascii="Times New Roman" w:hAnsi="Times New Roman"/>
          <w:sz w:val="24"/>
          <w:szCs w:val="24"/>
        </w:rPr>
        <w:t xml:space="preserve"> se zavazuje jej současně převzít nejpozději do </w:t>
      </w:r>
      <w:r w:rsidR="00D90E7F">
        <w:rPr>
          <w:rFonts w:ascii="Times New Roman" w:hAnsi="Times New Roman"/>
          <w:sz w:val="24"/>
          <w:szCs w:val="24"/>
        </w:rPr>
        <w:t>patnácti</w:t>
      </w:r>
      <w:r w:rsidRPr="00EF294F">
        <w:rPr>
          <w:rFonts w:ascii="Times New Roman" w:hAnsi="Times New Roman"/>
          <w:sz w:val="24"/>
          <w:szCs w:val="24"/>
        </w:rPr>
        <w:t xml:space="preserve"> </w:t>
      </w:r>
      <w:r w:rsidR="00D90E7F">
        <w:rPr>
          <w:rFonts w:ascii="Times New Roman" w:hAnsi="Times New Roman"/>
          <w:sz w:val="24"/>
          <w:szCs w:val="24"/>
        </w:rPr>
        <w:t>kalendářních</w:t>
      </w:r>
      <w:r w:rsidRPr="00EF294F">
        <w:rPr>
          <w:rFonts w:ascii="Times New Roman" w:hAnsi="Times New Roman"/>
          <w:sz w:val="24"/>
          <w:szCs w:val="24"/>
        </w:rPr>
        <w:t xml:space="preserve"> dnů po nabytí účinnosti Smlouvy zveřejněním v registru smluv, nedohodnou-li se strany jinak. Objednatel </w:t>
      </w:r>
      <w:r w:rsidR="003318B1">
        <w:rPr>
          <w:rFonts w:ascii="Times New Roman" w:hAnsi="Times New Roman"/>
          <w:sz w:val="24"/>
          <w:szCs w:val="24"/>
        </w:rPr>
        <w:t xml:space="preserve">písemně </w:t>
      </w:r>
      <w:r w:rsidRPr="00EF294F">
        <w:rPr>
          <w:rFonts w:ascii="Times New Roman" w:hAnsi="Times New Roman"/>
          <w:sz w:val="24"/>
          <w:szCs w:val="24"/>
        </w:rPr>
        <w:t xml:space="preserve">vyzve Zhotovitele k převzetí staveniště prostřednictvím kontaktní osoby nejpozději 30 hodin před uplynutím lhůty pro předání a převzetí staveniště dle věty předchozí. V případě, kdy bez důvodu hodného zvláštního zřetele nedojde do 30 hodin po výzvě Objednatele k převzetí Staveniště Zhotovitelem, hledí se od tohoto okamžiku na lhůtu dle čl. IV. odst. 4 </w:t>
      </w:r>
      <w:r>
        <w:rPr>
          <w:rFonts w:ascii="Times New Roman" w:hAnsi="Times New Roman"/>
          <w:sz w:val="24"/>
          <w:szCs w:val="24"/>
        </w:rPr>
        <w:t xml:space="preserve">této Smlouvy </w:t>
      </w:r>
      <w:r w:rsidRPr="00EF294F">
        <w:rPr>
          <w:rFonts w:ascii="Times New Roman" w:hAnsi="Times New Roman"/>
          <w:sz w:val="24"/>
          <w:szCs w:val="24"/>
        </w:rPr>
        <w:t>jako na zahájenou.</w:t>
      </w:r>
    </w:p>
    <w:bookmarkEnd w:id="4"/>
    <w:p w14:paraId="5FDDB6CE" w14:textId="77777777" w:rsidR="00C673B6" w:rsidRDefault="00C673B6" w:rsidP="00562B17">
      <w:pPr>
        <w:jc w:val="both"/>
        <w:rPr>
          <w:rFonts w:ascii="Times New Roman" w:hAnsi="Times New Roman"/>
          <w:sz w:val="24"/>
          <w:szCs w:val="24"/>
        </w:rPr>
      </w:pPr>
    </w:p>
    <w:p w14:paraId="57BAF83E" w14:textId="6FA6AC0A" w:rsidR="004D67DA" w:rsidRPr="00C673B6" w:rsidRDefault="002F6B0F" w:rsidP="00562B17">
      <w:pPr>
        <w:numPr>
          <w:ilvl w:val="1"/>
          <w:numId w:val="20"/>
        </w:numPr>
        <w:jc w:val="both"/>
        <w:rPr>
          <w:rFonts w:ascii="Times New Roman" w:hAnsi="Times New Roman"/>
          <w:sz w:val="24"/>
          <w:szCs w:val="24"/>
        </w:rPr>
      </w:pPr>
      <w:r>
        <w:rPr>
          <w:rFonts w:ascii="Times New Roman" w:hAnsi="Times New Roman"/>
          <w:sz w:val="24"/>
          <w:szCs w:val="24"/>
        </w:rPr>
        <w:t xml:space="preserve">O předání a převzetí </w:t>
      </w:r>
      <w:r w:rsidR="001878A7">
        <w:rPr>
          <w:rFonts w:ascii="Times New Roman" w:hAnsi="Times New Roman"/>
          <w:sz w:val="24"/>
          <w:szCs w:val="24"/>
        </w:rPr>
        <w:t>S</w:t>
      </w:r>
      <w:r w:rsidR="004D67DA" w:rsidRPr="00C673B6">
        <w:rPr>
          <w:rFonts w:ascii="Times New Roman" w:hAnsi="Times New Roman"/>
          <w:sz w:val="24"/>
          <w:szCs w:val="24"/>
        </w:rPr>
        <w:t>taveniště vyhotoví Objednatel písemný protokol, který obě s</w:t>
      </w:r>
      <w:r>
        <w:rPr>
          <w:rFonts w:ascii="Times New Roman" w:hAnsi="Times New Roman"/>
          <w:sz w:val="24"/>
          <w:szCs w:val="24"/>
        </w:rPr>
        <w:t xml:space="preserve">trany podepíší. Za den předání </w:t>
      </w:r>
      <w:r w:rsidR="001878A7">
        <w:rPr>
          <w:rFonts w:ascii="Times New Roman" w:hAnsi="Times New Roman"/>
          <w:sz w:val="24"/>
          <w:szCs w:val="24"/>
        </w:rPr>
        <w:t>S</w:t>
      </w:r>
      <w:r w:rsidR="004D67DA" w:rsidRPr="00C673B6">
        <w:rPr>
          <w:rFonts w:ascii="Times New Roman" w:hAnsi="Times New Roman"/>
          <w:sz w:val="24"/>
          <w:szCs w:val="24"/>
        </w:rPr>
        <w:t>taveniště se považuje den, kdy dojde k oboustrannému podpisu příslušného protokolu.</w:t>
      </w:r>
    </w:p>
    <w:p w14:paraId="3AD24295" w14:textId="77777777" w:rsidR="004D67DA" w:rsidRPr="00C673B6" w:rsidRDefault="004D67DA" w:rsidP="00562B17">
      <w:pPr>
        <w:jc w:val="both"/>
        <w:rPr>
          <w:rFonts w:ascii="Times New Roman" w:hAnsi="Times New Roman"/>
          <w:sz w:val="24"/>
          <w:szCs w:val="24"/>
        </w:rPr>
      </w:pPr>
    </w:p>
    <w:p w14:paraId="2F5122B9" w14:textId="77777777" w:rsidR="004D67DA" w:rsidRDefault="004D67DA" w:rsidP="00562B17">
      <w:pPr>
        <w:numPr>
          <w:ilvl w:val="0"/>
          <w:numId w:val="20"/>
        </w:numPr>
        <w:jc w:val="both"/>
        <w:rPr>
          <w:rFonts w:ascii="Times New Roman" w:hAnsi="Times New Roman"/>
          <w:b/>
          <w:sz w:val="24"/>
          <w:szCs w:val="24"/>
        </w:rPr>
      </w:pPr>
      <w:r w:rsidRPr="00EC771C">
        <w:rPr>
          <w:rFonts w:ascii="Times New Roman" w:hAnsi="Times New Roman"/>
          <w:b/>
          <w:sz w:val="24"/>
          <w:szCs w:val="24"/>
        </w:rPr>
        <w:t>Vybudování a provoz zařízení staveniště</w:t>
      </w:r>
    </w:p>
    <w:p w14:paraId="56ADEFD1" w14:textId="77777777" w:rsidR="00EC771C" w:rsidRPr="00EC771C" w:rsidRDefault="00EC771C" w:rsidP="00562B17">
      <w:pPr>
        <w:ind w:left="357"/>
        <w:jc w:val="both"/>
        <w:rPr>
          <w:rFonts w:ascii="Times New Roman" w:hAnsi="Times New Roman"/>
          <w:b/>
          <w:sz w:val="24"/>
          <w:szCs w:val="24"/>
        </w:rPr>
      </w:pPr>
    </w:p>
    <w:p w14:paraId="69D6123E" w14:textId="77777777"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 xml:space="preserve">Provozní, sociální a případně i výrobní zařízení staveniště zabezpečuje </w:t>
      </w:r>
      <w:r w:rsidR="00EC771C">
        <w:rPr>
          <w:rFonts w:ascii="Times New Roman" w:hAnsi="Times New Roman"/>
          <w:sz w:val="24"/>
          <w:szCs w:val="24"/>
        </w:rPr>
        <w:t>z</w:t>
      </w:r>
      <w:r w:rsidRPr="00C673B6">
        <w:rPr>
          <w:rFonts w:ascii="Times New Roman" w:hAnsi="Times New Roman"/>
          <w:sz w:val="24"/>
          <w:szCs w:val="24"/>
        </w:rPr>
        <w:t xml:space="preserve">hotovitel v souladu se svými potřebami a v souladu s projektovou dokumentací. Náklady na projekt, vybudování, zprovoznění, údržbu, likvidaci a vyklizení zařízení staveniště </w:t>
      </w:r>
      <w:r w:rsidR="00EC771C">
        <w:rPr>
          <w:rFonts w:ascii="Times New Roman" w:hAnsi="Times New Roman"/>
          <w:sz w:val="24"/>
          <w:szCs w:val="24"/>
        </w:rPr>
        <w:t>jsou zahrnuty ve sjednané ceně D</w:t>
      </w:r>
      <w:r w:rsidRPr="00C673B6">
        <w:rPr>
          <w:rFonts w:ascii="Times New Roman" w:hAnsi="Times New Roman"/>
          <w:sz w:val="24"/>
          <w:szCs w:val="24"/>
        </w:rPr>
        <w:t>íla.</w:t>
      </w:r>
    </w:p>
    <w:p w14:paraId="5486D540" w14:textId="77777777" w:rsidR="00EC771C" w:rsidRPr="00C673B6" w:rsidRDefault="00EC771C" w:rsidP="00562B17">
      <w:pPr>
        <w:ind w:left="397"/>
        <w:jc w:val="both"/>
        <w:rPr>
          <w:rFonts w:ascii="Times New Roman" w:hAnsi="Times New Roman"/>
          <w:sz w:val="24"/>
          <w:szCs w:val="24"/>
        </w:rPr>
      </w:pPr>
    </w:p>
    <w:p w14:paraId="53AFD456" w14:textId="6822EB93" w:rsidR="00EC771C" w:rsidRDefault="004D67DA" w:rsidP="00562B17">
      <w:pPr>
        <w:numPr>
          <w:ilvl w:val="1"/>
          <w:numId w:val="20"/>
        </w:numPr>
        <w:jc w:val="both"/>
        <w:rPr>
          <w:rFonts w:ascii="Times New Roman" w:hAnsi="Times New Roman"/>
          <w:sz w:val="24"/>
          <w:szCs w:val="24"/>
        </w:rPr>
      </w:pPr>
      <w:r w:rsidRPr="00783FB5">
        <w:rPr>
          <w:rFonts w:ascii="Times New Roman" w:hAnsi="Times New Roman"/>
          <w:sz w:val="24"/>
          <w:szCs w:val="24"/>
        </w:rPr>
        <w:t xml:space="preserve">Zařízení </w:t>
      </w:r>
      <w:r w:rsidR="001878A7">
        <w:rPr>
          <w:rFonts w:ascii="Times New Roman" w:hAnsi="Times New Roman"/>
          <w:sz w:val="24"/>
          <w:szCs w:val="24"/>
        </w:rPr>
        <w:t>S</w:t>
      </w:r>
      <w:r w:rsidRPr="00783FB5">
        <w:rPr>
          <w:rFonts w:ascii="Times New Roman" w:hAnsi="Times New Roman"/>
          <w:sz w:val="24"/>
          <w:szCs w:val="24"/>
        </w:rPr>
        <w:t>taveniště vybuduje</w:t>
      </w:r>
      <w:r w:rsidR="00EC771C" w:rsidRPr="00783FB5">
        <w:rPr>
          <w:rFonts w:ascii="Times New Roman" w:hAnsi="Times New Roman"/>
          <w:sz w:val="24"/>
          <w:szCs w:val="24"/>
        </w:rPr>
        <w:t xml:space="preserve"> v rozsahu nezbytném z</w:t>
      </w:r>
      <w:r w:rsidRPr="00783FB5">
        <w:rPr>
          <w:rFonts w:ascii="Times New Roman" w:hAnsi="Times New Roman"/>
          <w:sz w:val="24"/>
          <w:szCs w:val="24"/>
        </w:rPr>
        <w:t>hotovi</w:t>
      </w:r>
      <w:r w:rsidR="00783FB5">
        <w:rPr>
          <w:rFonts w:ascii="Times New Roman" w:hAnsi="Times New Roman"/>
          <w:sz w:val="24"/>
          <w:szCs w:val="24"/>
        </w:rPr>
        <w:t>tel.</w:t>
      </w:r>
    </w:p>
    <w:p w14:paraId="1B71CA26" w14:textId="77777777" w:rsidR="00783FB5" w:rsidRDefault="00783FB5" w:rsidP="00562B17">
      <w:pPr>
        <w:pStyle w:val="Odstavecseseznamem"/>
        <w:jc w:val="both"/>
        <w:rPr>
          <w:rFonts w:ascii="Times New Roman" w:hAnsi="Times New Roman"/>
          <w:sz w:val="24"/>
          <w:szCs w:val="24"/>
        </w:rPr>
      </w:pPr>
    </w:p>
    <w:p w14:paraId="7764E4A6" w14:textId="0639435E"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lastRenderedPageBreak/>
        <w:t xml:space="preserve">Jako součást zařízení </w:t>
      </w:r>
      <w:r w:rsidR="001878A7">
        <w:rPr>
          <w:rFonts w:ascii="Times New Roman" w:hAnsi="Times New Roman"/>
          <w:sz w:val="24"/>
          <w:szCs w:val="24"/>
        </w:rPr>
        <w:t>S</w:t>
      </w:r>
      <w:r w:rsidRPr="00C673B6">
        <w:rPr>
          <w:rFonts w:ascii="Times New Roman" w:hAnsi="Times New Roman"/>
          <w:sz w:val="24"/>
          <w:szCs w:val="24"/>
        </w:rPr>
        <w:t>taveniště, je-li to potřebné,</w:t>
      </w:r>
      <w:r w:rsidR="00EC771C">
        <w:rPr>
          <w:rFonts w:ascii="Times New Roman" w:hAnsi="Times New Roman"/>
          <w:sz w:val="24"/>
          <w:szCs w:val="24"/>
        </w:rPr>
        <w:t xml:space="preserve"> zajistí z</w:t>
      </w:r>
      <w:r w:rsidR="002F6B0F">
        <w:rPr>
          <w:rFonts w:ascii="Times New Roman" w:hAnsi="Times New Roman"/>
          <w:sz w:val="24"/>
          <w:szCs w:val="24"/>
        </w:rPr>
        <w:t xml:space="preserve">hotovitel i rozvod médií na </w:t>
      </w:r>
      <w:r w:rsidR="001878A7">
        <w:rPr>
          <w:rFonts w:ascii="Times New Roman" w:hAnsi="Times New Roman"/>
          <w:sz w:val="24"/>
          <w:szCs w:val="24"/>
        </w:rPr>
        <w:t>S</w:t>
      </w:r>
      <w:r w:rsidRPr="00C673B6">
        <w:rPr>
          <w:rFonts w:ascii="Times New Roman" w:hAnsi="Times New Roman"/>
          <w:sz w:val="24"/>
          <w:szCs w:val="24"/>
        </w:rPr>
        <w:t xml:space="preserve">taveništi a jejich připojení na odběrná </w:t>
      </w:r>
      <w:r w:rsidR="00EC771C">
        <w:rPr>
          <w:rFonts w:ascii="Times New Roman" w:hAnsi="Times New Roman"/>
          <w:sz w:val="24"/>
          <w:szCs w:val="24"/>
        </w:rPr>
        <w:t>místa určená o</w:t>
      </w:r>
      <w:r w:rsidRPr="00C673B6">
        <w:rPr>
          <w:rFonts w:ascii="Times New Roman" w:hAnsi="Times New Roman"/>
          <w:sz w:val="24"/>
          <w:szCs w:val="24"/>
        </w:rPr>
        <w:t>bjednatelem.</w:t>
      </w:r>
    </w:p>
    <w:p w14:paraId="74A4B421" w14:textId="77777777" w:rsidR="00EC771C" w:rsidRPr="00C673B6" w:rsidRDefault="00EC771C" w:rsidP="00562B17">
      <w:pPr>
        <w:jc w:val="both"/>
        <w:rPr>
          <w:rFonts w:ascii="Times New Roman" w:hAnsi="Times New Roman"/>
          <w:sz w:val="24"/>
          <w:szCs w:val="24"/>
        </w:rPr>
      </w:pPr>
    </w:p>
    <w:p w14:paraId="6D9F51B1" w14:textId="77777777" w:rsidR="004D67DA" w:rsidRPr="00C673B6" w:rsidRDefault="004D67DA" w:rsidP="00562B17">
      <w:pPr>
        <w:jc w:val="both"/>
        <w:rPr>
          <w:rFonts w:ascii="Times New Roman" w:hAnsi="Times New Roman"/>
          <w:sz w:val="24"/>
          <w:szCs w:val="24"/>
        </w:rPr>
      </w:pPr>
    </w:p>
    <w:p w14:paraId="140DEF4F" w14:textId="5DDA2E8F" w:rsidR="004D67DA" w:rsidRPr="00EC771C" w:rsidRDefault="004D67DA" w:rsidP="00562B17">
      <w:pPr>
        <w:numPr>
          <w:ilvl w:val="0"/>
          <w:numId w:val="20"/>
        </w:numPr>
        <w:jc w:val="both"/>
        <w:rPr>
          <w:rFonts w:ascii="Times New Roman" w:hAnsi="Times New Roman"/>
          <w:b/>
          <w:sz w:val="24"/>
          <w:szCs w:val="24"/>
        </w:rPr>
      </w:pPr>
      <w:r w:rsidRPr="00EC771C">
        <w:rPr>
          <w:rFonts w:ascii="Times New Roman" w:hAnsi="Times New Roman"/>
          <w:b/>
          <w:sz w:val="24"/>
          <w:szCs w:val="24"/>
        </w:rPr>
        <w:t xml:space="preserve">Užívání </w:t>
      </w:r>
      <w:r w:rsidR="001878A7">
        <w:rPr>
          <w:rFonts w:ascii="Times New Roman" w:hAnsi="Times New Roman"/>
          <w:b/>
          <w:sz w:val="24"/>
          <w:szCs w:val="24"/>
        </w:rPr>
        <w:t>S</w:t>
      </w:r>
      <w:r w:rsidRPr="00EC771C">
        <w:rPr>
          <w:rFonts w:ascii="Times New Roman" w:hAnsi="Times New Roman"/>
          <w:b/>
          <w:sz w:val="24"/>
          <w:szCs w:val="24"/>
        </w:rPr>
        <w:t>taveniště</w:t>
      </w:r>
    </w:p>
    <w:p w14:paraId="75A274D9" w14:textId="77777777" w:rsidR="00EC771C" w:rsidRPr="00C673B6" w:rsidRDefault="00EC771C" w:rsidP="00562B17">
      <w:pPr>
        <w:ind w:left="357"/>
        <w:jc w:val="both"/>
        <w:rPr>
          <w:rFonts w:ascii="Times New Roman" w:hAnsi="Times New Roman"/>
          <w:sz w:val="24"/>
          <w:szCs w:val="24"/>
        </w:rPr>
      </w:pPr>
    </w:p>
    <w:p w14:paraId="7469B026" w14:textId="26B73A2A"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 xml:space="preserve">Zhotovitel je povinen užívat </w:t>
      </w:r>
      <w:r w:rsidR="001878A7">
        <w:rPr>
          <w:rFonts w:ascii="Times New Roman" w:hAnsi="Times New Roman"/>
          <w:sz w:val="24"/>
          <w:szCs w:val="24"/>
        </w:rPr>
        <w:t>S</w:t>
      </w:r>
      <w:r w:rsidRPr="00C673B6">
        <w:rPr>
          <w:rFonts w:ascii="Times New Roman" w:hAnsi="Times New Roman"/>
          <w:sz w:val="24"/>
          <w:szCs w:val="24"/>
        </w:rPr>
        <w:t xml:space="preserve">taveniště pouze pro účely související s prováděním </w:t>
      </w:r>
      <w:r w:rsidR="00EC771C">
        <w:rPr>
          <w:rFonts w:ascii="Times New Roman" w:hAnsi="Times New Roman"/>
          <w:sz w:val="24"/>
          <w:szCs w:val="24"/>
        </w:rPr>
        <w:t>Díla</w:t>
      </w:r>
      <w:r w:rsidRPr="00C673B6">
        <w:rPr>
          <w:rFonts w:ascii="Times New Roman" w:hAnsi="Times New Roman"/>
          <w:sz w:val="24"/>
          <w:szCs w:val="24"/>
        </w:rPr>
        <w:t xml:space="preserve"> a při užívání </w:t>
      </w:r>
      <w:r w:rsidR="001878A7">
        <w:rPr>
          <w:rFonts w:ascii="Times New Roman" w:hAnsi="Times New Roman"/>
          <w:sz w:val="24"/>
          <w:szCs w:val="24"/>
        </w:rPr>
        <w:t>S</w:t>
      </w:r>
      <w:r w:rsidRPr="00C673B6">
        <w:rPr>
          <w:rFonts w:ascii="Times New Roman" w:hAnsi="Times New Roman"/>
          <w:sz w:val="24"/>
          <w:szCs w:val="24"/>
        </w:rPr>
        <w:t>taveniště je povinen dodržovat veškeré právní předpisy.</w:t>
      </w:r>
    </w:p>
    <w:p w14:paraId="1597A3CF" w14:textId="77777777" w:rsidR="00EC771C" w:rsidRPr="00C673B6" w:rsidRDefault="00EC771C" w:rsidP="00562B17">
      <w:pPr>
        <w:jc w:val="both"/>
        <w:rPr>
          <w:rFonts w:ascii="Times New Roman" w:hAnsi="Times New Roman"/>
          <w:sz w:val="24"/>
          <w:szCs w:val="24"/>
        </w:rPr>
      </w:pPr>
    </w:p>
    <w:p w14:paraId="7573F55E" w14:textId="5E3F2470"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Zho</w:t>
      </w:r>
      <w:r w:rsidR="00EC771C">
        <w:rPr>
          <w:rFonts w:ascii="Times New Roman" w:hAnsi="Times New Roman"/>
          <w:sz w:val="24"/>
          <w:szCs w:val="24"/>
        </w:rPr>
        <w:t xml:space="preserve">tovitel je povinen udržovat na </w:t>
      </w:r>
      <w:r w:rsidR="001878A7">
        <w:rPr>
          <w:rFonts w:ascii="Times New Roman" w:hAnsi="Times New Roman"/>
          <w:sz w:val="24"/>
          <w:szCs w:val="24"/>
        </w:rPr>
        <w:t>S</w:t>
      </w:r>
      <w:r w:rsidRPr="00C673B6">
        <w:rPr>
          <w:rFonts w:ascii="Times New Roman" w:hAnsi="Times New Roman"/>
          <w:sz w:val="24"/>
          <w:szCs w:val="24"/>
        </w:rPr>
        <w:t>taveništi pořádek.</w:t>
      </w:r>
    </w:p>
    <w:p w14:paraId="7C9907B0" w14:textId="77777777" w:rsidR="00EC771C" w:rsidRPr="00C673B6" w:rsidRDefault="00EC771C" w:rsidP="00562B17">
      <w:pPr>
        <w:jc w:val="both"/>
        <w:rPr>
          <w:rFonts w:ascii="Times New Roman" w:hAnsi="Times New Roman"/>
          <w:sz w:val="24"/>
          <w:szCs w:val="24"/>
        </w:rPr>
      </w:pPr>
    </w:p>
    <w:p w14:paraId="15C8E48D" w14:textId="3765CBF5"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 xml:space="preserve">Zhotovitel zajistí střežení </w:t>
      </w:r>
      <w:r w:rsidR="001878A7">
        <w:rPr>
          <w:rFonts w:ascii="Times New Roman" w:hAnsi="Times New Roman"/>
          <w:sz w:val="24"/>
          <w:szCs w:val="24"/>
        </w:rPr>
        <w:t>S</w:t>
      </w:r>
      <w:r w:rsidRPr="00C673B6">
        <w:rPr>
          <w:rFonts w:ascii="Times New Roman" w:hAnsi="Times New Roman"/>
          <w:sz w:val="24"/>
          <w:szCs w:val="24"/>
        </w:rPr>
        <w:t>taveniště a v případě potřeby i jeho oplocení nebo jiné vhodné zabezpečení, zejména pak tak, aby nebyl umožněn přístup nepovolaných osob do stávajících objektů.</w:t>
      </w:r>
    </w:p>
    <w:p w14:paraId="56F4A134" w14:textId="77777777" w:rsidR="00EC771C" w:rsidRPr="00C673B6" w:rsidRDefault="00EC771C" w:rsidP="00562B17">
      <w:pPr>
        <w:jc w:val="both"/>
        <w:rPr>
          <w:rFonts w:ascii="Times New Roman" w:hAnsi="Times New Roman"/>
          <w:sz w:val="24"/>
          <w:szCs w:val="24"/>
        </w:rPr>
      </w:pPr>
    </w:p>
    <w:p w14:paraId="01D939A3" w14:textId="77777777"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Zhotovitel není oprávněn, pokud se strany nedohodnou jinak, využívat Staveniště k ubytování nebo nocování osob.</w:t>
      </w:r>
    </w:p>
    <w:p w14:paraId="0584CB5B" w14:textId="77777777" w:rsidR="00EC771C" w:rsidRPr="00C673B6" w:rsidRDefault="00EC771C" w:rsidP="00562B17">
      <w:pPr>
        <w:jc w:val="both"/>
        <w:rPr>
          <w:rFonts w:ascii="Times New Roman" w:hAnsi="Times New Roman"/>
          <w:sz w:val="24"/>
          <w:szCs w:val="24"/>
        </w:rPr>
      </w:pPr>
    </w:p>
    <w:p w14:paraId="527A0AD2" w14:textId="574E45BA" w:rsidR="004D67DA"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 xml:space="preserve">Zhotovitel je povinen průběžně ze Staveniště odstraňovat všechny druhy odpadů, stavební suti a nepotřebného materiálu. Zhotovitel je rovněž povinen zabezpečit, aby odpad vzniklý z jeho činnosti nebo stavební materiál nebyl umísťován mimo </w:t>
      </w:r>
      <w:r w:rsidR="001878A7">
        <w:rPr>
          <w:rFonts w:ascii="Times New Roman" w:hAnsi="Times New Roman"/>
          <w:sz w:val="24"/>
          <w:szCs w:val="24"/>
        </w:rPr>
        <w:t>S</w:t>
      </w:r>
      <w:r w:rsidRPr="00C673B6">
        <w:rPr>
          <w:rFonts w:ascii="Times New Roman" w:hAnsi="Times New Roman"/>
          <w:sz w:val="24"/>
          <w:szCs w:val="24"/>
        </w:rPr>
        <w:t>taveniště.</w:t>
      </w:r>
    </w:p>
    <w:p w14:paraId="2EFE03EE" w14:textId="77777777" w:rsidR="00EC771C" w:rsidRPr="00C673B6" w:rsidRDefault="00EC771C" w:rsidP="00562B17">
      <w:pPr>
        <w:jc w:val="both"/>
        <w:rPr>
          <w:rFonts w:ascii="Times New Roman" w:hAnsi="Times New Roman"/>
          <w:sz w:val="24"/>
          <w:szCs w:val="24"/>
        </w:rPr>
      </w:pPr>
    </w:p>
    <w:p w14:paraId="61E9905C" w14:textId="70D5D499" w:rsidR="004D67DA" w:rsidRPr="00C673B6" w:rsidRDefault="004D67DA" w:rsidP="00562B17">
      <w:pPr>
        <w:numPr>
          <w:ilvl w:val="1"/>
          <w:numId w:val="20"/>
        </w:numPr>
        <w:jc w:val="both"/>
        <w:rPr>
          <w:rFonts w:ascii="Times New Roman" w:hAnsi="Times New Roman"/>
          <w:sz w:val="24"/>
          <w:szCs w:val="24"/>
        </w:rPr>
      </w:pPr>
      <w:r w:rsidRPr="00C673B6">
        <w:rPr>
          <w:rFonts w:ascii="Times New Roman" w:hAnsi="Times New Roman"/>
          <w:sz w:val="24"/>
          <w:szCs w:val="24"/>
        </w:rPr>
        <w:t xml:space="preserve">Za provoz na </w:t>
      </w:r>
      <w:r w:rsidR="001878A7">
        <w:rPr>
          <w:rFonts w:ascii="Times New Roman" w:hAnsi="Times New Roman"/>
          <w:sz w:val="24"/>
          <w:szCs w:val="24"/>
        </w:rPr>
        <w:t>S</w:t>
      </w:r>
      <w:r w:rsidRPr="00C673B6">
        <w:rPr>
          <w:rFonts w:ascii="Times New Roman" w:hAnsi="Times New Roman"/>
          <w:sz w:val="24"/>
          <w:szCs w:val="24"/>
        </w:rPr>
        <w:t xml:space="preserve">taveništi odpovídá </w:t>
      </w:r>
      <w:r w:rsidR="00EC771C">
        <w:rPr>
          <w:rFonts w:ascii="Times New Roman" w:hAnsi="Times New Roman"/>
          <w:sz w:val="24"/>
          <w:szCs w:val="24"/>
        </w:rPr>
        <w:t>z</w:t>
      </w:r>
      <w:r w:rsidRPr="00C673B6">
        <w:rPr>
          <w:rFonts w:ascii="Times New Roman" w:hAnsi="Times New Roman"/>
          <w:sz w:val="24"/>
          <w:szCs w:val="24"/>
        </w:rPr>
        <w:t>hotovitel.</w:t>
      </w:r>
    </w:p>
    <w:p w14:paraId="5853FD86" w14:textId="77777777" w:rsidR="00C673B6" w:rsidRDefault="00C673B6" w:rsidP="00562B17">
      <w:pPr>
        <w:jc w:val="both"/>
        <w:rPr>
          <w:rFonts w:ascii="Times New Roman" w:hAnsi="Times New Roman"/>
          <w:sz w:val="24"/>
          <w:szCs w:val="24"/>
        </w:rPr>
      </w:pPr>
    </w:p>
    <w:p w14:paraId="2931F14C" w14:textId="77777777" w:rsidR="00C673B6" w:rsidRPr="00EC771C" w:rsidRDefault="00C673B6" w:rsidP="00562B17">
      <w:pPr>
        <w:numPr>
          <w:ilvl w:val="0"/>
          <w:numId w:val="20"/>
        </w:numPr>
        <w:jc w:val="both"/>
        <w:rPr>
          <w:rFonts w:ascii="Times New Roman" w:hAnsi="Times New Roman"/>
          <w:b/>
          <w:sz w:val="24"/>
          <w:szCs w:val="24"/>
        </w:rPr>
      </w:pPr>
      <w:r w:rsidRPr="00EC771C">
        <w:rPr>
          <w:rFonts w:ascii="Times New Roman" w:hAnsi="Times New Roman"/>
          <w:b/>
          <w:sz w:val="24"/>
          <w:szCs w:val="24"/>
        </w:rPr>
        <w:t>Podmínky bezpečnosti a hygieny a ochrany životního prostředí na Staveništi</w:t>
      </w:r>
    </w:p>
    <w:p w14:paraId="7C02AE7F" w14:textId="77777777" w:rsidR="00EC771C" w:rsidRPr="00C673B6" w:rsidRDefault="00EC771C" w:rsidP="00562B17">
      <w:pPr>
        <w:jc w:val="both"/>
        <w:rPr>
          <w:rFonts w:ascii="Times New Roman" w:hAnsi="Times New Roman"/>
          <w:sz w:val="24"/>
          <w:szCs w:val="24"/>
        </w:rPr>
      </w:pPr>
    </w:p>
    <w:p w14:paraId="0DED3FB1" w14:textId="6ADF3F98" w:rsidR="00C673B6" w:rsidRDefault="00C673B6" w:rsidP="00562B17">
      <w:pPr>
        <w:numPr>
          <w:ilvl w:val="1"/>
          <w:numId w:val="20"/>
        </w:numPr>
        <w:jc w:val="both"/>
        <w:rPr>
          <w:rFonts w:ascii="Times New Roman" w:hAnsi="Times New Roman"/>
          <w:sz w:val="24"/>
          <w:szCs w:val="24"/>
        </w:rPr>
      </w:pPr>
      <w:r w:rsidRPr="00C673B6">
        <w:rPr>
          <w:rFonts w:ascii="Times New Roman" w:hAnsi="Times New Roman"/>
          <w:sz w:val="24"/>
          <w:szCs w:val="24"/>
        </w:rPr>
        <w:t>Zhotovitel je povinen zajis</w:t>
      </w:r>
      <w:r w:rsidR="00EC771C">
        <w:rPr>
          <w:rFonts w:ascii="Times New Roman" w:hAnsi="Times New Roman"/>
          <w:sz w:val="24"/>
          <w:szCs w:val="24"/>
        </w:rPr>
        <w:t xml:space="preserve">tit na </w:t>
      </w:r>
      <w:r w:rsidR="001878A7">
        <w:rPr>
          <w:rFonts w:ascii="Times New Roman" w:hAnsi="Times New Roman"/>
          <w:sz w:val="24"/>
          <w:szCs w:val="24"/>
        </w:rPr>
        <w:t>S</w:t>
      </w:r>
      <w:r w:rsidRPr="00C673B6">
        <w:rPr>
          <w:rFonts w:ascii="Times New Roman" w:hAnsi="Times New Roman"/>
          <w:sz w:val="24"/>
          <w:szCs w:val="24"/>
        </w:rPr>
        <w:t>taveništi veškerá bezpečnostní opatření a hygieni</w:t>
      </w:r>
      <w:r w:rsidR="00EC771C">
        <w:rPr>
          <w:rFonts w:ascii="Times New Roman" w:hAnsi="Times New Roman"/>
          <w:sz w:val="24"/>
          <w:szCs w:val="24"/>
        </w:rPr>
        <w:t xml:space="preserve">cká opatření a požární ochranu </w:t>
      </w:r>
      <w:r w:rsidR="001878A7">
        <w:rPr>
          <w:rFonts w:ascii="Times New Roman" w:hAnsi="Times New Roman"/>
          <w:sz w:val="24"/>
          <w:szCs w:val="24"/>
        </w:rPr>
        <w:t>S</w:t>
      </w:r>
      <w:r w:rsidR="00105991">
        <w:rPr>
          <w:rFonts w:ascii="Times New Roman" w:hAnsi="Times New Roman"/>
          <w:sz w:val="24"/>
          <w:szCs w:val="24"/>
        </w:rPr>
        <w:t>taveniště i prováděného D</w:t>
      </w:r>
      <w:r w:rsidRPr="00C673B6">
        <w:rPr>
          <w:rFonts w:ascii="Times New Roman" w:hAnsi="Times New Roman"/>
          <w:sz w:val="24"/>
          <w:szCs w:val="24"/>
        </w:rPr>
        <w:t>íla, a to v rozsahu a způsobem stanoveným příslušnými předpisy.</w:t>
      </w:r>
    </w:p>
    <w:p w14:paraId="61B11F06" w14:textId="77777777" w:rsidR="00EC771C" w:rsidRPr="00C673B6" w:rsidRDefault="00EC771C" w:rsidP="00562B17">
      <w:pPr>
        <w:jc w:val="both"/>
        <w:rPr>
          <w:rFonts w:ascii="Times New Roman" w:hAnsi="Times New Roman"/>
          <w:sz w:val="24"/>
          <w:szCs w:val="24"/>
        </w:rPr>
      </w:pPr>
    </w:p>
    <w:p w14:paraId="63000C15" w14:textId="119792F9" w:rsidR="00C673B6" w:rsidRPr="00EC771C" w:rsidRDefault="003359AE" w:rsidP="00562B17">
      <w:pPr>
        <w:numPr>
          <w:ilvl w:val="0"/>
          <w:numId w:val="20"/>
        </w:numPr>
        <w:jc w:val="both"/>
        <w:rPr>
          <w:rFonts w:ascii="Times New Roman" w:hAnsi="Times New Roman"/>
          <w:b/>
          <w:sz w:val="24"/>
          <w:szCs w:val="24"/>
        </w:rPr>
      </w:pPr>
      <w:r>
        <w:rPr>
          <w:rFonts w:ascii="Times New Roman" w:hAnsi="Times New Roman"/>
          <w:b/>
          <w:sz w:val="24"/>
          <w:szCs w:val="24"/>
        </w:rPr>
        <w:t xml:space="preserve">Vyklizení </w:t>
      </w:r>
      <w:r w:rsidR="001878A7">
        <w:rPr>
          <w:rFonts w:ascii="Times New Roman" w:hAnsi="Times New Roman"/>
          <w:b/>
          <w:sz w:val="24"/>
          <w:szCs w:val="24"/>
        </w:rPr>
        <w:t>S</w:t>
      </w:r>
      <w:r w:rsidR="00C673B6" w:rsidRPr="00EC771C">
        <w:rPr>
          <w:rFonts w:ascii="Times New Roman" w:hAnsi="Times New Roman"/>
          <w:b/>
          <w:sz w:val="24"/>
          <w:szCs w:val="24"/>
        </w:rPr>
        <w:t>taveniště</w:t>
      </w:r>
    </w:p>
    <w:p w14:paraId="13DC78D8" w14:textId="77777777" w:rsidR="00EC771C" w:rsidRDefault="00EC771C" w:rsidP="00562B17">
      <w:pPr>
        <w:ind w:left="397"/>
        <w:jc w:val="both"/>
        <w:rPr>
          <w:rFonts w:ascii="Times New Roman" w:hAnsi="Times New Roman"/>
          <w:sz w:val="24"/>
          <w:szCs w:val="24"/>
        </w:rPr>
      </w:pPr>
    </w:p>
    <w:p w14:paraId="0C14A993" w14:textId="0D3D5FA3" w:rsidR="00C673B6" w:rsidRDefault="00C673B6" w:rsidP="00562B17">
      <w:pPr>
        <w:numPr>
          <w:ilvl w:val="1"/>
          <w:numId w:val="20"/>
        </w:numPr>
        <w:jc w:val="both"/>
        <w:rPr>
          <w:rFonts w:ascii="Times New Roman" w:hAnsi="Times New Roman"/>
          <w:sz w:val="24"/>
          <w:szCs w:val="24"/>
        </w:rPr>
      </w:pPr>
      <w:r w:rsidRPr="00C673B6">
        <w:rPr>
          <w:rFonts w:ascii="Times New Roman" w:hAnsi="Times New Roman"/>
          <w:sz w:val="24"/>
          <w:szCs w:val="24"/>
        </w:rPr>
        <w:t xml:space="preserve">Zhotovitel je povinen odstranit zařízení </w:t>
      </w:r>
      <w:r w:rsidR="001878A7">
        <w:rPr>
          <w:rFonts w:ascii="Times New Roman" w:hAnsi="Times New Roman"/>
          <w:sz w:val="24"/>
          <w:szCs w:val="24"/>
        </w:rPr>
        <w:t>S</w:t>
      </w:r>
      <w:r w:rsidRPr="00C673B6">
        <w:rPr>
          <w:rFonts w:ascii="Times New Roman" w:hAnsi="Times New Roman"/>
          <w:sz w:val="24"/>
          <w:szCs w:val="24"/>
        </w:rPr>
        <w:t>taveništ</w:t>
      </w:r>
      <w:r w:rsidR="00EC771C">
        <w:rPr>
          <w:rFonts w:ascii="Times New Roman" w:hAnsi="Times New Roman"/>
          <w:sz w:val="24"/>
          <w:szCs w:val="24"/>
        </w:rPr>
        <w:t xml:space="preserve">ě a vyklidit </w:t>
      </w:r>
      <w:r w:rsidR="001878A7">
        <w:rPr>
          <w:rFonts w:ascii="Times New Roman" w:hAnsi="Times New Roman"/>
          <w:sz w:val="24"/>
          <w:szCs w:val="24"/>
        </w:rPr>
        <w:t>S</w:t>
      </w:r>
      <w:r w:rsidRPr="00C673B6">
        <w:rPr>
          <w:rFonts w:ascii="Times New Roman" w:hAnsi="Times New Roman"/>
          <w:sz w:val="24"/>
          <w:szCs w:val="24"/>
        </w:rPr>
        <w:t xml:space="preserve">taveniště nejpozději do 15 dnů ode </w:t>
      </w:r>
      <w:r w:rsidR="00105991">
        <w:rPr>
          <w:rFonts w:ascii="Times New Roman" w:hAnsi="Times New Roman"/>
          <w:sz w:val="24"/>
          <w:szCs w:val="24"/>
        </w:rPr>
        <w:t>dne Termínu předání a převzetí D</w:t>
      </w:r>
      <w:r w:rsidRPr="00C673B6">
        <w:rPr>
          <w:rFonts w:ascii="Times New Roman" w:hAnsi="Times New Roman"/>
          <w:sz w:val="24"/>
          <w:szCs w:val="24"/>
        </w:rPr>
        <w:t xml:space="preserve">íla, pokud se strany nedohodnou jinak (zejména jde-li o ponechání zařízení, nutných pro zabezpečení odstranění </w:t>
      </w:r>
      <w:r w:rsidR="00EC771C">
        <w:rPr>
          <w:rFonts w:ascii="Times New Roman" w:hAnsi="Times New Roman"/>
          <w:sz w:val="24"/>
          <w:szCs w:val="24"/>
        </w:rPr>
        <w:t>v</w:t>
      </w:r>
      <w:r w:rsidRPr="00C673B6">
        <w:rPr>
          <w:rFonts w:ascii="Times New Roman" w:hAnsi="Times New Roman"/>
          <w:sz w:val="24"/>
          <w:szCs w:val="24"/>
        </w:rPr>
        <w:t xml:space="preserve">ad a </w:t>
      </w:r>
      <w:r w:rsidR="00EC771C">
        <w:rPr>
          <w:rFonts w:ascii="Times New Roman" w:hAnsi="Times New Roman"/>
          <w:sz w:val="24"/>
          <w:szCs w:val="24"/>
        </w:rPr>
        <w:t>n</w:t>
      </w:r>
      <w:r w:rsidRPr="00C673B6">
        <w:rPr>
          <w:rFonts w:ascii="Times New Roman" w:hAnsi="Times New Roman"/>
          <w:sz w:val="24"/>
          <w:szCs w:val="24"/>
        </w:rPr>
        <w:t xml:space="preserve">edodělků ve smyslu </w:t>
      </w:r>
      <w:r w:rsidR="00105991">
        <w:rPr>
          <w:rFonts w:ascii="Times New Roman" w:hAnsi="Times New Roman"/>
          <w:sz w:val="24"/>
          <w:szCs w:val="24"/>
        </w:rPr>
        <w:t>Protokolu o předání a převzetí D</w:t>
      </w:r>
      <w:r w:rsidRPr="00C673B6">
        <w:rPr>
          <w:rFonts w:ascii="Times New Roman" w:hAnsi="Times New Roman"/>
          <w:sz w:val="24"/>
          <w:szCs w:val="24"/>
        </w:rPr>
        <w:t>íla</w:t>
      </w:r>
      <w:r w:rsidR="00EC771C">
        <w:rPr>
          <w:rFonts w:ascii="Times New Roman" w:hAnsi="Times New Roman"/>
          <w:sz w:val="24"/>
          <w:szCs w:val="24"/>
        </w:rPr>
        <w:t xml:space="preserve"> dle čl. VI. odst. 5 Smlouvy</w:t>
      </w:r>
      <w:r w:rsidRPr="00C673B6">
        <w:rPr>
          <w:rFonts w:ascii="Times New Roman" w:hAnsi="Times New Roman"/>
          <w:sz w:val="24"/>
          <w:szCs w:val="24"/>
        </w:rPr>
        <w:t>).</w:t>
      </w:r>
    </w:p>
    <w:p w14:paraId="0FBA1B3C" w14:textId="77777777" w:rsidR="00EC771C" w:rsidRPr="00C673B6" w:rsidRDefault="00EC771C" w:rsidP="00562B17">
      <w:pPr>
        <w:jc w:val="both"/>
        <w:rPr>
          <w:rFonts w:ascii="Times New Roman" w:hAnsi="Times New Roman"/>
          <w:sz w:val="24"/>
          <w:szCs w:val="24"/>
        </w:rPr>
      </w:pPr>
    </w:p>
    <w:p w14:paraId="71B3946D" w14:textId="068AB42E" w:rsidR="00C673B6" w:rsidRPr="00C673B6" w:rsidRDefault="00EC771C" w:rsidP="00562B17">
      <w:pPr>
        <w:numPr>
          <w:ilvl w:val="1"/>
          <w:numId w:val="20"/>
        </w:numPr>
        <w:jc w:val="both"/>
        <w:rPr>
          <w:rFonts w:ascii="Times New Roman" w:hAnsi="Times New Roman"/>
          <w:sz w:val="24"/>
          <w:szCs w:val="24"/>
        </w:rPr>
      </w:pPr>
      <w:r>
        <w:rPr>
          <w:rFonts w:ascii="Times New Roman" w:hAnsi="Times New Roman"/>
          <w:sz w:val="24"/>
          <w:szCs w:val="24"/>
        </w:rPr>
        <w:t xml:space="preserve">Nevyklidí-li zhotovitel </w:t>
      </w:r>
      <w:r w:rsidR="001878A7">
        <w:rPr>
          <w:rFonts w:ascii="Times New Roman" w:hAnsi="Times New Roman"/>
          <w:sz w:val="24"/>
          <w:szCs w:val="24"/>
        </w:rPr>
        <w:t>S</w:t>
      </w:r>
      <w:r w:rsidR="00C673B6" w:rsidRPr="00C673B6">
        <w:rPr>
          <w:rFonts w:ascii="Times New Roman" w:hAnsi="Times New Roman"/>
          <w:sz w:val="24"/>
          <w:szCs w:val="24"/>
        </w:rPr>
        <w:t>taveniště ve sjednaném termínu,</w:t>
      </w:r>
      <w:r>
        <w:rPr>
          <w:rFonts w:ascii="Times New Roman" w:hAnsi="Times New Roman"/>
          <w:sz w:val="24"/>
          <w:szCs w:val="24"/>
        </w:rPr>
        <w:t xml:space="preserve"> je o</w:t>
      </w:r>
      <w:r w:rsidR="00C673B6" w:rsidRPr="00C673B6">
        <w:rPr>
          <w:rFonts w:ascii="Times New Roman" w:hAnsi="Times New Roman"/>
          <w:sz w:val="24"/>
          <w:szCs w:val="24"/>
        </w:rPr>
        <w:t xml:space="preserve">bjednatel oprávněn zabezpečit vyklizení </w:t>
      </w:r>
      <w:r>
        <w:rPr>
          <w:rFonts w:ascii="Times New Roman" w:hAnsi="Times New Roman"/>
          <w:sz w:val="24"/>
          <w:szCs w:val="24"/>
        </w:rPr>
        <w:t>s</w:t>
      </w:r>
      <w:r w:rsidR="00C673B6" w:rsidRPr="00C673B6">
        <w:rPr>
          <w:rFonts w:ascii="Times New Roman" w:hAnsi="Times New Roman"/>
          <w:sz w:val="24"/>
          <w:szCs w:val="24"/>
        </w:rPr>
        <w:t>taveniště třetí osobou a náklady s tím</w:t>
      </w:r>
      <w:r>
        <w:rPr>
          <w:rFonts w:ascii="Times New Roman" w:hAnsi="Times New Roman"/>
          <w:sz w:val="24"/>
          <w:szCs w:val="24"/>
        </w:rPr>
        <w:t xml:space="preserve"> spojené uhradí objednateli z</w:t>
      </w:r>
      <w:r w:rsidR="00C673B6" w:rsidRPr="00C673B6">
        <w:rPr>
          <w:rFonts w:ascii="Times New Roman" w:hAnsi="Times New Roman"/>
          <w:sz w:val="24"/>
          <w:szCs w:val="24"/>
        </w:rPr>
        <w:t>hotovitel.</w:t>
      </w:r>
      <w:r>
        <w:rPr>
          <w:rFonts w:ascii="Times New Roman" w:hAnsi="Times New Roman"/>
          <w:sz w:val="24"/>
          <w:szCs w:val="24"/>
        </w:rPr>
        <w:t xml:space="preserve"> Nárok o</w:t>
      </w:r>
      <w:r w:rsidR="00C673B6" w:rsidRPr="00C673B6">
        <w:rPr>
          <w:rFonts w:ascii="Times New Roman" w:hAnsi="Times New Roman"/>
          <w:sz w:val="24"/>
          <w:szCs w:val="24"/>
        </w:rPr>
        <w:t xml:space="preserve">bjednatele na sjednanou smluvní pokutu tím není dotčen. </w:t>
      </w:r>
    </w:p>
    <w:p w14:paraId="11520C51" w14:textId="0B9C87F9" w:rsidR="004D67DA" w:rsidRDefault="004D67DA" w:rsidP="00562B17">
      <w:pPr>
        <w:pStyle w:val="Zkladntext"/>
        <w:tabs>
          <w:tab w:val="clear" w:pos="9072"/>
        </w:tabs>
        <w:rPr>
          <w:rFonts w:ascii="Times New Roman" w:hAnsi="Times New Roman"/>
          <w:sz w:val="24"/>
          <w:szCs w:val="24"/>
        </w:rPr>
      </w:pPr>
    </w:p>
    <w:p w14:paraId="0F190233" w14:textId="77777777" w:rsidR="001B6A4A" w:rsidRDefault="001B6A4A" w:rsidP="00562B17">
      <w:pPr>
        <w:pStyle w:val="Zkladntext"/>
        <w:tabs>
          <w:tab w:val="clear" w:pos="9072"/>
        </w:tabs>
        <w:rPr>
          <w:rFonts w:ascii="Times New Roman" w:hAnsi="Times New Roman"/>
          <w:sz w:val="24"/>
          <w:szCs w:val="24"/>
        </w:rPr>
      </w:pPr>
    </w:p>
    <w:p w14:paraId="13AF3680" w14:textId="77777777" w:rsidR="00520287" w:rsidRDefault="00520287" w:rsidP="00562B17">
      <w:pPr>
        <w:pStyle w:val="Zkladntext"/>
        <w:tabs>
          <w:tab w:val="clear" w:pos="9072"/>
        </w:tabs>
        <w:rPr>
          <w:rFonts w:ascii="Times New Roman" w:hAnsi="Times New Roman"/>
          <w:sz w:val="24"/>
          <w:szCs w:val="24"/>
        </w:rPr>
      </w:pPr>
    </w:p>
    <w:p w14:paraId="43CA9362" w14:textId="77777777" w:rsidR="002F6B0F" w:rsidRPr="002F6B0F" w:rsidRDefault="002F6B0F" w:rsidP="00562B17">
      <w:pPr>
        <w:pStyle w:val="Zkladntext"/>
        <w:tabs>
          <w:tab w:val="clear" w:pos="9072"/>
        </w:tabs>
        <w:jc w:val="center"/>
        <w:rPr>
          <w:rFonts w:ascii="Times New Roman" w:hAnsi="Times New Roman"/>
          <w:b/>
          <w:sz w:val="24"/>
          <w:szCs w:val="24"/>
        </w:rPr>
      </w:pPr>
      <w:r w:rsidRPr="002F6B0F">
        <w:rPr>
          <w:rFonts w:ascii="Times New Roman" w:hAnsi="Times New Roman"/>
          <w:b/>
          <w:sz w:val="24"/>
          <w:szCs w:val="24"/>
        </w:rPr>
        <w:t>Článek VIII.</w:t>
      </w:r>
    </w:p>
    <w:p w14:paraId="4D84E9FF" w14:textId="77777777" w:rsidR="002F6B0F" w:rsidRPr="002F6B0F" w:rsidRDefault="002F6B0F" w:rsidP="00562B17">
      <w:pPr>
        <w:pStyle w:val="Zkladntext"/>
        <w:tabs>
          <w:tab w:val="clear" w:pos="9072"/>
        </w:tabs>
        <w:jc w:val="center"/>
        <w:rPr>
          <w:rFonts w:ascii="Times New Roman" w:hAnsi="Times New Roman"/>
          <w:b/>
          <w:sz w:val="24"/>
          <w:szCs w:val="24"/>
          <w:u w:val="single"/>
        </w:rPr>
      </w:pPr>
      <w:r w:rsidRPr="002F6B0F">
        <w:rPr>
          <w:rFonts w:ascii="Times New Roman" w:hAnsi="Times New Roman"/>
          <w:b/>
          <w:sz w:val="24"/>
          <w:szCs w:val="24"/>
          <w:u w:val="single"/>
        </w:rPr>
        <w:t>Stavební deník</w:t>
      </w:r>
    </w:p>
    <w:p w14:paraId="7F11BBD7" w14:textId="77777777" w:rsidR="002F6B0F" w:rsidRPr="002F6B0F" w:rsidRDefault="002F6B0F" w:rsidP="00562B17">
      <w:pPr>
        <w:jc w:val="both"/>
      </w:pPr>
    </w:p>
    <w:p w14:paraId="66602FFF" w14:textId="77777777" w:rsidR="002F6B0F" w:rsidRPr="002F6B0F" w:rsidRDefault="002F6B0F" w:rsidP="00562B17">
      <w:pPr>
        <w:numPr>
          <w:ilvl w:val="0"/>
          <w:numId w:val="21"/>
        </w:numPr>
        <w:jc w:val="both"/>
        <w:rPr>
          <w:rFonts w:ascii="Times New Roman" w:hAnsi="Times New Roman"/>
          <w:b/>
          <w:sz w:val="24"/>
          <w:szCs w:val="24"/>
        </w:rPr>
      </w:pPr>
      <w:r w:rsidRPr="002F6B0F">
        <w:rPr>
          <w:rFonts w:ascii="Times New Roman" w:hAnsi="Times New Roman"/>
          <w:b/>
          <w:sz w:val="24"/>
          <w:szCs w:val="24"/>
        </w:rPr>
        <w:t>Povinnost vést stavební deník</w:t>
      </w:r>
    </w:p>
    <w:p w14:paraId="131E4472" w14:textId="77777777" w:rsidR="002F6B0F" w:rsidRDefault="002F6B0F" w:rsidP="00562B17">
      <w:pPr>
        <w:ind w:left="454"/>
        <w:jc w:val="both"/>
        <w:rPr>
          <w:rFonts w:ascii="Times New Roman" w:hAnsi="Times New Roman"/>
          <w:sz w:val="24"/>
          <w:szCs w:val="24"/>
        </w:rPr>
      </w:pPr>
    </w:p>
    <w:p w14:paraId="0B349818"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 xml:space="preserve">Zhotovitel je povinen vést ode dne předání a převzetí </w:t>
      </w:r>
      <w:r>
        <w:rPr>
          <w:rFonts w:ascii="Times New Roman" w:hAnsi="Times New Roman"/>
          <w:sz w:val="24"/>
          <w:szCs w:val="24"/>
        </w:rPr>
        <w:t>s</w:t>
      </w:r>
      <w:r w:rsidRPr="002F6B0F">
        <w:rPr>
          <w:rFonts w:ascii="Times New Roman" w:hAnsi="Times New Roman"/>
          <w:sz w:val="24"/>
          <w:szCs w:val="24"/>
        </w:rPr>
        <w:t xml:space="preserve">taveniště o pracích, které provádí, </w:t>
      </w:r>
      <w:r>
        <w:rPr>
          <w:rFonts w:ascii="Times New Roman" w:hAnsi="Times New Roman"/>
          <w:sz w:val="24"/>
          <w:szCs w:val="24"/>
        </w:rPr>
        <w:t>s</w:t>
      </w:r>
      <w:r w:rsidRPr="002F6B0F">
        <w:rPr>
          <w:rFonts w:ascii="Times New Roman" w:hAnsi="Times New Roman"/>
          <w:sz w:val="24"/>
          <w:szCs w:val="24"/>
        </w:rPr>
        <w:t>tavební deník.</w:t>
      </w:r>
    </w:p>
    <w:p w14:paraId="7BBB798D" w14:textId="77777777" w:rsidR="002F6B0F" w:rsidRPr="002F6B0F" w:rsidRDefault="002F6B0F" w:rsidP="00562B17">
      <w:pPr>
        <w:ind w:left="454"/>
        <w:jc w:val="both"/>
        <w:rPr>
          <w:rFonts w:ascii="Times New Roman" w:hAnsi="Times New Roman"/>
          <w:sz w:val="24"/>
          <w:szCs w:val="24"/>
        </w:rPr>
      </w:pPr>
    </w:p>
    <w:p w14:paraId="62331633"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Stavební de</w:t>
      </w:r>
      <w:r w:rsidR="00F66D65">
        <w:rPr>
          <w:rFonts w:ascii="Times New Roman" w:hAnsi="Times New Roman"/>
          <w:sz w:val="24"/>
          <w:szCs w:val="24"/>
        </w:rPr>
        <w:t>ník musí být v pracovní dny od 6.00 do 15</w:t>
      </w:r>
      <w:r w:rsidRPr="002F6B0F">
        <w:rPr>
          <w:rFonts w:ascii="Times New Roman" w:hAnsi="Times New Roman"/>
          <w:sz w:val="24"/>
          <w:szCs w:val="24"/>
        </w:rPr>
        <w:t>.00 ho</w:t>
      </w:r>
      <w:r>
        <w:rPr>
          <w:rFonts w:ascii="Times New Roman" w:hAnsi="Times New Roman"/>
          <w:sz w:val="24"/>
          <w:szCs w:val="24"/>
        </w:rPr>
        <w:t>d. přístupný oprávněným osobám o</w:t>
      </w:r>
      <w:r w:rsidRPr="002F6B0F">
        <w:rPr>
          <w:rFonts w:ascii="Times New Roman" w:hAnsi="Times New Roman"/>
          <w:sz w:val="24"/>
          <w:szCs w:val="24"/>
        </w:rPr>
        <w:t>bjednatele, případně jiným osobám oprávněným do stavebního deníku zapisovat.</w:t>
      </w:r>
    </w:p>
    <w:p w14:paraId="5CE785A8" w14:textId="77777777" w:rsidR="002F6B0F" w:rsidRPr="002F6B0F" w:rsidRDefault="002F6B0F" w:rsidP="00562B17">
      <w:pPr>
        <w:jc w:val="both"/>
        <w:rPr>
          <w:rFonts w:ascii="Times New Roman" w:hAnsi="Times New Roman"/>
          <w:sz w:val="24"/>
          <w:szCs w:val="24"/>
        </w:rPr>
      </w:pPr>
    </w:p>
    <w:p w14:paraId="38FF63C9"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 xml:space="preserve">Zápisy do </w:t>
      </w:r>
      <w:r>
        <w:rPr>
          <w:rFonts w:ascii="Times New Roman" w:hAnsi="Times New Roman"/>
          <w:sz w:val="24"/>
          <w:szCs w:val="24"/>
        </w:rPr>
        <w:t>s</w:t>
      </w:r>
      <w:r w:rsidRPr="002F6B0F">
        <w:rPr>
          <w:rFonts w:ascii="Times New Roman" w:hAnsi="Times New Roman"/>
          <w:sz w:val="24"/>
          <w:szCs w:val="24"/>
        </w:rPr>
        <w:t xml:space="preserve">tavebního deníku se provádí v originále a dvou kopiích. Originál </w:t>
      </w:r>
      <w:r>
        <w:rPr>
          <w:rFonts w:ascii="Times New Roman" w:hAnsi="Times New Roman"/>
          <w:sz w:val="24"/>
          <w:szCs w:val="24"/>
        </w:rPr>
        <w:t>s</w:t>
      </w:r>
      <w:r w:rsidRPr="002F6B0F">
        <w:rPr>
          <w:rFonts w:ascii="Times New Roman" w:hAnsi="Times New Roman"/>
          <w:sz w:val="24"/>
          <w:szCs w:val="24"/>
        </w:rPr>
        <w:t xml:space="preserve">tavebního deníku </w:t>
      </w:r>
      <w:r>
        <w:rPr>
          <w:rFonts w:ascii="Times New Roman" w:hAnsi="Times New Roman"/>
          <w:sz w:val="24"/>
          <w:szCs w:val="24"/>
        </w:rPr>
        <w:t>je z</w:t>
      </w:r>
      <w:r w:rsidRPr="002F6B0F">
        <w:rPr>
          <w:rFonts w:ascii="Times New Roman" w:hAnsi="Times New Roman"/>
          <w:sz w:val="24"/>
          <w:szCs w:val="24"/>
        </w:rPr>
        <w:t xml:space="preserve">hotovitel povinen předat </w:t>
      </w:r>
      <w:r>
        <w:rPr>
          <w:rFonts w:ascii="Times New Roman" w:hAnsi="Times New Roman"/>
          <w:sz w:val="24"/>
          <w:szCs w:val="24"/>
        </w:rPr>
        <w:t>o</w:t>
      </w:r>
      <w:r w:rsidR="00105991">
        <w:rPr>
          <w:rFonts w:ascii="Times New Roman" w:hAnsi="Times New Roman"/>
          <w:sz w:val="24"/>
          <w:szCs w:val="24"/>
        </w:rPr>
        <w:t>bjednateli po dokončení D</w:t>
      </w:r>
      <w:r w:rsidRPr="002F6B0F">
        <w:rPr>
          <w:rFonts w:ascii="Times New Roman" w:hAnsi="Times New Roman"/>
          <w:sz w:val="24"/>
          <w:szCs w:val="24"/>
        </w:rPr>
        <w:t>íla.</w:t>
      </w:r>
    </w:p>
    <w:p w14:paraId="38A3E31F" w14:textId="77777777" w:rsidR="002F6B0F" w:rsidRPr="002F6B0F" w:rsidRDefault="002F6B0F" w:rsidP="00562B17">
      <w:pPr>
        <w:jc w:val="both"/>
        <w:rPr>
          <w:rFonts w:ascii="Times New Roman" w:hAnsi="Times New Roman"/>
          <w:sz w:val="24"/>
          <w:szCs w:val="24"/>
        </w:rPr>
      </w:pPr>
    </w:p>
    <w:p w14:paraId="024CF295"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První kopii obdrží osoba vykonáva</w:t>
      </w:r>
      <w:r>
        <w:rPr>
          <w:rFonts w:ascii="Times New Roman" w:hAnsi="Times New Roman"/>
          <w:sz w:val="24"/>
          <w:szCs w:val="24"/>
        </w:rPr>
        <w:t>jící funkci Technického dozoru o</w:t>
      </w:r>
      <w:r w:rsidRPr="002F6B0F">
        <w:rPr>
          <w:rFonts w:ascii="Times New Roman" w:hAnsi="Times New Roman"/>
          <w:sz w:val="24"/>
          <w:szCs w:val="24"/>
        </w:rPr>
        <w:t>bj</w:t>
      </w:r>
      <w:r>
        <w:rPr>
          <w:rFonts w:ascii="Times New Roman" w:hAnsi="Times New Roman"/>
          <w:sz w:val="24"/>
          <w:szCs w:val="24"/>
        </w:rPr>
        <w:t>ednatele a druhou kopii obdrží z</w:t>
      </w:r>
      <w:r w:rsidRPr="002F6B0F">
        <w:rPr>
          <w:rFonts w:ascii="Times New Roman" w:hAnsi="Times New Roman"/>
          <w:sz w:val="24"/>
          <w:szCs w:val="24"/>
        </w:rPr>
        <w:t>hotovitel.</w:t>
      </w:r>
    </w:p>
    <w:p w14:paraId="5D02FB32" w14:textId="77777777" w:rsidR="002F6B0F" w:rsidRPr="002F6B0F" w:rsidRDefault="002F6B0F" w:rsidP="00562B17">
      <w:pPr>
        <w:jc w:val="both"/>
        <w:rPr>
          <w:rFonts w:ascii="Times New Roman" w:hAnsi="Times New Roman"/>
          <w:sz w:val="24"/>
          <w:szCs w:val="24"/>
        </w:rPr>
      </w:pPr>
    </w:p>
    <w:p w14:paraId="566B886E" w14:textId="46CA2913" w:rsidR="002F6B0F" w:rsidRDefault="002F6B0F" w:rsidP="00562B17">
      <w:pPr>
        <w:numPr>
          <w:ilvl w:val="1"/>
          <w:numId w:val="21"/>
        </w:numPr>
        <w:jc w:val="both"/>
        <w:rPr>
          <w:rFonts w:ascii="Times New Roman" w:hAnsi="Times New Roman"/>
          <w:sz w:val="24"/>
          <w:szCs w:val="24"/>
        </w:rPr>
      </w:pPr>
      <w:r>
        <w:rPr>
          <w:rFonts w:ascii="Times New Roman" w:hAnsi="Times New Roman"/>
          <w:sz w:val="24"/>
          <w:szCs w:val="24"/>
        </w:rPr>
        <w:t>Povinnost vést s</w:t>
      </w:r>
      <w:r w:rsidRPr="002F6B0F">
        <w:rPr>
          <w:rFonts w:ascii="Times New Roman" w:hAnsi="Times New Roman"/>
          <w:sz w:val="24"/>
          <w:szCs w:val="24"/>
        </w:rPr>
        <w:t>tavební deník končí nabytím právn</w:t>
      </w:r>
      <w:r w:rsidR="00CC738E">
        <w:rPr>
          <w:rFonts w:ascii="Times New Roman" w:hAnsi="Times New Roman"/>
          <w:sz w:val="24"/>
          <w:szCs w:val="24"/>
        </w:rPr>
        <w:t>í moci kolaudačního souhlasu. V </w:t>
      </w:r>
      <w:r w:rsidRPr="002F6B0F">
        <w:rPr>
          <w:rFonts w:ascii="Times New Roman" w:hAnsi="Times New Roman"/>
          <w:sz w:val="24"/>
          <w:szCs w:val="24"/>
        </w:rPr>
        <w:t xml:space="preserve">případě výskytu kolaudačních </w:t>
      </w:r>
      <w:r>
        <w:rPr>
          <w:rFonts w:ascii="Times New Roman" w:hAnsi="Times New Roman"/>
          <w:sz w:val="24"/>
          <w:szCs w:val="24"/>
        </w:rPr>
        <w:t>v</w:t>
      </w:r>
      <w:r w:rsidRPr="002F6B0F">
        <w:rPr>
          <w:rFonts w:ascii="Times New Roman" w:hAnsi="Times New Roman"/>
          <w:sz w:val="24"/>
          <w:szCs w:val="24"/>
        </w:rPr>
        <w:t>ad nebo jiných podmínek kolaudačního souh</w:t>
      </w:r>
      <w:r>
        <w:rPr>
          <w:rFonts w:ascii="Times New Roman" w:hAnsi="Times New Roman"/>
          <w:sz w:val="24"/>
          <w:szCs w:val="24"/>
        </w:rPr>
        <w:t>lasu končí povinnost vést s</w:t>
      </w:r>
      <w:r w:rsidRPr="002F6B0F">
        <w:rPr>
          <w:rFonts w:ascii="Times New Roman" w:hAnsi="Times New Roman"/>
          <w:sz w:val="24"/>
          <w:szCs w:val="24"/>
        </w:rPr>
        <w:t>tavební deník až dnem jejich úplného odstranění nebo splnění.</w:t>
      </w:r>
    </w:p>
    <w:p w14:paraId="765DB794" w14:textId="77777777" w:rsidR="002F6B0F" w:rsidRPr="002F6B0F" w:rsidRDefault="002F6B0F" w:rsidP="00562B17">
      <w:pPr>
        <w:jc w:val="both"/>
        <w:rPr>
          <w:rFonts w:ascii="Times New Roman" w:hAnsi="Times New Roman"/>
          <w:sz w:val="24"/>
          <w:szCs w:val="24"/>
        </w:rPr>
      </w:pPr>
    </w:p>
    <w:p w14:paraId="04589DE2" w14:textId="77777777" w:rsidR="002F6B0F" w:rsidRDefault="002F6B0F" w:rsidP="00562B17">
      <w:pPr>
        <w:numPr>
          <w:ilvl w:val="1"/>
          <w:numId w:val="21"/>
        </w:numPr>
        <w:jc w:val="both"/>
        <w:rPr>
          <w:rFonts w:ascii="Times New Roman" w:hAnsi="Times New Roman"/>
          <w:sz w:val="24"/>
          <w:szCs w:val="24"/>
        </w:rPr>
      </w:pPr>
      <w:r>
        <w:rPr>
          <w:rFonts w:ascii="Times New Roman" w:hAnsi="Times New Roman"/>
          <w:sz w:val="24"/>
          <w:szCs w:val="24"/>
        </w:rPr>
        <w:t>Povinnost archivovat s</w:t>
      </w:r>
      <w:r w:rsidRPr="002F6B0F">
        <w:rPr>
          <w:rFonts w:ascii="Times New Roman" w:hAnsi="Times New Roman"/>
          <w:sz w:val="24"/>
          <w:szCs w:val="24"/>
        </w:rPr>
        <w:t>tavební deník po dobu nejméně 10 let ode dne nabytí právní moci kolaudač</w:t>
      </w:r>
      <w:r>
        <w:rPr>
          <w:rFonts w:ascii="Times New Roman" w:hAnsi="Times New Roman"/>
          <w:sz w:val="24"/>
          <w:szCs w:val="24"/>
        </w:rPr>
        <w:t>ního souhlasu má o</w:t>
      </w:r>
      <w:r w:rsidRPr="002F6B0F">
        <w:rPr>
          <w:rFonts w:ascii="Times New Roman" w:hAnsi="Times New Roman"/>
          <w:sz w:val="24"/>
          <w:szCs w:val="24"/>
        </w:rPr>
        <w:t>bjednatel.</w:t>
      </w:r>
    </w:p>
    <w:p w14:paraId="56AD96FB" w14:textId="77777777" w:rsidR="002F6B0F" w:rsidRPr="002F6B0F" w:rsidRDefault="002F6B0F" w:rsidP="00562B17">
      <w:pPr>
        <w:jc w:val="both"/>
        <w:rPr>
          <w:rFonts w:ascii="Times New Roman" w:hAnsi="Times New Roman"/>
          <w:sz w:val="24"/>
          <w:szCs w:val="24"/>
        </w:rPr>
      </w:pPr>
    </w:p>
    <w:p w14:paraId="5C85F7A5" w14:textId="77777777" w:rsidR="002F6B0F" w:rsidRDefault="002F6B0F" w:rsidP="00562B17">
      <w:pPr>
        <w:numPr>
          <w:ilvl w:val="1"/>
          <w:numId w:val="21"/>
        </w:numPr>
        <w:jc w:val="both"/>
        <w:rPr>
          <w:rFonts w:ascii="Times New Roman" w:hAnsi="Times New Roman"/>
          <w:sz w:val="24"/>
          <w:szCs w:val="24"/>
        </w:rPr>
      </w:pPr>
      <w:r>
        <w:rPr>
          <w:rFonts w:ascii="Times New Roman" w:hAnsi="Times New Roman"/>
          <w:sz w:val="24"/>
          <w:szCs w:val="24"/>
        </w:rPr>
        <w:t>Do s</w:t>
      </w:r>
      <w:r w:rsidRPr="002F6B0F">
        <w:rPr>
          <w:rFonts w:ascii="Times New Roman" w:hAnsi="Times New Roman"/>
          <w:sz w:val="24"/>
          <w:szCs w:val="24"/>
        </w:rPr>
        <w:t xml:space="preserve">tavebního deníku je </w:t>
      </w:r>
      <w:r>
        <w:rPr>
          <w:rFonts w:ascii="Times New Roman" w:hAnsi="Times New Roman"/>
          <w:sz w:val="24"/>
          <w:szCs w:val="24"/>
        </w:rPr>
        <w:t>z</w:t>
      </w:r>
      <w:r w:rsidRPr="002F6B0F">
        <w:rPr>
          <w:rFonts w:ascii="Times New Roman" w:hAnsi="Times New Roman"/>
          <w:sz w:val="24"/>
          <w:szCs w:val="24"/>
        </w:rPr>
        <w:t>hotovitel povinen zapisovat veškeré skut</w:t>
      </w:r>
      <w:r w:rsidR="00105991">
        <w:rPr>
          <w:rFonts w:ascii="Times New Roman" w:hAnsi="Times New Roman"/>
          <w:sz w:val="24"/>
          <w:szCs w:val="24"/>
        </w:rPr>
        <w:t>ečnosti rozhodné pro provádění D</w:t>
      </w:r>
      <w:r w:rsidRPr="002F6B0F">
        <w:rPr>
          <w:rFonts w:ascii="Times New Roman" w:hAnsi="Times New Roman"/>
          <w:sz w:val="24"/>
          <w:szCs w:val="24"/>
        </w:rPr>
        <w:t xml:space="preserve">íla. Zejména je povinen zapisovat údaje </w:t>
      </w:r>
      <w:r>
        <w:rPr>
          <w:rFonts w:ascii="Times New Roman" w:hAnsi="Times New Roman"/>
          <w:sz w:val="24"/>
          <w:szCs w:val="24"/>
        </w:rPr>
        <w:t xml:space="preserve">dle </w:t>
      </w:r>
      <w:r w:rsidRPr="002F6B0F">
        <w:rPr>
          <w:rFonts w:ascii="Times New Roman" w:hAnsi="Times New Roman"/>
          <w:sz w:val="24"/>
          <w:szCs w:val="24"/>
        </w:rPr>
        <w:t>vyhláš</w:t>
      </w:r>
      <w:r>
        <w:rPr>
          <w:rFonts w:ascii="Times New Roman" w:hAnsi="Times New Roman"/>
          <w:sz w:val="24"/>
          <w:szCs w:val="24"/>
        </w:rPr>
        <w:t>ky č.</w:t>
      </w:r>
      <w:r w:rsidRPr="002F6B0F">
        <w:rPr>
          <w:rFonts w:ascii="Times New Roman" w:hAnsi="Times New Roman"/>
          <w:sz w:val="24"/>
          <w:szCs w:val="24"/>
        </w:rPr>
        <w:t xml:space="preserve"> 499/2006 Sb.</w:t>
      </w:r>
    </w:p>
    <w:p w14:paraId="1A7A5454" w14:textId="77777777" w:rsidR="002F6B0F" w:rsidRPr="002F6B0F" w:rsidRDefault="002F6B0F" w:rsidP="00562B17">
      <w:pPr>
        <w:jc w:val="both"/>
        <w:rPr>
          <w:rFonts w:ascii="Times New Roman" w:hAnsi="Times New Roman"/>
          <w:sz w:val="24"/>
          <w:szCs w:val="24"/>
        </w:rPr>
      </w:pPr>
    </w:p>
    <w:p w14:paraId="6201D6C2" w14:textId="77777777" w:rsidR="002F6B0F" w:rsidRDefault="002F6B0F" w:rsidP="00562B17">
      <w:pPr>
        <w:numPr>
          <w:ilvl w:val="1"/>
          <w:numId w:val="21"/>
        </w:numPr>
        <w:jc w:val="both"/>
        <w:rPr>
          <w:rFonts w:ascii="Times New Roman" w:hAnsi="Times New Roman"/>
          <w:sz w:val="24"/>
          <w:szCs w:val="24"/>
        </w:rPr>
      </w:pPr>
      <w:r>
        <w:rPr>
          <w:rFonts w:ascii="Times New Roman" w:hAnsi="Times New Roman"/>
          <w:sz w:val="24"/>
          <w:szCs w:val="24"/>
        </w:rPr>
        <w:t>Všechny listy s</w:t>
      </w:r>
      <w:r w:rsidRPr="002F6B0F">
        <w:rPr>
          <w:rFonts w:ascii="Times New Roman" w:hAnsi="Times New Roman"/>
          <w:sz w:val="24"/>
          <w:szCs w:val="24"/>
        </w:rPr>
        <w:t>tavebního deníku musí být očíslovány.</w:t>
      </w:r>
    </w:p>
    <w:p w14:paraId="7B98ABD0" w14:textId="77777777" w:rsidR="002F6B0F" w:rsidRPr="002F6B0F" w:rsidRDefault="002F6B0F" w:rsidP="00562B17">
      <w:pPr>
        <w:jc w:val="both"/>
        <w:rPr>
          <w:rFonts w:ascii="Times New Roman" w:hAnsi="Times New Roman"/>
          <w:sz w:val="24"/>
          <w:szCs w:val="24"/>
        </w:rPr>
      </w:pPr>
    </w:p>
    <w:p w14:paraId="2B043483"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 xml:space="preserve">Ve </w:t>
      </w:r>
      <w:r>
        <w:rPr>
          <w:rFonts w:ascii="Times New Roman" w:hAnsi="Times New Roman"/>
          <w:sz w:val="24"/>
          <w:szCs w:val="24"/>
        </w:rPr>
        <w:t>s</w:t>
      </w:r>
      <w:r w:rsidRPr="002F6B0F">
        <w:rPr>
          <w:rFonts w:ascii="Times New Roman" w:hAnsi="Times New Roman"/>
          <w:sz w:val="24"/>
          <w:szCs w:val="24"/>
        </w:rPr>
        <w:t>tavebním deníku nesmí být vynechána volná místa.</w:t>
      </w:r>
    </w:p>
    <w:p w14:paraId="5B5F596F" w14:textId="77777777" w:rsidR="003359AE" w:rsidRPr="002F6B0F" w:rsidRDefault="003359AE" w:rsidP="00562B17">
      <w:pPr>
        <w:jc w:val="both"/>
        <w:rPr>
          <w:rFonts w:ascii="Times New Roman" w:hAnsi="Times New Roman"/>
          <w:sz w:val="24"/>
          <w:szCs w:val="24"/>
        </w:rPr>
      </w:pPr>
    </w:p>
    <w:p w14:paraId="73F6DAFA" w14:textId="77777777" w:rsidR="002F6B0F" w:rsidRP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V případě neočekávaných událostí nebo okolností majících zvláštní význam pr</w:t>
      </w:r>
      <w:r>
        <w:rPr>
          <w:rFonts w:ascii="Times New Roman" w:hAnsi="Times New Roman"/>
          <w:sz w:val="24"/>
          <w:szCs w:val="24"/>
        </w:rPr>
        <w:t>o další postup stavby pořizuje z</w:t>
      </w:r>
      <w:r w:rsidRPr="002F6B0F">
        <w:rPr>
          <w:rFonts w:ascii="Times New Roman" w:hAnsi="Times New Roman"/>
          <w:sz w:val="24"/>
          <w:szCs w:val="24"/>
        </w:rPr>
        <w:t>hotovitel i příslušnou fotodokume</w:t>
      </w:r>
      <w:r>
        <w:rPr>
          <w:rFonts w:ascii="Times New Roman" w:hAnsi="Times New Roman"/>
          <w:sz w:val="24"/>
          <w:szCs w:val="24"/>
        </w:rPr>
        <w:t>ntaci, která se stane součástí s</w:t>
      </w:r>
      <w:r w:rsidRPr="002F6B0F">
        <w:rPr>
          <w:rFonts w:ascii="Times New Roman" w:hAnsi="Times New Roman"/>
          <w:sz w:val="24"/>
          <w:szCs w:val="24"/>
        </w:rPr>
        <w:t>tavebního deníku.</w:t>
      </w:r>
    </w:p>
    <w:p w14:paraId="603B98FD" w14:textId="77777777" w:rsidR="002F6B0F" w:rsidRPr="002F6B0F" w:rsidRDefault="002F6B0F" w:rsidP="00562B17">
      <w:pPr>
        <w:jc w:val="both"/>
        <w:rPr>
          <w:rFonts w:ascii="Times New Roman" w:hAnsi="Times New Roman"/>
          <w:sz w:val="24"/>
          <w:szCs w:val="24"/>
        </w:rPr>
      </w:pPr>
    </w:p>
    <w:p w14:paraId="6968F89A" w14:textId="77777777" w:rsidR="002F6B0F" w:rsidRPr="002F6B0F" w:rsidRDefault="002F6B0F" w:rsidP="00562B17">
      <w:pPr>
        <w:numPr>
          <w:ilvl w:val="0"/>
          <w:numId w:val="21"/>
        </w:numPr>
        <w:jc w:val="both"/>
        <w:rPr>
          <w:rFonts w:ascii="Times New Roman" w:hAnsi="Times New Roman"/>
          <w:b/>
          <w:sz w:val="24"/>
          <w:szCs w:val="24"/>
        </w:rPr>
      </w:pPr>
      <w:r w:rsidRPr="002F6B0F">
        <w:rPr>
          <w:rFonts w:ascii="Times New Roman" w:hAnsi="Times New Roman"/>
          <w:b/>
          <w:sz w:val="24"/>
          <w:szCs w:val="24"/>
        </w:rPr>
        <w:t>Způsob</w:t>
      </w:r>
      <w:r>
        <w:rPr>
          <w:rFonts w:ascii="Times New Roman" w:hAnsi="Times New Roman"/>
          <w:b/>
          <w:sz w:val="24"/>
          <w:szCs w:val="24"/>
        </w:rPr>
        <w:t xml:space="preserve"> vedení a zápisu do s</w:t>
      </w:r>
      <w:r w:rsidRPr="002F6B0F">
        <w:rPr>
          <w:rFonts w:ascii="Times New Roman" w:hAnsi="Times New Roman"/>
          <w:b/>
          <w:sz w:val="24"/>
          <w:szCs w:val="24"/>
        </w:rPr>
        <w:t>tavebního deníku</w:t>
      </w:r>
    </w:p>
    <w:p w14:paraId="7B160BDA" w14:textId="77777777" w:rsidR="002F6B0F" w:rsidRDefault="002F6B0F" w:rsidP="00562B17">
      <w:pPr>
        <w:ind w:left="454"/>
        <w:jc w:val="both"/>
        <w:rPr>
          <w:rFonts w:ascii="Times New Roman" w:hAnsi="Times New Roman"/>
          <w:sz w:val="24"/>
          <w:szCs w:val="24"/>
        </w:rPr>
      </w:pPr>
    </w:p>
    <w:p w14:paraId="17D19738" w14:textId="77777777" w:rsidR="002F6B0F" w:rsidRDefault="002F6B0F" w:rsidP="00562B17">
      <w:pPr>
        <w:numPr>
          <w:ilvl w:val="1"/>
          <w:numId w:val="21"/>
        </w:numPr>
        <w:jc w:val="both"/>
        <w:rPr>
          <w:rFonts w:ascii="Times New Roman" w:hAnsi="Times New Roman"/>
          <w:sz w:val="24"/>
          <w:szCs w:val="24"/>
        </w:rPr>
      </w:pPr>
      <w:r>
        <w:rPr>
          <w:rFonts w:ascii="Times New Roman" w:hAnsi="Times New Roman"/>
          <w:sz w:val="24"/>
          <w:szCs w:val="24"/>
        </w:rPr>
        <w:t>Zápisy do stavebního deníku provádí z</w:t>
      </w:r>
      <w:r w:rsidRPr="002F6B0F">
        <w:rPr>
          <w:rFonts w:ascii="Times New Roman" w:hAnsi="Times New Roman"/>
          <w:sz w:val="24"/>
          <w:szCs w:val="24"/>
        </w:rPr>
        <w:t>hotovitel formou denních záznamů. Veškeré okolnosti rozhodné pr</w:t>
      </w:r>
      <w:r>
        <w:rPr>
          <w:rFonts w:ascii="Times New Roman" w:hAnsi="Times New Roman"/>
          <w:sz w:val="24"/>
          <w:szCs w:val="24"/>
        </w:rPr>
        <w:t xml:space="preserve">o plnění </w:t>
      </w:r>
      <w:r w:rsidR="00105991">
        <w:rPr>
          <w:rFonts w:ascii="Times New Roman" w:hAnsi="Times New Roman"/>
          <w:sz w:val="24"/>
          <w:szCs w:val="24"/>
        </w:rPr>
        <w:t>D</w:t>
      </w:r>
      <w:r>
        <w:rPr>
          <w:rFonts w:ascii="Times New Roman" w:hAnsi="Times New Roman"/>
          <w:sz w:val="24"/>
          <w:szCs w:val="24"/>
        </w:rPr>
        <w:t>íla musí být učiněny z</w:t>
      </w:r>
      <w:r w:rsidRPr="002F6B0F">
        <w:rPr>
          <w:rFonts w:ascii="Times New Roman" w:hAnsi="Times New Roman"/>
          <w:sz w:val="24"/>
          <w:szCs w:val="24"/>
        </w:rPr>
        <w:t>hotovitelem v ten den, kdy nastaly.</w:t>
      </w:r>
    </w:p>
    <w:p w14:paraId="5EA2FDE8" w14:textId="77777777" w:rsidR="002F6B0F" w:rsidRPr="002F6B0F" w:rsidRDefault="002F6B0F" w:rsidP="00562B17">
      <w:pPr>
        <w:ind w:left="454"/>
        <w:jc w:val="both"/>
        <w:rPr>
          <w:rFonts w:ascii="Times New Roman" w:hAnsi="Times New Roman"/>
          <w:sz w:val="24"/>
          <w:szCs w:val="24"/>
        </w:rPr>
      </w:pPr>
    </w:p>
    <w:p w14:paraId="2DF3A0D2"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Objednatel nebo jím pověřená osoba vykonávající funkci Technického dozoru je povi</w:t>
      </w:r>
      <w:r>
        <w:rPr>
          <w:rFonts w:ascii="Times New Roman" w:hAnsi="Times New Roman"/>
          <w:sz w:val="24"/>
          <w:szCs w:val="24"/>
        </w:rPr>
        <w:t>nen se vyjadřovat k zápisům ve stavebním deníku učiněných z</w:t>
      </w:r>
      <w:r w:rsidRPr="002F6B0F">
        <w:rPr>
          <w:rFonts w:ascii="Times New Roman" w:hAnsi="Times New Roman"/>
          <w:sz w:val="24"/>
          <w:szCs w:val="24"/>
        </w:rPr>
        <w:t>hotovitelem nejpozději do pěti pracovních dnů ode dne vzniku zápisu, jinak se má za to, že s uvedeným zápisem souhlasí.</w:t>
      </w:r>
    </w:p>
    <w:p w14:paraId="766D7592" w14:textId="77777777" w:rsidR="002F6B0F" w:rsidRPr="002F6B0F" w:rsidRDefault="002F6B0F" w:rsidP="00562B17">
      <w:pPr>
        <w:jc w:val="both"/>
        <w:rPr>
          <w:rFonts w:ascii="Times New Roman" w:hAnsi="Times New Roman"/>
          <w:sz w:val="24"/>
          <w:szCs w:val="24"/>
        </w:rPr>
      </w:pPr>
    </w:p>
    <w:p w14:paraId="604467B6" w14:textId="77777777" w:rsid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 xml:space="preserve">Nesouhlasí-li </w:t>
      </w:r>
      <w:r>
        <w:rPr>
          <w:rFonts w:ascii="Times New Roman" w:hAnsi="Times New Roman"/>
          <w:sz w:val="24"/>
          <w:szCs w:val="24"/>
        </w:rPr>
        <w:t>z</w:t>
      </w:r>
      <w:r w:rsidRPr="002F6B0F">
        <w:rPr>
          <w:rFonts w:ascii="Times New Roman" w:hAnsi="Times New Roman"/>
          <w:sz w:val="24"/>
          <w:szCs w:val="24"/>
        </w:rPr>
        <w:t>hotovitel se zápisem, který uči</w:t>
      </w:r>
      <w:r>
        <w:rPr>
          <w:rFonts w:ascii="Times New Roman" w:hAnsi="Times New Roman"/>
          <w:sz w:val="24"/>
          <w:szCs w:val="24"/>
        </w:rPr>
        <w:t>nil do stavebního deníku o</w:t>
      </w:r>
      <w:r w:rsidRPr="002F6B0F">
        <w:rPr>
          <w:rFonts w:ascii="Times New Roman" w:hAnsi="Times New Roman"/>
          <w:sz w:val="24"/>
          <w:szCs w:val="24"/>
        </w:rPr>
        <w:t>bjednatel nebo jím pověřená osoba vykonáva</w:t>
      </w:r>
      <w:r w:rsidR="00BB21B0">
        <w:rPr>
          <w:rFonts w:ascii="Times New Roman" w:hAnsi="Times New Roman"/>
          <w:sz w:val="24"/>
          <w:szCs w:val="24"/>
        </w:rPr>
        <w:t>jící funkci Technického dozoru</w:t>
      </w:r>
      <w:r w:rsidRPr="002F6B0F">
        <w:rPr>
          <w:rFonts w:ascii="Times New Roman" w:hAnsi="Times New Roman"/>
          <w:sz w:val="24"/>
          <w:szCs w:val="24"/>
        </w:rPr>
        <w:t xml:space="preserve"> musí k tomuto zápisu připojit svoje stanovisko nejpozději do pěti pracovních dnů, jinak se má za to, že se zápisem souhlasí.</w:t>
      </w:r>
    </w:p>
    <w:p w14:paraId="3B4B8CC1" w14:textId="77777777" w:rsidR="002F6B0F" w:rsidRPr="002F6B0F" w:rsidRDefault="002F6B0F" w:rsidP="00562B17">
      <w:pPr>
        <w:jc w:val="both"/>
        <w:rPr>
          <w:rFonts w:ascii="Times New Roman" w:hAnsi="Times New Roman"/>
          <w:sz w:val="24"/>
          <w:szCs w:val="24"/>
        </w:rPr>
      </w:pPr>
    </w:p>
    <w:p w14:paraId="5C63A792" w14:textId="77777777" w:rsidR="002F6B0F" w:rsidRPr="002F6B0F" w:rsidRDefault="002F6B0F" w:rsidP="00562B17">
      <w:pPr>
        <w:numPr>
          <w:ilvl w:val="1"/>
          <w:numId w:val="21"/>
        </w:numPr>
        <w:jc w:val="both"/>
        <w:rPr>
          <w:rFonts w:ascii="Times New Roman" w:hAnsi="Times New Roman"/>
          <w:sz w:val="24"/>
          <w:szCs w:val="24"/>
        </w:rPr>
      </w:pPr>
      <w:r w:rsidRPr="002F6B0F">
        <w:rPr>
          <w:rFonts w:ascii="Times New Roman" w:hAnsi="Times New Roman"/>
          <w:sz w:val="24"/>
          <w:szCs w:val="24"/>
        </w:rPr>
        <w:t xml:space="preserve">V případě, že všechny zúčastněné osoby jsou vlastníky elektronického podpisu, lze </w:t>
      </w:r>
      <w:r>
        <w:rPr>
          <w:rFonts w:ascii="Times New Roman" w:hAnsi="Times New Roman"/>
          <w:sz w:val="24"/>
          <w:szCs w:val="24"/>
        </w:rPr>
        <w:t>s</w:t>
      </w:r>
      <w:r w:rsidRPr="002F6B0F">
        <w:rPr>
          <w:rFonts w:ascii="Times New Roman" w:hAnsi="Times New Roman"/>
          <w:sz w:val="24"/>
          <w:szCs w:val="24"/>
        </w:rPr>
        <w:t>tavební deník vést elektronickou formou.</w:t>
      </w:r>
    </w:p>
    <w:p w14:paraId="7620759C" w14:textId="77777777" w:rsidR="002F6B0F" w:rsidRPr="002F6B0F" w:rsidRDefault="002F6B0F" w:rsidP="00562B17">
      <w:pPr>
        <w:jc w:val="both"/>
        <w:rPr>
          <w:rFonts w:ascii="Times New Roman" w:hAnsi="Times New Roman"/>
          <w:sz w:val="24"/>
          <w:szCs w:val="24"/>
        </w:rPr>
      </w:pPr>
    </w:p>
    <w:p w14:paraId="564CDF40" w14:textId="77777777" w:rsidR="002F6B0F" w:rsidRPr="002F6B0F" w:rsidRDefault="002F6B0F" w:rsidP="00562B17">
      <w:pPr>
        <w:numPr>
          <w:ilvl w:val="0"/>
          <w:numId w:val="21"/>
        </w:numPr>
        <w:jc w:val="both"/>
        <w:rPr>
          <w:rFonts w:ascii="Times New Roman" w:hAnsi="Times New Roman"/>
          <w:b/>
          <w:sz w:val="24"/>
          <w:szCs w:val="24"/>
        </w:rPr>
      </w:pPr>
      <w:r w:rsidRPr="002F6B0F">
        <w:rPr>
          <w:rFonts w:ascii="Times New Roman" w:hAnsi="Times New Roman"/>
          <w:b/>
          <w:sz w:val="24"/>
          <w:szCs w:val="24"/>
        </w:rPr>
        <w:t>Závaznost ujednání ve stavebním deníku</w:t>
      </w:r>
    </w:p>
    <w:p w14:paraId="5E1D8492" w14:textId="77777777" w:rsidR="002F6B0F" w:rsidRDefault="002F6B0F" w:rsidP="00562B17">
      <w:pPr>
        <w:ind w:left="454"/>
        <w:jc w:val="both"/>
        <w:rPr>
          <w:rFonts w:ascii="Times New Roman" w:hAnsi="Times New Roman"/>
          <w:sz w:val="24"/>
          <w:szCs w:val="24"/>
        </w:rPr>
      </w:pPr>
    </w:p>
    <w:p w14:paraId="2D73CB94" w14:textId="122EF286" w:rsidR="002F6B0F" w:rsidRPr="002F6B0F" w:rsidRDefault="002F6B0F" w:rsidP="00562B17">
      <w:pPr>
        <w:numPr>
          <w:ilvl w:val="1"/>
          <w:numId w:val="21"/>
        </w:numPr>
        <w:jc w:val="both"/>
        <w:rPr>
          <w:rFonts w:ascii="Times New Roman" w:hAnsi="Times New Roman"/>
          <w:sz w:val="24"/>
          <w:szCs w:val="24"/>
        </w:rPr>
      </w:pPr>
      <w:r>
        <w:rPr>
          <w:rFonts w:ascii="Times New Roman" w:hAnsi="Times New Roman"/>
          <w:sz w:val="24"/>
          <w:szCs w:val="24"/>
        </w:rPr>
        <w:t>Zápisy ve s</w:t>
      </w:r>
      <w:r w:rsidRPr="002F6B0F">
        <w:rPr>
          <w:rFonts w:ascii="Times New Roman" w:hAnsi="Times New Roman"/>
          <w:sz w:val="24"/>
          <w:szCs w:val="24"/>
        </w:rPr>
        <w:t>tavebním deníku se nepovažují za změnu Smlouvy, ale slouží jako podkl</w:t>
      </w:r>
      <w:r>
        <w:rPr>
          <w:rFonts w:ascii="Times New Roman" w:hAnsi="Times New Roman"/>
          <w:sz w:val="24"/>
          <w:szCs w:val="24"/>
        </w:rPr>
        <w:t>ad pro vypracování příslušných d</w:t>
      </w:r>
      <w:r w:rsidRPr="002F6B0F">
        <w:rPr>
          <w:rFonts w:ascii="Times New Roman" w:hAnsi="Times New Roman"/>
          <w:sz w:val="24"/>
          <w:szCs w:val="24"/>
        </w:rPr>
        <w:t xml:space="preserve">odatků ke </w:t>
      </w:r>
      <w:r w:rsidR="001878A7">
        <w:rPr>
          <w:rFonts w:ascii="Times New Roman" w:hAnsi="Times New Roman"/>
          <w:sz w:val="24"/>
          <w:szCs w:val="24"/>
        </w:rPr>
        <w:t>S</w:t>
      </w:r>
      <w:r w:rsidRPr="002F6B0F">
        <w:rPr>
          <w:rFonts w:ascii="Times New Roman" w:hAnsi="Times New Roman"/>
          <w:sz w:val="24"/>
          <w:szCs w:val="24"/>
        </w:rPr>
        <w:t>mlouvě.</w:t>
      </w:r>
    </w:p>
    <w:p w14:paraId="4E55ADE1" w14:textId="542ACFB6" w:rsidR="002F6B0F" w:rsidRDefault="002F6B0F" w:rsidP="00562B17">
      <w:pPr>
        <w:pStyle w:val="Zkladntext"/>
        <w:tabs>
          <w:tab w:val="clear" w:pos="9072"/>
        </w:tabs>
        <w:rPr>
          <w:rFonts w:ascii="Times New Roman" w:hAnsi="Times New Roman"/>
          <w:sz w:val="24"/>
          <w:szCs w:val="24"/>
        </w:rPr>
      </w:pPr>
    </w:p>
    <w:p w14:paraId="47FC64A8" w14:textId="77777777" w:rsidR="00520287" w:rsidRDefault="00520287" w:rsidP="00562B17">
      <w:pPr>
        <w:pStyle w:val="Zkladntext"/>
        <w:tabs>
          <w:tab w:val="clear" w:pos="9072"/>
        </w:tabs>
        <w:rPr>
          <w:rFonts w:ascii="Times New Roman" w:hAnsi="Times New Roman"/>
          <w:sz w:val="24"/>
          <w:szCs w:val="24"/>
        </w:rPr>
      </w:pPr>
    </w:p>
    <w:p w14:paraId="38AE6BA8" w14:textId="77777777" w:rsidR="00B47659" w:rsidRPr="00FA5E81" w:rsidRDefault="00B47659" w:rsidP="00562B17">
      <w:pPr>
        <w:pStyle w:val="Zkladntext"/>
        <w:tabs>
          <w:tab w:val="clear" w:pos="9072"/>
        </w:tabs>
        <w:jc w:val="center"/>
        <w:rPr>
          <w:rFonts w:ascii="Times New Roman" w:hAnsi="Times New Roman"/>
          <w:b/>
          <w:sz w:val="24"/>
          <w:szCs w:val="24"/>
        </w:rPr>
      </w:pPr>
      <w:r w:rsidRPr="00FA5E81">
        <w:rPr>
          <w:rFonts w:ascii="Times New Roman" w:hAnsi="Times New Roman"/>
          <w:b/>
          <w:sz w:val="24"/>
          <w:szCs w:val="24"/>
        </w:rPr>
        <w:t>Článek IX.</w:t>
      </w:r>
    </w:p>
    <w:p w14:paraId="1664D1B8" w14:textId="77777777" w:rsidR="00B47659" w:rsidRPr="00FA5E81" w:rsidRDefault="00B47659" w:rsidP="00562B17">
      <w:pPr>
        <w:pStyle w:val="Zkladntext"/>
        <w:tabs>
          <w:tab w:val="clear" w:pos="9072"/>
        </w:tabs>
        <w:jc w:val="center"/>
        <w:rPr>
          <w:rFonts w:ascii="Times New Roman" w:hAnsi="Times New Roman"/>
          <w:b/>
          <w:sz w:val="24"/>
          <w:szCs w:val="24"/>
          <w:u w:val="single"/>
        </w:rPr>
      </w:pPr>
      <w:r w:rsidRPr="00FA5E81">
        <w:rPr>
          <w:rFonts w:ascii="Times New Roman" w:hAnsi="Times New Roman"/>
          <w:b/>
          <w:sz w:val="24"/>
          <w:szCs w:val="24"/>
          <w:u w:val="single"/>
        </w:rPr>
        <w:t>Kontrola a kontrolní dny</w:t>
      </w:r>
    </w:p>
    <w:p w14:paraId="34CE3079" w14:textId="77777777" w:rsidR="00B47659" w:rsidRPr="00FA5E81" w:rsidRDefault="00B47659" w:rsidP="00562B17">
      <w:pPr>
        <w:jc w:val="both"/>
      </w:pPr>
    </w:p>
    <w:p w14:paraId="65266760" w14:textId="77777777" w:rsidR="00FA5E81" w:rsidRPr="00FA5E81" w:rsidRDefault="00FA5E81" w:rsidP="00562B17">
      <w:pPr>
        <w:numPr>
          <w:ilvl w:val="0"/>
          <w:numId w:val="22"/>
        </w:numPr>
        <w:jc w:val="both"/>
        <w:rPr>
          <w:rFonts w:ascii="Times New Roman" w:hAnsi="Times New Roman"/>
          <w:b/>
          <w:sz w:val="24"/>
          <w:szCs w:val="24"/>
        </w:rPr>
      </w:pPr>
      <w:r w:rsidRPr="00FA5E81">
        <w:rPr>
          <w:rFonts w:ascii="Times New Roman" w:hAnsi="Times New Roman"/>
          <w:b/>
          <w:sz w:val="24"/>
          <w:szCs w:val="24"/>
        </w:rPr>
        <w:t>Kontrola provádění prací</w:t>
      </w:r>
    </w:p>
    <w:p w14:paraId="0D58AA6A" w14:textId="77777777" w:rsidR="00FA5E81" w:rsidRDefault="00FA5E81" w:rsidP="00562B17">
      <w:pPr>
        <w:ind w:left="397"/>
        <w:jc w:val="both"/>
        <w:rPr>
          <w:rFonts w:ascii="Times New Roman" w:hAnsi="Times New Roman"/>
          <w:sz w:val="24"/>
          <w:szCs w:val="24"/>
        </w:rPr>
      </w:pPr>
    </w:p>
    <w:p w14:paraId="1D8E6480" w14:textId="0203FF9D" w:rsidR="00FA5E81" w:rsidRPr="00FA5E81" w:rsidRDefault="00FA5E81" w:rsidP="00562B17">
      <w:pPr>
        <w:numPr>
          <w:ilvl w:val="1"/>
          <w:numId w:val="22"/>
        </w:numPr>
        <w:jc w:val="both"/>
        <w:rPr>
          <w:rFonts w:ascii="Times New Roman" w:hAnsi="Times New Roman"/>
          <w:sz w:val="24"/>
          <w:szCs w:val="24"/>
        </w:rPr>
      </w:pPr>
      <w:r w:rsidRPr="00FA5E81">
        <w:rPr>
          <w:rFonts w:ascii="Times New Roman" w:hAnsi="Times New Roman"/>
          <w:sz w:val="24"/>
          <w:szCs w:val="24"/>
        </w:rPr>
        <w:t>Objednatel je opráv</w:t>
      </w:r>
      <w:r w:rsidR="00105991">
        <w:rPr>
          <w:rFonts w:ascii="Times New Roman" w:hAnsi="Times New Roman"/>
          <w:sz w:val="24"/>
          <w:szCs w:val="24"/>
        </w:rPr>
        <w:t>něn kontrolovat provádění D</w:t>
      </w:r>
      <w:r w:rsidRPr="00FA5E81">
        <w:rPr>
          <w:rFonts w:ascii="Times New Roman" w:hAnsi="Times New Roman"/>
          <w:sz w:val="24"/>
          <w:szCs w:val="24"/>
        </w:rPr>
        <w:t>íla sám nebo prostřednictvím Technického dozoru</w:t>
      </w:r>
      <w:r>
        <w:rPr>
          <w:rFonts w:ascii="Times New Roman" w:hAnsi="Times New Roman"/>
          <w:sz w:val="24"/>
          <w:szCs w:val="24"/>
        </w:rPr>
        <w:t>. Zjistí-li o</w:t>
      </w:r>
      <w:r w:rsidRPr="00FA5E81">
        <w:rPr>
          <w:rFonts w:ascii="Times New Roman" w:hAnsi="Times New Roman"/>
          <w:sz w:val="24"/>
          <w:szCs w:val="24"/>
        </w:rPr>
        <w:t>bjedna</w:t>
      </w:r>
      <w:r>
        <w:rPr>
          <w:rFonts w:ascii="Times New Roman" w:hAnsi="Times New Roman"/>
          <w:sz w:val="24"/>
          <w:szCs w:val="24"/>
        </w:rPr>
        <w:t>tel, že z</w:t>
      </w:r>
      <w:r w:rsidR="00B011C6">
        <w:rPr>
          <w:rFonts w:ascii="Times New Roman" w:hAnsi="Times New Roman"/>
          <w:sz w:val="24"/>
          <w:szCs w:val="24"/>
        </w:rPr>
        <w:t>hotovitel provádí D</w:t>
      </w:r>
      <w:r w:rsidRPr="00FA5E81">
        <w:rPr>
          <w:rFonts w:ascii="Times New Roman" w:hAnsi="Times New Roman"/>
          <w:sz w:val="24"/>
          <w:szCs w:val="24"/>
        </w:rPr>
        <w:t>ílo v ro</w:t>
      </w:r>
      <w:r>
        <w:rPr>
          <w:rFonts w:ascii="Times New Roman" w:hAnsi="Times New Roman"/>
          <w:sz w:val="24"/>
          <w:szCs w:val="24"/>
        </w:rPr>
        <w:t>zporu se svými povinnostmi, je o</w:t>
      </w:r>
      <w:r w:rsidRPr="00FA5E81">
        <w:rPr>
          <w:rFonts w:ascii="Times New Roman" w:hAnsi="Times New Roman"/>
          <w:sz w:val="24"/>
          <w:szCs w:val="24"/>
        </w:rPr>
        <w:t>bjednatel o</w:t>
      </w:r>
      <w:r>
        <w:rPr>
          <w:rFonts w:ascii="Times New Roman" w:hAnsi="Times New Roman"/>
          <w:sz w:val="24"/>
          <w:szCs w:val="24"/>
        </w:rPr>
        <w:t>právněn dožadovat se toho, aby z</w:t>
      </w:r>
      <w:r w:rsidRPr="00FA5E81">
        <w:rPr>
          <w:rFonts w:ascii="Times New Roman" w:hAnsi="Times New Roman"/>
          <w:sz w:val="24"/>
          <w:szCs w:val="24"/>
        </w:rPr>
        <w:t xml:space="preserve">hotovitel odstranil </w:t>
      </w:r>
      <w:r>
        <w:rPr>
          <w:rFonts w:ascii="Times New Roman" w:hAnsi="Times New Roman"/>
          <w:sz w:val="24"/>
          <w:szCs w:val="24"/>
        </w:rPr>
        <w:t>v</w:t>
      </w:r>
      <w:r w:rsidRPr="00FA5E81">
        <w:rPr>
          <w:rFonts w:ascii="Times New Roman" w:hAnsi="Times New Roman"/>
          <w:sz w:val="24"/>
          <w:szCs w:val="24"/>
        </w:rPr>
        <w:t>ady vzniklé vadným prováděním a</w:t>
      </w:r>
      <w:r w:rsidR="00B011C6">
        <w:rPr>
          <w:rFonts w:ascii="Times New Roman" w:hAnsi="Times New Roman"/>
          <w:sz w:val="24"/>
          <w:szCs w:val="24"/>
        </w:rPr>
        <w:t xml:space="preserve"> D</w:t>
      </w:r>
      <w:r w:rsidRPr="00FA5E81">
        <w:rPr>
          <w:rFonts w:ascii="Times New Roman" w:hAnsi="Times New Roman"/>
          <w:sz w:val="24"/>
          <w:szCs w:val="24"/>
        </w:rPr>
        <w:t>ílo prov</w:t>
      </w:r>
      <w:r>
        <w:rPr>
          <w:rFonts w:ascii="Times New Roman" w:hAnsi="Times New Roman"/>
          <w:sz w:val="24"/>
          <w:szCs w:val="24"/>
        </w:rPr>
        <w:t>áděl řádným způsobem. Jestliže z</w:t>
      </w:r>
      <w:r w:rsidRPr="00FA5E81">
        <w:rPr>
          <w:rFonts w:ascii="Times New Roman" w:hAnsi="Times New Roman"/>
          <w:sz w:val="24"/>
          <w:szCs w:val="24"/>
        </w:rPr>
        <w:t>hotovitel tak neučiní ani v</w:t>
      </w:r>
      <w:r w:rsidR="000A1A25">
        <w:rPr>
          <w:rFonts w:ascii="Times New Roman" w:hAnsi="Times New Roman"/>
          <w:sz w:val="24"/>
          <w:szCs w:val="24"/>
        </w:rPr>
        <w:t> </w:t>
      </w:r>
      <w:r w:rsidRPr="00FA5E81">
        <w:rPr>
          <w:rFonts w:ascii="Times New Roman" w:hAnsi="Times New Roman"/>
          <w:sz w:val="24"/>
          <w:szCs w:val="24"/>
        </w:rPr>
        <w:t xml:space="preserve">přiměřené lhůtě mu k tomu poskytnuté a postup </w:t>
      </w:r>
      <w:r>
        <w:rPr>
          <w:rFonts w:ascii="Times New Roman" w:hAnsi="Times New Roman"/>
          <w:sz w:val="24"/>
          <w:szCs w:val="24"/>
        </w:rPr>
        <w:t>z</w:t>
      </w:r>
      <w:r w:rsidR="000A1A25">
        <w:rPr>
          <w:rFonts w:ascii="Times New Roman" w:hAnsi="Times New Roman"/>
          <w:sz w:val="24"/>
          <w:szCs w:val="24"/>
        </w:rPr>
        <w:t>hotovitele by vedl nepochybně k </w:t>
      </w:r>
      <w:r w:rsidRPr="00FA5E81">
        <w:rPr>
          <w:rFonts w:ascii="Times New Roman" w:hAnsi="Times New Roman"/>
          <w:sz w:val="24"/>
          <w:szCs w:val="24"/>
        </w:rPr>
        <w:t>podstatnému porušení S</w:t>
      </w:r>
      <w:r>
        <w:rPr>
          <w:rFonts w:ascii="Times New Roman" w:hAnsi="Times New Roman"/>
          <w:sz w:val="24"/>
          <w:szCs w:val="24"/>
        </w:rPr>
        <w:t>mlouvy, je o</w:t>
      </w:r>
      <w:r w:rsidRPr="00FA5E81">
        <w:rPr>
          <w:rFonts w:ascii="Times New Roman" w:hAnsi="Times New Roman"/>
          <w:sz w:val="24"/>
          <w:szCs w:val="24"/>
        </w:rPr>
        <w:t>bjednatel oprávněn odstoupit od Smlouvy.</w:t>
      </w:r>
    </w:p>
    <w:p w14:paraId="7AB23A9E" w14:textId="77777777" w:rsidR="00FA5E81" w:rsidRPr="00FA5E81" w:rsidRDefault="00FA5E81" w:rsidP="00562B17">
      <w:pPr>
        <w:jc w:val="both"/>
        <w:rPr>
          <w:rFonts w:ascii="Times New Roman" w:hAnsi="Times New Roman"/>
          <w:sz w:val="24"/>
          <w:szCs w:val="24"/>
        </w:rPr>
      </w:pPr>
    </w:p>
    <w:p w14:paraId="227FC17A" w14:textId="77777777" w:rsidR="00FA5E81" w:rsidRDefault="00FA5E81" w:rsidP="00562B17">
      <w:pPr>
        <w:numPr>
          <w:ilvl w:val="0"/>
          <w:numId w:val="22"/>
        </w:numPr>
        <w:jc w:val="both"/>
        <w:rPr>
          <w:rFonts w:ascii="Times New Roman" w:hAnsi="Times New Roman"/>
          <w:b/>
          <w:sz w:val="24"/>
          <w:szCs w:val="24"/>
        </w:rPr>
      </w:pPr>
      <w:r w:rsidRPr="00FA5E81">
        <w:rPr>
          <w:rFonts w:ascii="Times New Roman" w:hAnsi="Times New Roman"/>
          <w:b/>
          <w:sz w:val="24"/>
          <w:szCs w:val="24"/>
        </w:rPr>
        <w:t xml:space="preserve">Kontrolní dny </w:t>
      </w:r>
    </w:p>
    <w:p w14:paraId="1A2E2563" w14:textId="77777777" w:rsidR="00FA5E81" w:rsidRPr="00FA5E81" w:rsidRDefault="00FA5E81" w:rsidP="00562B17">
      <w:pPr>
        <w:ind w:left="397"/>
        <w:jc w:val="both"/>
        <w:rPr>
          <w:rFonts w:ascii="Times New Roman" w:hAnsi="Times New Roman"/>
          <w:b/>
          <w:sz w:val="24"/>
          <w:szCs w:val="24"/>
        </w:rPr>
      </w:pPr>
    </w:p>
    <w:p w14:paraId="775D060D" w14:textId="77777777" w:rsidR="00FA5E81" w:rsidRDefault="00FA5E81" w:rsidP="00562B17">
      <w:pPr>
        <w:numPr>
          <w:ilvl w:val="1"/>
          <w:numId w:val="22"/>
        </w:numPr>
        <w:jc w:val="both"/>
        <w:rPr>
          <w:rFonts w:ascii="Times New Roman" w:hAnsi="Times New Roman"/>
          <w:sz w:val="24"/>
          <w:szCs w:val="24"/>
        </w:rPr>
      </w:pPr>
      <w:r w:rsidRPr="00FA5E81">
        <w:rPr>
          <w:rFonts w:ascii="Times New Roman" w:hAnsi="Times New Roman"/>
          <w:sz w:val="24"/>
          <w:szCs w:val="24"/>
        </w:rPr>
        <w:t>Pro účely kontroly prů</w:t>
      </w:r>
      <w:r w:rsidR="00B011C6">
        <w:rPr>
          <w:rFonts w:ascii="Times New Roman" w:hAnsi="Times New Roman"/>
          <w:sz w:val="24"/>
          <w:szCs w:val="24"/>
        </w:rPr>
        <w:t>běhu provádění D</w:t>
      </w:r>
      <w:r>
        <w:rPr>
          <w:rFonts w:ascii="Times New Roman" w:hAnsi="Times New Roman"/>
          <w:sz w:val="24"/>
          <w:szCs w:val="24"/>
        </w:rPr>
        <w:t>íla organizuje objednatel k</w:t>
      </w:r>
      <w:r w:rsidRPr="00FA5E81">
        <w:rPr>
          <w:rFonts w:ascii="Times New Roman" w:hAnsi="Times New Roman"/>
          <w:sz w:val="24"/>
          <w:szCs w:val="24"/>
        </w:rPr>
        <w:t>ontrolní dny v termínech nezbytných pro řádné provádění kontroly. Objedn</w:t>
      </w:r>
      <w:r>
        <w:rPr>
          <w:rFonts w:ascii="Times New Roman" w:hAnsi="Times New Roman"/>
          <w:sz w:val="24"/>
          <w:szCs w:val="24"/>
        </w:rPr>
        <w:t>atel je povinen oznámit konání k</w:t>
      </w:r>
      <w:r w:rsidRPr="00FA5E81">
        <w:rPr>
          <w:rFonts w:ascii="Times New Roman" w:hAnsi="Times New Roman"/>
          <w:sz w:val="24"/>
          <w:szCs w:val="24"/>
        </w:rPr>
        <w:t xml:space="preserve">ontrolního dne písemně a nejméně </w:t>
      </w:r>
      <w:r w:rsidR="00F94D0D">
        <w:rPr>
          <w:rFonts w:ascii="Times New Roman" w:hAnsi="Times New Roman"/>
          <w:sz w:val="24"/>
          <w:szCs w:val="24"/>
        </w:rPr>
        <w:t>tři dny</w:t>
      </w:r>
      <w:r w:rsidRPr="00FA5E81">
        <w:rPr>
          <w:rFonts w:ascii="Times New Roman" w:hAnsi="Times New Roman"/>
          <w:sz w:val="24"/>
          <w:szCs w:val="24"/>
        </w:rPr>
        <w:t xml:space="preserve"> před jeho konáním</w:t>
      </w:r>
      <w:r>
        <w:rPr>
          <w:rFonts w:ascii="Times New Roman" w:hAnsi="Times New Roman"/>
          <w:sz w:val="24"/>
          <w:szCs w:val="24"/>
        </w:rPr>
        <w:t>, pokud se na termínu k</w:t>
      </w:r>
      <w:r w:rsidRPr="00FA5E81">
        <w:rPr>
          <w:rFonts w:ascii="Times New Roman" w:hAnsi="Times New Roman"/>
          <w:sz w:val="24"/>
          <w:szCs w:val="24"/>
        </w:rPr>
        <w:t>ontrolního dne nedohodly zúčastněné strany na předchozím jednání.</w:t>
      </w:r>
    </w:p>
    <w:p w14:paraId="46BE1EAD" w14:textId="77777777" w:rsidR="00FA5E81" w:rsidRPr="00FA5E81" w:rsidRDefault="00FA5E81" w:rsidP="00562B17">
      <w:pPr>
        <w:ind w:left="397"/>
        <w:jc w:val="both"/>
        <w:rPr>
          <w:rFonts w:ascii="Times New Roman" w:hAnsi="Times New Roman"/>
          <w:sz w:val="24"/>
          <w:szCs w:val="24"/>
        </w:rPr>
      </w:pPr>
    </w:p>
    <w:p w14:paraId="06ABB9BA" w14:textId="77777777" w:rsidR="00FA5E81" w:rsidRDefault="00FA5E81" w:rsidP="00562B17">
      <w:pPr>
        <w:numPr>
          <w:ilvl w:val="1"/>
          <w:numId w:val="22"/>
        </w:numPr>
        <w:jc w:val="both"/>
        <w:rPr>
          <w:rFonts w:ascii="Times New Roman" w:hAnsi="Times New Roman"/>
          <w:sz w:val="24"/>
          <w:szCs w:val="24"/>
        </w:rPr>
      </w:pPr>
      <w:r w:rsidRPr="00FA5E81">
        <w:rPr>
          <w:rFonts w:ascii="Times New Roman" w:hAnsi="Times New Roman"/>
          <w:sz w:val="24"/>
          <w:szCs w:val="24"/>
        </w:rPr>
        <w:t>Kontrolních dnů jsou povinni se zúčastnit zástupci Objednatele včetně osob vykonávajících funkci Technického dozoru a zástupci Zhotovitele.</w:t>
      </w:r>
    </w:p>
    <w:p w14:paraId="0500D71C" w14:textId="77777777" w:rsidR="00FA5E81" w:rsidRPr="00FA5E81" w:rsidRDefault="00FA5E81" w:rsidP="00562B17">
      <w:pPr>
        <w:jc w:val="both"/>
        <w:rPr>
          <w:rFonts w:ascii="Times New Roman" w:hAnsi="Times New Roman"/>
          <w:sz w:val="24"/>
          <w:szCs w:val="24"/>
        </w:rPr>
      </w:pPr>
    </w:p>
    <w:p w14:paraId="0C490C0A" w14:textId="77777777" w:rsidR="00FA5E81" w:rsidRDefault="00FA5E81" w:rsidP="00562B17">
      <w:pPr>
        <w:numPr>
          <w:ilvl w:val="1"/>
          <w:numId w:val="22"/>
        </w:numPr>
        <w:jc w:val="both"/>
        <w:rPr>
          <w:rFonts w:ascii="Times New Roman" w:hAnsi="Times New Roman"/>
          <w:sz w:val="24"/>
          <w:szCs w:val="24"/>
        </w:rPr>
      </w:pPr>
      <w:r>
        <w:rPr>
          <w:rFonts w:ascii="Times New Roman" w:hAnsi="Times New Roman"/>
          <w:sz w:val="24"/>
          <w:szCs w:val="24"/>
        </w:rPr>
        <w:t>Obsahem k</w:t>
      </w:r>
      <w:r w:rsidRPr="00FA5E81">
        <w:rPr>
          <w:rFonts w:ascii="Times New Roman" w:hAnsi="Times New Roman"/>
          <w:sz w:val="24"/>
          <w:szCs w:val="24"/>
        </w:rPr>
        <w:t>on</w:t>
      </w:r>
      <w:r>
        <w:rPr>
          <w:rFonts w:ascii="Times New Roman" w:hAnsi="Times New Roman"/>
          <w:sz w:val="24"/>
          <w:szCs w:val="24"/>
        </w:rPr>
        <w:t>trolního dne je zejména zpráva z</w:t>
      </w:r>
      <w:r w:rsidRPr="00FA5E81">
        <w:rPr>
          <w:rFonts w:ascii="Times New Roman" w:hAnsi="Times New Roman"/>
          <w:sz w:val="24"/>
          <w:szCs w:val="24"/>
        </w:rPr>
        <w:t>hotovitele o postupu prací, kontrola časového a finančního plnění provádění prací, připomínky a podněty osob vykonávajících funkci Technického dozoru a stanovení případných nápravných opatření a úkolů.</w:t>
      </w:r>
    </w:p>
    <w:p w14:paraId="695F9E51" w14:textId="77777777" w:rsidR="00FA5E81" w:rsidRPr="00FA5E81" w:rsidRDefault="00FA5E81" w:rsidP="00562B17">
      <w:pPr>
        <w:jc w:val="both"/>
        <w:rPr>
          <w:rFonts w:ascii="Times New Roman" w:hAnsi="Times New Roman"/>
          <w:sz w:val="24"/>
          <w:szCs w:val="24"/>
        </w:rPr>
      </w:pPr>
    </w:p>
    <w:p w14:paraId="14497C98" w14:textId="77777777" w:rsidR="00FA5E81" w:rsidRDefault="00FA5E81" w:rsidP="00562B17">
      <w:pPr>
        <w:numPr>
          <w:ilvl w:val="1"/>
          <w:numId w:val="22"/>
        </w:numPr>
        <w:jc w:val="both"/>
        <w:rPr>
          <w:rFonts w:ascii="Times New Roman" w:hAnsi="Times New Roman"/>
          <w:sz w:val="24"/>
          <w:szCs w:val="24"/>
        </w:rPr>
      </w:pPr>
      <w:r>
        <w:rPr>
          <w:rFonts w:ascii="Times New Roman" w:hAnsi="Times New Roman"/>
          <w:sz w:val="24"/>
          <w:szCs w:val="24"/>
        </w:rPr>
        <w:t>Vedením kontrolních dnů je pověřen o</w:t>
      </w:r>
      <w:r w:rsidRPr="00FA5E81">
        <w:rPr>
          <w:rFonts w:ascii="Times New Roman" w:hAnsi="Times New Roman"/>
          <w:sz w:val="24"/>
          <w:szCs w:val="24"/>
        </w:rPr>
        <w:t>bjednatel.</w:t>
      </w:r>
    </w:p>
    <w:p w14:paraId="623D8DA9" w14:textId="77777777" w:rsidR="00FA5E81" w:rsidRPr="00FA5E81" w:rsidRDefault="00FA5E81" w:rsidP="00562B17">
      <w:pPr>
        <w:jc w:val="both"/>
        <w:rPr>
          <w:rFonts w:ascii="Times New Roman" w:hAnsi="Times New Roman"/>
          <w:sz w:val="24"/>
          <w:szCs w:val="24"/>
        </w:rPr>
      </w:pPr>
    </w:p>
    <w:p w14:paraId="6E70804E" w14:textId="77777777" w:rsidR="00FA5E81" w:rsidRDefault="00FA5E81" w:rsidP="00562B17">
      <w:pPr>
        <w:numPr>
          <w:ilvl w:val="1"/>
          <w:numId w:val="22"/>
        </w:numPr>
        <w:jc w:val="both"/>
        <w:rPr>
          <w:rFonts w:ascii="Times New Roman" w:hAnsi="Times New Roman"/>
          <w:sz w:val="24"/>
          <w:szCs w:val="24"/>
        </w:rPr>
      </w:pPr>
      <w:r>
        <w:rPr>
          <w:rFonts w:ascii="Times New Roman" w:hAnsi="Times New Roman"/>
          <w:sz w:val="24"/>
          <w:szCs w:val="24"/>
        </w:rPr>
        <w:t>Objednatel pořizuje z k</w:t>
      </w:r>
      <w:r w:rsidRPr="00FA5E81">
        <w:rPr>
          <w:rFonts w:ascii="Times New Roman" w:hAnsi="Times New Roman"/>
          <w:sz w:val="24"/>
          <w:szCs w:val="24"/>
        </w:rPr>
        <w:t>ontrolního dne zápis o jednání, který předá nejpozději do tří</w:t>
      </w:r>
      <w:r>
        <w:rPr>
          <w:rFonts w:ascii="Times New Roman" w:hAnsi="Times New Roman"/>
          <w:sz w:val="24"/>
          <w:szCs w:val="24"/>
        </w:rPr>
        <w:t xml:space="preserve"> pracovních dnů ode dne konání k</w:t>
      </w:r>
      <w:r w:rsidRPr="00FA5E81">
        <w:rPr>
          <w:rFonts w:ascii="Times New Roman" w:hAnsi="Times New Roman"/>
          <w:sz w:val="24"/>
          <w:szCs w:val="24"/>
        </w:rPr>
        <w:t>ontrolního dne všem zúčastněným.</w:t>
      </w:r>
    </w:p>
    <w:p w14:paraId="6CF73076" w14:textId="77777777" w:rsidR="00FA5E81" w:rsidRPr="00FA5E81" w:rsidRDefault="00FA5E81" w:rsidP="00562B17">
      <w:pPr>
        <w:jc w:val="both"/>
        <w:rPr>
          <w:rFonts w:ascii="Times New Roman" w:hAnsi="Times New Roman"/>
          <w:sz w:val="24"/>
          <w:szCs w:val="24"/>
        </w:rPr>
      </w:pPr>
    </w:p>
    <w:p w14:paraId="620B1015" w14:textId="77777777" w:rsidR="00FA5E81" w:rsidRPr="00FA5E81" w:rsidRDefault="00FA5E81" w:rsidP="00562B17">
      <w:pPr>
        <w:numPr>
          <w:ilvl w:val="1"/>
          <w:numId w:val="22"/>
        </w:numPr>
        <w:jc w:val="both"/>
        <w:rPr>
          <w:rFonts w:ascii="Times New Roman" w:hAnsi="Times New Roman"/>
          <w:sz w:val="24"/>
          <w:szCs w:val="24"/>
        </w:rPr>
      </w:pPr>
      <w:r w:rsidRPr="00FA5E81">
        <w:rPr>
          <w:rFonts w:ascii="Times New Roman" w:hAnsi="Times New Roman"/>
          <w:sz w:val="24"/>
          <w:szCs w:val="24"/>
        </w:rPr>
        <w:t>Zhotovitel je povinen zapsat</w:t>
      </w:r>
      <w:r>
        <w:rPr>
          <w:rFonts w:ascii="Times New Roman" w:hAnsi="Times New Roman"/>
          <w:sz w:val="24"/>
          <w:szCs w:val="24"/>
        </w:rPr>
        <w:t xml:space="preserve"> datum konání k</w:t>
      </w:r>
      <w:r w:rsidRPr="00FA5E81">
        <w:rPr>
          <w:rFonts w:ascii="Times New Roman" w:hAnsi="Times New Roman"/>
          <w:sz w:val="24"/>
          <w:szCs w:val="24"/>
        </w:rPr>
        <w:t>o</w:t>
      </w:r>
      <w:r>
        <w:rPr>
          <w:rFonts w:ascii="Times New Roman" w:hAnsi="Times New Roman"/>
          <w:sz w:val="24"/>
          <w:szCs w:val="24"/>
        </w:rPr>
        <w:t>ntrolního dne a jeho závěry do s</w:t>
      </w:r>
      <w:r w:rsidRPr="00FA5E81">
        <w:rPr>
          <w:rFonts w:ascii="Times New Roman" w:hAnsi="Times New Roman"/>
          <w:sz w:val="24"/>
          <w:szCs w:val="24"/>
        </w:rPr>
        <w:t>tavebního deníku.</w:t>
      </w:r>
    </w:p>
    <w:p w14:paraId="5D74E126" w14:textId="77777777" w:rsidR="00FA5E81" w:rsidRPr="00FA5E81" w:rsidRDefault="00FA5E81" w:rsidP="00562B17">
      <w:pPr>
        <w:jc w:val="both"/>
        <w:rPr>
          <w:rFonts w:ascii="Times New Roman" w:hAnsi="Times New Roman"/>
          <w:sz w:val="24"/>
          <w:szCs w:val="24"/>
        </w:rPr>
      </w:pPr>
    </w:p>
    <w:p w14:paraId="67EE61BE" w14:textId="77777777" w:rsidR="00FA5E81" w:rsidRDefault="00FA5E81" w:rsidP="00562B17">
      <w:pPr>
        <w:numPr>
          <w:ilvl w:val="0"/>
          <w:numId w:val="22"/>
        </w:numPr>
        <w:jc w:val="both"/>
        <w:rPr>
          <w:rFonts w:ascii="Times New Roman" w:hAnsi="Times New Roman"/>
          <w:b/>
          <w:sz w:val="24"/>
          <w:szCs w:val="24"/>
        </w:rPr>
      </w:pPr>
      <w:r w:rsidRPr="00FA5E81">
        <w:rPr>
          <w:rFonts w:ascii="Times New Roman" w:hAnsi="Times New Roman"/>
          <w:b/>
          <w:sz w:val="24"/>
          <w:szCs w:val="24"/>
        </w:rPr>
        <w:t>Četnost</w:t>
      </w:r>
      <w:r>
        <w:rPr>
          <w:rFonts w:ascii="Times New Roman" w:hAnsi="Times New Roman"/>
          <w:b/>
          <w:sz w:val="24"/>
          <w:szCs w:val="24"/>
        </w:rPr>
        <w:t xml:space="preserve"> k</w:t>
      </w:r>
      <w:r w:rsidRPr="00FA5E81">
        <w:rPr>
          <w:rFonts w:ascii="Times New Roman" w:hAnsi="Times New Roman"/>
          <w:b/>
          <w:sz w:val="24"/>
          <w:szCs w:val="24"/>
        </w:rPr>
        <w:t xml:space="preserve">ontrolních dnů </w:t>
      </w:r>
    </w:p>
    <w:p w14:paraId="3F28A84A" w14:textId="77777777" w:rsidR="00FA5E81" w:rsidRPr="00FA5E81" w:rsidRDefault="00FA5E81" w:rsidP="00562B17">
      <w:pPr>
        <w:jc w:val="both"/>
        <w:rPr>
          <w:rFonts w:ascii="Times New Roman" w:hAnsi="Times New Roman"/>
          <w:b/>
          <w:sz w:val="24"/>
          <w:szCs w:val="24"/>
        </w:rPr>
      </w:pPr>
    </w:p>
    <w:p w14:paraId="15CCF8CD" w14:textId="77777777" w:rsidR="00FA5E81" w:rsidRDefault="00FA5E81" w:rsidP="00562B17">
      <w:pPr>
        <w:numPr>
          <w:ilvl w:val="1"/>
          <w:numId w:val="22"/>
        </w:numPr>
        <w:jc w:val="both"/>
        <w:rPr>
          <w:rFonts w:ascii="Times New Roman" w:hAnsi="Times New Roman"/>
          <w:sz w:val="24"/>
          <w:szCs w:val="24"/>
        </w:rPr>
      </w:pPr>
      <w:r w:rsidRPr="00FA5E81">
        <w:rPr>
          <w:rFonts w:ascii="Times New Roman" w:hAnsi="Times New Roman"/>
          <w:sz w:val="24"/>
          <w:szCs w:val="24"/>
        </w:rPr>
        <w:t>Kontrolní den se</w:t>
      </w:r>
      <w:r w:rsidR="00F94D0D">
        <w:rPr>
          <w:rFonts w:ascii="Times New Roman" w:hAnsi="Times New Roman"/>
          <w:sz w:val="24"/>
          <w:szCs w:val="24"/>
        </w:rPr>
        <w:t xml:space="preserve"> uskuteční nejméně </w:t>
      </w:r>
      <w:r w:rsidR="00CF75FF">
        <w:rPr>
          <w:rFonts w:ascii="Times New Roman" w:hAnsi="Times New Roman"/>
          <w:sz w:val="24"/>
          <w:szCs w:val="24"/>
        </w:rPr>
        <w:t>2 x měsíčně</w:t>
      </w:r>
      <w:r w:rsidR="00F94D0D">
        <w:rPr>
          <w:rFonts w:ascii="Times New Roman" w:hAnsi="Times New Roman"/>
          <w:sz w:val="24"/>
          <w:szCs w:val="24"/>
        </w:rPr>
        <w:t>, a to po celou dobu provádění Díla</w:t>
      </w:r>
      <w:r>
        <w:rPr>
          <w:rFonts w:ascii="Times New Roman" w:hAnsi="Times New Roman"/>
          <w:sz w:val="24"/>
          <w:szCs w:val="24"/>
        </w:rPr>
        <w:t>.</w:t>
      </w:r>
    </w:p>
    <w:p w14:paraId="737182BF" w14:textId="77777777" w:rsidR="00FA5E81" w:rsidRPr="00FA5E81" w:rsidRDefault="00FA5E81" w:rsidP="00562B17">
      <w:pPr>
        <w:ind w:left="397"/>
        <w:jc w:val="both"/>
        <w:rPr>
          <w:rFonts w:ascii="Times New Roman" w:hAnsi="Times New Roman"/>
          <w:sz w:val="24"/>
          <w:szCs w:val="24"/>
        </w:rPr>
      </w:pPr>
    </w:p>
    <w:p w14:paraId="64B1D504" w14:textId="77777777" w:rsidR="00B47659" w:rsidRDefault="00FA5E81" w:rsidP="00562B17">
      <w:pPr>
        <w:numPr>
          <w:ilvl w:val="1"/>
          <w:numId w:val="22"/>
        </w:numPr>
        <w:jc w:val="both"/>
        <w:rPr>
          <w:rFonts w:ascii="Times New Roman" w:hAnsi="Times New Roman"/>
          <w:sz w:val="24"/>
          <w:szCs w:val="24"/>
        </w:rPr>
      </w:pPr>
      <w:r w:rsidRPr="00FA5E81">
        <w:rPr>
          <w:rFonts w:ascii="Times New Roman" w:hAnsi="Times New Roman"/>
          <w:sz w:val="24"/>
          <w:szCs w:val="24"/>
        </w:rPr>
        <w:t xml:space="preserve">Objednatel má </w:t>
      </w:r>
      <w:r>
        <w:rPr>
          <w:rFonts w:ascii="Times New Roman" w:hAnsi="Times New Roman"/>
          <w:sz w:val="24"/>
          <w:szCs w:val="24"/>
        </w:rPr>
        <w:t>právo stanovit i vyšší četnost k</w:t>
      </w:r>
      <w:r w:rsidRPr="00FA5E81">
        <w:rPr>
          <w:rFonts w:ascii="Times New Roman" w:hAnsi="Times New Roman"/>
          <w:sz w:val="24"/>
          <w:szCs w:val="24"/>
        </w:rPr>
        <w:t>ontrolních dnů, pokud to vyžadují okolnosti sta</w:t>
      </w:r>
      <w:r>
        <w:rPr>
          <w:rFonts w:ascii="Times New Roman" w:hAnsi="Times New Roman"/>
          <w:sz w:val="24"/>
          <w:szCs w:val="24"/>
        </w:rPr>
        <w:t>vby, zejména prodlení v plnění z</w:t>
      </w:r>
      <w:r w:rsidRPr="00FA5E81">
        <w:rPr>
          <w:rFonts w:ascii="Times New Roman" w:hAnsi="Times New Roman"/>
          <w:sz w:val="24"/>
          <w:szCs w:val="24"/>
        </w:rPr>
        <w:t>hotovitele, technologické návaznosti v provádění apod.</w:t>
      </w:r>
      <w:r>
        <w:rPr>
          <w:rFonts w:ascii="Times New Roman" w:hAnsi="Times New Roman"/>
          <w:sz w:val="24"/>
          <w:szCs w:val="24"/>
        </w:rPr>
        <w:t xml:space="preserve"> Pokud o</w:t>
      </w:r>
      <w:r w:rsidRPr="00FA5E81">
        <w:rPr>
          <w:rFonts w:ascii="Times New Roman" w:hAnsi="Times New Roman"/>
          <w:sz w:val="24"/>
          <w:szCs w:val="24"/>
        </w:rPr>
        <w:t>bjednat</w:t>
      </w:r>
      <w:r>
        <w:rPr>
          <w:rFonts w:ascii="Times New Roman" w:hAnsi="Times New Roman"/>
          <w:sz w:val="24"/>
          <w:szCs w:val="24"/>
        </w:rPr>
        <w:t>el rozhodne o častějším konání k</w:t>
      </w:r>
      <w:r w:rsidRPr="00FA5E81">
        <w:rPr>
          <w:rFonts w:ascii="Times New Roman" w:hAnsi="Times New Roman"/>
          <w:sz w:val="24"/>
          <w:szCs w:val="24"/>
        </w:rPr>
        <w:t>ontrolních dnů,</w:t>
      </w:r>
      <w:r>
        <w:rPr>
          <w:rFonts w:ascii="Times New Roman" w:hAnsi="Times New Roman"/>
          <w:sz w:val="24"/>
          <w:szCs w:val="24"/>
        </w:rPr>
        <w:t xml:space="preserve"> je z</w:t>
      </w:r>
      <w:r w:rsidRPr="00FA5E81">
        <w:rPr>
          <w:rFonts w:ascii="Times New Roman" w:hAnsi="Times New Roman"/>
          <w:sz w:val="24"/>
          <w:szCs w:val="24"/>
        </w:rPr>
        <w:t>hotovitel povinen na tuto četnost přistoupit.</w:t>
      </w:r>
    </w:p>
    <w:p w14:paraId="1545EF92" w14:textId="7DF32EEF" w:rsidR="00BB21B0" w:rsidRDefault="00BB21B0" w:rsidP="00562B17">
      <w:pPr>
        <w:pStyle w:val="Odstavecseseznamem"/>
        <w:jc w:val="both"/>
        <w:rPr>
          <w:rFonts w:ascii="Times New Roman" w:hAnsi="Times New Roman"/>
          <w:sz w:val="24"/>
          <w:szCs w:val="24"/>
        </w:rPr>
      </w:pPr>
    </w:p>
    <w:p w14:paraId="755C7A4A" w14:textId="6770A51E" w:rsidR="001B6A4A" w:rsidRDefault="001B6A4A" w:rsidP="00562B17">
      <w:pPr>
        <w:pStyle w:val="Odstavecseseznamem"/>
        <w:jc w:val="both"/>
        <w:rPr>
          <w:rFonts w:ascii="Times New Roman" w:hAnsi="Times New Roman"/>
          <w:sz w:val="24"/>
          <w:szCs w:val="24"/>
        </w:rPr>
      </w:pPr>
    </w:p>
    <w:p w14:paraId="677B648F" w14:textId="0709D6D6" w:rsidR="001B6A4A" w:rsidRDefault="001B6A4A" w:rsidP="00562B17">
      <w:pPr>
        <w:pStyle w:val="Odstavecseseznamem"/>
        <w:jc w:val="both"/>
        <w:rPr>
          <w:rFonts w:ascii="Times New Roman" w:hAnsi="Times New Roman"/>
          <w:sz w:val="24"/>
          <w:szCs w:val="24"/>
        </w:rPr>
      </w:pPr>
    </w:p>
    <w:p w14:paraId="1F837655" w14:textId="475302C2" w:rsidR="001B6A4A" w:rsidRDefault="001B6A4A" w:rsidP="00562B17">
      <w:pPr>
        <w:pStyle w:val="Odstavecseseznamem"/>
        <w:jc w:val="both"/>
        <w:rPr>
          <w:rFonts w:ascii="Times New Roman" w:hAnsi="Times New Roman"/>
          <w:sz w:val="24"/>
          <w:szCs w:val="24"/>
        </w:rPr>
      </w:pPr>
    </w:p>
    <w:p w14:paraId="569DAFE8" w14:textId="1685DFCC" w:rsidR="001B6A4A" w:rsidRDefault="001B6A4A" w:rsidP="00562B17">
      <w:pPr>
        <w:pStyle w:val="Odstavecseseznamem"/>
        <w:jc w:val="both"/>
        <w:rPr>
          <w:rFonts w:ascii="Times New Roman" w:hAnsi="Times New Roman"/>
          <w:sz w:val="24"/>
          <w:szCs w:val="24"/>
        </w:rPr>
      </w:pPr>
    </w:p>
    <w:p w14:paraId="28E75B2B" w14:textId="3DD6FEE9" w:rsidR="001B6A4A" w:rsidRDefault="001B6A4A" w:rsidP="00562B17">
      <w:pPr>
        <w:pStyle w:val="Odstavecseseznamem"/>
        <w:jc w:val="both"/>
        <w:rPr>
          <w:rFonts w:ascii="Times New Roman" w:hAnsi="Times New Roman"/>
          <w:sz w:val="24"/>
          <w:szCs w:val="24"/>
        </w:rPr>
      </w:pPr>
    </w:p>
    <w:p w14:paraId="7BFDF846" w14:textId="77777777" w:rsidR="001B6A4A" w:rsidRDefault="001B6A4A" w:rsidP="00562B17">
      <w:pPr>
        <w:pStyle w:val="Odstavecseseznamem"/>
        <w:jc w:val="both"/>
        <w:rPr>
          <w:rFonts w:ascii="Times New Roman" w:hAnsi="Times New Roman"/>
          <w:sz w:val="24"/>
          <w:szCs w:val="24"/>
        </w:rPr>
      </w:pPr>
    </w:p>
    <w:p w14:paraId="370463D8" w14:textId="77777777" w:rsidR="00520287" w:rsidRDefault="00520287" w:rsidP="00562B17">
      <w:pPr>
        <w:pStyle w:val="Odstavecseseznamem"/>
        <w:jc w:val="both"/>
        <w:rPr>
          <w:rFonts w:ascii="Times New Roman" w:hAnsi="Times New Roman"/>
          <w:sz w:val="24"/>
          <w:szCs w:val="24"/>
        </w:rPr>
      </w:pPr>
    </w:p>
    <w:p w14:paraId="3E772AF6" w14:textId="77777777" w:rsidR="00BB21B0" w:rsidRPr="00BB21B0" w:rsidRDefault="00BB21B0" w:rsidP="00562B17">
      <w:pPr>
        <w:jc w:val="center"/>
        <w:rPr>
          <w:rFonts w:ascii="Times New Roman" w:hAnsi="Times New Roman"/>
          <w:b/>
          <w:sz w:val="24"/>
          <w:szCs w:val="24"/>
        </w:rPr>
      </w:pPr>
      <w:r w:rsidRPr="00BB21B0">
        <w:rPr>
          <w:rFonts w:ascii="Times New Roman" w:hAnsi="Times New Roman"/>
          <w:b/>
          <w:sz w:val="24"/>
          <w:szCs w:val="24"/>
        </w:rPr>
        <w:t>Článek X.</w:t>
      </w:r>
    </w:p>
    <w:p w14:paraId="7CB802DE" w14:textId="77777777" w:rsidR="00BB21B0" w:rsidRPr="00BB21B0" w:rsidRDefault="00BB21B0" w:rsidP="00562B17">
      <w:pPr>
        <w:jc w:val="center"/>
        <w:rPr>
          <w:rFonts w:ascii="Times New Roman" w:hAnsi="Times New Roman"/>
          <w:b/>
          <w:sz w:val="24"/>
          <w:szCs w:val="24"/>
          <w:u w:val="single"/>
        </w:rPr>
      </w:pPr>
      <w:r w:rsidRPr="00BB21B0">
        <w:rPr>
          <w:rFonts w:ascii="Times New Roman" w:hAnsi="Times New Roman"/>
          <w:b/>
          <w:sz w:val="24"/>
          <w:szCs w:val="24"/>
          <w:u w:val="single"/>
        </w:rPr>
        <w:t>Technický dozor</w:t>
      </w:r>
    </w:p>
    <w:p w14:paraId="3A53073E" w14:textId="77777777" w:rsidR="00BB21B0" w:rsidRPr="00BB21B0" w:rsidRDefault="00BB21B0" w:rsidP="00562B17">
      <w:pPr>
        <w:jc w:val="both"/>
        <w:rPr>
          <w:b/>
        </w:rPr>
      </w:pPr>
    </w:p>
    <w:p w14:paraId="1E49B476" w14:textId="77777777" w:rsidR="00BB21B0" w:rsidRPr="00BB21B0" w:rsidRDefault="00BB21B0" w:rsidP="00562B17">
      <w:pPr>
        <w:numPr>
          <w:ilvl w:val="0"/>
          <w:numId w:val="23"/>
        </w:numPr>
        <w:jc w:val="both"/>
        <w:rPr>
          <w:rFonts w:ascii="Times New Roman" w:hAnsi="Times New Roman"/>
          <w:b/>
          <w:sz w:val="24"/>
          <w:szCs w:val="24"/>
        </w:rPr>
      </w:pPr>
      <w:r w:rsidRPr="00BB21B0">
        <w:rPr>
          <w:rFonts w:ascii="Times New Roman" w:hAnsi="Times New Roman"/>
          <w:b/>
          <w:sz w:val="24"/>
          <w:szCs w:val="24"/>
        </w:rPr>
        <w:t xml:space="preserve">Technický dozor </w:t>
      </w:r>
    </w:p>
    <w:p w14:paraId="0C9CCBAB" w14:textId="77777777" w:rsidR="00BB21B0" w:rsidRPr="00BB21B0" w:rsidRDefault="00BB21B0" w:rsidP="00562B17">
      <w:pPr>
        <w:ind w:left="454"/>
        <w:jc w:val="both"/>
        <w:rPr>
          <w:rFonts w:ascii="Times New Roman" w:hAnsi="Times New Roman"/>
          <w:sz w:val="24"/>
          <w:szCs w:val="24"/>
        </w:rPr>
      </w:pPr>
    </w:p>
    <w:p w14:paraId="763E0675" w14:textId="77777777" w:rsidR="00BB21B0" w:rsidRPr="00BB21B0" w:rsidRDefault="00BB21B0" w:rsidP="00562B17">
      <w:pPr>
        <w:numPr>
          <w:ilvl w:val="1"/>
          <w:numId w:val="23"/>
        </w:numPr>
        <w:jc w:val="both"/>
        <w:rPr>
          <w:rFonts w:ascii="Times New Roman" w:hAnsi="Times New Roman"/>
          <w:sz w:val="24"/>
          <w:szCs w:val="24"/>
        </w:rPr>
      </w:pPr>
      <w:r w:rsidRPr="00BB21B0">
        <w:rPr>
          <w:rFonts w:ascii="Times New Roman" w:hAnsi="Times New Roman"/>
          <w:sz w:val="24"/>
          <w:szCs w:val="24"/>
        </w:rPr>
        <w:t>Objed</w:t>
      </w:r>
      <w:r w:rsidR="00105991">
        <w:rPr>
          <w:rFonts w:ascii="Times New Roman" w:hAnsi="Times New Roman"/>
          <w:sz w:val="24"/>
          <w:szCs w:val="24"/>
        </w:rPr>
        <w:t>natel je oprávněn pro kontrolu D</w:t>
      </w:r>
      <w:r w:rsidRPr="00BB21B0">
        <w:rPr>
          <w:rFonts w:ascii="Times New Roman" w:hAnsi="Times New Roman"/>
          <w:sz w:val="24"/>
          <w:szCs w:val="24"/>
        </w:rPr>
        <w:t xml:space="preserve">íla ustanovit odpovědnou osobu, které jeho jménem jedná a vydává pokyny směřující k řádnému </w:t>
      </w:r>
      <w:r w:rsidR="00105991">
        <w:rPr>
          <w:rFonts w:ascii="Times New Roman" w:hAnsi="Times New Roman"/>
          <w:sz w:val="24"/>
          <w:szCs w:val="24"/>
        </w:rPr>
        <w:t>a včasnému dokončení D</w:t>
      </w:r>
      <w:r w:rsidRPr="00BB21B0">
        <w:rPr>
          <w:rFonts w:ascii="Times New Roman" w:hAnsi="Times New Roman"/>
          <w:sz w:val="24"/>
          <w:szCs w:val="24"/>
        </w:rPr>
        <w:t>íla.</w:t>
      </w:r>
    </w:p>
    <w:p w14:paraId="448A9E34" w14:textId="77777777" w:rsidR="00BB21B0" w:rsidRPr="00BB21B0" w:rsidRDefault="00BB21B0" w:rsidP="00562B17">
      <w:pPr>
        <w:ind w:left="454"/>
        <w:jc w:val="both"/>
        <w:rPr>
          <w:rFonts w:ascii="Times New Roman" w:hAnsi="Times New Roman"/>
          <w:sz w:val="24"/>
          <w:szCs w:val="24"/>
        </w:rPr>
      </w:pPr>
    </w:p>
    <w:p w14:paraId="14E419B8" w14:textId="77777777" w:rsidR="00BB21B0" w:rsidRPr="00BB21B0" w:rsidRDefault="00BB21B0" w:rsidP="00562B17">
      <w:pPr>
        <w:numPr>
          <w:ilvl w:val="1"/>
          <w:numId w:val="23"/>
        </w:numPr>
        <w:jc w:val="both"/>
        <w:rPr>
          <w:rFonts w:ascii="Times New Roman" w:hAnsi="Times New Roman"/>
          <w:sz w:val="24"/>
          <w:szCs w:val="24"/>
        </w:rPr>
      </w:pPr>
      <w:r>
        <w:rPr>
          <w:rFonts w:ascii="Times New Roman" w:hAnsi="Times New Roman"/>
          <w:sz w:val="24"/>
          <w:szCs w:val="24"/>
        </w:rPr>
        <w:t>Osoba, kterou takto o</w:t>
      </w:r>
      <w:r w:rsidRPr="00BB21B0">
        <w:rPr>
          <w:rFonts w:ascii="Times New Roman" w:hAnsi="Times New Roman"/>
          <w:sz w:val="24"/>
          <w:szCs w:val="24"/>
        </w:rPr>
        <w:t>bjednatel ustanoví, se nazývá Technický dozor.</w:t>
      </w:r>
    </w:p>
    <w:p w14:paraId="0DBB5FBE" w14:textId="77777777" w:rsidR="00BB21B0" w:rsidRPr="00BB21B0" w:rsidRDefault="00BB21B0" w:rsidP="00562B17">
      <w:pPr>
        <w:ind w:left="454"/>
        <w:jc w:val="both"/>
        <w:rPr>
          <w:rFonts w:ascii="Times New Roman" w:hAnsi="Times New Roman"/>
          <w:sz w:val="24"/>
          <w:szCs w:val="24"/>
        </w:rPr>
      </w:pPr>
    </w:p>
    <w:p w14:paraId="6854C2D4" w14:textId="555E27F5" w:rsidR="00BB21B0" w:rsidRDefault="00BB21B0" w:rsidP="00562B17">
      <w:pPr>
        <w:numPr>
          <w:ilvl w:val="1"/>
          <w:numId w:val="23"/>
        </w:numPr>
        <w:jc w:val="both"/>
        <w:rPr>
          <w:rFonts w:ascii="Times New Roman" w:hAnsi="Times New Roman"/>
          <w:sz w:val="24"/>
          <w:szCs w:val="24"/>
        </w:rPr>
      </w:pPr>
      <w:r w:rsidRPr="00BB21B0">
        <w:rPr>
          <w:rFonts w:ascii="Times New Roman" w:hAnsi="Times New Roman"/>
          <w:sz w:val="24"/>
          <w:szCs w:val="24"/>
        </w:rPr>
        <w:t>Identifikace osoby, která vykonává Technický dozor je uvede</w:t>
      </w:r>
      <w:r>
        <w:rPr>
          <w:rFonts w:ascii="Times New Roman" w:hAnsi="Times New Roman"/>
          <w:sz w:val="24"/>
          <w:szCs w:val="24"/>
        </w:rPr>
        <w:t>na ve Smlouvě nebo v zápise ve s</w:t>
      </w:r>
      <w:r w:rsidRPr="00BB21B0">
        <w:rPr>
          <w:rFonts w:ascii="Times New Roman" w:hAnsi="Times New Roman"/>
          <w:sz w:val="24"/>
          <w:szCs w:val="24"/>
        </w:rPr>
        <w:t>tavebním deníku.</w:t>
      </w:r>
    </w:p>
    <w:p w14:paraId="182FCDC1" w14:textId="0008F147" w:rsidR="0037039D" w:rsidRPr="00BB21B0" w:rsidRDefault="0037039D" w:rsidP="0037039D">
      <w:pPr>
        <w:jc w:val="both"/>
        <w:rPr>
          <w:rFonts w:ascii="Times New Roman" w:hAnsi="Times New Roman"/>
          <w:sz w:val="24"/>
          <w:szCs w:val="24"/>
        </w:rPr>
      </w:pPr>
    </w:p>
    <w:p w14:paraId="16C331CF" w14:textId="77777777" w:rsidR="00BB21B0" w:rsidRPr="00BB21B0" w:rsidRDefault="00BB21B0" w:rsidP="00562B17">
      <w:pPr>
        <w:jc w:val="both"/>
        <w:rPr>
          <w:rFonts w:ascii="Times New Roman" w:hAnsi="Times New Roman"/>
          <w:sz w:val="24"/>
          <w:szCs w:val="24"/>
        </w:rPr>
      </w:pPr>
    </w:p>
    <w:p w14:paraId="595A902A" w14:textId="77777777" w:rsidR="00BB21B0" w:rsidRPr="00BB21B0" w:rsidRDefault="00BB21B0" w:rsidP="00562B17">
      <w:pPr>
        <w:numPr>
          <w:ilvl w:val="0"/>
          <w:numId w:val="23"/>
        </w:numPr>
        <w:jc w:val="both"/>
        <w:rPr>
          <w:rFonts w:ascii="Times New Roman" w:hAnsi="Times New Roman"/>
          <w:b/>
          <w:sz w:val="24"/>
          <w:szCs w:val="24"/>
        </w:rPr>
      </w:pPr>
      <w:r w:rsidRPr="00BB21B0">
        <w:rPr>
          <w:rFonts w:ascii="Times New Roman" w:hAnsi="Times New Roman"/>
          <w:b/>
          <w:sz w:val="24"/>
          <w:szCs w:val="24"/>
        </w:rPr>
        <w:t xml:space="preserve">Oprávnění Technického dozoru </w:t>
      </w:r>
    </w:p>
    <w:p w14:paraId="02597D6B" w14:textId="77777777" w:rsidR="00BB21B0" w:rsidRPr="00BB21B0" w:rsidRDefault="00BB21B0" w:rsidP="00562B17">
      <w:pPr>
        <w:ind w:left="454"/>
        <w:jc w:val="both"/>
        <w:rPr>
          <w:rFonts w:ascii="Times New Roman" w:hAnsi="Times New Roman"/>
          <w:sz w:val="24"/>
          <w:szCs w:val="24"/>
        </w:rPr>
      </w:pPr>
    </w:p>
    <w:p w14:paraId="3E2D2366" w14:textId="77777777" w:rsidR="00BB21B0" w:rsidRPr="00BB21B0" w:rsidRDefault="00BB21B0" w:rsidP="00562B17">
      <w:pPr>
        <w:numPr>
          <w:ilvl w:val="1"/>
          <w:numId w:val="23"/>
        </w:numPr>
        <w:jc w:val="both"/>
        <w:rPr>
          <w:rFonts w:ascii="Times New Roman" w:hAnsi="Times New Roman"/>
          <w:sz w:val="24"/>
          <w:szCs w:val="24"/>
        </w:rPr>
      </w:pPr>
      <w:r>
        <w:rPr>
          <w:rFonts w:ascii="Times New Roman" w:hAnsi="Times New Roman"/>
          <w:sz w:val="24"/>
          <w:szCs w:val="24"/>
        </w:rPr>
        <w:t>Technický dozor jedná jménem o</w:t>
      </w:r>
      <w:r w:rsidRPr="00BB21B0">
        <w:rPr>
          <w:rFonts w:ascii="Times New Roman" w:hAnsi="Times New Roman"/>
          <w:sz w:val="24"/>
          <w:szCs w:val="24"/>
        </w:rPr>
        <w:t xml:space="preserve">bjednatele a </w:t>
      </w:r>
      <w:r>
        <w:rPr>
          <w:rFonts w:ascii="Times New Roman" w:hAnsi="Times New Roman"/>
          <w:sz w:val="24"/>
          <w:szCs w:val="24"/>
        </w:rPr>
        <w:t>jeho rozhodnutí či pokyny vůči z</w:t>
      </w:r>
      <w:r w:rsidRPr="00BB21B0">
        <w:rPr>
          <w:rFonts w:ascii="Times New Roman" w:hAnsi="Times New Roman"/>
          <w:sz w:val="24"/>
          <w:szCs w:val="24"/>
        </w:rPr>
        <w:t>hotoviteli či jiným účastníkům výstavby se</w:t>
      </w:r>
      <w:r>
        <w:rPr>
          <w:rFonts w:ascii="Times New Roman" w:hAnsi="Times New Roman"/>
          <w:sz w:val="24"/>
          <w:szCs w:val="24"/>
        </w:rPr>
        <w:t xml:space="preserve"> chápou tak, jako by je učinil o</w:t>
      </w:r>
      <w:r w:rsidRPr="00BB21B0">
        <w:rPr>
          <w:rFonts w:ascii="Times New Roman" w:hAnsi="Times New Roman"/>
          <w:sz w:val="24"/>
          <w:szCs w:val="24"/>
        </w:rPr>
        <w:t>bjednatel.</w:t>
      </w:r>
    </w:p>
    <w:p w14:paraId="64B3DC5E" w14:textId="77777777" w:rsidR="00BB21B0" w:rsidRPr="00BB21B0" w:rsidRDefault="00BB21B0" w:rsidP="00562B17">
      <w:pPr>
        <w:ind w:left="454"/>
        <w:jc w:val="both"/>
        <w:rPr>
          <w:rFonts w:ascii="Times New Roman" w:hAnsi="Times New Roman"/>
          <w:sz w:val="24"/>
          <w:szCs w:val="24"/>
        </w:rPr>
      </w:pPr>
    </w:p>
    <w:p w14:paraId="6319EA99" w14:textId="2E1ABFCB" w:rsidR="00BB21B0" w:rsidRPr="00BB21B0" w:rsidRDefault="00BB21B0" w:rsidP="00562B17">
      <w:pPr>
        <w:numPr>
          <w:ilvl w:val="1"/>
          <w:numId w:val="23"/>
        </w:numPr>
        <w:jc w:val="both"/>
        <w:rPr>
          <w:rFonts w:ascii="Times New Roman" w:hAnsi="Times New Roman"/>
          <w:sz w:val="24"/>
          <w:szCs w:val="24"/>
        </w:rPr>
      </w:pPr>
      <w:r w:rsidRPr="00BB21B0">
        <w:rPr>
          <w:rFonts w:ascii="Times New Roman" w:hAnsi="Times New Roman"/>
          <w:sz w:val="24"/>
          <w:szCs w:val="24"/>
        </w:rPr>
        <w:t>Technický dozor není oprávněn schvalovat změnu Smlouvy ani jejic</w:t>
      </w:r>
      <w:r>
        <w:rPr>
          <w:rFonts w:ascii="Times New Roman" w:hAnsi="Times New Roman"/>
          <w:sz w:val="24"/>
          <w:szCs w:val="24"/>
        </w:rPr>
        <w:t xml:space="preserve">h částí. Pokud mají rozhodnutí </w:t>
      </w:r>
      <w:r w:rsidR="001878A7">
        <w:rPr>
          <w:rFonts w:ascii="Times New Roman" w:hAnsi="Times New Roman"/>
          <w:sz w:val="24"/>
          <w:szCs w:val="24"/>
        </w:rPr>
        <w:t>T</w:t>
      </w:r>
      <w:r w:rsidRPr="00BB21B0">
        <w:rPr>
          <w:rFonts w:ascii="Times New Roman" w:hAnsi="Times New Roman"/>
          <w:sz w:val="24"/>
          <w:szCs w:val="24"/>
        </w:rPr>
        <w:t xml:space="preserve">echnického dozoru vliv na </w:t>
      </w:r>
      <w:r>
        <w:rPr>
          <w:rFonts w:ascii="Times New Roman" w:hAnsi="Times New Roman"/>
          <w:sz w:val="24"/>
          <w:szCs w:val="24"/>
        </w:rPr>
        <w:t>t</w:t>
      </w:r>
      <w:r w:rsidRPr="00BB21B0">
        <w:rPr>
          <w:rFonts w:ascii="Times New Roman" w:hAnsi="Times New Roman"/>
          <w:sz w:val="24"/>
          <w:szCs w:val="24"/>
        </w:rPr>
        <w:t>ermíny plnění či sjedn</w:t>
      </w:r>
      <w:r>
        <w:rPr>
          <w:rFonts w:ascii="Times New Roman" w:hAnsi="Times New Roman"/>
          <w:sz w:val="24"/>
          <w:szCs w:val="24"/>
        </w:rPr>
        <w:t>anou cenu nebo jsou dle mínění zhotovitele nevhodné, je z</w:t>
      </w:r>
      <w:r w:rsidRPr="00BB21B0">
        <w:rPr>
          <w:rFonts w:ascii="Times New Roman" w:hAnsi="Times New Roman"/>
          <w:sz w:val="24"/>
          <w:szCs w:val="24"/>
        </w:rPr>
        <w:t>hotovitel o těchto skutečnostech povinen ne</w:t>
      </w:r>
      <w:r>
        <w:rPr>
          <w:rFonts w:ascii="Times New Roman" w:hAnsi="Times New Roman"/>
          <w:sz w:val="24"/>
          <w:szCs w:val="24"/>
        </w:rPr>
        <w:t>prodleně informovat o</w:t>
      </w:r>
      <w:r w:rsidRPr="00BB21B0">
        <w:rPr>
          <w:rFonts w:ascii="Times New Roman" w:hAnsi="Times New Roman"/>
          <w:sz w:val="24"/>
          <w:szCs w:val="24"/>
        </w:rPr>
        <w:t>bjednatele.</w:t>
      </w:r>
    </w:p>
    <w:p w14:paraId="7449D15C" w14:textId="77777777" w:rsidR="00BB21B0" w:rsidRPr="00BB21B0" w:rsidRDefault="00BB21B0" w:rsidP="00562B17">
      <w:pPr>
        <w:ind w:left="454"/>
        <w:jc w:val="both"/>
        <w:rPr>
          <w:rFonts w:ascii="Times New Roman" w:hAnsi="Times New Roman"/>
          <w:sz w:val="24"/>
          <w:szCs w:val="24"/>
        </w:rPr>
      </w:pPr>
    </w:p>
    <w:p w14:paraId="4EF1B832" w14:textId="77777777" w:rsidR="00BB21B0" w:rsidRPr="00BB21B0" w:rsidRDefault="00BB21B0" w:rsidP="00562B17">
      <w:pPr>
        <w:numPr>
          <w:ilvl w:val="1"/>
          <w:numId w:val="23"/>
        </w:numPr>
        <w:jc w:val="both"/>
        <w:rPr>
          <w:rFonts w:ascii="Times New Roman" w:hAnsi="Times New Roman"/>
          <w:sz w:val="24"/>
          <w:szCs w:val="24"/>
        </w:rPr>
      </w:pPr>
      <w:r w:rsidRPr="00BB21B0">
        <w:rPr>
          <w:rFonts w:ascii="Times New Roman" w:hAnsi="Times New Roman"/>
          <w:sz w:val="24"/>
          <w:szCs w:val="24"/>
        </w:rPr>
        <w:t>Technický dozor kontroluje zejména věcnou, časovou, finanční a kvalitativní stránku provádění stavby</w:t>
      </w:r>
      <w:r>
        <w:rPr>
          <w:rFonts w:ascii="Times New Roman" w:hAnsi="Times New Roman"/>
          <w:sz w:val="24"/>
          <w:szCs w:val="24"/>
        </w:rPr>
        <w:t xml:space="preserve"> a zúčastňuje se jako zástupce o</w:t>
      </w:r>
      <w:r w:rsidRPr="00BB21B0">
        <w:rPr>
          <w:rFonts w:ascii="Times New Roman" w:hAnsi="Times New Roman"/>
          <w:sz w:val="24"/>
          <w:szCs w:val="24"/>
        </w:rPr>
        <w:t>bjednatele všech kontrol na prováděném díle.</w:t>
      </w:r>
    </w:p>
    <w:p w14:paraId="2A344715" w14:textId="77777777" w:rsidR="00BB21B0" w:rsidRPr="00BB21B0" w:rsidRDefault="00BB21B0" w:rsidP="00562B17">
      <w:pPr>
        <w:ind w:left="454"/>
        <w:jc w:val="both"/>
        <w:rPr>
          <w:rFonts w:ascii="Times New Roman" w:hAnsi="Times New Roman"/>
          <w:sz w:val="24"/>
          <w:szCs w:val="24"/>
        </w:rPr>
      </w:pPr>
    </w:p>
    <w:p w14:paraId="3297C034" w14:textId="77777777" w:rsidR="00BB21B0" w:rsidRDefault="00BB21B0" w:rsidP="00562B17">
      <w:pPr>
        <w:numPr>
          <w:ilvl w:val="1"/>
          <w:numId w:val="23"/>
        </w:numPr>
        <w:jc w:val="both"/>
        <w:rPr>
          <w:rFonts w:ascii="Times New Roman" w:hAnsi="Times New Roman"/>
          <w:sz w:val="24"/>
          <w:szCs w:val="24"/>
        </w:rPr>
      </w:pPr>
      <w:r w:rsidRPr="00BB21B0">
        <w:rPr>
          <w:rFonts w:ascii="Times New Roman" w:hAnsi="Times New Roman"/>
          <w:sz w:val="24"/>
          <w:szCs w:val="24"/>
        </w:rPr>
        <w:t xml:space="preserve">Technický dozor je oprávněn nařídit zastavení prací, pokud </w:t>
      </w:r>
      <w:r w:rsidR="00B011C6">
        <w:rPr>
          <w:rFonts w:ascii="Times New Roman" w:hAnsi="Times New Roman"/>
          <w:sz w:val="24"/>
          <w:szCs w:val="24"/>
        </w:rPr>
        <w:t>se podle jeho názoru neprovádí D</w:t>
      </w:r>
      <w:r w:rsidRPr="00BB21B0">
        <w:rPr>
          <w:rFonts w:ascii="Times New Roman" w:hAnsi="Times New Roman"/>
          <w:sz w:val="24"/>
          <w:szCs w:val="24"/>
        </w:rPr>
        <w:t xml:space="preserve">ílo v souladu </w:t>
      </w:r>
      <w:r>
        <w:rPr>
          <w:rFonts w:ascii="Times New Roman" w:hAnsi="Times New Roman"/>
          <w:sz w:val="24"/>
          <w:szCs w:val="24"/>
        </w:rPr>
        <w:t>se Smlouvou, popřípadě hrozí-li o</w:t>
      </w:r>
      <w:r w:rsidRPr="00BB21B0">
        <w:rPr>
          <w:rFonts w:ascii="Times New Roman" w:hAnsi="Times New Roman"/>
          <w:sz w:val="24"/>
          <w:szCs w:val="24"/>
        </w:rPr>
        <w:t>bjednateli z provádění nebezpečí škody, či nejsou-li plněny jakékoliv kvalitativní parametry stavby.</w:t>
      </w:r>
    </w:p>
    <w:p w14:paraId="02B560FD" w14:textId="77777777" w:rsidR="00BB21B0" w:rsidRDefault="00BB21B0" w:rsidP="00562B17">
      <w:pPr>
        <w:pStyle w:val="Odstavecseseznamem"/>
        <w:jc w:val="both"/>
        <w:rPr>
          <w:rFonts w:ascii="Times New Roman" w:hAnsi="Times New Roman"/>
          <w:sz w:val="24"/>
          <w:szCs w:val="24"/>
        </w:rPr>
      </w:pPr>
    </w:p>
    <w:p w14:paraId="03567213" w14:textId="77777777" w:rsidR="003359AE" w:rsidRDefault="003359AE" w:rsidP="00562B17">
      <w:pPr>
        <w:pStyle w:val="Odstavecseseznamem"/>
        <w:jc w:val="both"/>
        <w:rPr>
          <w:rFonts w:ascii="Times New Roman" w:hAnsi="Times New Roman"/>
          <w:sz w:val="24"/>
          <w:szCs w:val="24"/>
        </w:rPr>
      </w:pPr>
    </w:p>
    <w:p w14:paraId="2663042B" w14:textId="77777777" w:rsidR="00F66D65" w:rsidRDefault="00F66D65" w:rsidP="00562B17">
      <w:pPr>
        <w:pStyle w:val="Odstavecseseznamem"/>
        <w:jc w:val="both"/>
        <w:rPr>
          <w:rFonts w:ascii="Times New Roman" w:hAnsi="Times New Roman"/>
          <w:sz w:val="24"/>
          <w:szCs w:val="24"/>
        </w:rPr>
      </w:pPr>
    </w:p>
    <w:p w14:paraId="3FA3B81C" w14:textId="77777777" w:rsidR="00BB21B0" w:rsidRPr="00BB21B0" w:rsidRDefault="00BB21B0" w:rsidP="00562B17">
      <w:pPr>
        <w:jc w:val="center"/>
        <w:rPr>
          <w:rFonts w:ascii="Times New Roman" w:hAnsi="Times New Roman"/>
          <w:b/>
          <w:sz w:val="24"/>
          <w:szCs w:val="24"/>
        </w:rPr>
      </w:pPr>
      <w:r w:rsidRPr="00BB21B0">
        <w:rPr>
          <w:rFonts w:ascii="Times New Roman" w:hAnsi="Times New Roman"/>
          <w:b/>
          <w:sz w:val="24"/>
          <w:szCs w:val="24"/>
        </w:rPr>
        <w:t>Článek XI.</w:t>
      </w:r>
    </w:p>
    <w:p w14:paraId="06DAD43E" w14:textId="77777777" w:rsidR="00BB21B0" w:rsidRPr="00BB21B0" w:rsidRDefault="00BB21B0" w:rsidP="00562B17">
      <w:pPr>
        <w:jc w:val="center"/>
        <w:rPr>
          <w:rFonts w:ascii="Times New Roman" w:hAnsi="Times New Roman"/>
          <w:b/>
          <w:sz w:val="24"/>
          <w:szCs w:val="24"/>
          <w:u w:val="single"/>
        </w:rPr>
      </w:pPr>
      <w:r w:rsidRPr="00BB21B0">
        <w:rPr>
          <w:rFonts w:ascii="Times New Roman" w:hAnsi="Times New Roman"/>
          <w:b/>
          <w:sz w:val="24"/>
          <w:szCs w:val="24"/>
          <w:u w:val="single"/>
        </w:rPr>
        <w:t>Kolaudace</w:t>
      </w:r>
    </w:p>
    <w:p w14:paraId="140D0406" w14:textId="77777777" w:rsidR="00BB21B0" w:rsidRDefault="00BB21B0" w:rsidP="00562B17">
      <w:pPr>
        <w:jc w:val="both"/>
        <w:rPr>
          <w:rFonts w:ascii="Times New Roman" w:hAnsi="Times New Roman"/>
          <w:sz w:val="24"/>
          <w:szCs w:val="24"/>
        </w:rPr>
      </w:pPr>
    </w:p>
    <w:p w14:paraId="5260282E" w14:textId="77777777" w:rsidR="00BB21B0" w:rsidRDefault="00BB21B0" w:rsidP="00562B17">
      <w:pPr>
        <w:numPr>
          <w:ilvl w:val="0"/>
          <w:numId w:val="24"/>
        </w:numPr>
        <w:jc w:val="both"/>
        <w:rPr>
          <w:rFonts w:ascii="Times New Roman" w:hAnsi="Times New Roman"/>
          <w:sz w:val="24"/>
          <w:szCs w:val="24"/>
        </w:rPr>
      </w:pPr>
      <w:r w:rsidRPr="00BB21B0">
        <w:rPr>
          <w:rFonts w:ascii="Times New Roman" w:hAnsi="Times New Roman"/>
          <w:sz w:val="24"/>
          <w:szCs w:val="24"/>
        </w:rPr>
        <w:t>Zhotovitel je povinen se zúčastnit kolaudačního řízení, pokud jej přizve s</w:t>
      </w:r>
      <w:r>
        <w:rPr>
          <w:rFonts w:ascii="Times New Roman" w:hAnsi="Times New Roman"/>
          <w:sz w:val="24"/>
          <w:szCs w:val="24"/>
        </w:rPr>
        <w:t>tavební úřad. V případě, že se z</w:t>
      </w:r>
      <w:r w:rsidRPr="00BB21B0">
        <w:rPr>
          <w:rFonts w:ascii="Times New Roman" w:hAnsi="Times New Roman"/>
          <w:sz w:val="24"/>
          <w:szCs w:val="24"/>
        </w:rPr>
        <w:t>hotovitel přes řádné pozvání nedostaví, nese veškeré náklady na opakované kolaudační řízení.</w:t>
      </w:r>
    </w:p>
    <w:p w14:paraId="4DF249EC" w14:textId="77777777" w:rsidR="00BB21B0" w:rsidRPr="00BB21B0" w:rsidRDefault="00BB21B0" w:rsidP="00562B17">
      <w:pPr>
        <w:ind w:left="454"/>
        <w:jc w:val="both"/>
        <w:rPr>
          <w:rFonts w:ascii="Times New Roman" w:hAnsi="Times New Roman"/>
          <w:sz w:val="24"/>
          <w:szCs w:val="24"/>
        </w:rPr>
      </w:pPr>
    </w:p>
    <w:p w14:paraId="630ABB13" w14:textId="77777777" w:rsidR="00BB21B0" w:rsidRDefault="00BB21B0" w:rsidP="00562B17">
      <w:pPr>
        <w:numPr>
          <w:ilvl w:val="0"/>
          <w:numId w:val="24"/>
        </w:numPr>
        <w:jc w:val="both"/>
        <w:rPr>
          <w:rFonts w:ascii="Times New Roman" w:hAnsi="Times New Roman"/>
          <w:sz w:val="24"/>
          <w:szCs w:val="24"/>
        </w:rPr>
      </w:pPr>
      <w:r w:rsidRPr="00BB21B0">
        <w:rPr>
          <w:rFonts w:ascii="Times New Roman" w:hAnsi="Times New Roman"/>
          <w:sz w:val="24"/>
          <w:szCs w:val="24"/>
        </w:rPr>
        <w:t>Zhotovitel je povinen poskytnout Objednateli pro účely kolaudačního řízení nezbytnou součinnost, zejména dodat včas doklady nezbytné pro řádnou kolaudaci stavby</w:t>
      </w:r>
      <w:r>
        <w:rPr>
          <w:rFonts w:ascii="Times New Roman" w:hAnsi="Times New Roman"/>
          <w:sz w:val="24"/>
          <w:szCs w:val="24"/>
        </w:rPr>
        <w:t>.</w:t>
      </w:r>
    </w:p>
    <w:p w14:paraId="2DB7A7AA" w14:textId="77777777" w:rsidR="00BB21B0" w:rsidRPr="00BB21B0" w:rsidRDefault="00BB21B0" w:rsidP="00562B17">
      <w:pPr>
        <w:jc w:val="both"/>
        <w:rPr>
          <w:rFonts w:ascii="Times New Roman" w:hAnsi="Times New Roman"/>
          <w:sz w:val="24"/>
          <w:szCs w:val="24"/>
        </w:rPr>
      </w:pPr>
    </w:p>
    <w:p w14:paraId="79A7DD7A" w14:textId="77777777" w:rsidR="00BB21B0" w:rsidRDefault="00BB21B0" w:rsidP="00562B17">
      <w:pPr>
        <w:numPr>
          <w:ilvl w:val="0"/>
          <w:numId w:val="24"/>
        </w:numPr>
        <w:jc w:val="both"/>
        <w:rPr>
          <w:rFonts w:ascii="Times New Roman" w:hAnsi="Times New Roman"/>
          <w:sz w:val="24"/>
          <w:szCs w:val="24"/>
        </w:rPr>
      </w:pPr>
      <w:r w:rsidRPr="00BB21B0">
        <w:rPr>
          <w:rFonts w:ascii="Times New Roman" w:hAnsi="Times New Roman"/>
          <w:sz w:val="24"/>
          <w:szCs w:val="24"/>
        </w:rPr>
        <w:t>Objednatel je povinen zaslat b</w:t>
      </w:r>
      <w:r>
        <w:rPr>
          <w:rFonts w:ascii="Times New Roman" w:hAnsi="Times New Roman"/>
          <w:sz w:val="24"/>
          <w:szCs w:val="24"/>
        </w:rPr>
        <w:t>ez zbytečného odkladu z</w:t>
      </w:r>
      <w:r w:rsidRPr="00BB21B0">
        <w:rPr>
          <w:rFonts w:ascii="Times New Roman" w:hAnsi="Times New Roman"/>
          <w:sz w:val="24"/>
          <w:szCs w:val="24"/>
        </w:rPr>
        <w:t>hotoviteli kopii kolaudačního souhlasu</w:t>
      </w:r>
      <w:r>
        <w:rPr>
          <w:rFonts w:ascii="Times New Roman" w:hAnsi="Times New Roman"/>
          <w:sz w:val="24"/>
          <w:szCs w:val="24"/>
        </w:rPr>
        <w:t>,</w:t>
      </w:r>
      <w:r w:rsidRPr="00BB21B0">
        <w:rPr>
          <w:rFonts w:ascii="Times New Roman" w:hAnsi="Times New Roman"/>
          <w:sz w:val="24"/>
          <w:szCs w:val="24"/>
        </w:rPr>
        <w:t xml:space="preserve"> pokud j</w:t>
      </w:r>
      <w:r>
        <w:rPr>
          <w:rFonts w:ascii="Times New Roman" w:hAnsi="Times New Roman"/>
          <w:sz w:val="24"/>
          <w:szCs w:val="24"/>
        </w:rPr>
        <w:t>sou v něm stanoveny povinnosti z</w:t>
      </w:r>
      <w:r w:rsidRPr="00BB21B0">
        <w:rPr>
          <w:rFonts w:ascii="Times New Roman" w:hAnsi="Times New Roman"/>
          <w:sz w:val="24"/>
          <w:szCs w:val="24"/>
        </w:rPr>
        <w:t>hotovitele.</w:t>
      </w:r>
    </w:p>
    <w:p w14:paraId="37E87E6B" w14:textId="77777777" w:rsidR="00BB21B0" w:rsidRPr="00BB21B0" w:rsidRDefault="00BB21B0" w:rsidP="00562B17">
      <w:pPr>
        <w:jc w:val="both"/>
        <w:rPr>
          <w:rFonts w:ascii="Times New Roman" w:hAnsi="Times New Roman"/>
          <w:sz w:val="24"/>
          <w:szCs w:val="24"/>
        </w:rPr>
      </w:pPr>
    </w:p>
    <w:p w14:paraId="6D469454" w14:textId="77777777" w:rsidR="00BB21B0" w:rsidRPr="00BB21B0" w:rsidRDefault="00BB21B0" w:rsidP="00562B17">
      <w:pPr>
        <w:numPr>
          <w:ilvl w:val="0"/>
          <w:numId w:val="24"/>
        </w:numPr>
        <w:jc w:val="both"/>
        <w:rPr>
          <w:rFonts w:ascii="Times New Roman" w:hAnsi="Times New Roman"/>
          <w:sz w:val="24"/>
          <w:szCs w:val="24"/>
        </w:rPr>
      </w:pPr>
      <w:r w:rsidRPr="00BB21B0">
        <w:rPr>
          <w:rFonts w:ascii="Times New Roman" w:hAnsi="Times New Roman"/>
          <w:sz w:val="24"/>
          <w:szCs w:val="24"/>
        </w:rPr>
        <w:lastRenderedPageBreak/>
        <w:t>Zhotovitel je povinen splnit svoje povinnosti vyplývající z kolaudačního souhlasu ve lhůtě tam stanovené a nebyla-li lhůta stanovena tak nejpozději do třiceti dnů ode dne doručení kopie kolaudačního souhlasu.</w:t>
      </w:r>
    </w:p>
    <w:p w14:paraId="47B542F7" w14:textId="77777777" w:rsidR="001B7856" w:rsidRDefault="001B7856" w:rsidP="00562B17">
      <w:pPr>
        <w:pStyle w:val="Zkladntextodsazen2"/>
        <w:numPr>
          <w:ilvl w:val="0"/>
          <w:numId w:val="0"/>
        </w:numPr>
        <w:rPr>
          <w:rFonts w:ascii="Times New Roman" w:hAnsi="Times New Roman"/>
          <w:sz w:val="24"/>
          <w:szCs w:val="24"/>
        </w:rPr>
      </w:pPr>
    </w:p>
    <w:p w14:paraId="0FD6DFAA" w14:textId="77777777" w:rsidR="003359AE" w:rsidRPr="001B7856" w:rsidRDefault="003359AE" w:rsidP="00562B17">
      <w:pPr>
        <w:pStyle w:val="Zkladntextodsazen2"/>
        <w:numPr>
          <w:ilvl w:val="0"/>
          <w:numId w:val="0"/>
        </w:numPr>
        <w:rPr>
          <w:rFonts w:ascii="Times New Roman" w:hAnsi="Times New Roman"/>
          <w:sz w:val="24"/>
          <w:szCs w:val="24"/>
        </w:rPr>
      </w:pPr>
    </w:p>
    <w:p w14:paraId="414F3FBE" w14:textId="77777777" w:rsidR="00D4425D" w:rsidRPr="00D36F33" w:rsidRDefault="00D4425D" w:rsidP="00562B17">
      <w:pPr>
        <w:pStyle w:val="NADPISCENNETUC"/>
        <w:keepLines w:val="0"/>
        <w:spacing w:before="0" w:after="0"/>
        <w:rPr>
          <w:b/>
          <w:sz w:val="24"/>
          <w:szCs w:val="24"/>
        </w:rPr>
      </w:pPr>
      <w:r w:rsidRPr="00D36F33">
        <w:rPr>
          <w:b/>
          <w:sz w:val="24"/>
          <w:szCs w:val="24"/>
        </w:rPr>
        <w:t xml:space="preserve">Článek </w:t>
      </w:r>
      <w:r w:rsidR="003359AE">
        <w:rPr>
          <w:b/>
          <w:sz w:val="24"/>
          <w:szCs w:val="24"/>
        </w:rPr>
        <w:t>X</w:t>
      </w:r>
      <w:r w:rsidR="00A535CD">
        <w:rPr>
          <w:b/>
          <w:sz w:val="24"/>
          <w:szCs w:val="24"/>
        </w:rPr>
        <w:t>I</w:t>
      </w:r>
      <w:r w:rsidRPr="00D36F33">
        <w:rPr>
          <w:b/>
          <w:sz w:val="24"/>
          <w:szCs w:val="24"/>
        </w:rPr>
        <w:t>I.</w:t>
      </w:r>
      <w:r w:rsidRPr="00D36F33">
        <w:rPr>
          <w:b/>
          <w:sz w:val="24"/>
          <w:szCs w:val="24"/>
        </w:rPr>
        <w:br/>
      </w:r>
      <w:r w:rsidRPr="00A535CD">
        <w:rPr>
          <w:b/>
          <w:sz w:val="24"/>
          <w:szCs w:val="24"/>
          <w:u w:val="single"/>
        </w:rPr>
        <w:t>Sankce</w:t>
      </w:r>
    </w:p>
    <w:p w14:paraId="184D44B3" w14:textId="77777777" w:rsidR="00D4425D" w:rsidRPr="00D36F33" w:rsidRDefault="00D4425D" w:rsidP="00562B17">
      <w:pPr>
        <w:pStyle w:val="NADPISCENNETUC"/>
        <w:keepLines w:val="0"/>
        <w:spacing w:before="0" w:after="0"/>
        <w:jc w:val="both"/>
        <w:rPr>
          <w:b/>
          <w:sz w:val="24"/>
          <w:szCs w:val="24"/>
        </w:rPr>
      </w:pPr>
    </w:p>
    <w:p w14:paraId="67515759" w14:textId="271AFB49" w:rsidR="00D4425D" w:rsidRDefault="00D4425D" w:rsidP="00562B17">
      <w:pPr>
        <w:pStyle w:val="Zkladntextodsazen2"/>
        <w:numPr>
          <w:ilvl w:val="0"/>
          <w:numId w:val="10"/>
        </w:numPr>
        <w:rPr>
          <w:rFonts w:ascii="Times New Roman" w:hAnsi="Times New Roman"/>
          <w:sz w:val="24"/>
          <w:szCs w:val="24"/>
        </w:rPr>
      </w:pPr>
      <w:r w:rsidRPr="00A535CD">
        <w:rPr>
          <w:rFonts w:ascii="Times New Roman" w:hAnsi="Times New Roman"/>
          <w:sz w:val="24"/>
          <w:szCs w:val="24"/>
        </w:rPr>
        <w:t xml:space="preserve">Zhotovitel je povinen v případě prodlení s </w:t>
      </w:r>
      <w:r w:rsidR="00FB1112" w:rsidRPr="00A535CD">
        <w:rPr>
          <w:rFonts w:ascii="Times New Roman" w:hAnsi="Times New Roman"/>
          <w:sz w:val="24"/>
          <w:szCs w:val="24"/>
        </w:rPr>
        <w:t>provedením D</w:t>
      </w:r>
      <w:r w:rsidRPr="00A535CD">
        <w:rPr>
          <w:rFonts w:ascii="Times New Roman" w:hAnsi="Times New Roman"/>
          <w:sz w:val="24"/>
          <w:szCs w:val="24"/>
        </w:rPr>
        <w:t>íla</w:t>
      </w:r>
      <w:r w:rsidR="00A535CD">
        <w:rPr>
          <w:rFonts w:ascii="Times New Roman" w:hAnsi="Times New Roman"/>
          <w:sz w:val="24"/>
          <w:szCs w:val="24"/>
        </w:rPr>
        <w:t xml:space="preserve"> </w:t>
      </w:r>
      <w:r w:rsidR="00083391" w:rsidRPr="00A535CD">
        <w:rPr>
          <w:rFonts w:ascii="Times New Roman" w:hAnsi="Times New Roman"/>
          <w:sz w:val="24"/>
          <w:szCs w:val="24"/>
        </w:rPr>
        <w:t xml:space="preserve">zaplatit </w:t>
      </w:r>
      <w:r w:rsidRPr="00A535CD">
        <w:rPr>
          <w:rFonts w:ascii="Times New Roman" w:hAnsi="Times New Roman"/>
          <w:sz w:val="24"/>
          <w:szCs w:val="24"/>
        </w:rPr>
        <w:t xml:space="preserve">objednateli smluvní pokutu ve výši </w:t>
      </w:r>
      <w:r w:rsidR="00F66D65">
        <w:rPr>
          <w:rFonts w:ascii="Times New Roman" w:hAnsi="Times New Roman"/>
          <w:color w:val="000000"/>
          <w:sz w:val="24"/>
          <w:szCs w:val="24"/>
        </w:rPr>
        <w:t>5</w:t>
      </w:r>
      <w:r w:rsidR="00194635">
        <w:rPr>
          <w:rFonts w:ascii="Times New Roman" w:hAnsi="Times New Roman"/>
          <w:color w:val="000000"/>
          <w:sz w:val="24"/>
          <w:szCs w:val="24"/>
        </w:rPr>
        <w:t>.000,-</w:t>
      </w:r>
      <w:r w:rsidR="00FB1112" w:rsidRPr="00A535CD">
        <w:rPr>
          <w:rFonts w:ascii="Times New Roman" w:hAnsi="Times New Roman"/>
          <w:color w:val="000000"/>
          <w:sz w:val="24"/>
          <w:szCs w:val="24"/>
        </w:rPr>
        <w:t xml:space="preserve"> Kč</w:t>
      </w:r>
      <w:r w:rsidRPr="00A535CD">
        <w:rPr>
          <w:rFonts w:ascii="Times New Roman" w:hAnsi="Times New Roman"/>
          <w:sz w:val="24"/>
          <w:szCs w:val="24"/>
        </w:rPr>
        <w:t xml:space="preserve"> za každý, byť i započatý kalendářní den prodlení</w:t>
      </w:r>
      <w:r w:rsidR="00E54AEA">
        <w:rPr>
          <w:rFonts w:ascii="Times New Roman" w:hAnsi="Times New Roman"/>
          <w:sz w:val="24"/>
          <w:szCs w:val="24"/>
        </w:rPr>
        <w:t>, není-li dále sjednáno jinak</w:t>
      </w:r>
      <w:r w:rsidRPr="00A535CD">
        <w:rPr>
          <w:rFonts w:ascii="Times New Roman" w:hAnsi="Times New Roman"/>
          <w:sz w:val="24"/>
          <w:szCs w:val="24"/>
        </w:rPr>
        <w:t xml:space="preserve">. </w:t>
      </w:r>
    </w:p>
    <w:p w14:paraId="3690E6BF" w14:textId="77777777" w:rsidR="00A535CD" w:rsidRDefault="00A535CD" w:rsidP="00562B17">
      <w:pPr>
        <w:pStyle w:val="Zkladntextodsazen2"/>
        <w:numPr>
          <w:ilvl w:val="0"/>
          <w:numId w:val="0"/>
        </w:numPr>
        <w:ind w:left="357"/>
        <w:rPr>
          <w:rFonts w:ascii="Times New Roman" w:hAnsi="Times New Roman"/>
          <w:sz w:val="24"/>
          <w:szCs w:val="24"/>
        </w:rPr>
      </w:pPr>
    </w:p>
    <w:p w14:paraId="6FF0F910" w14:textId="32395C68" w:rsidR="00A535CD" w:rsidRDefault="00A535CD" w:rsidP="00562B17">
      <w:pPr>
        <w:pStyle w:val="Zkladntextodsazen2"/>
        <w:numPr>
          <w:ilvl w:val="0"/>
          <w:numId w:val="10"/>
        </w:numPr>
        <w:rPr>
          <w:rFonts w:ascii="Times New Roman" w:hAnsi="Times New Roman"/>
          <w:sz w:val="24"/>
          <w:szCs w:val="24"/>
        </w:rPr>
      </w:pPr>
      <w:r>
        <w:rPr>
          <w:rFonts w:ascii="Times New Roman" w:hAnsi="Times New Roman"/>
          <w:sz w:val="24"/>
          <w:szCs w:val="24"/>
        </w:rPr>
        <w:t xml:space="preserve">V případě prodlení zhotovitele s provedením Díla přesahujícím 2 měsíce je zhotovitel povinen zaplatit objednateli </w:t>
      </w:r>
      <w:r w:rsidR="00E54AEA">
        <w:rPr>
          <w:rFonts w:ascii="Times New Roman" w:hAnsi="Times New Roman"/>
          <w:sz w:val="24"/>
          <w:szCs w:val="24"/>
        </w:rPr>
        <w:t xml:space="preserve">za prodlení v délce prvých dvou měsíců </w:t>
      </w:r>
      <w:r>
        <w:rPr>
          <w:rFonts w:ascii="Times New Roman" w:hAnsi="Times New Roman"/>
          <w:sz w:val="24"/>
          <w:szCs w:val="24"/>
        </w:rPr>
        <w:t xml:space="preserve">smluvní pokutu </w:t>
      </w:r>
      <w:r w:rsidR="001C1929">
        <w:rPr>
          <w:rFonts w:ascii="Times New Roman" w:hAnsi="Times New Roman"/>
          <w:sz w:val="24"/>
          <w:szCs w:val="24"/>
        </w:rPr>
        <w:t xml:space="preserve">dle odst. 1 tohoto článku a dále od prvého dne třetího </w:t>
      </w:r>
      <w:r w:rsidR="00C63469">
        <w:rPr>
          <w:rFonts w:ascii="Times New Roman" w:hAnsi="Times New Roman"/>
          <w:sz w:val="24"/>
          <w:szCs w:val="24"/>
        </w:rPr>
        <w:t xml:space="preserve">měsíce prodlení smluvní pokutu </w:t>
      </w:r>
      <w:r>
        <w:rPr>
          <w:rFonts w:ascii="Times New Roman" w:hAnsi="Times New Roman"/>
          <w:sz w:val="24"/>
          <w:szCs w:val="24"/>
        </w:rPr>
        <w:t xml:space="preserve">ve výši </w:t>
      </w:r>
      <w:r w:rsidR="00F66D65">
        <w:rPr>
          <w:rFonts w:ascii="Times New Roman" w:hAnsi="Times New Roman"/>
          <w:sz w:val="24"/>
          <w:szCs w:val="24"/>
        </w:rPr>
        <w:t>10</w:t>
      </w:r>
      <w:r w:rsidR="00194635">
        <w:rPr>
          <w:rFonts w:ascii="Times New Roman" w:hAnsi="Times New Roman"/>
          <w:sz w:val="24"/>
          <w:szCs w:val="24"/>
        </w:rPr>
        <w:t>.000,-</w:t>
      </w:r>
      <w:r>
        <w:rPr>
          <w:rFonts w:ascii="Times New Roman" w:hAnsi="Times New Roman"/>
          <w:sz w:val="24"/>
          <w:szCs w:val="24"/>
        </w:rPr>
        <w:t xml:space="preserve"> Kč za každý, byť i započatý den prodlení</w:t>
      </w:r>
      <w:r w:rsidR="00EF75CA">
        <w:rPr>
          <w:rFonts w:ascii="Times New Roman" w:hAnsi="Times New Roman"/>
          <w:sz w:val="24"/>
          <w:szCs w:val="24"/>
        </w:rPr>
        <w:t xml:space="preserve"> přesahující 2 měsíce. </w:t>
      </w:r>
    </w:p>
    <w:p w14:paraId="0A8FC630" w14:textId="77777777" w:rsidR="000922B9" w:rsidRDefault="000922B9" w:rsidP="00562B17">
      <w:pPr>
        <w:pStyle w:val="Odstavecseseznamem"/>
        <w:jc w:val="both"/>
        <w:rPr>
          <w:rFonts w:ascii="Times New Roman" w:hAnsi="Times New Roman"/>
          <w:sz w:val="24"/>
          <w:szCs w:val="24"/>
        </w:rPr>
      </w:pPr>
    </w:p>
    <w:p w14:paraId="48B2DE27" w14:textId="77777777" w:rsidR="000922B9" w:rsidRDefault="000922B9" w:rsidP="00562B17">
      <w:pPr>
        <w:pStyle w:val="Zkladntextodsazen2"/>
        <w:numPr>
          <w:ilvl w:val="0"/>
          <w:numId w:val="10"/>
        </w:numPr>
        <w:rPr>
          <w:rFonts w:ascii="Times New Roman" w:hAnsi="Times New Roman"/>
          <w:sz w:val="24"/>
          <w:szCs w:val="24"/>
        </w:rPr>
      </w:pPr>
      <w:r>
        <w:rPr>
          <w:rFonts w:ascii="Times New Roman" w:hAnsi="Times New Roman"/>
          <w:sz w:val="24"/>
          <w:szCs w:val="24"/>
        </w:rPr>
        <w:t xml:space="preserve">V případě </w:t>
      </w:r>
      <w:r w:rsidR="00024FBD">
        <w:rPr>
          <w:rFonts w:ascii="Times New Roman" w:hAnsi="Times New Roman"/>
          <w:sz w:val="24"/>
          <w:szCs w:val="24"/>
        </w:rPr>
        <w:t>nedodržení</w:t>
      </w:r>
      <w:r w:rsidR="00194635">
        <w:rPr>
          <w:rFonts w:ascii="Times New Roman" w:hAnsi="Times New Roman"/>
          <w:sz w:val="24"/>
          <w:szCs w:val="24"/>
        </w:rPr>
        <w:t> maximální doby</w:t>
      </w:r>
      <w:r>
        <w:rPr>
          <w:rFonts w:ascii="Times New Roman" w:hAnsi="Times New Roman"/>
          <w:sz w:val="24"/>
          <w:szCs w:val="24"/>
        </w:rPr>
        <w:t xml:space="preserve"> omezení provozu </w:t>
      </w:r>
      <w:r w:rsidR="00E54AEA">
        <w:rPr>
          <w:rFonts w:ascii="Times New Roman" w:hAnsi="Times New Roman"/>
          <w:sz w:val="24"/>
          <w:szCs w:val="24"/>
        </w:rPr>
        <w:t xml:space="preserve">klimatizačních jednotek dle čl. IV. odst. 6. této Smlouvy </w:t>
      </w:r>
      <w:r>
        <w:rPr>
          <w:rFonts w:ascii="Times New Roman" w:hAnsi="Times New Roman"/>
          <w:sz w:val="24"/>
          <w:szCs w:val="24"/>
        </w:rPr>
        <w:t xml:space="preserve">je zhotovitel povinen zaplatit objednateli smluvní pokutu ve výši </w:t>
      </w:r>
      <w:r w:rsidR="00F66D65">
        <w:rPr>
          <w:rFonts w:ascii="Times New Roman" w:hAnsi="Times New Roman"/>
          <w:sz w:val="24"/>
          <w:szCs w:val="24"/>
        </w:rPr>
        <w:t>20</w:t>
      </w:r>
      <w:r w:rsidR="00194635">
        <w:rPr>
          <w:rFonts w:ascii="Times New Roman" w:hAnsi="Times New Roman"/>
          <w:sz w:val="24"/>
          <w:szCs w:val="24"/>
        </w:rPr>
        <w:t>.000,-</w:t>
      </w:r>
      <w:r>
        <w:rPr>
          <w:rFonts w:ascii="Times New Roman" w:hAnsi="Times New Roman"/>
          <w:sz w:val="24"/>
          <w:szCs w:val="24"/>
        </w:rPr>
        <w:t xml:space="preserve"> Kč za každý, byť i započatý den </w:t>
      </w:r>
      <w:r w:rsidR="00024FBD">
        <w:rPr>
          <w:rFonts w:ascii="Times New Roman" w:hAnsi="Times New Roman"/>
          <w:sz w:val="24"/>
          <w:szCs w:val="24"/>
        </w:rPr>
        <w:t>prodloužení</w:t>
      </w:r>
      <w:r w:rsidR="00194635">
        <w:rPr>
          <w:rFonts w:ascii="Times New Roman" w:hAnsi="Times New Roman"/>
          <w:sz w:val="24"/>
          <w:szCs w:val="24"/>
        </w:rPr>
        <w:t xml:space="preserve"> doby omezení provozu</w:t>
      </w:r>
      <w:r w:rsidR="00E54AEA">
        <w:rPr>
          <w:rFonts w:ascii="Times New Roman" w:hAnsi="Times New Roman"/>
          <w:sz w:val="24"/>
          <w:szCs w:val="24"/>
        </w:rPr>
        <w:t xml:space="preserve"> klimatizačních jednotek</w:t>
      </w:r>
      <w:r w:rsidR="00194635">
        <w:rPr>
          <w:rFonts w:ascii="Times New Roman" w:hAnsi="Times New Roman"/>
          <w:sz w:val="24"/>
          <w:szCs w:val="24"/>
        </w:rPr>
        <w:t>.</w:t>
      </w:r>
    </w:p>
    <w:p w14:paraId="11015949" w14:textId="77777777" w:rsidR="00D4425D" w:rsidRPr="00D36F33" w:rsidRDefault="00D4425D" w:rsidP="00562B17">
      <w:pPr>
        <w:widowControl w:val="0"/>
        <w:suppressLineNumbers/>
        <w:tabs>
          <w:tab w:val="left" w:pos="2098"/>
        </w:tabs>
        <w:jc w:val="both"/>
        <w:rPr>
          <w:rFonts w:ascii="Times New Roman" w:hAnsi="Times New Roman"/>
          <w:sz w:val="24"/>
          <w:szCs w:val="24"/>
        </w:rPr>
      </w:pPr>
    </w:p>
    <w:p w14:paraId="7BCAF432" w14:textId="5ECBD502" w:rsidR="00D4425D" w:rsidRDefault="00D4425D" w:rsidP="00562B17">
      <w:pPr>
        <w:pStyle w:val="Zkladntextodsazen2"/>
        <w:numPr>
          <w:ilvl w:val="0"/>
          <w:numId w:val="10"/>
        </w:numPr>
        <w:rPr>
          <w:rFonts w:ascii="Times New Roman" w:hAnsi="Times New Roman"/>
          <w:sz w:val="24"/>
          <w:szCs w:val="24"/>
        </w:rPr>
      </w:pPr>
      <w:r w:rsidRPr="00D36F33">
        <w:rPr>
          <w:rFonts w:ascii="Times New Roman" w:hAnsi="Times New Roman"/>
          <w:sz w:val="24"/>
          <w:szCs w:val="24"/>
        </w:rPr>
        <w:t>V případě prodlení s odstraněním vady (</w:t>
      </w:r>
      <w:r w:rsidR="00423336">
        <w:rPr>
          <w:rFonts w:ascii="Times New Roman" w:hAnsi="Times New Roman"/>
          <w:sz w:val="24"/>
          <w:szCs w:val="24"/>
        </w:rPr>
        <w:t>čl. V. odst. 3</w:t>
      </w:r>
      <w:r w:rsidRPr="00D36F33">
        <w:rPr>
          <w:rFonts w:ascii="Times New Roman" w:hAnsi="Times New Roman"/>
          <w:sz w:val="24"/>
          <w:szCs w:val="24"/>
        </w:rPr>
        <w:t xml:space="preserve"> této smlouvy) je zhotovitel povinen zaplatit objednateli smluvní pokutu ve výši 15 % z ceny vadně provedených prací určené bez DPH dle čl. II</w:t>
      </w:r>
      <w:r w:rsidR="00A535CD">
        <w:rPr>
          <w:rFonts w:ascii="Times New Roman" w:hAnsi="Times New Roman"/>
          <w:sz w:val="24"/>
          <w:szCs w:val="24"/>
        </w:rPr>
        <w:t>I této</w:t>
      </w:r>
      <w:r w:rsidRPr="00D36F33">
        <w:rPr>
          <w:rFonts w:ascii="Times New Roman" w:hAnsi="Times New Roman"/>
          <w:sz w:val="24"/>
          <w:szCs w:val="24"/>
        </w:rPr>
        <w:t xml:space="preserve"> </w:t>
      </w:r>
      <w:r w:rsidR="00E54AEA">
        <w:rPr>
          <w:rFonts w:ascii="Times New Roman" w:hAnsi="Times New Roman"/>
          <w:sz w:val="24"/>
          <w:szCs w:val="24"/>
        </w:rPr>
        <w:t>S</w:t>
      </w:r>
      <w:r w:rsidRPr="00D36F33">
        <w:rPr>
          <w:rFonts w:ascii="Times New Roman" w:hAnsi="Times New Roman"/>
          <w:sz w:val="24"/>
          <w:szCs w:val="24"/>
        </w:rPr>
        <w:t>mlouvy, přičemž při tomto určení se vychází z ceny těchto prací tak, jako by se jednalo o práce bezvadně provedené.</w:t>
      </w:r>
    </w:p>
    <w:p w14:paraId="34072896" w14:textId="77777777" w:rsidR="000C5A99" w:rsidRDefault="000C5A99" w:rsidP="00562B17">
      <w:pPr>
        <w:pStyle w:val="Odstavecseseznamem"/>
        <w:jc w:val="both"/>
        <w:rPr>
          <w:rFonts w:ascii="Times New Roman" w:hAnsi="Times New Roman"/>
          <w:sz w:val="24"/>
          <w:szCs w:val="24"/>
        </w:rPr>
      </w:pPr>
    </w:p>
    <w:p w14:paraId="11ACD73D" w14:textId="42FE4AC8" w:rsidR="000C5A99" w:rsidRDefault="000C5A99" w:rsidP="00562B17">
      <w:pPr>
        <w:pStyle w:val="Zkladntextodsazen2"/>
        <w:numPr>
          <w:ilvl w:val="0"/>
          <w:numId w:val="10"/>
        </w:numPr>
        <w:rPr>
          <w:rFonts w:ascii="Times New Roman" w:hAnsi="Times New Roman"/>
          <w:sz w:val="24"/>
          <w:szCs w:val="24"/>
        </w:rPr>
      </w:pPr>
      <w:r>
        <w:rPr>
          <w:rFonts w:ascii="Times New Roman" w:hAnsi="Times New Roman"/>
          <w:sz w:val="24"/>
          <w:szCs w:val="24"/>
        </w:rPr>
        <w:t xml:space="preserve">V případě porušení čl. IV. odst. </w:t>
      </w:r>
      <w:r w:rsidR="00EE3B71">
        <w:rPr>
          <w:rFonts w:ascii="Times New Roman" w:hAnsi="Times New Roman"/>
          <w:sz w:val="24"/>
          <w:szCs w:val="24"/>
        </w:rPr>
        <w:t>9</w:t>
      </w:r>
      <w:r>
        <w:rPr>
          <w:rFonts w:ascii="Times New Roman" w:hAnsi="Times New Roman"/>
          <w:sz w:val="24"/>
          <w:szCs w:val="24"/>
        </w:rPr>
        <w:t xml:space="preserve"> této </w:t>
      </w:r>
      <w:r w:rsidR="00E54AEA">
        <w:rPr>
          <w:rFonts w:ascii="Times New Roman" w:hAnsi="Times New Roman"/>
          <w:sz w:val="24"/>
          <w:szCs w:val="24"/>
        </w:rPr>
        <w:t>S</w:t>
      </w:r>
      <w:r>
        <w:rPr>
          <w:rFonts w:ascii="Times New Roman" w:hAnsi="Times New Roman"/>
          <w:sz w:val="24"/>
          <w:szCs w:val="24"/>
        </w:rPr>
        <w:t>mlouvy (povinno</w:t>
      </w:r>
      <w:r w:rsidR="00175A20">
        <w:rPr>
          <w:rFonts w:ascii="Times New Roman" w:hAnsi="Times New Roman"/>
          <w:sz w:val="24"/>
          <w:szCs w:val="24"/>
        </w:rPr>
        <w:t>st provádět pravidelný servis a </w:t>
      </w:r>
      <w:r>
        <w:rPr>
          <w:rFonts w:ascii="Times New Roman" w:hAnsi="Times New Roman"/>
          <w:sz w:val="24"/>
          <w:szCs w:val="24"/>
        </w:rPr>
        <w:t xml:space="preserve">údržbu </w:t>
      </w:r>
      <w:r w:rsidR="00E54AEA">
        <w:rPr>
          <w:rFonts w:ascii="Times New Roman" w:hAnsi="Times New Roman"/>
          <w:sz w:val="24"/>
          <w:szCs w:val="24"/>
        </w:rPr>
        <w:t>klimatizačních zařízení</w:t>
      </w:r>
      <w:r>
        <w:rPr>
          <w:rFonts w:ascii="Times New Roman" w:hAnsi="Times New Roman"/>
          <w:sz w:val="24"/>
          <w:szCs w:val="24"/>
        </w:rPr>
        <w:t xml:space="preserve">) je zhotovitel povinen zaplatit objednateli smluvní pokutu ve výši </w:t>
      </w:r>
      <w:r w:rsidR="00EF75CA">
        <w:rPr>
          <w:rFonts w:ascii="Times New Roman" w:hAnsi="Times New Roman"/>
          <w:sz w:val="24"/>
          <w:szCs w:val="24"/>
        </w:rPr>
        <w:t>5</w:t>
      </w:r>
      <w:r w:rsidR="003359AE">
        <w:rPr>
          <w:rFonts w:ascii="Times New Roman" w:hAnsi="Times New Roman"/>
          <w:sz w:val="24"/>
          <w:szCs w:val="24"/>
        </w:rPr>
        <w:t>.000,-</w:t>
      </w:r>
      <w:r>
        <w:rPr>
          <w:rFonts w:ascii="Times New Roman" w:hAnsi="Times New Roman"/>
          <w:sz w:val="24"/>
          <w:szCs w:val="24"/>
        </w:rPr>
        <w:t xml:space="preserve"> Kč za každé jednotlivé porušení této povinnosti</w:t>
      </w:r>
      <w:r w:rsidR="00423336">
        <w:rPr>
          <w:rFonts w:ascii="Times New Roman" w:hAnsi="Times New Roman"/>
          <w:sz w:val="24"/>
          <w:szCs w:val="24"/>
        </w:rPr>
        <w:t xml:space="preserve">, </w:t>
      </w:r>
      <w:r w:rsidR="00541BC6">
        <w:rPr>
          <w:rFonts w:ascii="Times New Roman" w:hAnsi="Times New Roman"/>
          <w:sz w:val="24"/>
          <w:szCs w:val="24"/>
        </w:rPr>
        <w:t>resp.</w:t>
      </w:r>
      <w:r w:rsidR="00175A20">
        <w:rPr>
          <w:rFonts w:ascii="Times New Roman" w:hAnsi="Times New Roman"/>
          <w:sz w:val="24"/>
          <w:szCs w:val="24"/>
        </w:rPr>
        <w:t xml:space="preserve"> za každý, byť i </w:t>
      </w:r>
      <w:r w:rsidR="00423336">
        <w:rPr>
          <w:rFonts w:ascii="Times New Roman" w:hAnsi="Times New Roman"/>
          <w:sz w:val="24"/>
          <w:szCs w:val="24"/>
        </w:rPr>
        <w:t>započatý den prodlení</w:t>
      </w:r>
      <w:r w:rsidR="00EF75CA">
        <w:rPr>
          <w:rFonts w:ascii="Times New Roman" w:hAnsi="Times New Roman"/>
          <w:sz w:val="24"/>
          <w:szCs w:val="24"/>
        </w:rPr>
        <w:t xml:space="preserve"> se zahájením pravidelného servisu</w:t>
      </w:r>
      <w:r>
        <w:rPr>
          <w:rFonts w:ascii="Times New Roman" w:hAnsi="Times New Roman"/>
          <w:sz w:val="24"/>
          <w:szCs w:val="24"/>
        </w:rPr>
        <w:t>.</w:t>
      </w:r>
    </w:p>
    <w:p w14:paraId="2ECA0359" w14:textId="77777777" w:rsidR="008E0045" w:rsidRDefault="008E0045" w:rsidP="00562B17">
      <w:pPr>
        <w:pStyle w:val="Odstavecseseznamem"/>
        <w:jc w:val="both"/>
        <w:rPr>
          <w:rFonts w:ascii="Times New Roman" w:hAnsi="Times New Roman"/>
          <w:sz w:val="24"/>
          <w:szCs w:val="24"/>
        </w:rPr>
      </w:pPr>
    </w:p>
    <w:p w14:paraId="16EF2C0D" w14:textId="0D19EECA" w:rsidR="008E0045" w:rsidRPr="00A535CD" w:rsidRDefault="008E0045" w:rsidP="00562B17">
      <w:pPr>
        <w:pStyle w:val="Zkladntextodsazen2"/>
        <w:numPr>
          <w:ilvl w:val="0"/>
          <w:numId w:val="10"/>
        </w:numPr>
        <w:rPr>
          <w:rFonts w:ascii="Times New Roman" w:hAnsi="Times New Roman"/>
          <w:sz w:val="24"/>
          <w:szCs w:val="24"/>
        </w:rPr>
      </w:pPr>
      <w:r>
        <w:rPr>
          <w:rFonts w:ascii="Times New Roman" w:hAnsi="Times New Roman"/>
          <w:sz w:val="24"/>
          <w:szCs w:val="24"/>
        </w:rPr>
        <w:t xml:space="preserve">V případě porušení čl. XV. odst. 3 této </w:t>
      </w:r>
      <w:r w:rsidR="00E54AEA">
        <w:rPr>
          <w:rFonts w:ascii="Times New Roman" w:hAnsi="Times New Roman"/>
          <w:sz w:val="24"/>
          <w:szCs w:val="24"/>
        </w:rPr>
        <w:t>S</w:t>
      </w:r>
      <w:r>
        <w:rPr>
          <w:rFonts w:ascii="Times New Roman" w:hAnsi="Times New Roman"/>
          <w:sz w:val="24"/>
          <w:szCs w:val="24"/>
        </w:rPr>
        <w:t xml:space="preserve">mlouvy je zhotovitel povinen zaplatit objednateli smluvní pokutu ve výši </w:t>
      </w:r>
      <w:r w:rsidR="00EF75CA">
        <w:rPr>
          <w:rFonts w:ascii="Times New Roman" w:hAnsi="Times New Roman"/>
          <w:sz w:val="24"/>
          <w:szCs w:val="24"/>
        </w:rPr>
        <w:t>5</w:t>
      </w:r>
      <w:r w:rsidR="00F94D0D">
        <w:rPr>
          <w:rFonts w:ascii="Times New Roman" w:hAnsi="Times New Roman"/>
          <w:sz w:val="24"/>
          <w:szCs w:val="24"/>
        </w:rPr>
        <w:t>0.000,-</w:t>
      </w:r>
      <w:r>
        <w:rPr>
          <w:rFonts w:ascii="Times New Roman" w:hAnsi="Times New Roman"/>
          <w:sz w:val="24"/>
          <w:szCs w:val="24"/>
        </w:rPr>
        <w:t xml:space="preserve"> Kč za každé takové porušení.</w:t>
      </w:r>
    </w:p>
    <w:p w14:paraId="7079A378" w14:textId="77777777" w:rsidR="00D4425D" w:rsidRPr="00D36F33" w:rsidRDefault="00D4425D" w:rsidP="00562B17">
      <w:pPr>
        <w:pStyle w:val="Odstavecseseznamem"/>
        <w:jc w:val="both"/>
        <w:rPr>
          <w:rFonts w:ascii="Times New Roman" w:hAnsi="Times New Roman"/>
          <w:sz w:val="24"/>
          <w:szCs w:val="24"/>
        </w:rPr>
      </w:pPr>
    </w:p>
    <w:p w14:paraId="05812E01" w14:textId="36EA70BC" w:rsidR="008E0045" w:rsidRPr="008E0045" w:rsidRDefault="00D4425D" w:rsidP="00562B17">
      <w:pPr>
        <w:pStyle w:val="Zkladntextodsazen2"/>
        <w:numPr>
          <w:ilvl w:val="0"/>
          <w:numId w:val="10"/>
        </w:numPr>
        <w:rPr>
          <w:rFonts w:ascii="Times New Roman" w:hAnsi="Times New Roman"/>
          <w:sz w:val="24"/>
          <w:szCs w:val="24"/>
        </w:rPr>
      </w:pPr>
      <w:r w:rsidRPr="002F0095">
        <w:rPr>
          <w:rFonts w:ascii="Times New Roman" w:hAnsi="Times New Roman"/>
          <w:sz w:val="24"/>
          <w:szCs w:val="24"/>
        </w:rPr>
        <w:t xml:space="preserve">V případě porušení </w:t>
      </w:r>
      <w:r w:rsidR="002F0095" w:rsidRPr="002F0095">
        <w:rPr>
          <w:rFonts w:ascii="Times New Roman" w:hAnsi="Times New Roman"/>
          <w:sz w:val="24"/>
          <w:szCs w:val="24"/>
        </w:rPr>
        <w:t>čl. X</w:t>
      </w:r>
      <w:r w:rsidR="003359AE">
        <w:rPr>
          <w:rFonts w:ascii="Times New Roman" w:hAnsi="Times New Roman"/>
          <w:sz w:val="24"/>
          <w:szCs w:val="24"/>
        </w:rPr>
        <w:t>V</w:t>
      </w:r>
      <w:r w:rsidR="008E0045">
        <w:rPr>
          <w:rFonts w:ascii="Times New Roman" w:hAnsi="Times New Roman"/>
          <w:sz w:val="24"/>
          <w:szCs w:val="24"/>
        </w:rPr>
        <w:t>I</w:t>
      </w:r>
      <w:r w:rsidR="002F0095" w:rsidRPr="002F0095">
        <w:rPr>
          <w:rFonts w:ascii="Times New Roman" w:hAnsi="Times New Roman"/>
          <w:sz w:val="24"/>
          <w:szCs w:val="24"/>
        </w:rPr>
        <w:t>. odst. 2</w:t>
      </w:r>
      <w:r w:rsidRPr="002F0095">
        <w:rPr>
          <w:rFonts w:ascii="Times New Roman" w:hAnsi="Times New Roman"/>
          <w:sz w:val="24"/>
          <w:szCs w:val="24"/>
        </w:rPr>
        <w:t xml:space="preserve"> této </w:t>
      </w:r>
      <w:r w:rsidR="00E54AEA">
        <w:rPr>
          <w:rFonts w:ascii="Times New Roman" w:hAnsi="Times New Roman"/>
          <w:sz w:val="24"/>
          <w:szCs w:val="24"/>
        </w:rPr>
        <w:t>S</w:t>
      </w:r>
      <w:r w:rsidRPr="002F0095">
        <w:rPr>
          <w:rFonts w:ascii="Times New Roman" w:hAnsi="Times New Roman"/>
          <w:sz w:val="24"/>
          <w:szCs w:val="24"/>
        </w:rPr>
        <w:t xml:space="preserve">mlouvy je zhotovitel povinen zaplatit objednateli smluvní pokutu ve výši </w:t>
      </w:r>
      <w:r w:rsidR="00F94D0D">
        <w:rPr>
          <w:rFonts w:ascii="Times New Roman" w:hAnsi="Times New Roman"/>
          <w:sz w:val="24"/>
          <w:szCs w:val="24"/>
        </w:rPr>
        <w:t>2</w:t>
      </w:r>
      <w:r w:rsidR="00EF75CA">
        <w:rPr>
          <w:rFonts w:ascii="Times New Roman" w:hAnsi="Times New Roman"/>
          <w:sz w:val="24"/>
          <w:szCs w:val="24"/>
        </w:rPr>
        <w:t>0</w:t>
      </w:r>
      <w:r w:rsidR="00F94D0D">
        <w:rPr>
          <w:rFonts w:ascii="Times New Roman" w:hAnsi="Times New Roman"/>
          <w:sz w:val="24"/>
          <w:szCs w:val="24"/>
        </w:rPr>
        <w:t>.000,-</w:t>
      </w:r>
      <w:r w:rsidR="008E0045">
        <w:rPr>
          <w:rFonts w:ascii="Times New Roman" w:hAnsi="Times New Roman"/>
          <w:sz w:val="24"/>
          <w:szCs w:val="24"/>
        </w:rPr>
        <w:t xml:space="preserve"> Kč</w:t>
      </w:r>
      <w:r w:rsidRPr="002F0095">
        <w:rPr>
          <w:rFonts w:ascii="Times New Roman" w:hAnsi="Times New Roman"/>
          <w:sz w:val="24"/>
          <w:szCs w:val="24"/>
        </w:rPr>
        <w:t xml:space="preserve"> za každé </w:t>
      </w:r>
      <w:r w:rsidR="001003BB">
        <w:rPr>
          <w:rFonts w:ascii="Times New Roman" w:hAnsi="Times New Roman"/>
          <w:sz w:val="24"/>
          <w:szCs w:val="24"/>
        </w:rPr>
        <w:t>jednotlivé</w:t>
      </w:r>
      <w:r w:rsidRPr="002F0095">
        <w:rPr>
          <w:rFonts w:ascii="Times New Roman" w:hAnsi="Times New Roman"/>
          <w:sz w:val="24"/>
          <w:szCs w:val="24"/>
        </w:rPr>
        <w:t xml:space="preserve"> porušení</w:t>
      </w:r>
      <w:r w:rsidR="00541BC6">
        <w:rPr>
          <w:rFonts w:ascii="Times New Roman" w:hAnsi="Times New Roman"/>
          <w:sz w:val="24"/>
          <w:szCs w:val="24"/>
        </w:rPr>
        <w:t xml:space="preserve">, resp. </w:t>
      </w:r>
      <w:r w:rsidR="00423336">
        <w:rPr>
          <w:rFonts w:ascii="Times New Roman" w:hAnsi="Times New Roman"/>
          <w:sz w:val="24"/>
          <w:szCs w:val="24"/>
        </w:rPr>
        <w:t>za každý</w:t>
      </w:r>
      <w:r w:rsidRPr="002F0095">
        <w:rPr>
          <w:rFonts w:ascii="Times New Roman" w:hAnsi="Times New Roman"/>
          <w:sz w:val="24"/>
          <w:szCs w:val="24"/>
        </w:rPr>
        <w:t>, byť i z</w:t>
      </w:r>
      <w:r w:rsidR="00F94D0D">
        <w:rPr>
          <w:rFonts w:ascii="Times New Roman" w:hAnsi="Times New Roman"/>
          <w:sz w:val="24"/>
          <w:szCs w:val="24"/>
        </w:rPr>
        <w:t>apočatý den</w:t>
      </w:r>
      <w:r w:rsidRPr="002F0095">
        <w:rPr>
          <w:rFonts w:ascii="Times New Roman" w:hAnsi="Times New Roman"/>
          <w:sz w:val="24"/>
          <w:szCs w:val="24"/>
        </w:rPr>
        <w:t xml:space="preserve"> p</w:t>
      </w:r>
      <w:r w:rsidR="00F94D0D">
        <w:rPr>
          <w:rFonts w:ascii="Times New Roman" w:hAnsi="Times New Roman"/>
          <w:sz w:val="24"/>
          <w:szCs w:val="24"/>
        </w:rPr>
        <w:t>rodle</w:t>
      </w:r>
      <w:r w:rsidRPr="002F0095">
        <w:rPr>
          <w:rFonts w:ascii="Times New Roman" w:hAnsi="Times New Roman"/>
          <w:sz w:val="24"/>
          <w:szCs w:val="24"/>
        </w:rPr>
        <w:t>ní</w:t>
      </w:r>
      <w:r w:rsidR="00EF75CA">
        <w:rPr>
          <w:rFonts w:ascii="Times New Roman" w:hAnsi="Times New Roman"/>
          <w:sz w:val="24"/>
          <w:szCs w:val="24"/>
        </w:rPr>
        <w:t xml:space="preserve"> s povinností mít sjednáno </w:t>
      </w:r>
      <w:r w:rsidR="00EF75CA" w:rsidRPr="003221A4">
        <w:rPr>
          <w:rFonts w:ascii="Times New Roman" w:hAnsi="Times New Roman"/>
          <w:sz w:val="24"/>
          <w:szCs w:val="24"/>
        </w:rPr>
        <w:t>pojištění odpovědnosti za škodu</w:t>
      </w:r>
      <w:r w:rsidRPr="002F0095">
        <w:rPr>
          <w:rFonts w:ascii="Times New Roman" w:hAnsi="Times New Roman"/>
          <w:sz w:val="24"/>
          <w:szCs w:val="24"/>
        </w:rPr>
        <w:t>.</w:t>
      </w:r>
    </w:p>
    <w:p w14:paraId="47CE9622" w14:textId="77777777" w:rsidR="00D4425D" w:rsidRPr="00D36F33" w:rsidRDefault="00D4425D" w:rsidP="00562B17">
      <w:pPr>
        <w:pStyle w:val="Odstavecseseznamem"/>
        <w:jc w:val="both"/>
        <w:rPr>
          <w:rFonts w:ascii="Times New Roman" w:hAnsi="Times New Roman"/>
          <w:sz w:val="24"/>
          <w:szCs w:val="24"/>
        </w:rPr>
      </w:pPr>
    </w:p>
    <w:p w14:paraId="5B6271EA" w14:textId="77777777" w:rsidR="00D4425D" w:rsidRPr="00D36F33" w:rsidRDefault="00D4425D" w:rsidP="00562B17">
      <w:pPr>
        <w:pStyle w:val="Zkladntextodsazen2"/>
        <w:numPr>
          <w:ilvl w:val="0"/>
          <w:numId w:val="10"/>
        </w:numPr>
        <w:rPr>
          <w:rFonts w:ascii="Times New Roman" w:hAnsi="Times New Roman"/>
          <w:sz w:val="24"/>
          <w:szCs w:val="24"/>
        </w:rPr>
      </w:pPr>
      <w:r w:rsidRPr="00D36F33">
        <w:rPr>
          <w:rFonts w:ascii="Times New Roman" w:hAnsi="Times New Roman"/>
          <w:sz w:val="24"/>
          <w:szCs w:val="24"/>
        </w:rPr>
        <w:t xml:space="preserve">Smluvní strany výslovně souhlasí s výší sankcí sjednaných v tomto ustanovení. </w:t>
      </w:r>
    </w:p>
    <w:p w14:paraId="6AB8F67F" w14:textId="77777777" w:rsidR="00D4425D" w:rsidRPr="00D36F33" w:rsidRDefault="00D4425D" w:rsidP="00562B17">
      <w:pPr>
        <w:pStyle w:val="Odstavecseseznamem"/>
        <w:jc w:val="both"/>
        <w:rPr>
          <w:rFonts w:ascii="Times New Roman" w:hAnsi="Times New Roman"/>
          <w:sz w:val="24"/>
          <w:szCs w:val="24"/>
        </w:rPr>
      </w:pPr>
    </w:p>
    <w:p w14:paraId="54D553D5" w14:textId="5AF39C5C" w:rsidR="00D4425D" w:rsidRPr="00D36F33" w:rsidRDefault="00D4425D" w:rsidP="00562B17">
      <w:pPr>
        <w:pStyle w:val="Zkladntextodsazen2"/>
        <w:numPr>
          <w:ilvl w:val="0"/>
          <w:numId w:val="10"/>
        </w:numPr>
        <w:rPr>
          <w:rFonts w:ascii="Times New Roman" w:hAnsi="Times New Roman"/>
          <w:sz w:val="24"/>
          <w:szCs w:val="24"/>
        </w:rPr>
      </w:pPr>
      <w:r w:rsidRPr="00D36F33">
        <w:rPr>
          <w:rFonts w:ascii="Times New Roman" w:hAnsi="Times New Roman"/>
          <w:sz w:val="24"/>
          <w:szCs w:val="24"/>
        </w:rPr>
        <w:t xml:space="preserve">Zhotovitel není povinen platit smluvní pokutu v případě, že mu ve splnění povinnosti, zajištěném smluvní pokutou, zabránila mimořádná, nepředvídatelná a nepřekonatelná překážka vzniklá nezávisle na jeho vůli. Překážka vzniklá ze zhotovitelových osobních poměrů nebo vzniklá až v době, kdy byl zhotovitel s plněním smluvené povinnosti v prodlení, ani překážka, kterou byl zhotovitel povinen podle </w:t>
      </w:r>
      <w:r w:rsidR="00E54AEA">
        <w:rPr>
          <w:rFonts w:ascii="Times New Roman" w:hAnsi="Times New Roman"/>
          <w:sz w:val="24"/>
          <w:szCs w:val="24"/>
        </w:rPr>
        <w:t>S</w:t>
      </w:r>
      <w:r w:rsidRPr="00D36F33">
        <w:rPr>
          <w:rFonts w:ascii="Times New Roman" w:hAnsi="Times New Roman"/>
          <w:sz w:val="24"/>
          <w:szCs w:val="24"/>
        </w:rPr>
        <w:t xml:space="preserve">mlouvy či obecně závazného právního předpisu překonat, ho však povinnosti platit smluvní pokutu nezprostí. </w:t>
      </w:r>
    </w:p>
    <w:p w14:paraId="16FDE939" w14:textId="77777777" w:rsidR="00D4425D" w:rsidRPr="00D36F33" w:rsidRDefault="00D4425D" w:rsidP="00562B17">
      <w:pPr>
        <w:pStyle w:val="Odstavecseseznamem"/>
        <w:jc w:val="both"/>
        <w:rPr>
          <w:rFonts w:ascii="Times New Roman" w:hAnsi="Times New Roman"/>
          <w:sz w:val="24"/>
          <w:szCs w:val="24"/>
        </w:rPr>
      </w:pPr>
    </w:p>
    <w:p w14:paraId="25E8F731" w14:textId="77777777" w:rsidR="00D4425D" w:rsidRPr="00D36F33" w:rsidRDefault="00D4425D" w:rsidP="00562B17">
      <w:pPr>
        <w:pStyle w:val="Zkladntextodsazen2"/>
        <w:numPr>
          <w:ilvl w:val="0"/>
          <w:numId w:val="10"/>
        </w:numPr>
        <w:rPr>
          <w:rFonts w:ascii="Times New Roman" w:hAnsi="Times New Roman"/>
          <w:sz w:val="24"/>
          <w:szCs w:val="24"/>
        </w:rPr>
      </w:pPr>
      <w:r w:rsidRPr="00D36F33">
        <w:rPr>
          <w:rFonts w:ascii="Times New Roman" w:hAnsi="Times New Roman"/>
          <w:sz w:val="24"/>
          <w:szCs w:val="24"/>
        </w:rPr>
        <w:t>Smluvní pokuta dle tohoto článku bude uhrazena na základě řádně vystaveného daňového dokladu (faktury) s lhůtou splatnosti 30 dní od jejího doručení povinné straně.</w:t>
      </w:r>
    </w:p>
    <w:p w14:paraId="755FD137" w14:textId="77777777" w:rsidR="00D4425D" w:rsidRPr="00D36F33" w:rsidRDefault="00D4425D" w:rsidP="00562B17">
      <w:pPr>
        <w:pStyle w:val="Zkladntextodsazen2"/>
        <w:rPr>
          <w:rFonts w:ascii="Times New Roman" w:hAnsi="Times New Roman"/>
          <w:sz w:val="24"/>
          <w:szCs w:val="24"/>
        </w:rPr>
      </w:pPr>
    </w:p>
    <w:p w14:paraId="77EA1095" w14:textId="77777777" w:rsidR="00D4425D" w:rsidRPr="00D36F33" w:rsidRDefault="00D4425D" w:rsidP="00562B17">
      <w:pPr>
        <w:pStyle w:val="Zkladntextodsazen2"/>
        <w:numPr>
          <w:ilvl w:val="0"/>
          <w:numId w:val="10"/>
        </w:numPr>
        <w:rPr>
          <w:rFonts w:ascii="Times New Roman" w:hAnsi="Times New Roman"/>
          <w:sz w:val="24"/>
          <w:szCs w:val="24"/>
        </w:rPr>
      </w:pPr>
      <w:r w:rsidRPr="00D36F33">
        <w:rPr>
          <w:rFonts w:ascii="Times New Roman" w:hAnsi="Times New Roman"/>
          <w:sz w:val="24"/>
          <w:szCs w:val="24"/>
        </w:rPr>
        <w:t>Ujednáním smluvní pokuty, uplatněním práva na její zaplacení ani zaplacením smluvní pokuty není dotčen nárok smluvní strany, jíž smluvní pokuta náleží, na náhradu vzniklé škody v plném rozsahu.</w:t>
      </w:r>
    </w:p>
    <w:p w14:paraId="698B09A8" w14:textId="77777777" w:rsidR="00D4425D" w:rsidRPr="00D36F33" w:rsidRDefault="00D4425D" w:rsidP="00562B17">
      <w:pPr>
        <w:pStyle w:val="Odstavecseseznamem"/>
        <w:jc w:val="both"/>
        <w:rPr>
          <w:rFonts w:ascii="Times New Roman" w:hAnsi="Times New Roman"/>
          <w:sz w:val="24"/>
          <w:szCs w:val="24"/>
        </w:rPr>
      </w:pPr>
    </w:p>
    <w:p w14:paraId="15FE50AB" w14:textId="4EC25AE0" w:rsidR="00D4425D" w:rsidRDefault="00D4425D" w:rsidP="00562B17">
      <w:pPr>
        <w:pStyle w:val="Zkladntextodsazen2"/>
        <w:numPr>
          <w:ilvl w:val="0"/>
          <w:numId w:val="10"/>
        </w:numPr>
        <w:rPr>
          <w:rFonts w:ascii="Times New Roman" w:hAnsi="Times New Roman"/>
          <w:sz w:val="24"/>
          <w:szCs w:val="24"/>
        </w:rPr>
      </w:pPr>
      <w:r w:rsidRPr="00D36F33">
        <w:rPr>
          <w:rFonts w:ascii="Times New Roman" w:hAnsi="Times New Roman"/>
          <w:sz w:val="24"/>
          <w:szCs w:val="24"/>
        </w:rPr>
        <w:t xml:space="preserve">V případě prodlení s plněním peněžitého závazku dle této </w:t>
      </w:r>
      <w:r w:rsidR="00E54AEA">
        <w:rPr>
          <w:rFonts w:ascii="Times New Roman" w:hAnsi="Times New Roman"/>
          <w:sz w:val="24"/>
          <w:szCs w:val="24"/>
        </w:rPr>
        <w:t>S</w:t>
      </w:r>
      <w:r w:rsidRPr="00D36F33">
        <w:rPr>
          <w:rFonts w:ascii="Times New Roman" w:hAnsi="Times New Roman"/>
          <w:sz w:val="24"/>
          <w:szCs w:val="24"/>
        </w:rPr>
        <w:t>mlouvy je smluvní strana, která je takto v prodlení, povinna zaplatit druhé smluvní straně</w:t>
      </w:r>
      <w:r w:rsidR="003359AE">
        <w:rPr>
          <w:rFonts w:ascii="Times New Roman" w:hAnsi="Times New Roman"/>
          <w:sz w:val="24"/>
          <w:szCs w:val="24"/>
        </w:rPr>
        <w:t xml:space="preserve"> zákonný úrok z prodlení z</w:t>
      </w:r>
      <w:r w:rsidRPr="00D36F33">
        <w:rPr>
          <w:rFonts w:ascii="Times New Roman" w:hAnsi="Times New Roman"/>
          <w:sz w:val="24"/>
          <w:szCs w:val="24"/>
        </w:rPr>
        <w:t xml:space="preserve"> dlužné částky za každý, byť i započatý, den prodlení.</w:t>
      </w:r>
    </w:p>
    <w:p w14:paraId="58697368" w14:textId="77777777" w:rsidR="00F41A04" w:rsidRDefault="00F41A04" w:rsidP="00562B17">
      <w:pPr>
        <w:pStyle w:val="Odstavecseseznamem"/>
        <w:jc w:val="both"/>
        <w:rPr>
          <w:rFonts w:ascii="Times New Roman" w:hAnsi="Times New Roman"/>
          <w:sz w:val="24"/>
          <w:szCs w:val="24"/>
        </w:rPr>
      </w:pPr>
    </w:p>
    <w:p w14:paraId="607D3AF7" w14:textId="52866344" w:rsidR="00F41A04" w:rsidRDefault="00F41A04" w:rsidP="00301779">
      <w:pPr>
        <w:pStyle w:val="Zkladntextodsazen2"/>
        <w:numPr>
          <w:ilvl w:val="0"/>
          <w:numId w:val="10"/>
        </w:numPr>
        <w:rPr>
          <w:rFonts w:ascii="Times New Roman" w:hAnsi="Times New Roman"/>
          <w:sz w:val="24"/>
          <w:szCs w:val="24"/>
        </w:rPr>
      </w:pPr>
      <w:r>
        <w:rPr>
          <w:rFonts w:ascii="Times New Roman" w:hAnsi="Times New Roman"/>
          <w:sz w:val="24"/>
          <w:szCs w:val="24"/>
        </w:rPr>
        <w:t xml:space="preserve">V případě porušení čl. IV. odst. 4.13. přílohy č. 5 </w:t>
      </w:r>
      <w:r w:rsidR="00E54AEA">
        <w:rPr>
          <w:rFonts w:ascii="Times New Roman" w:hAnsi="Times New Roman"/>
          <w:sz w:val="24"/>
          <w:szCs w:val="24"/>
        </w:rPr>
        <w:t xml:space="preserve">této Smlouvy </w:t>
      </w:r>
      <w:r>
        <w:rPr>
          <w:rFonts w:ascii="Times New Roman" w:hAnsi="Times New Roman"/>
          <w:sz w:val="24"/>
          <w:szCs w:val="24"/>
        </w:rPr>
        <w:t xml:space="preserve">– Podmínky provádění servisu </w:t>
      </w:r>
      <w:r w:rsidRPr="00F41A04">
        <w:rPr>
          <w:rFonts w:ascii="Times New Roman" w:hAnsi="Times New Roman"/>
          <w:sz w:val="24"/>
          <w:szCs w:val="24"/>
        </w:rPr>
        <w:t>je zhotovitel povinen zaplatit ob</w:t>
      </w:r>
      <w:r>
        <w:rPr>
          <w:rFonts w:ascii="Times New Roman" w:hAnsi="Times New Roman"/>
          <w:sz w:val="24"/>
          <w:szCs w:val="24"/>
        </w:rPr>
        <w:t>jednateli smluvní pokutu ve výš</w:t>
      </w:r>
      <w:r w:rsidR="00E54AEA">
        <w:rPr>
          <w:rFonts w:ascii="Times New Roman" w:hAnsi="Times New Roman"/>
          <w:sz w:val="24"/>
          <w:szCs w:val="24"/>
        </w:rPr>
        <w:t>i</w:t>
      </w:r>
      <w:r w:rsidRPr="00F41A04">
        <w:rPr>
          <w:rFonts w:ascii="Times New Roman" w:hAnsi="Times New Roman"/>
          <w:sz w:val="24"/>
          <w:szCs w:val="24"/>
        </w:rPr>
        <w:t xml:space="preserve"> </w:t>
      </w:r>
      <w:r>
        <w:rPr>
          <w:rFonts w:ascii="Times New Roman" w:hAnsi="Times New Roman"/>
          <w:sz w:val="24"/>
          <w:szCs w:val="24"/>
        </w:rPr>
        <w:t>20</w:t>
      </w:r>
      <w:r w:rsidRPr="00F41A04">
        <w:rPr>
          <w:rFonts w:ascii="Times New Roman" w:hAnsi="Times New Roman"/>
          <w:sz w:val="24"/>
          <w:szCs w:val="24"/>
        </w:rPr>
        <w:t>.000,- Kč za každé jednotlivé porušení této povinnosti, resp. za každý, byť i započatý den prodlení se zahájením opravy.</w:t>
      </w:r>
    </w:p>
    <w:p w14:paraId="55C43E38" w14:textId="77777777" w:rsidR="00301779" w:rsidRDefault="00301779" w:rsidP="00301779">
      <w:pPr>
        <w:pStyle w:val="Odstavecseseznamem"/>
        <w:rPr>
          <w:rFonts w:ascii="Times New Roman" w:hAnsi="Times New Roman"/>
          <w:sz w:val="24"/>
          <w:szCs w:val="24"/>
        </w:rPr>
      </w:pPr>
    </w:p>
    <w:p w14:paraId="09E4311D" w14:textId="77777777" w:rsidR="00301779" w:rsidRPr="0012018F" w:rsidRDefault="00301779" w:rsidP="00301779">
      <w:pPr>
        <w:pStyle w:val="Zkladntextodsazen2"/>
        <w:numPr>
          <w:ilvl w:val="0"/>
          <w:numId w:val="0"/>
        </w:numPr>
        <w:ind w:left="709" w:hanging="568"/>
        <w:rPr>
          <w:rFonts w:ascii="Times New Roman" w:hAnsi="Times New Roman"/>
          <w:sz w:val="24"/>
          <w:szCs w:val="24"/>
        </w:rPr>
      </w:pPr>
    </w:p>
    <w:p w14:paraId="3F4BFBEF" w14:textId="77777777" w:rsidR="00D4425D" w:rsidRPr="00D36F33" w:rsidRDefault="00D4425D" w:rsidP="00562B17">
      <w:pPr>
        <w:pStyle w:val="NADPISCENNETUC"/>
        <w:keepLines w:val="0"/>
        <w:spacing w:before="0" w:after="0"/>
        <w:jc w:val="both"/>
        <w:rPr>
          <w:b/>
          <w:sz w:val="24"/>
          <w:szCs w:val="24"/>
        </w:rPr>
      </w:pPr>
    </w:p>
    <w:p w14:paraId="610CD05F" w14:textId="77777777" w:rsidR="00D4425D" w:rsidRPr="00D36F33" w:rsidRDefault="00D4425D" w:rsidP="00562B17">
      <w:pPr>
        <w:pStyle w:val="NADPISCENNETUC"/>
        <w:keepLines w:val="0"/>
        <w:spacing w:before="0" w:after="0"/>
        <w:rPr>
          <w:b/>
          <w:sz w:val="24"/>
          <w:szCs w:val="24"/>
        </w:rPr>
      </w:pPr>
      <w:r w:rsidRPr="00D36F33">
        <w:rPr>
          <w:b/>
          <w:sz w:val="24"/>
          <w:szCs w:val="24"/>
        </w:rPr>
        <w:t xml:space="preserve">Článek </w:t>
      </w:r>
      <w:r w:rsidR="003359AE">
        <w:rPr>
          <w:b/>
          <w:sz w:val="24"/>
          <w:szCs w:val="24"/>
        </w:rPr>
        <w:t>X</w:t>
      </w:r>
      <w:r w:rsidRPr="00D36F33">
        <w:rPr>
          <w:b/>
          <w:sz w:val="24"/>
          <w:szCs w:val="24"/>
        </w:rPr>
        <w:t>I</w:t>
      </w:r>
      <w:r w:rsidR="00A535CD">
        <w:rPr>
          <w:b/>
          <w:sz w:val="24"/>
          <w:szCs w:val="24"/>
        </w:rPr>
        <w:t>I</w:t>
      </w:r>
      <w:r w:rsidRPr="00D36F33">
        <w:rPr>
          <w:b/>
          <w:sz w:val="24"/>
          <w:szCs w:val="24"/>
        </w:rPr>
        <w:t>I.</w:t>
      </w:r>
      <w:r w:rsidRPr="00D36F33">
        <w:rPr>
          <w:b/>
          <w:sz w:val="24"/>
          <w:szCs w:val="24"/>
        </w:rPr>
        <w:br/>
      </w:r>
      <w:r w:rsidRPr="00A535CD">
        <w:rPr>
          <w:b/>
          <w:sz w:val="24"/>
          <w:szCs w:val="24"/>
          <w:u w:val="single"/>
        </w:rPr>
        <w:t>Povinnosti zhotovitele</w:t>
      </w:r>
    </w:p>
    <w:p w14:paraId="43A2B077" w14:textId="77777777" w:rsidR="00D4425D" w:rsidRPr="00D36F33" w:rsidRDefault="00D4425D" w:rsidP="00562B17">
      <w:pPr>
        <w:pStyle w:val="NADPISCENNETUC"/>
        <w:keepLines w:val="0"/>
        <w:spacing w:before="0" w:after="0"/>
        <w:jc w:val="both"/>
        <w:rPr>
          <w:b/>
          <w:sz w:val="24"/>
          <w:szCs w:val="24"/>
        </w:rPr>
      </w:pPr>
    </w:p>
    <w:p w14:paraId="5358AAE8" w14:textId="57885C88" w:rsidR="00D4425D" w:rsidRPr="00D36F33" w:rsidRDefault="00A535CD" w:rsidP="00562B17">
      <w:pPr>
        <w:pStyle w:val="Zkladntextodsazen2"/>
        <w:numPr>
          <w:ilvl w:val="0"/>
          <w:numId w:val="11"/>
        </w:numPr>
        <w:rPr>
          <w:rFonts w:ascii="Times New Roman" w:hAnsi="Times New Roman"/>
          <w:sz w:val="24"/>
          <w:szCs w:val="24"/>
        </w:rPr>
      </w:pPr>
      <w:r>
        <w:rPr>
          <w:rFonts w:ascii="Times New Roman" w:hAnsi="Times New Roman"/>
          <w:sz w:val="24"/>
          <w:szCs w:val="24"/>
        </w:rPr>
        <w:t>Zhotovitel se zavazuje provést D</w:t>
      </w:r>
      <w:r w:rsidR="00D4425D" w:rsidRPr="00D36F33">
        <w:rPr>
          <w:rFonts w:ascii="Times New Roman" w:hAnsi="Times New Roman"/>
          <w:sz w:val="24"/>
          <w:szCs w:val="24"/>
        </w:rPr>
        <w:t xml:space="preserve">ílo </w:t>
      </w:r>
      <w:r>
        <w:rPr>
          <w:rFonts w:ascii="Times New Roman" w:hAnsi="Times New Roman"/>
          <w:sz w:val="24"/>
          <w:szCs w:val="24"/>
        </w:rPr>
        <w:t xml:space="preserve">v plném souladu s touto </w:t>
      </w:r>
      <w:r w:rsidR="003C57AA">
        <w:rPr>
          <w:rFonts w:ascii="Times New Roman" w:hAnsi="Times New Roman"/>
          <w:sz w:val="24"/>
          <w:szCs w:val="24"/>
        </w:rPr>
        <w:t>S</w:t>
      </w:r>
      <w:r>
        <w:rPr>
          <w:rFonts w:ascii="Times New Roman" w:hAnsi="Times New Roman"/>
          <w:sz w:val="24"/>
          <w:szCs w:val="24"/>
        </w:rPr>
        <w:t>mlouvou a</w:t>
      </w:r>
      <w:r w:rsidR="00D4425D" w:rsidRPr="00D36F33">
        <w:rPr>
          <w:rFonts w:ascii="Times New Roman" w:hAnsi="Times New Roman"/>
          <w:sz w:val="24"/>
          <w:szCs w:val="24"/>
        </w:rPr>
        <w:t xml:space="preserve"> předanou projektovou dokumentací </w:t>
      </w:r>
      <w:r>
        <w:rPr>
          <w:rFonts w:ascii="Times New Roman" w:hAnsi="Times New Roman"/>
          <w:sz w:val="24"/>
          <w:szCs w:val="24"/>
        </w:rPr>
        <w:t xml:space="preserve">(příloha č. </w:t>
      </w:r>
      <w:r w:rsidR="002F66BB">
        <w:rPr>
          <w:rFonts w:ascii="Times New Roman" w:hAnsi="Times New Roman"/>
          <w:sz w:val="24"/>
          <w:szCs w:val="24"/>
        </w:rPr>
        <w:t>1</w:t>
      </w:r>
      <w:r>
        <w:rPr>
          <w:rFonts w:ascii="Times New Roman" w:hAnsi="Times New Roman"/>
          <w:sz w:val="24"/>
          <w:szCs w:val="24"/>
        </w:rPr>
        <w:t xml:space="preserve"> smlouvy).</w:t>
      </w:r>
    </w:p>
    <w:p w14:paraId="0BA172C8" w14:textId="77777777" w:rsidR="00D4425D" w:rsidRPr="00D36F33" w:rsidRDefault="00D4425D" w:rsidP="00562B17">
      <w:pPr>
        <w:widowControl w:val="0"/>
        <w:suppressLineNumbers/>
        <w:tabs>
          <w:tab w:val="left" w:pos="2098"/>
        </w:tabs>
        <w:jc w:val="both"/>
        <w:rPr>
          <w:rFonts w:ascii="Times New Roman" w:hAnsi="Times New Roman"/>
          <w:sz w:val="24"/>
          <w:szCs w:val="24"/>
        </w:rPr>
      </w:pPr>
    </w:p>
    <w:p w14:paraId="4BBD16BB" w14:textId="77777777" w:rsidR="00D4425D" w:rsidRDefault="00D4425D" w:rsidP="00562B17">
      <w:pPr>
        <w:numPr>
          <w:ilvl w:val="0"/>
          <w:numId w:val="11"/>
        </w:numPr>
        <w:jc w:val="both"/>
        <w:rPr>
          <w:rFonts w:ascii="Times New Roman" w:hAnsi="Times New Roman"/>
          <w:sz w:val="24"/>
          <w:szCs w:val="24"/>
        </w:rPr>
      </w:pPr>
      <w:r w:rsidRPr="00D77297">
        <w:rPr>
          <w:rFonts w:ascii="Times New Roman" w:hAnsi="Times New Roman"/>
          <w:sz w:val="24"/>
          <w:szCs w:val="24"/>
        </w:rPr>
        <w:t xml:space="preserve">Zhotovitel potvrzuje, že je seznámen s </w:t>
      </w:r>
      <w:r w:rsidR="00A535CD" w:rsidRPr="00D77297">
        <w:rPr>
          <w:rFonts w:ascii="Times New Roman" w:hAnsi="Times New Roman"/>
          <w:sz w:val="24"/>
          <w:szCs w:val="24"/>
        </w:rPr>
        <w:t>místem plnění a</w:t>
      </w:r>
      <w:r w:rsidRPr="00D77297">
        <w:rPr>
          <w:rFonts w:ascii="Times New Roman" w:hAnsi="Times New Roman"/>
          <w:sz w:val="24"/>
          <w:szCs w:val="24"/>
        </w:rPr>
        <w:t xml:space="preserve"> pod</w:t>
      </w:r>
      <w:r w:rsidR="00D77297" w:rsidRPr="00D77297">
        <w:rPr>
          <w:rFonts w:ascii="Times New Roman" w:hAnsi="Times New Roman"/>
          <w:sz w:val="24"/>
          <w:szCs w:val="24"/>
        </w:rPr>
        <w:t xml:space="preserve">mínkami týkajícími se provádění </w:t>
      </w:r>
      <w:r w:rsidR="00A535CD" w:rsidRPr="00D77297">
        <w:rPr>
          <w:rFonts w:ascii="Times New Roman" w:hAnsi="Times New Roman"/>
          <w:sz w:val="24"/>
          <w:szCs w:val="24"/>
        </w:rPr>
        <w:t>Díla.</w:t>
      </w:r>
    </w:p>
    <w:p w14:paraId="301DE6FD" w14:textId="77777777" w:rsidR="00D77297" w:rsidRPr="00D77297" w:rsidRDefault="00D77297" w:rsidP="00562B17">
      <w:pPr>
        <w:jc w:val="both"/>
        <w:rPr>
          <w:rFonts w:ascii="Times New Roman" w:hAnsi="Times New Roman"/>
          <w:sz w:val="24"/>
          <w:szCs w:val="24"/>
        </w:rPr>
      </w:pPr>
    </w:p>
    <w:p w14:paraId="063356B3" w14:textId="77777777" w:rsidR="00D4425D" w:rsidRDefault="00D4425D" w:rsidP="00562B17">
      <w:pPr>
        <w:pStyle w:val="Zkladntextodsazen2"/>
        <w:numPr>
          <w:ilvl w:val="0"/>
          <w:numId w:val="11"/>
        </w:numPr>
        <w:rPr>
          <w:rFonts w:ascii="Times New Roman" w:hAnsi="Times New Roman"/>
          <w:sz w:val="24"/>
          <w:szCs w:val="24"/>
        </w:rPr>
      </w:pPr>
      <w:r w:rsidRPr="00D36F33">
        <w:rPr>
          <w:rFonts w:ascii="Times New Roman" w:hAnsi="Times New Roman"/>
          <w:sz w:val="24"/>
          <w:szCs w:val="24"/>
        </w:rPr>
        <w:t xml:space="preserve">Zhotovitel se zavazuje provést během provádění </w:t>
      </w:r>
      <w:r w:rsidR="00D77297">
        <w:rPr>
          <w:rFonts w:ascii="Times New Roman" w:hAnsi="Times New Roman"/>
          <w:sz w:val="24"/>
          <w:szCs w:val="24"/>
        </w:rPr>
        <w:t>Díla</w:t>
      </w:r>
      <w:r w:rsidRPr="00D36F33">
        <w:rPr>
          <w:rFonts w:ascii="Times New Roman" w:hAnsi="Times New Roman"/>
          <w:sz w:val="24"/>
          <w:szCs w:val="24"/>
        </w:rPr>
        <w:t xml:space="preserve"> b</w:t>
      </w:r>
      <w:r w:rsidR="00D77297">
        <w:rPr>
          <w:rFonts w:ascii="Times New Roman" w:hAnsi="Times New Roman"/>
          <w:sz w:val="24"/>
          <w:szCs w:val="24"/>
        </w:rPr>
        <w:t>ezpečnostní opatření k ochraně D</w:t>
      </w:r>
      <w:r w:rsidRPr="00D36F33">
        <w:rPr>
          <w:rFonts w:ascii="Times New Roman" w:hAnsi="Times New Roman"/>
          <w:sz w:val="24"/>
          <w:szCs w:val="24"/>
        </w:rPr>
        <w:t>íla a podrobit se bezpečnostním op</w:t>
      </w:r>
      <w:r w:rsidR="00D77297">
        <w:rPr>
          <w:rFonts w:ascii="Times New Roman" w:hAnsi="Times New Roman"/>
          <w:sz w:val="24"/>
          <w:szCs w:val="24"/>
        </w:rPr>
        <w:t>atřením, nezbytným pro ochranu D</w:t>
      </w:r>
      <w:r w:rsidRPr="00D36F33">
        <w:rPr>
          <w:rFonts w:ascii="Times New Roman" w:hAnsi="Times New Roman"/>
          <w:sz w:val="24"/>
          <w:szCs w:val="24"/>
        </w:rPr>
        <w:t>íla.</w:t>
      </w:r>
    </w:p>
    <w:p w14:paraId="7A91BBE2" w14:textId="77777777" w:rsidR="00D77297" w:rsidRDefault="00D77297" w:rsidP="00562B17">
      <w:pPr>
        <w:pStyle w:val="Odstavecseseznamem"/>
        <w:jc w:val="both"/>
        <w:rPr>
          <w:rFonts w:ascii="Times New Roman" w:hAnsi="Times New Roman"/>
          <w:sz w:val="24"/>
          <w:szCs w:val="24"/>
        </w:rPr>
      </w:pPr>
    </w:p>
    <w:p w14:paraId="43E1C968" w14:textId="745144CA" w:rsidR="00D4425D" w:rsidRDefault="00D4425D" w:rsidP="00562B17">
      <w:pPr>
        <w:numPr>
          <w:ilvl w:val="0"/>
          <w:numId w:val="11"/>
        </w:numPr>
        <w:jc w:val="both"/>
        <w:rPr>
          <w:rFonts w:ascii="Times New Roman" w:hAnsi="Times New Roman"/>
          <w:sz w:val="24"/>
          <w:szCs w:val="24"/>
        </w:rPr>
      </w:pPr>
      <w:r w:rsidRPr="00D77297">
        <w:rPr>
          <w:rFonts w:ascii="Times New Roman" w:hAnsi="Times New Roman"/>
          <w:sz w:val="24"/>
          <w:szCs w:val="24"/>
        </w:rPr>
        <w:t xml:space="preserve">Zhotovitel odpovídá za bezpečnost práce, za dodržování předpisů o práci v ochranných pásmech, požárních a jiných předpisů chránících veřejné zájmy. Zhotovitel odpovídá za bezpečnost a ochranu zdraví všech osob v prostoru </w:t>
      </w:r>
      <w:r w:rsidR="00D77297" w:rsidRPr="00D77297">
        <w:rPr>
          <w:rFonts w:ascii="Times New Roman" w:hAnsi="Times New Roman"/>
          <w:sz w:val="24"/>
          <w:szCs w:val="24"/>
        </w:rPr>
        <w:t>místa plnění</w:t>
      </w:r>
      <w:r w:rsidRPr="00D77297">
        <w:rPr>
          <w:rFonts w:ascii="Times New Roman" w:hAnsi="Times New Roman"/>
          <w:sz w:val="24"/>
          <w:szCs w:val="24"/>
        </w:rPr>
        <w:t>. Zhotovitel zajistí na svou odpovědnost a náklady dodržování bezpečnosti a ochrany</w:t>
      </w:r>
      <w:r w:rsidR="00261610">
        <w:rPr>
          <w:rFonts w:ascii="Times New Roman" w:hAnsi="Times New Roman"/>
          <w:sz w:val="24"/>
          <w:szCs w:val="24"/>
        </w:rPr>
        <w:t xml:space="preserve"> zdraví při práci dle zákona č. </w:t>
      </w:r>
      <w:r w:rsidRPr="00D77297">
        <w:rPr>
          <w:rFonts w:ascii="Times New Roman" w:hAnsi="Times New Roman"/>
          <w:sz w:val="24"/>
          <w:szCs w:val="24"/>
        </w:rPr>
        <w:t>309/2006 Sb., v účinném znění, prováděcích právních</w:t>
      </w:r>
      <w:r w:rsidR="00D77297" w:rsidRPr="00D77297">
        <w:rPr>
          <w:rFonts w:ascii="Times New Roman" w:hAnsi="Times New Roman"/>
          <w:sz w:val="24"/>
          <w:szCs w:val="24"/>
        </w:rPr>
        <w:t xml:space="preserve"> předpisů a souvisejících norem.</w:t>
      </w:r>
    </w:p>
    <w:p w14:paraId="47F881CF" w14:textId="77777777" w:rsidR="00D4425D" w:rsidRPr="00D36F33" w:rsidRDefault="00D4425D" w:rsidP="00562B17">
      <w:pPr>
        <w:widowControl w:val="0"/>
        <w:suppressLineNumbers/>
        <w:jc w:val="both"/>
        <w:rPr>
          <w:rFonts w:ascii="Times New Roman" w:hAnsi="Times New Roman"/>
          <w:sz w:val="24"/>
          <w:szCs w:val="24"/>
        </w:rPr>
      </w:pPr>
    </w:p>
    <w:p w14:paraId="2398B2AD" w14:textId="77777777" w:rsidR="00D4425D" w:rsidRDefault="00D4425D" w:rsidP="00562B17">
      <w:pPr>
        <w:numPr>
          <w:ilvl w:val="0"/>
          <w:numId w:val="11"/>
        </w:numPr>
        <w:jc w:val="both"/>
        <w:rPr>
          <w:rFonts w:ascii="Times New Roman" w:hAnsi="Times New Roman"/>
          <w:sz w:val="24"/>
          <w:szCs w:val="24"/>
        </w:rPr>
      </w:pPr>
      <w:r w:rsidRPr="00D77297">
        <w:rPr>
          <w:rFonts w:ascii="Times New Roman" w:hAnsi="Times New Roman"/>
          <w:sz w:val="24"/>
          <w:szCs w:val="24"/>
        </w:rPr>
        <w:t xml:space="preserve">Zhotovitel je povinen dodržovat bezpečnostní, hygienické a protipožární předpisy, týkající se provádění </w:t>
      </w:r>
      <w:r w:rsidR="00D77297" w:rsidRPr="00D77297">
        <w:rPr>
          <w:rFonts w:ascii="Times New Roman" w:hAnsi="Times New Roman"/>
          <w:sz w:val="24"/>
          <w:szCs w:val="24"/>
        </w:rPr>
        <w:t>Díla</w:t>
      </w:r>
      <w:r w:rsidRPr="00D77297">
        <w:rPr>
          <w:rFonts w:ascii="Times New Roman" w:hAnsi="Times New Roman"/>
          <w:sz w:val="24"/>
          <w:szCs w:val="24"/>
        </w:rPr>
        <w:t>, zajistí potřebná opatření a zajis</w:t>
      </w:r>
      <w:r w:rsidR="00D77297" w:rsidRPr="00D77297">
        <w:rPr>
          <w:rFonts w:ascii="Times New Roman" w:hAnsi="Times New Roman"/>
          <w:sz w:val="24"/>
          <w:szCs w:val="24"/>
        </w:rPr>
        <w:t>tí dozor nad bezpečností práce.</w:t>
      </w:r>
    </w:p>
    <w:p w14:paraId="340B4D79" w14:textId="77777777" w:rsidR="004645EF" w:rsidRDefault="004645EF" w:rsidP="00562B17">
      <w:pPr>
        <w:pStyle w:val="Odstavecseseznamem"/>
        <w:jc w:val="both"/>
        <w:rPr>
          <w:rFonts w:ascii="Times New Roman" w:hAnsi="Times New Roman"/>
          <w:sz w:val="24"/>
          <w:szCs w:val="24"/>
        </w:rPr>
      </w:pPr>
    </w:p>
    <w:p w14:paraId="30A7DE65" w14:textId="77777777" w:rsidR="004645EF" w:rsidRDefault="004645EF" w:rsidP="00562B17">
      <w:pPr>
        <w:numPr>
          <w:ilvl w:val="0"/>
          <w:numId w:val="11"/>
        </w:numPr>
        <w:jc w:val="both"/>
        <w:rPr>
          <w:rFonts w:ascii="Times New Roman" w:hAnsi="Times New Roman"/>
          <w:sz w:val="24"/>
          <w:szCs w:val="24"/>
        </w:rPr>
      </w:pPr>
      <w:r>
        <w:rPr>
          <w:rFonts w:ascii="Times New Roman" w:hAnsi="Times New Roman"/>
          <w:sz w:val="24"/>
          <w:szCs w:val="24"/>
        </w:rPr>
        <w:t xml:space="preserve">Zhotovitel se zavazuje neprovádět v částech místa plnění, ve kterých jsou uskladněny knižní fondy, práce s otevřeným ohněm a jiné činnosti, které mohou mít za následek poškození či jiné znehodnocení knižních fondů (např. </w:t>
      </w:r>
      <w:proofErr w:type="spellStart"/>
      <w:r>
        <w:rPr>
          <w:rFonts w:ascii="Times New Roman" w:hAnsi="Times New Roman"/>
          <w:sz w:val="24"/>
          <w:szCs w:val="24"/>
        </w:rPr>
        <w:t>rozbrušování</w:t>
      </w:r>
      <w:proofErr w:type="spellEnd"/>
      <w:r>
        <w:rPr>
          <w:rFonts w:ascii="Times New Roman" w:hAnsi="Times New Roman"/>
          <w:sz w:val="24"/>
          <w:szCs w:val="24"/>
        </w:rPr>
        <w:t xml:space="preserve"> kotoučovými bruskami apod.).</w:t>
      </w:r>
    </w:p>
    <w:p w14:paraId="330B8E73" w14:textId="77777777" w:rsidR="004645EF" w:rsidRDefault="004645EF" w:rsidP="00562B17">
      <w:pPr>
        <w:pStyle w:val="Odstavecseseznamem"/>
        <w:jc w:val="both"/>
        <w:rPr>
          <w:rFonts w:ascii="Times New Roman" w:hAnsi="Times New Roman"/>
          <w:sz w:val="24"/>
          <w:szCs w:val="24"/>
        </w:rPr>
      </w:pPr>
    </w:p>
    <w:p w14:paraId="5D64AFBC" w14:textId="77777777" w:rsidR="004645EF" w:rsidRDefault="004645EF" w:rsidP="00562B17">
      <w:pPr>
        <w:numPr>
          <w:ilvl w:val="0"/>
          <w:numId w:val="11"/>
        </w:numPr>
        <w:jc w:val="both"/>
        <w:rPr>
          <w:rFonts w:ascii="Times New Roman" w:hAnsi="Times New Roman"/>
          <w:sz w:val="24"/>
          <w:szCs w:val="24"/>
        </w:rPr>
      </w:pPr>
      <w:r>
        <w:rPr>
          <w:rFonts w:ascii="Times New Roman" w:hAnsi="Times New Roman"/>
          <w:sz w:val="24"/>
          <w:szCs w:val="24"/>
        </w:rPr>
        <w:t>Zhotovitel je povinen při provádění Díla uložené knižní fondy zabezpečit proti zaprášení, poškození či jinému znehodnocení např. jejich zakrytím igelitovou folií, o</w:t>
      </w:r>
      <w:r w:rsidR="0013140D">
        <w:rPr>
          <w:rFonts w:ascii="Times New Roman" w:hAnsi="Times New Roman"/>
          <w:sz w:val="24"/>
          <w:szCs w:val="24"/>
        </w:rPr>
        <w:t>hrazením prostoru montáže apod</w:t>
      </w:r>
      <w:r>
        <w:rPr>
          <w:rFonts w:ascii="Times New Roman" w:hAnsi="Times New Roman"/>
          <w:sz w:val="24"/>
          <w:szCs w:val="24"/>
        </w:rPr>
        <w:t>.</w:t>
      </w:r>
    </w:p>
    <w:p w14:paraId="7AB6B6F4" w14:textId="77777777" w:rsidR="004645EF" w:rsidRDefault="004645EF" w:rsidP="00562B17">
      <w:pPr>
        <w:pStyle w:val="Odstavecseseznamem"/>
        <w:jc w:val="both"/>
        <w:rPr>
          <w:rFonts w:ascii="Times New Roman" w:hAnsi="Times New Roman"/>
          <w:sz w:val="24"/>
          <w:szCs w:val="24"/>
        </w:rPr>
      </w:pPr>
    </w:p>
    <w:p w14:paraId="4E95B1EA" w14:textId="77777777" w:rsidR="004645EF" w:rsidRDefault="004645EF" w:rsidP="00562B17">
      <w:pPr>
        <w:numPr>
          <w:ilvl w:val="0"/>
          <w:numId w:val="11"/>
        </w:numPr>
        <w:jc w:val="both"/>
        <w:rPr>
          <w:rFonts w:ascii="Times New Roman" w:hAnsi="Times New Roman"/>
          <w:sz w:val="24"/>
          <w:szCs w:val="24"/>
        </w:rPr>
      </w:pPr>
      <w:r>
        <w:rPr>
          <w:rFonts w:ascii="Times New Roman" w:hAnsi="Times New Roman"/>
          <w:sz w:val="24"/>
          <w:szCs w:val="24"/>
        </w:rPr>
        <w:t>Zhotovitel je povinen po nezbytně nutnou dobu potřebnou k vybourání a op</w:t>
      </w:r>
      <w:r w:rsidR="00A45F79">
        <w:rPr>
          <w:rFonts w:ascii="Times New Roman" w:hAnsi="Times New Roman"/>
          <w:sz w:val="24"/>
          <w:szCs w:val="24"/>
        </w:rPr>
        <w:t>ětovnému</w:t>
      </w:r>
      <w:r>
        <w:rPr>
          <w:rFonts w:ascii="Times New Roman" w:hAnsi="Times New Roman"/>
          <w:sz w:val="24"/>
          <w:szCs w:val="24"/>
        </w:rPr>
        <w:t xml:space="preserve"> osazení vstupních dveří do prostoru knižníh</w:t>
      </w:r>
      <w:r w:rsidR="00A45F79">
        <w:rPr>
          <w:rFonts w:ascii="Times New Roman" w:hAnsi="Times New Roman"/>
          <w:sz w:val="24"/>
          <w:szCs w:val="24"/>
        </w:rPr>
        <w:t>o depozitáře, které je nutné provést k</w:t>
      </w:r>
      <w:r>
        <w:rPr>
          <w:rFonts w:ascii="Times New Roman" w:hAnsi="Times New Roman"/>
          <w:sz w:val="24"/>
          <w:szCs w:val="24"/>
        </w:rPr>
        <w:t xml:space="preserve"> přemístění jednotek přesné klimatizace do </w:t>
      </w:r>
      <w:r w:rsidR="00A45F79">
        <w:rPr>
          <w:rFonts w:ascii="Times New Roman" w:hAnsi="Times New Roman"/>
          <w:sz w:val="24"/>
          <w:szCs w:val="24"/>
        </w:rPr>
        <w:t>objektu v místě plnění, zajistit ostrahu místa plnění.</w:t>
      </w:r>
    </w:p>
    <w:p w14:paraId="5FD740D6" w14:textId="77777777" w:rsidR="00A45F79" w:rsidRDefault="00A45F79" w:rsidP="00562B17">
      <w:pPr>
        <w:pStyle w:val="Odstavecseseznamem"/>
        <w:jc w:val="both"/>
        <w:rPr>
          <w:rFonts w:ascii="Times New Roman" w:hAnsi="Times New Roman"/>
          <w:sz w:val="24"/>
          <w:szCs w:val="24"/>
        </w:rPr>
      </w:pPr>
    </w:p>
    <w:p w14:paraId="5FDF41FC" w14:textId="77777777" w:rsidR="00A45F79" w:rsidRDefault="00A45F79" w:rsidP="00562B17">
      <w:pPr>
        <w:numPr>
          <w:ilvl w:val="0"/>
          <w:numId w:val="11"/>
        </w:numPr>
        <w:jc w:val="both"/>
        <w:rPr>
          <w:rFonts w:ascii="Times New Roman" w:hAnsi="Times New Roman"/>
          <w:sz w:val="24"/>
          <w:szCs w:val="24"/>
        </w:rPr>
      </w:pPr>
      <w:r>
        <w:rPr>
          <w:rFonts w:ascii="Times New Roman" w:hAnsi="Times New Roman"/>
          <w:sz w:val="24"/>
          <w:szCs w:val="24"/>
        </w:rPr>
        <w:lastRenderedPageBreak/>
        <w:t xml:space="preserve">Zhotovitel je povinen </w:t>
      </w:r>
      <w:r w:rsidR="001F1F3C">
        <w:rPr>
          <w:rFonts w:ascii="Times New Roman" w:hAnsi="Times New Roman"/>
          <w:sz w:val="24"/>
          <w:szCs w:val="24"/>
        </w:rPr>
        <w:t>zajistit na své náklady odvoz a ekologickou likvidaci odpadů vzniklých v místě plnění v průběhu provádění Díla (včetně odvozu a ekologické likvidace původního klimatizačního zařízení)</w:t>
      </w:r>
      <w:r w:rsidR="00F97785">
        <w:rPr>
          <w:rFonts w:ascii="Times New Roman" w:hAnsi="Times New Roman"/>
          <w:sz w:val="24"/>
          <w:szCs w:val="24"/>
        </w:rPr>
        <w:t xml:space="preserve"> v souladu se zákonem č. 185/2001 Sb., o odpadech, včetně jeho prováděcích předpisů</w:t>
      </w:r>
      <w:r w:rsidR="001F1F3C">
        <w:rPr>
          <w:rFonts w:ascii="Times New Roman" w:hAnsi="Times New Roman"/>
          <w:sz w:val="24"/>
          <w:szCs w:val="24"/>
        </w:rPr>
        <w:t xml:space="preserve">. Zhotovitel je při předání Díla povinen </w:t>
      </w:r>
      <w:r w:rsidR="0018703F">
        <w:rPr>
          <w:rFonts w:ascii="Times New Roman" w:hAnsi="Times New Roman"/>
          <w:sz w:val="24"/>
          <w:szCs w:val="24"/>
        </w:rPr>
        <w:t>objednateli předložit protokol o ekologické likvidaci předmětných odpadů</w:t>
      </w:r>
      <w:r w:rsidR="00F97785">
        <w:rPr>
          <w:rFonts w:ascii="Times New Roman" w:hAnsi="Times New Roman"/>
          <w:sz w:val="24"/>
          <w:szCs w:val="24"/>
        </w:rPr>
        <w:t>. V případě, že tento protokol nebude zhotovitelem předložen, je objednatel oprávněn převzetí Díla odmítnout.</w:t>
      </w:r>
    </w:p>
    <w:p w14:paraId="12F33E23" w14:textId="77777777" w:rsidR="003359AE" w:rsidRDefault="003359AE" w:rsidP="00562B17">
      <w:pPr>
        <w:pStyle w:val="Odstavecseseznamem"/>
        <w:jc w:val="both"/>
        <w:rPr>
          <w:rFonts w:ascii="Times New Roman" w:hAnsi="Times New Roman"/>
          <w:sz w:val="24"/>
          <w:szCs w:val="24"/>
        </w:rPr>
      </w:pPr>
    </w:p>
    <w:p w14:paraId="18A3732C" w14:textId="77777777" w:rsidR="00D4425D" w:rsidRPr="00D77297" w:rsidRDefault="00D4425D" w:rsidP="00562B17">
      <w:pPr>
        <w:numPr>
          <w:ilvl w:val="0"/>
          <w:numId w:val="11"/>
        </w:numPr>
        <w:jc w:val="both"/>
        <w:rPr>
          <w:rFonts w:ascii="Times New Roman" w:hAnsi="Times New Roman"/>
          <w:sz w:val="24"/>
          <w:szCs w:val="24"/>
        </w:rPr>
      </w:pPr>
      <w:r w:rsidRPr="00D77297">
        <w:rPr>
          <w:rFonts w:ascii="Times New Roman" w:hAnsi="Times New Roman"/>
          <w:sz w:val="24"/>
          <w:szCs w:val="24"/>
        </w:rPr>
        <w:t>Všechny věci (materiál, stroje, zařízení, nástroje a nářadí atd.) nutné k řádnému provedení</w:t>
      </w:r>
      <w:r w:rsidR="00D77297" w:rsidRPr="00D77297">
        <w:rPr>
          <w:rFonts w:ascii="Times New Roman" w:hAnsi="Times New Roman"/>
          <w:sz w:val="24"/>
          <w:szCs w:val="24"/>
        </w:rPr>
        <w:t xml:space="preserve"> D</w:t>
      </w:r>
      <w:r w:rsidRPr="00D77297">
        <w:rPr>
          <w:rFonts w:ascii="Times New Roman" w:hAnsi="Times New Roman"/>
          <w:sz w:val="24"/>
          <w:szCs w:val="24"/>
        </w:rPr>
        <w:t>íla, je povinen na své náklady a nebezpečí zabezpečit zhotovitel.</w:t>
      </w:r>
    </w:p>
    <w:p w14:paraId="51862A23" w14:textId="77777777" w:rsidR="00D4425D" w:rsidRPr="00D77297" w:rsidRDefault="00D4425D" w:rsidP="00562B17">
      <w:pPr>
        <w:jc w:val="both"/>
        <w:rPr>
          <w:rFonts w:ascii="Times New Roman" w:hAnsi="Times New Roman"/>
          <w:sz w:val="24"/>
          <w:szCs w:val="24"/>
        </w:rPr>
      </w:pPr>
    </w:p>
    <w:p w14:paraId="230B61AD" w14:textId="77777777" w:rsidR="00D4425D" w:rsidRPr="00D77297" w:rsidRDefault="00D4425D" w:rsidP="00562B17">
      <w:pPr>
        <w:numPr>
          <w:ilvl w:val="0"/>
          <w:numId w:val="11"/>
        </w:numPr>
        <w:jc w:val="both"/>
        <w:rPr>
          <w:rFonts w:ascii="Times New Roman" w:hAnsi="Times New Roman"/>
          <w:sz w:val="24"/>
          <w:szCs w:val="24"/>
        </w:rPr>
      </w:pPr>
      <w:r w:rsidRPr="00D77297">
        <w:rPr>
          <w:rFonts w:ascii="Times New Roman" w:hAnsi="Times New Roman"/>
          <w:sz w:val="24"/>
          <w:szCs w:val="24"/>
        </w:rPr>
        <w:t>Vlastnictví k věcem, které byly zho</w:t>
      </w:r>
      <w:r w:rsidR="00D77297" w:rsidRPr="00D77297">
        <w:rPr>
          <w:rFonts w:ascii="Times New Roman" w:hAnsi="Times New Roman"/>
          <w:sz w:val="24"/>
          <w:szCs w:val="24"/>
        </w:rPr>
        <w:t>tovitelem opatřeny k provedení D</w:t>
      </w:r>
      <w:r w:rsidRPr="00D77297">
        <w:rPr>
          <w:rFonts w:ascii="Times New Roman" w:hAnsi="Times New Roman"/>
          <w:sz w:val="24"/>
          <w:szCs w:val="24"/>
        </w:rPr>
        <w:t xml:space="preserve">íla, přechází na objednatele </w:t>
      </w:r>
      <w:r w:rsidR="00D77297" w:rsidRPr="00D77297">
        <w:rPr>
          <w:rFonts w:ascii="Times New Roman" w:hAnsi="Times New Roman"/>
          <w:sz w:val="24"/>
          <w:szCs w:val="24"/>
        </w:rPr>
        <w:t>okamžikem jejich zabudování do D</w:t>
      </w:r>
      <w:r w:rsidRPr="00D77297">
        <w:rPr>
          <w:rFonts w:ascii="Times New Roman" w:hAnsi="Times New Roman"/>
          <w:sz w:val="24"/>
          <w:szCs w:val="24"/>
        </w:rPr>
        <w:t xml:space="preserve">íla. Nebezpečí škody a </w:t>
      </w:r>
      <w:r w:rsidR="00D77297" w:rsidRPr="00D77297">
        <w:rPr>
          <w:rFonts w:ascii="Times New Roman" w:hAnsi="Times New Roman"/>
          <w:sz w:val="24"/>
          <w:szCs w:val="24"/>
        </w:rPr>
        <w:t>zániku prováděného D</w:t>
      </w:r>
      <w:r w:rsidRPr="00D77297">
        <w:rPr>
          <w:rFonts w:ascii="Times New Roman" w:hAnsi="Times New Roman"/>
          <w:sz w:val="24"/>
          <w:szCs w:val="24"/>
        </w:rPr>
        <w:t>íla, jakož i nebezpečí škody na</w:t>
      </w:r>
      <w:r w:rsidR="00D77297" w:rsidRPr="00D77297">
        <w:rPr>
          <w:rFonts w:ascii="Times New Roman" w:hAnsi="Times New Roman"/>
          <w:sz w:val="24"/>
          <w:szCs w:val="24"/>
        </w:rPr>
        <w:t xml:space="preserve"> věcech opatřených k provedení D</w:t>
      </w:r>
      <w:r w:rsidRPr="00D77297">
        <w:rPr>
          <w:rFonts w:ascii="Times New Roman" w:hAnsi="Times New Roman"/>
          <w:sz w:val="24"/>
          <w:szCs w:val="24"/>
        </w:rPr>
        <w:t xml:space="preserve">íla, nese </w:t>
      </w:r>
      <w:r w:rsidR="001120EB">
        <w:rPr>
          <w:rFonts w:ascii="Times New Roman" w:hAnsi="Times New Roman"/>
          <w:sz w:val="24"/>
          <w:szCs w:val="24"/>
        </w:rPr>
        <w:t xml:space="preserve">však </w:t>
      </w:r>
      <w:r w:rsidRPr="00D77297">
        <w:rPr>
          <w:rFonts w:ascii="Times New Roman" w:hAnsi="Times New Roman"/>
          <w:sz w:val="24"/>
          <w:szCs w:val="24"/>
        </w:rPr>
        <w:t xml:space="preserve">zhotovitel; tato nebezpečí přecházejí na objednatele po předání a převzetí </w:t>
      </w:r>
      <w:r w:rsidR="00D77297" w:rsidRPr="00D77297">
        <w:rPr>
          <w:rFonts w:ascii="Times New Roman" w:hAnsi="Times New Roman"/>
          <w:sz w:val="24"/>
          <w:szCs w:val="24"/>
        </w:rPr>
        <w:t>D</w:t>
      </w:r>
      <w:r w:rsidRPr="00D77297">
        <w:rPr>
          <w:rFonts w:ascii="Times New Roman" w:hAnsi="Times New Roman"/>
          <w:sz w:val="24"/>
          <w:szCs w:val="24"/>
        </w:rPr>
        <w:t>íla.</w:t>
      </w:r>
    </w:p>
    <w:p w14:paraId="06AEDEFA" w14:textId="77777777" w:rsidR="00D4425D" w:rsidRPr="00D77297" w:rsidRDefault="00D4425D" w:rsidP="00562B17">
      <w:pPr>
        <w:jc w:val="both"/>
        <w:rPr>
          <w:rFonts w:ascii="Times New Roman" w:hAnsi="Times New Roman"/>
          <w:sz w:val="24"/>
          <w:szCs w:val="24"/>
        </w:rPr>
      </w:pPr>
    </w:p>
    <w:p w14:paraId="7DACC7FA" w14:textId="72912BB2" w:rsidR="00D4425D" w:rsidRDefault="00D4425D" w:rsidP="00562B17">
      <w:pPr>
        <w:numPr>
          <w:ilvl w:val="0"/>
          <w:numId w:val="11"/>
        </w:numPr>
        <w:jc w:val="both"/>
        <w:rPr>
          <w:rFonts w:ascii="Times New Roman" w:hAnsi="Times New Roman"/>
          <w:sz w:val="24"/>
          <w:szCs w:val="24"/>
        </w:rPr>
      </w:pPr>
      <w:r w:rsidRPr="00D77297">
        <w:rPr>
          <w:rFonts w:ascii="Times New Roman" w:hAnsi="Times New Roman"/>
          <w:sz w:val="24"/>
          <w:szCs w:val="24"/>
        </w:rPr>
        <w:t>Zhotovitel</w:t>
      </w:r>
      <w:r w:rsidR="00D77297" w:rsidRPr="00D77297">
        <w:rPr>
          <w:rFonts w:ascii="Times New Roman" w:hAnsi="Times New Roman"/>
          <w:sz w:val="24"/>
          <w:szCs w:val="24"/>
        </w:rPr>
        <w:t xml:space="preserve"> je povinen zajistit provádění D</w:t>
      </w:r>
      <w:r w:rsidRPr="00D77297">
        <w:rPr>
          <w:rFonts w:ascii="Times New Roman" w:hAnsi="Times New Roman"/>
          <w:sz w:val="24"/>
          <w:szCs w:val="24"/>
        </w:rPr>
        <w:t xml:space="preserve">íla pouze svými zaměstnanci nebo zaměstnanci (či osob v obdobném poměru jako zaměstnaneckém) svých poddodavatelů, kteří budou uvedeni v seznamu při předání </w:t>
      </w:r>
      <w:r w:rsidR="00D77297" w:rsidRPr="00D77297">
        <w:rPr>
          <w:rFonts w:ascii="Times New Roman" w:hAnsi="Times New Roman"/>
          <w:sz w:val="24"/>
          <w:szCs w:val="24"/>
        </w:rPr>
        <w:t>místa plnění</w:t>
      </w:r>
      <w:r w:rsidRPr="00D77297">
        <w:rPr>
          <w:rFonts w:ascii="Times New Roman" w:hAnsi="Times New Roman"/>
          <w:sz w:val="24"/>
          <w:szCs w:val="24"/>
        </w:rPr>
        <w:t xml:space="preserve">. V případě změny ve složení seznamu osob je zhotovitel povinen tuto změnu nahlásit objednateli písemně předem před zahájením provádění </w:t>
      </w:r>
      <w:r w:rsidR="00D77297" w:rsidRPr="00D77297">
        <w:rPr>
          <w:rFonts w:ascii="Times New Roman" w:hAnsi="Times New Roman"/>
          <w:sz w:val="24"/>
          <w:szCs w:val="24"/>
        </w:rPr>
        <w:t>Díla</w:t>
      </w:r>
      <w:r w:rsidRPr="00D77297">
        <w:rPr>
          <w:rFonts w:ascii="Times New Roman" w:hAnsi="Times New Roman"/>
          <w:sz w:val="24"/>
          <w:szCs w:val="24"/>
        </w:rPr>
        <w:t xml:space="preserve"> u této osoby. Objednatel je oprávněn namátkově kontrolovat, zda konkrétní pracovníci jsou zapsáni ve jmenném seznamu osob a jsou v příslušném poměru ke zhotoviteli či jeho poddodavateli.</w:t>
      </w:r>
    </w:p>
    <w:p w14:paraId="6DE190DA" w14:textId="781676D1" w:rsidR="00980636" w:rsidRDefault="00980636" w:rsidP="00980636">
      <w:pPr>
        <w:pStyle w:val="Odstavecseseznamem"/>
        <w:rPr>
          <w:rFonts w:ascii="Times New Roman" w:hAnsi="Times New Roman"/>
          <w:sz w:val="24"/>
          <w:szCs w:val="24"/>
        </w:rPr>
      </w:pPr>
    </w:p>
    <w:p w14:paraId="10D91F46" w14:textId="77777777" w:rsidR="00301779" w:rsidRDefault="00301779" w:rsidP="00980636">
      <w:pPr>
        <w:pStyle w:val="Odstavecseseznamem"/>
        <w:rPr>
          <w:rFonts w:ascii="Times New Roman" w:hAnsi="Times New Roman"/>
          <w:sz w:val="24"/>
          <w:szCs w:val="24"/>
        </w:rPr>
      </w:pPr>
    </w:p>
    <w:p w14:paraId="464641FA" w14:textId="77777777" w:rsidR="00980636" w:rsidRPr="00D77297" w:rsidRDefault="00980636" w:rsidP="00980636">
      <w:pPr>
        <w:jc w:val="both"/>
        <w:rPr>
          <w:rFonts w:ascii="Times New Roman" w:hAnsi="Times New Roman"/>
          <w:sz w:val="24"/>
          <w:szCs w:val="24"/>
        </w:rPr>
      </w:pPr>
    </w:p>
    <w:p w14:paraId="1DD8C673" w14:textId="77777777" w:rsidR="00D4425D" w:rsidRPr="00D36F33" w:rsidRDefault="003221A4" w:rsidP="00562B17">
      <w:pPr>
        <w:pStyle w:val="NADPISCENNETUC"/>
        <w:keepLines w:val="0"/>
        <w:spacing w:before="0" w:after="0"/>
        <w:ind w:left="360"/>
        <w:rPr>
          <w:b/>
          <w:sz w:val="24"/>
          <w:szCs w:val="24"/>
        </w:rPr>
      </w:pPr>
      <w:r>
        <w:rPr>
          <w:b/>
          <w:sz w:val="24"/>
          <w:szCs w:val="24"/>
        </w:rPr>
        <w:t xml:space="preserve">Článek </w:t>
      </w:r>
      <w:r w:rsidR="003359AE">
        <w:rPr>
          <w:b/>
          <w:sz w:val="24"/>
          <w:szCs w:val="24"/>
        </w:rPr>
        <w:t>X</w:t>
      </w:r>
      <w:r w:rsidR="00D4425D" w:rsidRPr="00D36F33">
        <w:rPr>
          <w:b/>
          <w:sz w:val="24"/>
          <w:szCs w:val="24"/>
        </w:rPr>
        <w:t>I</w:t>
      </w:r>
      <w:r w:rsidR="003359AE">
        <w:rPr>
          <w:b/>
          <w:sz w:val="24"/>
          <w:szCs w:val="24"/>
        </w:rPr>
        <w:t>V</w:t>
      </w:r>
      <w:r w:rsidR="00D4425D" w:rsidRPr="00D36F33">
        <w:rPr>
          <w:b/>
          <w:sz w:val="24"/>
          <w:szCs w:val="24"/>
        </w:rPr>
        <w:t>.</w:t>
      </w:r>
      <w:r w:rsidR="00D4425D" w:rsidRPr="00D36F33">
        <w:rPr>
          <w:b/>
          <w:sz w:val="24"/>
          <w:szCs w:val="24"/>
        </w:rPr>
        <w:br/>
      </w:r>
      <w:r w:rsidR="00D4425D" w:rsidRPr="003221A4">
        <w:rPr>
          <w:b/>
          <w:sz w:val="24"/>
          <w:szCs w:val="24"/>
          <w:u w:val="single"/>
        </w:rPr>
        <w:t>Poddodavatelé</w:t>
      </w:r>
    </w:p>
    <w:p w14:paraId="2041F8AE" w14:textId="77777777" w:rsidR="00D4425D" w:rsidRPr="00D36F33" w:rsidRDefault="00D4425D" w:rsidP="00562B17">
      <w:pPr>
        <w:pStyle w:val="NADPISCENNETUC"/>
        <w:keepLines w:val="0"/>
        <w:spacing w:before="0" w:after="0"/>
        <w:ind w:left="360"/>
        <w:jc w:val="both"/>
        <w:rPr>
          <w:b/>
          <w:sz w:val="24"/>
          <w:szCs w:val="24"/>
        </w:rPr>
      </w:pPr>
    </w:p>
    <w:p w14:paraId="1DEDE8F4" w14:textId="77777777" w:rsidR="00D4425D" w:rsidRDefault="00105991" w:rsidP="00562B17">
      <w:pPr>
        <w:numPr>
          <w:ilvl w:val="0"/>
          <w:numId w:val="12"/>
        </w:numPr>
        <w:jc w:val="both"/>
        <w:rPr>
          <w:rFonts w:ascii="Times New Roman" w:hAnsi="Times New Roman"/>
          <w:sz w:val="24"/>
          <w:szCs w:val="24"/>
        </w:rPr>
      </w:pPr>
      <w:r>
        <w:rPr>
          <w:rFonts w:ascii="Times New Roman" w:hAnsi="Times New Roman"/>
          <w:sz w:val="24"/>
          <w:szCs w:val="24"/>
        </w:rPr>
        <w:t>V případě, že část D</w:t>
      </w:r>
      <w:r w:rsidR="00D4425D" w:rsidRPr="000C2701">
        <w:rPr>
          <w:rFonts w:ascii="Times New Roman" w:hAnsi="Times New Roman"/>
          <w:sz w:val="24"/>
          <w:szCs w:val="24"/>
        </w:rPr>
        <w:t>íla bude zhotovena prostřednictv</w:t>
      </w:r>
      <w:r w:rsidR="000C2701">
        <w:rPr>
          <w:rFonts w:ascii="Times New Roman" w:hAnsi="Times New Roman"/>
          <w:sz w:val="24"/>
          <w:szCs w:val="24"/>
        </w:rPr>
        <w:t xml:space="preserve">ím poddodavatele (dále také </w:t>
      </w:r>
      <w:r w:rsidR="00D4425D" w:rsidRPr="000C2701">
        <w:rPr>
          <w:rFonts w:ascii="Times New Roman" w:hAnsi="Times New Roman"/>
          <w:sz w:val="24"/>
          <w:szCs w:val="24"/>
        </w:rPr>
        <w:t>jen „poddodavatel“), zhotovitel uvádí v příloze č. 3 této smlouvy seznam poddodavatelů.</w:t>
      </w:r>
    </w:p>
    <w:p w14:paraId="4B0EA5E4" w14:textId="77777777" w:rsidR="00D4425D" w:rsidRPr="00D36F33" w:rsidRDefault="00D4425D" w:rsidP="00562B17">
      <w:pPr>
        <w:pStyle w:val="Odstavecseseznamem"/>
        <w:widowControl w:val="0"/>
        <w:tabs>
          <w:tab w:val="left" w:pos="709"/>
        </w:tabs>
        <w:autoSpaceDE w:val="0"/>
        <w:autoSpaceDN w:val="0"/>
        <w:spacing w:before="63" w:line="252" w:lineRule="exact"/>
        <w:ind w:left="0"/>
        <w:jc w:val="both"/>
        <w:rPr>
          <w:rFonts w:ascii="Times New Roman" w:hAnsi="Times New Roman"/>
          <w:sz w:val="24"/>
          <w:szCs w:val="24"/>
        </w:rPr>
      </w:pPr>
    </w:p>
    <w:p w14:paraId="0BFF0016" w14:textId="701D5F97" w:rsidR="00D4425D" w:rsidRPr="003221A4" w:rsidRDefault="00D4425D" w:rsidP="00562B17">
      <w:pPr>
        <w:numPr>
          <w:ilvl w:val="0"/>
          <w:numId w:val="12"/>
        </w:numPr>
        <w:jc w:val="both"/>
        <w:rPr>
          <w:rFonts w:ascii="Times New Roman" w:hAnsi="Times New Roman"/>
          <w:sz w:val="24"/>
          <w:szCs w:val="24"/>
        </w:rPr>
      </w:pPr>
      <w:r w:rsidRPr="003221A4">
        <w:rPr>
          <w:rFonts w:ascii="Times New Roman" w:hAnsi="Times New Roman"/>
          <w:sz w:val="24"/>
          <w:szCs w:val="24"/>
        </w:rPr>
        <w:t xml:space="preserve">Zhotovitel se zavazuje při plnění dle této </w:t>
      </w:r>
      <w:r w:rsidR="003C57AA">
        <w:rPr>
          <w:rFonts w:ascii="Times New Roman" w:hAnsi="Times New Roman"/>
          <w:sz w:val="24"/>
          <w:szCs w:val="24"/>
        </w:rPr>
        <w:t>S</w:t>
      </w:r>
      <w:r w:rsidRPr="003221A4">
        <w:rPr>
          <w:rFonts w:ascii="Times New Roman" w:hAnsi="Times New Roman"/>
          <w:sz w:val="24"/>
          <w:szCs w:val="24"/>
        </w:rPr>
        <w:t xml:space="preserve">mlouvy plnit prostřednictvím poddodavatelů uvedených v nabídce zhotovitele jako uchazeče v zadávacím řízení veřejné zakázky (tj. poddodavatelů, prostřednictvím kterých zhotovitel prokazoval kvalifikaci). Změny těchto poddodavatelů musí být objednateli předem oznámeny a podléhají jeho odsouhlasení. Objednatel si vyhrazuje právo neposkytnout souhlas se změnou poddodavatele, pokud kvalifikace nového poddodavatele je menšího rozsahu, než bylo zadáno v zadávací dokumentaci. Poddodavatelé uvedení v nabídce uchazeče v zadávacím řízení jsou rovněž uvedeni v příloze č. 3 této </w:t>
      </w:r>
      <w:r w:rsidR="003C57AA">
        <w:rPr>
          <w:rFonts w:ascii="Times New Roman" w:hAnsi="Times New Roman"/>
          <w:sz w:val="24"/>
          <w:szCs w:val="24"/>
        </w:rPr>
        <w:t>S</w:t>
      </w:r>
      <w:r w:rsidRPr="003221A4">
        <w:rPr>
          <w:rFonts w:ascii="Times New Roman" w:hAnsi="Times New Roman"/>
          <w:sz w:val="24"/>
          <w:szCs w:val="24"/>
        </w:rPr>
        <w:t>mlouvy.</w:t>
      </w:r>
    </w:p>
    <w:p w14:paraId="50B300D1" w14:textId="77777777" w:rsidR="00D4425D" w:rsidRPr="003221A4" w:rsidRDefault="00D4425D" w:rsidP="00562B17">
      <w:pPr>
        <w:jc w:val="both"/>
        <w:rPr>
          <w:rFonts w:ascii="Times New Roman" w:hAnsi="Times New Roman"/>
          <w:sz w:val="24"/>
          <w:szCs w:val="24"/>
        </w:rPr>
      </w:pPr>
    </w:p>
    <w:p w14:paraId="7E332DEF" w14:textId="17EAF475" w:rsidR="00D4425D" w:rsidRDefault="00D4425D" w:rsidP="00562B17">
      <w:pPr>
        <w:numPr>
          <w:ilvl w:val="0"/>
          <w:numId w:val="12"/>
        </w:numPr>
        <w:jc w:val="both"/>
        <w:rPr>
          <w:rFonts w:ascii="Times New Roman" w:hAnsi="Times New Roman"/>
          <w:sz w:val="24"/>
          <w:szCs w:val="24"/>
        </w:rPr>
      </w:pPr>
      <w:r w:rsidRPr="003221A4">
        <w:rPr>
          <w:rFonts w:ascii="Times New Roman" w:hAnsi="Times New Roman"/>
          <w:sz w:val="24"/>
          <w:szCs w:val="24"/>
        </w:rPr>
        <w:t>Poddodavatel je, vzhledem k tomu, co sám dodal, za</w:t>
      </w:r>
      <w:r w:rsidR="00A20114">
        <w:rPr>
          <w:rFonts w:ascii="Times New Roman" w:hAnsi="Times New Roman"/>
          <w:sz w:val="24"/>
          <w:szCs w:val="24"/>
        </w:rPr>
        <w:t xml:space="preserve">vázán se zhotovitelem společně </w:t>
      </w:r>
      <w:r w:rsidR="00B52064">
        <w:rPr>
          <w:rFonts w:ascii="Times New Roman" w:hAnsi="Times New Roman"/>
          <w:sz w:val="24"/>
          <w:szCs w:val="24"/>
        </w:rPr>
        <w:t>a </w:t>
      </w:r>
      <w:r w:rsidRPr="003221A4">
        <w:rPr>
          <w:rFonts w:ascii="Times New Roman" w:hAnsi="Times New Roman"/>
          <w:sz w:val="24"/>
          <w:szCs w:val="24"/>
        </w:rPr>
        <w:t>nerozdílně, bylo-li plněno vadně.</w:t>
      </w:r>
    </w:p>
    <w:p w14:paraId="0C762C21" w14:textId="77777777" w:rsidR="005A3FB9" w:rsidRDefault="005A3FB9" w:rsidP="00562B17">
      <w:pPr>
        <w:jc w:val="both"/>
        <w:rPr>
          <w:rFonts w:ascii="Times New Roman" w:hAnsi="Times New Roman"/>
          <w:sz w:val="24"/>
          <w:szCs w:val="24"/>
        </w:rPr>
      </w:pPr>
    </w:p>
    <w:p w14:paraId="2C879CAC" w14:textId="7764A482" w:rsidR="008E0045" w:rsidRDefault="008E0045" w:rsidP="00562B17">
      <w:pPr>
        <w:jc w:val="both"/>
        <w:rPr>
          <w:rFonts w:ascii="Times New Roman" w:hAnsi="Times New Roman"/>
          <w:sz w:val="24"/>
          <w:szCs w:val="24"/>
        </w:rPr>
      </w:pPr>
    </w:p>
    <w:p w14:paraId="6B080B3B" w14:textId="77777777" w:rsidR="00301779" w:rsidRDefault="00301779" w:rsidP="00562B17">
      <w:pPr>
        <w:jc w:val="both"/>
        <w:rPr>
          <w:rFonts w:ascii="Times New Roman" w:hAnsi="Times New Roman"/>
          <w:sz w:val="24"/>
          <w:szCs w:val="24"/>
        </w:rPr>
      </w:pPr>
    </w:p>
    <w:p w14:paraId="69922C2D" w14:textId="77777777" w:rsidR="008E0045" w:rsidRPr="008E0045" w:rsidRDefault="008E0045" w:rsidP="00562B17">
      <w:pPr>
        <w:jc w:val="center"/>
        <w:rPr>
          <w:rFonts w:ascii="Times New Roman" w:hAnsi="Times New Roman"/>
          <w:b/>
          <w:sz w:val="24"/>
          <w:szCs w:val="24"/>
        </w:rPr>
      </w:pPr>
      <w:r w:rsidRPr="008E0045">
        <w:rPr>
          <w:rFonts w:ascii="Times New Roman" w:hAnsi="Times New Roman"/>
          <w:b/>
          <w:sz w:val="24"/>
          <w:szCs w:val="24"/>
        </w:rPr>
        <w:t>Článek XV.</w:t>
      </w:r>
    </w:p>
    <w:p w14:paraId="27B5B54F" w14:textId="77777777" w:rsidR="008E0045" w:rsidRPr="008E0045" w:rsidRDefault="008E0045" w:rsidP="00562B17">
      <w:pPr>
        <w:jc w:val="center"/>
        <w:rPr>
          <w:rFonts w:ascii="Times New Roman" w:hAnsi="Times New Roman"/>
          <w:b/>
          <w:sz w:val="24"/>
          <w:szCs w:val="24"/>
          <w:u w:val="single"/>
        </w:rPr>
      </w:pPr>
      <w:r w:rsidRPr="008E0045">
        <w:rPr>
          <w:rFonts w:ascii="Times New Roman" w:hAnsi="Times New Roman"/>
          <w:b/>
          <w:sz w:val="24"/>
          <w:szCs w:val="24"/>
          <w:u w:val="single"/>
        </w:rPr>
        <w:t>Realizační tým</w:t>
      </w:r>
    </w:p>
    <w:p w14:paraId="00F94DF4" w14:textId="77777777" w:rsidR="008E0045" w:rsidRDefault="008E0045" w:rsidP="00562B17">
      <w:pPr>
        <w:jc w:val="both"/>
        <w:rPr>
          <w:rFonts w:ascii="Times New Roman" w:hAnsi="Times New Roman"/>
          <w:sz w:val="24"/>
          <w:szCs w:val="24"/>
        </w:rPr>
      </w:pPr>
    </w:p>
    <w:p w14:paraId="77302A3B" w14:textId="77777777" w:rsidR="008E0045" w:rsidRDefault="008E0045" w:rsidP="00562B17">
      <w:pPr>
        <w:numPr>
          <w:ilvl w:val="0"/>
          <w:numId w:val="26"/>
        </w:numPr>
        <w:jc w:val="both"/>
        <w:rPr>
          <w:rFonts w:ascii="Times New Roman" w:hAnsi="Times New Roman"/>
          <w:sz w:val="24"/>
          <w:szCs w:val="24"/>
        </w:rPr>
      </w:pPr>
      <w:r>
        <w:rPr>
          <w:rFonts w:ascii="Times New Roman" w:hAnsi="Times New Roman"/>
          <w:sz w:val="24"/>
          <w:szCs w:val="24"/>
        </w:rPr>
        <w:t>Dílo bude prováděno realizačním týmem, který bude tvořen alespoň:</w:t>
      </w:r>
    </w:p>
    <w:p w14:paraId="0DD11A2A" w14:textId="77777777" w:rsidR="008E0045" w:rsidRDefault="008E0045" w:rsidP="00562B17">
      <w:pPr>
        <w:pStyle w:val="Odstavecseseznamem"/>
        <w:jc w:val="both"/>
        <w:rPr>
          <w:rFonts w:ascii="Times New Roman" w:hAnsi="Times New Roman"/>
          <w:sz w:val="24"/>
          <w:szCs w:val="24"/>
        </w:rPr>
      </w:pPr>
    </w:p>
    <w:p w14:paraId="29E57E86" w14:textId="19C4881E" w:rsidR="008E0045" w:rsidRDefault="008E0045" w:rsidP="00562B17">
      <w:pPr>
        <w:numPr>
          <w:ilvl w:val="0"/>
          <w:numId w:val="5"/>
        </w:numPr>
        <w:jc w:val="both"/>
        <w:rPr>
          <w:rFonts w:ascii="Times New Roman" w:hAnsi="Times New Roman"/>
          <w:sz w:val="24"/>
          <w:szCs w:val="24"/>
        </w:rPr>
      </w:pPr>
      <w:r>
        <w:rPr>
          <w:rFonts w:ascii="Times New Roman" w:hAnsi="Times New Roman"/>
          <w:sz w:val="24"/>
          <w:szCs w:val="24"/>
        </w:rPr>
        <w:lastRenderedPageBreak/>
        <w:t>jedním technikem s certifikátem kategorie I. pro zac</w:t>
      </w:r>
      <w:r w:rsidR="00430C35">
        <w:rPr>
          <w:rFonts w:ascii="Times New Roman" w:hAnsi="Times New Roman"/>
          <w:sz w:val="24"/>
          <w:szCs w:val="24"/>
        </w:rPr>
        <w:t>házení s regulovanými látkami a </w:t>
      </w:r>
      <w:r>
        <w:rPr>
          <w:rFonts w:ascii="Times New Roman" w:hAnsi="Times New Roman"/>
          <w:sz w:val="24"/>
          <w:szCs w:val="24"/>
        </w:rPr>
        <w:t>fluorovanými skleníkovými plyny v souladu s nařízením Komise (ES) č. 303/2008;</w:t>
      </w:r>
    </w:p>
    <w:p w14:paraId="6433962C" w14:textId="77777777" w:rsidR="008E0045" w:rsidRDefault="008E0045" w:rsidP="00562B17">
      <w:pPr>
        <w:ind w:left="644"/>
        <w:jc w:val="both"/>
        <w:rPr>
          <w:rFonts w:ascii="Times New Roman" w:hAnsi="Times New Roman"/>
          <w:sz w:val="24"/>
          <w:szCs w:val="24"/>
        </w:rPr>
      </w:pPr>
    </w:p>
    <w:p w14:paraId="2A14F85E" w14:textId="4A4124C7" w:rsidR="008E0045" w:rsidRDefault="008E0045" w:rsidP="00265385">
      <w:pPr>
        <w:numPr>
          <w:ilvl w:val="0"/>
          <w:numId w:val="5"/>
        </w:numPr>
        <w:jc w:val="both"/>
        <w:rPr>
          <w:rFonts w:ascii="Times New Roman" w:hAnsi="Times New Roman"/>
          <w:sz w:val="24"/>
          <w:szCs w:val="24"/>
        </w:rPr>
      </w:pPr>
      <w:r>
        <w:rPr>
          <w:rFonts w:ascii="Times New Roman" w:hAnsi="Times New Roman"/>
          <w:sz w:val="24"/>
          <w:szCs w:val="24"/>
        </w:rPr>
        <w:t>jedním technikem s autorizací ČKAIT – Autorizovaný technik pro techniku prostředí staveb – specializace vytápění vzduchotechnika</w:t>
      </w:r>
      <w:r w:rsidR="00265385">
        <w:rPr>
          <w:rFonts w:ascii="Times New Roman" w:hAnsi="Times New Roman"/>
          <w:sz w:val="24"/>
          <w:szCs w:val="24"/>
        </w:rPr>
        <w:t xml:space="preserve"> </w:t>
      </w:r>
      <w:r w:rsidR="00265385" w:rsidRPr="00265385">
        <w:rPr>
          <w:rFonts w:ascii="Times New Roman" w:hAnsi="Times New Roman"/>
          <w:sz w:val="24"/>
          <w:szCs w:val="24"/>
        </w:rPr>
        <w:t>(v případě osob usazených nebo hostujících pak</w:t>
      </w:r>
      <w:r w:rsidR="00265385">
        <w:rPr>
          <w:rFonts w:ascii="Times New Roman" w:hAnsi="Times New Roman"/>
          <w:sz w:val="24"/>
          <w:szCs w:val="24"/>
        </w:rPr>
        <w:t xml:space="preserve"> s odpovídajícím</w:t>
      </w:r>
      <w:r w:rsidR="00265385" w:rsidRPr="00265385">
        <w:rPr>
          <w:rFonts w:ascii="Times New Roman" w:hAnsi="Times New Roman"/>
          <w:sz w:val="24"/>
          <w:szCs w:val="24"/>
        </w:rPr>
        <w:t xml:space="preserve"> osvědčení</w:t>
      </w:r>
      <w:r w:rsidR="00265385">
        <w:rPr>
          <w:rFonts w:ascii="Times New Roman" w:hAnsi="Times New Roman"/>
          <w:sz w:val="24"/>
          <w:szCs w:val="24"/>
        </w:rPr>
        <w:t>m</w:t>
      </w:r>
      <w:r w:rsidR="00265385" w:rsidRPr="00265385">
        <w:rPr>
          <w:rFonts w:ascii="Times New Roman" w:hAnsi="Times New Roman"/>
          <w:sz w:val="24"/>
          <w:szCs w:val="24"/>
        </w:rPr>
        <w:t xml:space="preserve"> o registraci)</w:t>
      </w:r>
      <w:r>
        <w:rPr>
          <w:rFonts w:ascii="Times New Roman" w:hAnsi="Times New Roman"/>
          <w:sz w:val="24"/>
          <w:szCs w:val="24"/>
        </w:rPr>
        <w:t>.</w:t>
      </w:r>
    </w:p>
    <w:p w14:paraId="0188F496" w14:textId="77777777" w:rsidR="008E0045" w:rsidRDefault="008E0045" w:rsidP="00562B17">
      <w:pPr>
        <w:pStyle w:val="Odstavecseseznamem"/>
        <w:jc w:val="both"/>
        <w:rPr>
          <w:rFonts w:ascii="Times New Roman" w:hAnsi="Times New Roman"/>
          <w:sz w:val="24"/>
          <w:szCs w:val="24"/>
        </w:rPr>
      </w:pPr>
    </w:p>
    <w:p w14:paraId="7E1BC813" w14:textId="77777777" w:rsidR="008E0045" w:rsidRDefault="008E0045" w:rsidP="00562B17">
      <w:pPr>
        <w:numPr>
          <w:ilvl w:val="0"/>
          <w:numId w:val="26"/>
        </w:numPr>
        <w:jc w:val="both"/>
        <w:rPr>
          <w:rFonts w:ascii="Times New Roman" w:hAnsi="Times New Roman"/>
          <w:sz w:val="24"/>
          <w:szCs w:val="24"/>
        </w:rPr>
      </w:pPr>
      <w:r>
        <w:rPr>
          <w:rFonts w:ascii="Times New Roman" w:hAnsi="Times New Roman"/>
          <w:sz w:val="24"/>
          <w:szCs w:val="24"/>
        </w:rPr>
        <w:t>Složení realizačního týmu podle odst. 1 tohoto článku je pro zhotovitele závazné, stejně jako požadavky na jednotlivé členy realizačního týmu uvedené v zadávací dokumentaci.</w:t>
      </w:r>
    </w:p>
    <w:p w14:paraId="0AD779D7" w14:textId="77777777" w:rsidR="008E0045" w:rsidRDefault="008E0045" w:rsidP="00562B17">
      <w:pPr>
        <w:ind w:left="360"/>
        <w:jc w:val="both"/>
        <w:rPr>
          <w:rFonts w:ascii="Times New Roman" w:hAnsi="Times New Roman"/>
          <w:sz w:val="24"/>
          <w:szCs w:val="24"/>
        </w:rPr>
      </w:pPr>
    </w:p>
    <w:p w14:paraId="0769F291" w14:textId="31E90C88" w:rsidR="008E0045" w:rsidRPr="008E0045" w:rsidRDefault="008E0045" w:rsidP="00562B17">
      <w:pPr>
        <w:numPr>
          <w:ilvl w:val="0"/>
          <w:numId w:val="26"/>
        </w:numPr>
        <w:jc w:val="both"/>
        <w:rPr>
          <w:rFonts w:ascii="Times New Roman" w:hAnsi="Times New Roman"/>
          <w:sz w:val="24"/>
          <w:szCs w:val="24"/>
        </w:rPr>
      </w:pPr>
      <w:r w:rsidRPr="008E0045">
        <w:rPr>
          <w:rFonts w:ascii="Times New Roman" w:hAnsi="Times New Roman"/>
          <w:sz w:val="24"/>
          <w:szCs w:val="24"/>
        </w:rPr>
        <w:t xml:space="preserve">Členové realizačního týmu uvedení v nabídce zhotovitele jako účastníka zadávacího řízení se musí aktivně podílet na plnění předmětu této </w:t>
      </w:r>
      <w:r w:rsidR="003C57AA">
        <w:rPr>
          <w:rFonts w:ascii="Times New Roman" w:hAnsi="Times New Roman"/>
          <w:sz w:val="24"/>
          <w:szCs w:val="24"/>
        </w:rPr>
        <w:t>S</w:t>
      </w:r>
      <w:r w:rsidRPr="008E0045">
        <w:rPr>
          <w:rFonts w:ascii="Times New Roman" w:hAnsi="Times New Roman"/>
          <w:sz w:val="24"/>
          <w:szCs w:val="24"/>
        </w:rPr>
        <w:t>mlouvy. V případě potřeby změny člena realizačního týmu uvedeného v nabídce zhotovitele je tato možná pouze se souhlasem objednatele. Objednatel tento souhlas neudělí v případě, že by po takové změně realizační tým nesplňoval požadavky objednatele na realizační tým dle zadávací dokumentace.</w:t>
      </w:r>
      <w:r w:rsidRPr="008E0045">
        <w:rPr>
          <w:rFonts w:ascii="Times New Roman" w:hAnsi="Times New Roman"/>
          <w:b/>
          <w:sz w:val="24"/>
          <w:szCs w:val="24"/>
        </w:rPr>
        <w:t xml:space="preserve"> </w:t>
      </w:r>
      <w:r w:rsidRPr="008E0045">
        <w:rPr>
          <w:rFonts w:ascii="Times New Roman" w:hAnsi="Times New Roman"/>
          <w:sz w:val="24"/>
          <w:szCs w:val="24"/>
        </w:rPr>
        <w:t>Objednatel tento souhlas neudělí v případě, že by po takové změně nový člen realizačního týmu nesplňoval veškeré požadavky objednatele pro danou pozici člena realizačního týmu uvedené jako kritéria technické kvalifikace v zadávací dokumentaci.</w:t>
      </w:r>
    </w:p>
    <w:p w14:paraId="068B66C4" w14:textId="77777777" w:rsidR="008E0045" w:rsidRPr="008E0045" w:rsidRDefault="008E0045" w:rsidP="00562B17">
      <w:pPr>
        <w:pStyle w:val="Odstavecseseznamem"/>
        <w:jc w:val="both"/>
        <w:rPr>
          <w:rFonts w:ascii="Times New Roman" w:hAnsi="Times New Roman"/>
          <w:sz w:val="24"/>
          <w:szCs w:val="24"/>
        </w:rPr>
      </w:pPr>
    </w:p>
    <w:p w14:paraId="2CF2289F" w14:textId="77777777" w:rsidR="008E0045" w:rsidRPr="008E0045" w:rsidRDefault="008E0045" w:rsidP="00562B17">
      <w:pPr>
        <w:numPr>
          <w:ilvl w:val="0"/>
          <w:numId w:val="26"/>
        </w:numPr>
        <w:jc w:val="both"/>
        <w:rPr>
          <w:rFonts w:ascii="Times New Roman" w:hAnsi="Times New Roman"/>
          <w:sz w:val="24"/>
          <w:szCs w:val="24"/>
        </w:rPr>
      </w:pPr>
      <w:r w:rsidRPr="008E0045">
        <w:rPr>
          <w:rFonts w:ascii="Times New Roman" w:hAnsi="Times New Roman"/>
          <w:sz w:val="24"/>
          <w:szCs w:val="24"/>
        </w:rPr>
        <w:t xml:space="preserve">V případě potřeby změny člena realizačního týmu zhotovitel písemně požádá o souhlas objednatele s touto změnou alespoň </w:t>
      </w:r>
      <w:r w:rsidR="00827DB7">
        <w:rPr>
          <w:rFonts w:ascii="Times New Roman" w:hAnsi="Times New Roman"/>
          <w:sz w:val="24"/>
          <w:szCs w:val="24"/>
        </w:rPr>
        <w:t>5</w:t>
      </w:r>
      <w:r w:rsidRPr="008E0045">
        <w:rPr>
          <w:rFonts w:ascii="Times New Roman" w:hAnsi="Times New Roman"/>
          <w:sz w:val="24"/>
          <w:szCs w:val="24"/>
        </w:rPr>
        <w:t xml:space="preserve"> dní před touto změnou. Výjimkou je situace, kdy zhotovitel jednoznačně prokáže, že lhůtu dle věty první nemohl dodržet z důvodu nespočívajících na jeho straně (např. pracovní neschopnost člena realizačního týmu, smrt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610D372C" w14:textId="77777777" w:rsidR="008E0045" w:rsidRPr="008E0045" w:rsidRDefault="008E0045" w:rsidP="00562B17">
      <w:pPr>
        <w:pStyle w:val="Odstavecseseznamem"/>
        <w:jc w:val="both"/>
        <w:rPr>
          <w:rFonts w:ascii="Times New Roman" w:hAnsi="Times New Roman"/>
          <w:sz w:val="24"/>
          <w:szCs w:val="24"/>
        </w:rPr>
      </w:pPr>
    </w:p>
    <w:p w14:paraId="530A83E7" w14:textId="1556EDDB" w:rsidR="008E0045" w:rsidRPr="008E0045" w:rsidRDefault="008E0045" w:rsidP="00562B17">
      <w:pPr>
        <w:numPr>
          <w:ilvl w:val="0"/>
          <w:numId w:val="26"/>
        </w:numPr>
        <w:jc w:val="both"/>
        <w:rPr>
          <w:rFonts w:ascii="Times New Roman" w:hAnsi="Times New Roman"/>
          <w:sz w:val="24"/>
          <w:szCs w:val="24"/>
        </w:rPr>
      </w:pPr>
      <w:r w:rsidRPr="008E0045">
        <w:rPr>
          <w:rFonts w:ascii="Times New Roman" w:hAnsi="Times New Roman"/>
          <w:sz w:val="24"/>
          <w:szCs w:val="24"/>
        </w:rPr>
        <w:t xml:space="preserve">Změna člena realizačního týmu bez souhlasu objednatele se považuje za podstatné porušení </w:t>
      </w:r>
      <w:r w:rsidR="003C57AA">
        <w:rPr>
          <w:rFonts w:ascii="Times New Roman" w:hAnsi="Times New Roman"/>
          <w:sz w:val="24"/>
          <w:szCs w:val="24"/>
        </w:rPr>
        <w:t>S</w:t>
      </w:r>
      <w:r w:rsidRPr="008E0045">
        <w:rPr>
          <w:rFonts w:ascii="Times New Roman" w:hAnsi="Times New Roman"/>
          <w:sz w:val="24"/>
          <w:szCs w:val="24"/>
        </w:rPr>
        <w:t>mlouvy</w:t>
      </w:r>
      <w:r>
        <w:rPr>
          <w:rFonts w:ascii="Times New Roman" w:hAnsi="Times New Roman"/>
          <w:sz w:val="24"/>
          <w:szCs w:val="24"/>
        </w:rPr>
        <w:t xml:space="preserve"> a zakládá právo objednatele odstoupit od Smlouvy</w:t>
      </w:r>
      <w:r w:rsidRPr="008E0045">
        <w:rPr>
          <w:rFonts w:ascii="Times New Roman" w:hAnsi="Times New Roman"/>
          <w:sz w:val="24"/>
          <w:szCs w:val="24"/>
        </w:rPr>
        <w:t xml:space="preserve">, a to bez ohledu na to, zda se jedná o člena vyhovujícího požadavkům dle zadávacích podmínek a této </w:t>
      </w:r>
      <w:r w:rsidR="003C57AA">
        <w:rPr>
          <w:rFonts w:ascii="Times New Roman" w:hAnsi="Times New Roman"/>
          <w:sz w:val="24"/>
          <w:szCs w:val="24"/>
        </w:rPr>
        <w:t>S</w:t>
      </w:r>
      <w:r w:rsidRPr="008E0045">
        <w:rPr>
          <w:rFonts w:ascii="Times New Roman" w:hAnsi="Times New Roman"/>
          <w:sz w:val="24"/>
          <w:szCs w:val="24"/>
        </w:rPr>
        <w:t>mlouvy či nikoliv.</w:t>
      </w:r>
    </w:p>
    <w:p w14:paraId="5573047E" w14:textId="2801BB2D" w:rsidR="00827DB7" w:rsidRDefault="00827DB7" w:rsidP="00562B17">
      <w:pPr>
        <w:pStyle w:val="NADPISCENNETUC"/>
        <w:keepLines w:val="0"/>
        <w:spacing w:before="0" w:after="0"/>
        <w:jc w:val="both"/>
        <w:rPr>
          <w:b/>
          <w:sz w:val="24"/>
          <w:szCs w:val="24"/>
        </w:rPr>
      </w:pPr>
    </w:p>
    <w:p w14:paraId="657668EA" w14:textId="77777777" w:rsidR="00301779" w:rsidRDefault="00301779" w:rsidP="00562B17">
      <w:pPr>
        <w:pStyle w:val="NADPISCENNETUC"/>
        <w:keepLines w:val="0"/>
        <w:spacing w:before="0" w:after="0"/>
        <w:jc w:val="both"/>
        <w:rPr>
          <w:b/>
          <w:sz w:val="24"/>
          <w:szCs w:val="24"/>
        </w:rPr>
      </w:pPr>
    </w:p>
    <w:p w14:paraId="38802BDE" w14:textId="77777777" w:rsidR="005067B2" w:rsidRDefault="005067B2" w:rsidP="00562B17">
      <w:pPr>
        <w:jc w:val="both"/>
        <w:rPr>
          <w:rFonts w:ascii="Times New Roman" w:hAnsi="Times New Roman"/>
          <w:b/>
          <w:sz w:val="24"/>
          <w:szCs w:val="24"/>
        </w:rPr>
      </w:pPr>
    </w:p>
    <w:p w14:paraId="281FB22D" w14:textId="77777777" w:rsidR="00D4425D" w:rsidRPr="003221A4" w:rsidRDefault="00D4425D" w:rsidP="00562B17">
      <w:pPr>
        <w:jc w:val="center"/>
        <w:rPr>
          <w:rFonts w:ascii="Times New Roman" w:hAnsi="Times New Roman"/>
          <w:b/>
          <w:sz w:val="24"/>
          <w:szCs w:val="24"/>
        </w:rPr>
      </w:pPr>
      <w:r w:rsidRPr="003221A4">
        <w:rPr>
          <w:rFonts w:ascii="Times New Roman" w:hAnsi="Times New Roman"/>
          <w:b/>
          <w:sz w:val="24"/>
          <w:szCs w:val="24"/>
        </w:rPr>
        <w:t>Článek X</w:t>
      </w:r>
      <w:r w:rsidR="003359AE">
        <w:rPr>
          <w:rFonts w:ascii="Times New Roman" w:hAnsi="Times New Roman"/>
          <w:b/>
          <w:sz w:val="24"/>
          <w:szCs w:val="24"/>
        </w:rPr>
        <w:t>V</w:t>
      </w:r>
      <w:r w:rsidR="006B6DEA">
        <w:rPr>
          <w:rFonts w:ascii="Times New Roman" w:hAnsi="Times New Roman"/>
          <w:b/>
          <w:sz w:val="24"/>
          <w:szCs w:val="24"/>
        </w:rPr>
        <w:t>I</w:t>
      </w:r>
      <w:r w:rsidRPr="003221A4">
        <w:rPr>
          <w:rFonts w:ascii="Times New Roman" w:hAnsi="Times New Roman"/>
          <w:b/>
          <w:sz w:val="24"/>
          <w:szCs w:val="24"/>
        </w:rPr>
        <w:t>.</w:t>
      </w:r>
      <w:r w:rsidRPr="003221A4">
        <w:rPr>
          <w:rFonts w:ascii="Times New Roman" w:hAnsi="Times New Roman"/>
          <w:b/>
          <w:sz w:val="24"/>
          <w:szCs w:val="24"/>
        </w:rPr>
        <w:br/>
      </w:r>
      <w:r w:rsidRPr="003221A4">
        <w:rPr>
          <w:rFonts w:ascii="Times New Roman" w:hAnsi="Times New Roman"/>
          <w:b/>
          <w:sz w:val="24"/>
          <w:szCs w:val="24"/>
          <w:u w:val="single"/>
        </w:rPr>
        <w:t>Odpovědnost za škody a pojištění</w:t>
      </w:r>
    </w:p>
    <w:p w14:paraId="6303299C" w14:textId="77777777" w:rsidR="00D4425D" w:rsidRPr="003221A4" w:rsidRDefault="00D4425D" w:rsidP="00562B17">
      <w:pPr>
        <w:jc w:val="center"/>
        <w:rPr>
          <w:rFonts w:ascii="Times New Roman" w:hAnsi="Times New Roman"/>
          <w:sz w:val="24"/>
          <w:szCs w:val="24"/>
        </w:rPr>
      </w:pPr>
    </w:p>
    <w:p w14:paraId="0B602788" w14:textId="77777777" w:rsidR="00D4425D" w:rsidRPr="003221A4" w:rsidRDefault="00D4425D" w:rsidP="00562B17">
      <w:pPr>
        <w:numPr>
          <w:ilvl w:val="0"/>
          <w:numId w:val="13"/>
        </w:numPr>
        <w:jc w:val="both"/>
        <w:rPr>
          <w:rFonts w:ascii="Times New Roman" w:hAnsi="Times New Roman"/>
          <w:sz w:val="24"/>
          <w:szCs w:val="24"/>
        </w:rPr>
      </w:pPr>
      <w:r w:rsidRPr="003221A4">
        <w:rPr>
          <w:rFonts w:ascii="Times New Roman" w:hAnsi="Times New Roman"/>
          <w:sz w:val="24"/>
          <w:szCs w:val="24"/>
        </w:rPr>
        <w:t>Zhotovitel nese veškerou odpovědnost za škody způsobené všemi osobami a subjekty (včetně poddodavatelů) podílející</w:t>
      </w:r>
      <w:r w:rsidR="001302DF">
        <w:rPr>
          <w:rFonts w:ascii="Times New Roman" w:hAnsi="Times New Roman"/>
          <w:sz w:val="24"/>
          <w:szCs w:val="24"/>
        </w:rPr>
        <w:t xml:space="preserve">mi se na provádění Díla, a to </w:t>
      </w:r>
      <w:r w:rsidRPr="003221A4">
        <w:rPr>
          <w:rFonts w:ascii="Times New Roman" w:hAnsi="Times New Roman"/>
          <w:sz w:val="24"/>
          <w:szCs w:val="24"/>
        </w:rPr>
        <w:t>po celou do</w:t>
      </w:r>
      <w:r w:rsidR="001302DF">
        <w:rPr>
          <w:rFonts w:ascii="Times New Roman" w:hAnsi="Times New Roman"/>
          <w:sz w:val="24"/>
          <w:szCs w:val="24"/>
        </w:rPr>
        <w:t>bu realizace, tzn. do převzetí D</w:t>
      </w:r>
      <w:r w:rsidRPr="003221A4">
        <w:rPr>
          <w:rFonts w:ascii="Times New Roman" w:hAnsi="Times New Roman"/>
          <w:sz w:val="24"/>
          <w:szCs w:val="24"/>
        </w:rPr>
        <w:t>íla objednatelem bez vad a nedodělků, stejně tak za škody způsobené svou činností objednateli nebo tře</w:t>
      </w:r>
      <w:r w:rsidR="001302DF">
        <w:rPr>
          <w:rFonts w:ascii="Times New Roman" w:hAnsi="Times New Roman"/>
          <w:sz w:val="24"/>
          <w:szCs w:val="24"/>
        </w:rPr>
        <w:t>tí osobě na zdraví nebo majetku.</w:t>
      </w:r>
      <w:r w:rsidRPr="003221A4">
        <w:rPr>
          <w:rFonts w:ascii="Times New Roman" w:hAnsi="Times New Roman"/>
          <w:sz w:val="24"/>
          <w:szCs w:val="24"/>
        </w:rPr>
        <w:t xml:space="preserve"> </w:t>
      </w:r>
      <w:r w:rsidR="001302DF">
        <w:rPr>
          <w:rFonts w:ascii="Times New Roman" w:hAnsi="Times New Roman"/>
          <w:sz w:val="24"/>
          <w:szCs w:val="24"/>
        </w:rPr>
        <w:t>Z</w:t>
      </w:r>
      <w:r w:rsidRPr="003221A4">
        <w:rPr>
          <w:rFonts w:ascii="Times New Roman" w:hAnsi="Times New Roman"/>
          <w:sz w:val="24"/>
          <w:szCs w:val="24"/>
        </w:rPr>
        <w:t>hotovitel</w:t>
      </w:r>
      <w:r w:rsidR="001302DF">
        <w:rPr>
          <w:rFonts w:ascii="Times New Roman" w:hAnsi="Times New Roman"/>
          <w:sz w:val="24"/>
          <w:szCs w:val="24"/>
        </w:rPr>
        <w:t xml:space="preserve"> je</w:t>
      </w:r>
      <w:r w:rsidRPr="003221A4">
        <w:rPr>
          <w:rFonts w:ascii="Times New Roman" w:hAnsi="Times New Roman"/>
          <w:sz w:val="24"/>
          <w:szCs w:val="24"/>
        </w:rPr>
        <w:t xml:space="preserve"> povinen bez zbytečného odkladu tuto škodu odstranit a není-li to možné, tak finančně uhradit.</w:t>
      </w:r>
    </w:p>
    <w:p w14:paraId="02D9486E" w14:textId="77777777" w:rsidR="00D4425D" w:rsidRPr="003221A4" w:rsidRDefault="00D4425D" w:rsidP="00562B17">
      <w:pPr>
        <w:jc w:val="both"/>
        <w:rPr>
          <w:rFonts w:ascii="Times New Roman" w:hAnsi="Times New Roman"/>
          <w:sz w:val="24"/>
          <w:szCs w:val="24"/>
        </w:rPr>
      </w:pPr>
    </w:p>
    <w:p w14:paraId="64BC4407" w14:textId="0090EE49" w:rsidR="00D4425D" w:rsidRDefault="00D4425D" w:rsidP="00562B17">
      <w:pPr>
        <w:numPr>
          <w:ilvl w:val="0"/>
          <w:numId w:val="13"/>
        </w:numPr>
        <w:jc w:val="both"/>
        <w:rPr>
          <w:rFonts w:ascii="Times New Roman" w:hAnsi="Times New Roman"/>
          <w:sz w:val="24"/>
          <w:szCs w:val="24"/>
        </w:rPr>
      </w:pPr>
      <w:r w:rsidRPr="003221A4">
        <w:rPr>
          <w:rFonts w:ascii="Times New Roman" w:hAnsi="Times New Roman"/>
          <w:sz w:val="24"/>
          <w:szCs w:val="24"/>
        </w:rPr>
        <w:t>Zhotovitel je povinen mít sj</w:t>
      </w:r>
      <w:r w:rsidR="00423336">
        <w:rPr>
          <w:rFonts w:ascii="Times New Roman" w:hAnsi="Times New Roman"/>
          <w:sz w:val="24"/>
          <w:szCs w:val="24"/>
        </w:rPr>
        <w:t>ednáno po celou dobu provádění D</w:t>
      </w:r>
      <w:r w:rsidRPr="003221A4">
        <w:rPr>
          <w:rFonts w:ascii="Times New Roman" w:hAnsi="Times New Roman"/>
          <w:sz w:val="24"/>
          <w:szCs w:val="24"/>
        </w:rPr>
        <w:t xml:space="preserve">íla dle této </w:t>
      </w:r>
      <w:r w:rsidR="003C57AA">
        <w:rPr>
          <w:rFonts w:ascii="Times New Roman" w:hAnsi="Times New Roman"/>
          <w:sz w:val="24"/>
          <w:szCs w:val="24"/>
        </w:rPr>
        <w:t>S</w:t>
      </w:r>
      <w:r w:rsidRPr="003221A4">
        <w:rPr>
          <w:rFonts w:ascii="Times New Roman" w:hAnsi="Times New Roman"/>
          <w:sz w:val="24"/>
          <w:szCs w:val="24"/>
        </w:rPr>
        <w:t xml:space="preserve">mlouvy pojištění odpovědnosti za škodu způsobenou třetí osobě. Minimální výše pojistné částky je </w:t>
      </w:r>
      <w:r w:rsidR="00956D01">
        <w:rPr>
          <w:rFonts w:ascii="Times New Roman" w:hAnsi="Times New Roman"/>
          <w:sz w:val="24"/>
          <w:szCs w:val="24"/>
        </w:rPr>
        <w:t xml:space="preserve">10 mil. </w:t>
      </w:r>
      <w:r w:rsidRPr="003221A4">
        <w:rPr>
          <w:rFonts w:ascii="Times New Roman" w:hAnsi="Times New Roman"/>
          <w:sz w:val="24"/>
          <w:szCs w:val="24"/>
        </w:rPr>
        <w:t xml:space="preserve">Kč. Uvedené pojištění musí pokrývat veškerou činnost zhotovitele potřebnou pro plnění této </w:t>
      </w:r>
      <w:r w:rsidR="003C57AA">
        <w:rPr>
          <w:rFonts w:ascii="Times New Roman" w:hAnsi="Times New Roman"/>
          <w:sz w:val="24"/>
          <w:szCs w:val="24"/>
        </w:rPr>
        <w:t>S</w:t>
      </w:r>
      <w:r w:rsidRPr="003221A4">
        <w:rPr>
          <w:rFonts w:ascii="Times New Roman" w:hAnsi="Times New Roman"/>
          <w:sz w:val="24"/>
          <w:szCs w:val="24"/>
        </w:rPr>
        <w:t xml:space="preserve">mlouvy. Existenci tohoto pojištění je zhotovitel povinen objednateli </w:t>
      </w:r>
      <w:r w:rsidR="001302DF">
        <w:rPr>
          <w:rFonts w:ascii="Times New Roman" w:hAnsi="Times New Roman"/>
          <w:sz w:val="24"/>
          <w:szCs w:val="24"/>
        </w:rPr>
        <w:t>kdykoliv v průběhu provádění D</w:t>
      </w:r>
      <w:r w:rsidRPr="003221A4">
        <w:rPr>
          <w:rFonts w:ascii="Times New Roman" w:hAnsi="Times New Roman"/>
          <w:sz w:val="24"/>
          <w:szCs w:val="24"/>
        </w:rPr>
        <w:t xml:space="preserve">íla na písemnou žádost objednatele doložit. V případě, že zhotovitel je sdružením osob, musí pojistná smlouva prokazatelně pokrývat případnou škodu </w:t>
      </w:r>
      <w:r w:rsidRPr="003221A4">
        <w:rPr>
          <w:rFonts w:ascii="Times New Roman" w:hAnsi="Times New Roman"/>
          <w:sz w:val="24"/>
          <w:szCs w:val="24"/>
        </w:rPr>
        <w:lastRenderedPageBreak/>
        <w:t>způsobenou kterýmkoliv členem v rámci sdružení v plné výši požadované minimální úrovně limitu pojistného plnění, nebo musí každý z členů sdružení disponovat vlastní pojistnou smlouvou v plné výši požadované minimální úrovně limitu pojistného plnění. Možnost kumulace (sčítání) výše limitů pojistných částek (pojistného plnění) na základě více p</w:t>
      </w:r>
      <w:r w:rsidR="003221A4" w:rsidRPr="003221A4">
        <w:rPr>
          <w:rFonts w:ascii="Times New Roman" w:hAnsi="Times New Roman"/>
          <w:sz w:val="24"/>
          <w:szCs w:val="24"/>
        </w:rPr>
        <w:t>ojistných smluv není přípustná.</w:t>
      </w:r>
    </w:p>
    <w:p w14:paraId="258AB6DC" w14:textId="77777777" w:rsidR="00853278" w:rsidRDefault="00853278" w:rsidP="00562B17">
      <w:pPr>
        <w:pStyle w:val="Odstavecseseznamem"/>
        <w:jc w:val="both"/>
        <w:rPr>
          <w:rFonts w:ascii="Times New Roman" w:hAnsi="Times New Roman"/>
          <w:sz w:val="24"/>
          <w:szCs w:val="24"/>
        </w:rPr>
      </w:pPr>
    </w:p>
    <w:p w14:paraId="5595D922" w14:textId="531221A3" w:rsidR="00853278" w:rsidRPr="00853278" w:rsidRDefault="00853278" w:rsidP="00562B17">
      <w:pPr>
        <w:numPr>
          <w:ilvl w:val="0"/>
          <w:numId w:val="13"/>
        </w:numPr>
        <w:jc w:val="both"/>
        <w:rPr>
          <w:rFonts w:ascii="Times New Roman" w:hAnsi="Times New Roman"/>
          <w:sz w:val="24"/>
          <w:szCs w:val="24"/>
        </w:rPr>
      </w:pPr>
      <w:r w:rsidRPr="003221A4">
        <w:rPr>
          <w:rFonts w:ascii="Times New Roman" w:hAnsi="Times New Roman"/>
          <w:sz w:val="24"/>
          <w:szCs w:val="24"/>
        </w:rPr>
        <w:t>Zhotovitel je povinen mít sj</w:t>
      </w:r>
      <w:r>
        <w:rPr>
          <w:rFonts w:ascii="Times New Roman" w:hAnsi="Times New Roman"/>
          <w:sz w:val="24"/>
          <w:szCs w:val="24"/>
        </w:rPr>
        <w:t>ednáno po celou dobu provádění D</w:t>
      </w:r>
      <w:r w:rsidRPr="003221A4">
        <w:rPr>
          <w:rFonts w:ascii="Times New Roman" w:hAnsi="Times New Roman"/>
          <w:sz w:val="24"/>
          <w:szCs w:val="24"/>
        </w:rPr>
        <w:t xml:space="preserve">íla dle této </w:t>
      </w:r>
      <w:r w:rsidR="003C57AA">
        <w:rPr>
          <w:rFonts w:ascii="Times New Roman" w:hAnsi="Times New Roman"/>
          <w:sz w:val="24"/>
          <w:szCs w:val="24"/>
        </w:rPr>
        <w:t>S</w:t>
      </w:r>
      <w:r w:rsidRPr="003221A4">
        <w:rPr>
          <w:rFonts w:ascii="Times New Roman" w:hAnsi="Times New Roman"/>
          <w:sz w:val="24"/>
          <w:szCs w:val="24"/>
        </w:rPr>
        <w:t xml:space="preserve">mlouvy pojištění </w:t>
      </w:r>
      <w:r>
        <w:rPr>
          <w:rFonts w:ascii="Times New Roman" w:hAnsi="Times New Roman"/>
          <w:sz w:val="24"/>
          <w:szCs w:val="24"/>
        </w:rPr>
        <w:t>stavebních a montážních prací</w:t>
      </w:r>
      <w:r w:rsidRPr="003221A4">
        <w:rPr>
          <w:rFonts w:ascii="Times New Roman" w:hAnsi="Times New Roman"/>
          <w:sz w:val="24"/>
          <w:szCs w:val="24"/>
        </w:rPr>
        <w:t xml:space="preserve">. Minimální výše pojistné částky je </w:t>
      </w:r>
      <w:r>
        <w:rPr>
          <w:rFonts w:ascii="Times New Roman" w:hAnsi="Times New Roman"/>
          <w:sz w:val="24"/>
          <w:szCs w:val="24"/>
        </w:rPr>
        <w:t xml:space="preserve">5 mil. </w:t>
      </w:r>
      <w:r w:rsidRPr="003221A4">
        <w:rPr>
          <w:rFonts w:ascii="Times New Roman" w:hAnsi="Times New Roman"/>
          <w:sz w:val="24"/>
          <w:szCs w:val="24"/>
        </w:rPr>
        <w:t xml:space="preserve">Kč. Uvedené pojištění musí pokrývat veškerou činnost zhotovitele potřebnou pro plnění této smlouvy. Existenci tohoto pojištění je zhotovitel povinen objednateli </w:t>
      </w:r>
      <w:r>
        <w:rPr>
          <w:rFonts w:ascii="Times New Roman" w:hAnsi="Times New Roman"/>
          <w:sz w:val="24"/>
          <w:szCs w:val="24"/>
        </w:rPr>
        <w:t>kdykoliv v průběhu provádění D</w:t>
      </w:r>
      <w:r w:rsidRPr="003221A4">
        <w:rPr>
          <w:rFonts w:ascii="Times New Roman" w:hAnsi="Times New Roman"/>
          <w:sz w:val="24"/>
          <w:szCs w:val="24"/>
        </w:rPr>
        <w:t>íla na písemnou žádost objednatele doložit. V případě, že zhotovitel je sdružením osob, musí pojistná smlouva prokazatelně pokrývat případnou škodu způsobenou kterýmkoliv členem v rámci sdružení v plné výši požadované minimální úrovně limitu pojistného plnění, nebo musí každý z členů sdružení disponovat vlastní pojistnou smlouvou v plné výši požadované minimální úrovně limitu pojistného plnění. Možnost kumulace (sčítání) výše limitů pojistných částek (pojistného plnění) na základě více pojistných smluv není přípustná.</w:t>
      </w:r>
    </w:p>
    <w:p w14:paraId="70B7C491" w14:textId="26D1F2F1" w:rsidR="00D4425D" w:rsidRDefault="00D4425D" w:rsidP="00562B17">
      <w:pPr>
        <w:pStyle w:val="NADPISCENNETUC"/>
        <w:keepLines w:val="0"/>
        <w:spacing w:before="0" w:after="0"/>
        <w:jc w:val="both"/>
        <w:rPr>
          <w:b/>
          <w:sz w:val="24"/>
          <w:szCs w:val="24"/>
        </w:rPr>
      </w:pPr>
    </w:p>
    <w:p w14:paraId="5F61DB65" w14:textId="77777777" w:rsidR="00301779" w:rsidRPr="00D36F33" w:rsidRDefault="00301779" w:rsidP="00562B17">
      <w:pPr>
        <w:pStyle w:val="NADPISCENNETUC"/>
        <w:keepLines w:val="0"/>
        <w:spacing w:before="0" w:after="0"/>
        <w:jc w:val="both"/>
        <w:rPr>
          <w:b/>
          <w:sz w:val="24"/>
          <w:szCs w:val="24"/>
        </w:rPr>
      </w:pPr>
    </w:p>
    <w:p w14:paraId="54FCD900" w14:textId="77777777" w:rsidR="00D4425D" w:rsidRPr="00D36F33" w:rsidRDefault="00D4425D" w:rsidP="00562B17">
      <w:pPr>
        <w:pStyle w:val="NADPISCENNETUC"/>
        <w:keepLines w:val="0"/>
        <w:spacing w:before="0" w:after="0"/>
        <w:rPr>
          <w:b/>
          <w:sz w:val="24"/>
          <w:szCs w:val="24"/>
        </w:rPr>
      </w:pPr>
      <w:r w:rsidRPr="00D36F33">
        <w:rPr>
          <w:b/>
          <w:sz w:val="24"/>
          <w:szCs w:val="24"/>
        </w:rPr>
        <w:t>Článek X</w:t>
      </w:r>
      <w:r w:rsidR="003359AE">
        <w:rPr>
          <w:b/>
          <w:sz w:val="24"/>
          <w:szCs w:val="24"/>
        </w:rPr>
        <w:t>V</w:t>
      </w:r>
      <w:r w:rsidR="006B6DEA">
        <w:rPr>
          <w:b/>
          <w:sz w:val="24"/>
          <w:szCs w:val="24"/>
        </w:rPr>
        <w:t>I</w:t>
      </w:r>
      <w:r w:rsidR="001302DF">
        <w:rPr>
          <w:b/>
          <w:sz w:val="24"/>
          <w:szCs w:val="24"/>
        </w:rPr>
        <w:t>I</w:t>
      </w:r>
      <w:r w:rsidRPr="00D36F33">
        <w:rPr>
          <w:b/>
          <w:sz w:val="24"/>
          <w:szCs w:val="24"/>
        </w:rPr>
        <w:t>.</w:t>
      </w:r>
      <w:r w:rsidRPr="00D36F33">
        <w:rPr>
          <w:b/>
          <w:sz w:val="24"/>
          <w:szCs w:val="24"/>
        </w:rPr>
        <w:br/>
      </w:r>
      <w:r w:rsidRPr="001302DF">
        <w:rPr>
          <w:b/>
          <w:sz w:val="24"/>
          <w:szCs w:val="24"/>
          <w:u w:val="single"/>
        </w:rPr>
        <w:t>Ostatní ujednání</w:t>
      </w:r>
    </w:p>
    <w:p w14:paraId="031DA541" w14:textId="77777777" w:rsidR="00D4425D" w:rsidRPr="00D36F33" w:rsidRDefault="00D4425D" w:rsidP="00562B17">
      <w:pPr>
        <w:pStyle w:val="NADPISCENNETUC"/>
        <w:keepLines w:val="0"/>
        <w:spacing w:before="0" w:after="0"/>
        <w:rPr>
          <w:b/>
          <w:sz w:val="24"/>
          <w:szCs w:val="24"/>
        </w:rPr>
      </w:pPr>
    </w:p>
    <w:p w14:paraId="23595055" w14:textId="3C8B7567" w:rsidR="00D4425D" w:rsidRPr="001302DF" w:rsidRDefault="00D4425D" w:rsidP="00562B17">
      <w:pPr>
        <w:numPr>
          <w:ilvl w:val="0"/>
          <w:numId w:val="14"/>
        </w:numPr>
        <w:jc w:val="both"/>
        <w:rPr>
          <w:rFonts w:ascii="Times New Roman" w:hAnsi="Times New Roman"/>
          <w:sz w:val="24"/>
          <w:szCs w:val="24"/>
        </w:rPr>
      </w:pPr>
      <w:r w:rsidRPr="001302DF">
        <w:rPr>
          <w:rFonts w:ascii="Times New Roman" w:hAnsi="Times New Roman"/>
          <w:sz w:val="24"/>
          <w:szCs w:val="24"/>
        </w:rPr>
        <w:t xml:space="preserve">Od této </w:t>
      </w:r>
      <w:r w:rsidR="003C57AA">
        <w:rPr>
          <w:rFonts w:ascii="Times New Roman" w:hAnsi="Times New Roman"/>
          <w:sz w:val="24"/>
          <w:szCs w:val="24"/>
        </w:rPr>
        <w:t>S</w:t>
      </w:r>
      <w:r w:rsidRPr="001302DF">
        <w:rPr>
          <w:rFonts w:ascii="Times New Roman" w:hAnsi="Times New Roman"/>
          <w:sz w:val="24"/>
          <w:szCs w:val="24"/>
        </w:rPr>
        <w:t xml:space="preserve">mlouvy lze odstoupit za podmínek a v případech stanovených občanským zákoníkem anebo touto </w:t>
      </w:r>
      <w:r w:rsidR="003C57AA">
        <w:rPr>
          <w:rFonts w:ascii="Times New Roman" w:hAnsi="Times New Roman"/>
          <w:sz w:val="24"/>
          <w:szCs w:val="24"/>
        </w:rPr>
        <w:t>S</w:t>
      </w:r>
      <w:r w:rsidRPr="001302DF">
        <w:rPr>
          <w:rFonts w:ascii="Times New Roman" w:hAnsi="Times New Roman"/>
          <w:sz w:val="24"/>
          <w:szCs w:val="24"/>
        </w:rPr>
        <w:t xml:space="preserve">mlouvou. </w:t>
      </w:r>
    </w:p>
    <w:p w14:paraId="346B9CAE" w14:textId="77777777" w:rsidR="00D4425D" w:rsidRPr="001302DF" w:rsidRDefault="00D4425D" w:rsidP="00562B17">
      <w:pPr>
        <w:jc w:val="both"/>
        <w:rPr>
          <w:rFonts w:ascii="Times New Roman" w:hAnsi="Times New Roman"/>
          <w:sz w:val="24"/>
          <w:szCs w:val="24"/>
        </w:rPr>
      </w:pPr>
    </w:p>
    <w:p w14:paraId="1F669ADA" w14:textId="4D23B67A" w:rsidR="00D4425D" w:rsidRPr="001302DF" w:rsidRDefault="00D4425D" w:rsidP="00562B17">
      <w:pPr>
        <w:numPr>
          <w:ilvl w:val="0"/>
          <w:numId w:val="14"/>
        </w:numPr>
        <w:jc w:val="both"/>
        <w:rPr>
          <w:rFonts w:ascii="Times New Roman" w:hAnsi="Times New Roman"/>
          <w:sz w:val="24"/>
          <w:szCs w:val="24"/>
        </w:rPr>
      </w:pPr>
      <w:r w:rsidRPr="001302DF">
        <w:rPr>
          <w:rFonts w:ascii="Times New Roman" w:hAnsi="Times New Roman"/>
          <w:sz w:val="24"/>
          <w:szCs w:val="24"/>
        </w:rPr>
        <w:t xml:space="preserve">Objednatel je oprávněn od této </w:t>
      </w:r>
      <w:r w:rsidR="003C57AA">
        <w:rPr>
          <w:rFonts w:ascii="Times New Roman" w:hAnsi="Times New Roman"/>
          <w:sz w:val="24"/>
          <w:szCs w:val="24"/>
        </w:rPr>
        <w:t>S</w:t>
      </w:r>
      <w:r w:rsidRPr="001302DF">
        <w:rPr>
          <w:rFonts w:ascii="Times New Roman" w:hAnsi="Times New Roman"/>
          <w:sz w:val="24"/>
          <w:szCs w:val="24"/>
        </w:rPr>
        <w:t>mlouvy odstoupit zejména v případě:</w:t>
      </w:r>
    </w:p>
    <w:p w14:paraId="3E4F564B" w14:textId="77777777" w:rsidR="001302DF" w:rsidRDefault="001302DF" w:rsidP="00562B17">
      <w:pPr>
        <w:pStyle w:val="Odstavecseseznamem"/>
        <w:jc w:val="both"/>
        <w:rPr>
          <w:rFonts w:ascii="Times New Roman" w:hAnsi="Times New Roman"/>
          <w:sz w:val="24"/>
          <w:szCs w:val="24"/>
        </w:rPr>
      </w:pPr>
    </w:p>
    <w:p w14:paraId="04AE3E76" w14:textId="6E1C39CA" w:rsidR="00D4425D" w:rsidRPr="001302DF" w:rsidRDefault="00B011C6" w:rsidP="00562B17">
      <w:pPr>
        <w:numPr>
          <w:ilvl w:val="0"/>
          <w:numId w:val="5"/>
        </w:numPr>
        <w:jc w:val="both"/>
        <w:rPr>
          <w:rFonts w:ascii="Times New Roman" w:hAnsi="Times New Roman"/>
          <w:sz w:val="24"/>
          <w:szCs w:val="24"/>
        </w:rPr>
      </w:pPr>
      <w:r>
        <w:rPr>
          <w:rFonts w:ascii="Times New Roman" w:hAnsi="Times New Roman"/>
          <w:sz w:val="24"/>
          <w:szCs w:val="24"/>
        </w:rPr>
        <w:t>je-li D</w:t>
      </w:r>
      <w:r w:rsidR="00D4425D" w:rsidRPr="001302DF">
        <w:rPr>
          <w:rFonts w:ascii="Times New Roman" w:hAnsi="Times New Roman"/>
          <w:sz w:val="24"/>
          <w:szCs w:val="24"/>
        </w:rPr>
        <w:t xml:space="preserve">ílo prováděno v rozporu s touto </w:t>
      </w:r>
      <w:r w:rsidR="003C57AA">
        <w:rPr>
          <w:rFonts w:ascii="Times New Roman" w:hAnsi="Times New Roman"/>
          <w:sz w:val="24"/>
          <w:szCs w:val="24"/>
        </w:rPr>
        <w:t>S</w:t>
      </w:r>
      <w:r w:rsidR="00D4425D" w:rsidRPr="001302DF">
        <w:rPr>
          <w:rFonts w:ascii="Times New Roman" w:hAnsi="Times New Roman"/>
          <w:sz w:val="24"/>
          <w:szCs w:val="24"/>
        </w:rPr>
        <w:t>mlouvou,</w:t>
      </w:r>
    </w:p>
    <w:p w14:paraId="2B9EE5B9" w14:textId="77777777" w:rsidR="00D4425D" w:rsidRPr="001302DF" w:rsidRDefault="00D4425D" w:rsidP="00562B17">
      <w:pPr>
        <w:numPr>
          <w:ilvl w:val="0"/>
          <w:numId w:val="5"/>
        </w:numPr>
        <w:jc w:val="both"/>
        <w:rPr>
          <w:rFonts w:ascii="Times New Roman" w:hAnsi="Times New Roman"/>
          <w:sz w:val="24"/>
          <w:szCs w:val="24"/>
        </w:rPr>
      </w:pPr>
      <w:r w:rsidRPr="001302DF">
        <w:rPr>
          <w:rFonts w:ascii="Times New Roman" w:hAnsi="Times New Roman"/>
          <w:sz w:val="24"/>
          <w:szCs w:val="24"/>
        </w:rPr>
        <w:t>pro</w:t>
      </w:r>
      <w:r w:rsidR="001302DF">
        <w:rPr>
          <w:rFonts w:ascii="Times New Roman" w:hAnsi="Times New Roman"/>
          <w:sz w:val="24"/>
          <w:szCs w:val="24"/>
        </w:rPr>
        <w:t>dlení zhotovitele s provedením D</w:t>
      </w:r>
      <w:r w:rsidRPr="001302DF">
        <w:rPr>
          <w:rFonts w:ascii="Times New Roman" w:hAnsi="Times New Roman"/>
          <w:sz w:val="24"/>
          <w:szCs w:val="24"/>
        </w:rPr>
        <w:t xml:space="preserve">íla delšího než </w:t>
      </w:r>
      <w:r w:rsidR="003221A4" w:rsidRPr="001302DF">
        <w:rPr>
          <w:rFonts w:ascii="Times New Roman" w:hAnsi="Times New Roman"/>
          <w:sz w:val="24"/>
          <w:szCs w:val="24"/>
        </w:rPr>
        <w:t>30</w:t>
      </w:r>
      <w:r w:rsidRPr="001302DF">
        <w:rPr>
          <w:rFonts w:ascii="Times New Roman" w:hAnsi="Times New Roman"/>
          <w:sz w:val="24"/>
          <w:szCs w:val="24"/>
        </w:rPr>
        <w:t xml:space="preserve"> dnů, nebo</w:t>
      </w:r>
    </w:p>
    <w:p w14:paraId="09DFAE2C" w14:textId="4BE1E18F" w:rsidR="00D4425D" w:rsidRPr="001302DF" w:rsidRDefault="00D4425D" w:rsidP="00562B17">
      <w:pPr>
        <w:numPr>
          <w:ilvl w:val="0"/>
          <w:numId w:val="5"/>
        </w:numPr>
        <w:jc w:val="both"/>
        <w:rPr>
          <w:rFonts w:ascii="Times New Roman" w:hAnsi="Times New Roman"/>
          <w:sz w:val="24"/>
          <w:szCs w:val="24"/>
        </w:rPr>
      </w:pPr>
      <w:r w:rsidRPr="001302DF">
        <w:rPr>
          <w:rFonts w:ascii="Times New Roman" w:hAnsi="Times New Roman"/>
          <w:sz w:val="24"/>
          <w:szCs w:val="24"/>
        </w:rPr>
        <w:t xml:space="preserve">jestliže z chování zhotovitele, postupu prací nebo jiných okolností nepochybně vyplývá, že povinnost zhotovitele bude porušena způsobem, který zakládá právo objednatele od této </w:t>
      </w:r>
      <w:r w:rsidR="003C57AA">
        <w:rPr>
          <w:rFonts w:ascii="Times New Roman" w:hAnsi="Times New Roman"/>
          <w:sz w:val="24"/>
          <w:szCs w:val="24"/>
        </w:rPr>
        <w:t>S</w:t>
      </w:r>
      <w:r w:rsidRPr="001302DF">
        <w:rPr>
          <w:rFonts w:ascii="Times New Roman" w:hAnsi="Times New Roman"/>
          <w:sz w:val="24"/>
          <w:szCs w:val="24"/>
        </w:rPr>
        <w:t>mlouvy odstoupit.</w:t>
      </w:r>
    </w:p>
    <w:p w14:paraId="652977CB" w14:textId="77777777" w:rsidR="00D4425D" w:rsidRPr="001302DF" w:rsidRDefault="00D4425D" w:rsidP="00562B17">
      <w:pPr>
        <w:jc w:val="both"/>
        <w:rPr>
          <w:rFonts w:ascii="Times New Roman" w:hAnsi="Times New Roman"/>
          <w:sz w:val="24"/>
          <w:szCs w:val="24"/>
        </w:rPr>
      </w:pPr>
    </w:p>
    <w:p w14:paraId="02E58E3A" w14:textId="3397096F" w:rsidR="00D4425D" w:rsidRPr="001302DF" w:rsidRDefault="00D4425D" w:rsidP="00562B17">
      <w:pPr>
        <w:numPr>
          <w:ilvl w:val="0"/>
          <w:numId w:val="14"/>
        </w:numPr>
        <w:jc w:val="both"/>
        <w:rPr>
          <w:rFonts w:ascii="Times New Roman" w:hAnsi="Times New Roman"/>
          <w:sz w:val="24"/>
          <w:szCs w:val="24"/>
        </w:rPr>
      </w:pPr>
      <w:r w:rsidRPr="001302DF">
        <w:rPr>
          <w:rFonts w:ascii="Times New Roman" w:hAnsi="Times New Roman"/>
          <w:sz w:val="24"/>
          <w:szCs w:val="24"/>
        </w:rPr>
        <w:t xml:space="preserve">Zhotovitel je oprávněn odstoupit od této </w:t>
      </w:r>
      <w:r w:rsidR="003C57AA">
        <w:rPr>
          <w:rFonts w:ascii="Times New Roman" w:hAnsi="Times New Roman"/>
          <w:sz w:val="24"/>
          <w:szCs w:val="24"/>
        </w:rPr>
        <w:t>S</w:t>
      </w:r>
      <w:r w:rsidRPr="001302DF">
        <w:rPr>
          <w:rFonts w:ascii="Times New Roman" w:hAnsi="Times New Roman"/>
          <w:sz w:val="24"/>
          <w:szCs w:val="24"/>
        </w:rPr>
        <w:t xml:space="preserve">mlouvy zejména v případě prodlení objednatele se zaplacením ceny za </w:t>
      </w:r>
      <w:r w:rsidR="001302DF">
        <w:rPr>
          <w:rFonts w:ascii="Times New Roman" w:hAnsi="Times New Roman"/>
          <w:sz w:val="24"/>
          <w:szCs w:val="24"/>
        </w:rPr>
        <w:t>D</w:t>
      </w:r>
      <w:r w:rsidRPr="001302DF">
        <w:rPr>
          <w:rFonts w:ascii="Times New Roman" w:hAnsi="Times New Roman"/>
          <w:sz w:val="24"/>
          <w:szCs w:val="24"/>
        </w:rPr>
        <w:t>ílo delšího než 30 dnů.</w:t>
      </w:r>
    </w:p>
    <w:p w14:paraId="3B8DF4A1" w14:textId="3380117E" w:rsidR="00D4425D" w:rsidRDefault="00D4425D" w:rsidP="00562B17">
      <w:pPr>
        <w:pStyle w:val="Zkladntextodsazen2"/>
        <w:ind w:firstLine="0"/>
        <w:rPr>
          <w:rFonts w:ascii="Times New Roman" w:hAnsi="Times New Roman"/>
          <w:sz w:val="24"/>
          <w:szCs w:val="24"/>
        </w:rPr>
      </w:pPr>
    </w:p>
    <w:p w14:paraId="532BDCB3" w14:textId="77777777" w:rsidR="00301779" w:rsidRDefault="00301779" w:rsidP="00562B17">
      <w:pPr>
        <w:pStyle w:val="Zkladntextodsazen2"/>
        <w:ind w:firstLine="0"/>
        <w:rPr>
          <w:rFonts w:ascii="Times New Roman" w:hAnsi="Times New Roman"/>
          <w:sz w:val="24"/>
          <w:szCs w:val="24"/>
        </w:rPr>
      </w:pPr>
    </w:p>
    <w:p w14:paraId="4FEE88C0" w14:textId="77777777" w:rsidR="00520287" w:rsidRPr="00D36F33" w:rsidRDefault="00520287" w:rsidP="00562B17">
      <w:pPr>
        <w:pStyle w:val="Zkladntextodsazen2"/>
        <w:ind w:firstLine="0"/>
        <w:rPr>
          <w:rFonts w:ascii="Times New Roman" w:hAnsi="Times New Roman"/>
          <w:sz w:val="24"/>
          <w:szCs w:val="24"/>
        </w:rPr>
      </w:pPr>
    </w:p>
    <w:p w14:paraId="0D010A71" w14:textId="77777777" w:rsidR="00D4425D" w:rsidRPr="001302DF" w:rsidRDefault="00D4425D" w:rsidP="00562B17">
      <w:pPr>
        <w:jc w:val="center"/>
        <w:rPr>
          <w:rFonts w:ascii="Times New Roman" w:hAnsi="Times New Roman"/>
          <w:b/>
          <w:sz w:val="24"/>
          <w:szCs w:val="24"/>
        </w:rPr>
      </w:pPr>
      <w:r w:rsidRPr="001302DF">
        <w:rPr>
          <w:rFonts w:ascii="Times New Roman" w:hAnsi="Times New Roman"/>
          <w:b/>
          <w:sz w:val="24"/>
          <w:szCs w:val="24"/>
        </w:rPr>
        <w:t>Článek X</w:t>
      </w:r>
      <w:r w:rsidR="003359AE">
        <w:rPr>
          <w:rFonts w:ascii="Times New Roman" w:hAnsi="Times New Roman"/>
          <w:b/>
          <w:sz w:val="24"/>
          <w:szCs w:val="24"/>
        </w:rPr>
        <w:t>V</w:t>
      </w:r>
      <w:r w:rsidR="001302DF" w:rsidRPr="001302DF">
        <w:rPr>
          <w:rFonts w:ascii="Times New Roman" w:hAnsi="Times New Roman"/>
          <w:b/>
          <w:sz w:val="24"/>
          <w:szCs w:val="24"/>
        </w:rPr>
        <w:t>I</w:t>
      </w:r>
      <w:r w:rsidR="006B6DEA">
        <w:rPr>
          <w:rFonts w:ascii="Times New Roman" w:hAnsi="Times New Roman"/>
          <w:b/>
          <w:sz w:val="24"/>
          <w:szCs w:val="24"/>
        </w:rPr>
        <w:t>I</w:t>
      </w:r>
      <w:r w:rsidRPr="001302DF">
        <w:rPr>
          <w:rFonts w:ascii="Times New Roman" w:hAnsi="Times New Roman"/>
          <w:b/>
          <w:sz w:val="24"/>
          <w:szCs w:val="24"/>
        </w:rPr>
        <w:t>I.</w:t>
      </w:r>
    </w:p>
    <w:p w14:paraId="7BFA389C" w14:textId="77777777" w:rsidR="00D4425D" w:rsidRPr="001302DF" w:rsidRDefault="00D4425D" w:rsidP="00562B17">
      <w:pPr>
        <w:jc w:val="center"/>
        <w:rPr>
          <w:rFonts w:ascii="Times New Roman" w:hAnsi="Times New Roman"/>
          <w:b/>
          <w:sz w:val="24"/>
          <w:szCs w:val="24"/>
          <w:u w:val="single"/>
        </w:rPr>
      </w:pPr>
      <w:r w:rsidRPr="001302DF">
        <w:rPr>
          <w:rFonts w:ascii="Times New Roman" w:hAnsi="Times New Roman"/>
          <w:b/>
          <w:sz w:val="24"/>
          <w:szCs w:val="24"/>
          <w:u w:val="single"/>
        </w:rPr>
        <w:t>Bankovní záruka</w:t>
      </w:r>
    </w:p>
    <w:p w14:paraId="495AB547" w14:textId="77777777" w:rsidR="00D4425D" w:rsidRPr="001302DF" w:rsidRDefault="00D4425D" w:rsidP="00562B17">
      <w:pPr>
        <w:jc w:val="center"/>
        <w:rPr>
          <w:rFonts w:ascii="Times New Roman" w:hAnsi="Times New Roman"/>
          <w:sz w:val="24"/>
          <w:szCs w:val="24"/>
        </w:rPr>
      </w:pPr>
    </w:p>
    <w:p w14:paraId="37E94155" w14:textId="0AC0A67E" w:rsidR="00D4425D" w:rsidRPr="001302DF" w:rsidRDefault="00D4425D" w:rsidP="00562B17">
      <w:pPr>
        <w:numPr>
          <w:ilvl w:val="0"/>
          <w:numId w:val="15"/>
        </w:numPr>
        <w:jc w:val="both"/>
        <w:rPr>
          <w:rFonts w:ascii="Times New Roman" w:hAnsi="Times New Roman"/>
          <w:sz w:val="24"/>
          <w:szCs w:val="24"/>
        </w:rPr>
      </w:pPr>
      <w:r w:rsidRPr="001302DF">
        <w:rPr>
          <w:rFonts w:ascii="Times New Roman" w:hAnsi="Times New Roman"/>
          <w:sz w:val="24"/>
          <w:szCs w:val="24"/>
        </w:rPr>
        <w:t xml:space="preserve">Plnění veškerých dluhů (závazků, povinností) vyplývajících nebo jež vyplynou pro zhotovitele z této </w:t>
      </w:r>
      <w:r w:rsidR="003C57AA">
        <w:rPr>
          <w:rFonts w:ascii="Times New Roman" w:hAnsi="Times New Roman"/>
          <w:sz w:val="24"/>
          <w:szCs w:val="24"/>
        </w:rPr>
        <w:t>S</w:t>
      </w:r>
      <w:r w:rsidRPr="001302DF">
        <w:rPr>
          <w:rFonts w:ascii="Times New Roman" w:hAnsi="Times New Roman"/>
          <w:sz w:val="24"/>
          <w:szCs w:val="24"/>
        </w:rPr>
        <w:t xml:space="preserve">mlouvy či postupu jejího plnění nebo z jejího porušení zhotovitelem (smluvní pokuty, náhrady škody, apod.) musí být zajištěno formou bankovní záruky ve smyslu ustanovení § 2029 a násl. občanského zákoníku, platné  a účinné  alespoň od okamžiku uzavření této </w:t>
      </w:r>
      <w:r w:rsidR="003C57AA">
        <w:rPr>
          <w:rFonts w:ascii="Times New Roman" w:hAnsi="Times New Roman"/>
          <w:sz w:val="24"/>
          <w:szCs w:val="24"/>
        </w:rPr>
        <w:t>S</w:t>
      </w:r>
      <w:r w:rsidRPr="001302DF">
        <w:rPr>
          <w:rFonts w:ascii="Times New Roman" w:hAnsi="Times New Roman"/>
          <w:sz w:val="24"/>
          <w:szCs w:val="24"/>
        </w:rPr>
        <w:t xml:space="preserve">mlouvy, nejméně po dobu realizace </w:t>
      </w:r>
      <w:r w:rsidR="001302DF" w:rsidRPr="001302DF">
        <w:rPr>
          <w:rFonts w:ascii="Times New Roman" w:hAnsi="Times New Roman"/>
          <w:sz w:val="24"/>
          <w:szCs w:val="24"/>
        </w:rPr>
        <w:t>Díla</w:t>
      </w:r>
      <w:r w:rsidRPr="001302DF">
        <w:rPr>
          <w:rFonts w:ascii="Times New Roman" w:hAnsi="Times New Roman"/>
          <w:sz w:val="24"/>
          <w:szCs w:val="24"/>
        </w:rPr>
        <w:t xml:space="preserve">, z jejíhož obsahu bude zřejmé, že banka či zahraniční banka nebo spořitelní a úvěrní družstvo (dále jen „banka“) poskytne objednateli plnění až do výše nejméně </w:t>
      </w:r>
      <w:r w:rsidR="00827DB7">
        <w:rPr>
          <w:rFonts w:ascii="Times New Roman" w:hAnsi="Times New Roman"/>
          <w:sz w:val="24"/>
          <w:szCs w:val="24"/>
        </w:rPr>
        <w:t>5</w:t>
      </w:r>
      <w:r w:rsidRPr="001302DF">
        <w:rPr>
          <w:rFonts w:ascii="Times New Roman" w:hAnsi="Times New Roman"/>
          <w:sz w:val="24"/>
          <w:szCs w:val="24"/>
        </w:rPr>
        <w:t xml:space="preserve"> % z ceny za </w:t>
      </w:r>
      <w:r w:rsidR="001302DF" w:rsidRPr="001302DF">
        <w:rPr>
          <w:rFonts w:ascii="Times New Roman" w:hAnsi="Times New Roman"/>
          <w:sz w:val="24"/>
          <w:szCs w:val="24"/>
        </w:rPr>
        <w:t>D</w:t>
      </w:r>
      <w:r w:rsidRPr="001302DF">
        <w:rPr>
          <w:rFonts w:ascii="Times New Roman" w:hAnsi="Times New Roman"/>
          <w:sz w:val="24"/>
          <w:szCs w:val="24"/>
        </w:rPr>
        <w:t>ílo dle čl. I</w:t>
      </w:r>
      <w:r w:rsidR="001302DF" w:rsidRPr="001302DF">
        <w:rPr>
          <w:rFonts w:ascii="Times New Roman" w:hAnsi="Times New Roman"/>
          <w:sz w:val="24"/>
          <w:szCs w:val="24"/>
        </w:rPr>
        <w:t>I</w:t>
      </w:r>
      <w:r w:rsidRPr="001302DF">
        <w:rPr>
          <w:rFonts w:ascii="Times New Roman" w:hAnsi="Times New Roman"/>
          <w:sz w:val="24"/>
          <w:szCs w:val="24"/>
        </w:rPr>
        <w:t xml:space="preserve">I odst. 2 této </w:t>
      </w:r>
      <w:r w:rsidR="003C57AA">
        <w:rPr>
          <w:rFonts w:ascii="Times New Roman" w:hAnsi="Times New Roman"/>
          <w:sz w:val="24"/>
          <w:szCs w:val="24"/>
        </w:rPr>
        <w:t>S</w:t>
      </w:r>
      <w:r w:rsidRPr="001302DF">
        <w:rPr>
          <w:rFonts w:ascii="Times New Roman" w:hAnsi="Times New Roman"/>
          <w:sz w:val="24"/>
          <w:szCs w:val="24"/>
        </w:rPr>
        <w:t xml:space="preserve">mlouvy bez DPH. Zhotovitel je povinen zajistit prodloužení platnosti a účinnosti bankovní záruky tak, aby tato zůstala platná a </w:t>
      </w:r>
      <w:r w:rsidR="001302DF" w:rsidRPr="001302DF">
        <w:rPr>
          <w:rFonts w:ascii="Times New Roman" w:hAnsi="Times New Roman"/>
          <w:sz w:val="24"/>
          <w:szCs w:val="24"/>
        </w:rPr>
        <w:t>účinná po celou dobu provádění D</w:t>
      </w:r>
      <w:r w:rsidRPr="001302DF">
        <w:rPr>
          <w:rFonts w:ascii="Times New Roman" w:hAnsi="Times New Roman"/>
          <w:sz w:val="24"/>
          <w:szCs w:val="24"/>
        </w:rPr>
        <w:t xml:space="preserve">íla dle této </w:t>
      </w:r>
      <w:r w:rsidR="003C57AA">
        <w:rPr>
          <w:rFonts w:ascii="Times New Roman" w:hAnsi="Times New Roman"/>
          <w:sz w:val="24"/>
          <w:szCs w:val="24"/>
        </w:rPr>
        <w:t>S</w:t>
      </w:r>
      <w:r w:rsidRPr="001302DF">
        <w:rPr>
          <w:rFonts w:ascii="Times New Roman" w:hAnsi="Times New Roman"/>
          <w:sz w:val="24"/>
          <w:szCs w:val="24"/>
        </w:rPr>
        <w:t xml:space="preserve">mlouvy, </w:t>
      </w:r>
      <w:r w:rsidRPr="001302DF">
        <w:rPr>
          <w:rFonts w:ascii="Times New Roman" w:hAnsi="Times New Roman"/>
          <w:sz w:val="24"/>
          <w:szCs w:val="24"/>
        </w:rPr>
        <w:lastRenderedPageBreak/>
        <w:t>až do okamžiku jeho převzetí objednatelem, ledaže objednatel zhotoviteli předem písemně prohlásí, že na prodloužení platnosti (účinnosti) bankovní záruky netrvá.</w:t>
      </w:r>
    </w:p>
    <w:p w14:paraId="0A7C19DF" w14:textId="77777777" w:rsidR="00D4425D" w:rsidRPr="001302DF" w:rsidRDefault="00D4425D" w:rsidP="00562B17">
      <w:pPr>
        <w:jc w:val="both"/>
        <w:rPr>
          <w:rFonts w:ascii="Times New Roman" w:hAnsi="Times New Roman"/>
          <w:sz w:val="24"/>
          <w:szCs w:val="24"/>
        </w:rPr>
      </w:pPr>
    </w:p>
    <w:p w14:paraId="55F93822" w14:textId="1BBFF037" w:rsidR="00D4425D" w:rsidRPr="001302DF" w:rsidRDefault="00D4425D" w:rsidP="00562B17">
      <w:pPr>
        <w:numPr>
          <w:ilvl w:val="0"/>
          <w:numId w:val="15"/>
        </w:numPr>
        <w:jc w:val="both"/>
        <w:rPr>
          <w:rFonts w:ascii="Times New Roman" w:hAnsi="Times New Roman"/>
          <w:sz w:val="24"/>
          <w:szCs w:val="24"/>
        </w:rPr>
      </w:pPr>
      <w:r w:rsidRPr="001302DF">
        <w:rPr>
          <w:rFonts w:ascii="Times New Roman" w:hAnsi="Times New Roman"/>
          <w:sz w:val="24"/>
          <w:szCs w:val="24"/>
        </w:rPr>
        <w:t xml:space="preserve">Objednatel je oprávněn obrátit se na banku uvedenou v záruční listině za účelem uspokojení jakéhokoli peněžitého nebo penězi ocenitelného práva (nároku) vzniklého objednateli z této </w:t>
      </w:r>
      <w:r w:rsidR="003C57AA">
        <w:rPr>
          <w:rFonts w:ascii="Times New Roman" w:hAnsi="Times New Roman"/>
          <w:sz w:val="24"/>
          <w:szCs w:val="24"/>
        </w:rPr>
        <w:t>S</w:t>
      </w:r>
      <w:r w:rsidRPr="001302DF">
        <w:rPr>
          <w:rFonts w:ascii="Times New Roman" w:hAnsi="Times New Roman"/>
          <w:sz w:val="24"/>
          <w:szCs w:val="24"/>
        </w:rPr>
        <w:t>mlouvy či postupu jejího plnění nebo z jejího porušení zhotovitelem (včetně smluvní pokuty, náhrady škody apod.).</w:t>
      </w:r>
    </w:p>
    <w:p w14:paraId="54EB4C10" w14:textId="77777777" w:rsidR="00D4425D" w:rsidRPr="001302DF" w:rsidRDefault="00D4425D" w:rsidP="00562B17">
      <w:pPr>
        <w:jc w:val="both"/>
        <w:rPr>
          <w:rFonts w:ascii="Times New Roman" w:hAnsi="Times New Roman"/>
          <w:sz w:val="24"/>
          <w:szCs w:val="24"/>
        </w:rPr>
      </w:pPr>
    </w:p>
    <w:p w14:paraId="61D1E83D" w14:textId="77777777" w:rsidR="00D4425D" w:rsidRPr="001302DF" w:rsidRDefault="00D4425D" w:rsidP="00562B17">
      <w:pPr>
        <w:numPr>
          <w:ilvl w:val="0"/>
          <w:numId w:val="15"/>
        </w:numPr>
        <w:jc w:val="both"/>
        <w:rPr>
          <w:rFonts w:ascii="Times New Roman" w:hAnsi="Times New Roman"/>
          <w:sz w:val="24"/>
          <w:szCs w:val="24"/>
        </w:rPr>
      </w:pPr>
      <w:r w:rsidRPr="001302DF">
        <w:rPr>
          <w:rFonts w:ascii="Times New Roman" w:hAnsi="Times New Roman"/>
          <w:sz w:val="24"/>
          <w:szCs w:val="24"/>
        </w:rPr>
        <w:t>Bankovní záruka musí být splatná na základě předložení záruční listiny, tzv. bankovní záruka na první výzvu, zejména bez jakéhokoli omezení či požadavku na objednatele, bez odkladu, bez námitek, bez nutnosti předchozí výzvy adresované zhotoviteli či jakékoliv jiné osobě, bez nutnosti předložení jakýchkoliv dalších dokumentů a bez přezkoumávání předmětného právního vztahu.</w:t>
      </w:r>
    </w:p>
    <w:p w14:paraId="4CC7519D" w14:textId="77777777" w:rsidR="00D4425D" w:rsidRPr="001302DF" w:rsidRDefault="00D4425D" w:rsidP="00562B17">
      <w:pPr>
        <w:jc w:val="both"/>
        <w:rPr>
          <w:rFonts w:ascii="Times New Roman" w:hAnsi="Times New Roman"/>
          <w:sz w:val="24"/>
          <w:szCs w:val="24"/>
        </w:rPr>
      </w:pPr>
    </w:p>
    <w:p w14:paraId="1592CBA1" w14:textId="2D6F298D" w:rsidR="00D4425D" w:rsidRPr="001302DF" w:rsidRDefault="00D4425D" w:rsidP="00562B17">
      <w:pPr>
        <w:numPr>
          <w:ilvl w:val="0"/>
          <w:numId w:val="15"/>
        </w:numPr>
        <w:jc w:val="both"/>
        <w:rPr>
          <w:rFonts w:ascii="Times New Roman" w:hAnsi="Times New Roman"/>
          <w:sz w:val="24"/>
          <w:szCs w:val="24"/>
        </w:rPr>
      </w:pPr>
      <w:r w:rsidRPr="001302DF">
        <w:rPr>
          <w:rFonts w:ascii="Times New Roman" w:hAnsi="Times New Roman"/>
          <w:sz w:val="24"/>
          <w:szCs w:val="24"/>
        </w:rPr>
        <w:t xml:space="preserve">V případě prodlení zhotovitele s předložením originálu záruční listiny dle této </w:t>
      </w:r>
      <w:r w:rsidR="003C57AA">
        <w:rPr>
          <w:rFonts w:ascii="Times New Roman" w:hAnsi="Times New Roman"/>
          <w:sz w:val="24"/>
          <w:szCs w:val="24"/>
        </w:rPr>
        <w:t>S</w:t>
      </w:r>
      <w:r w:rsidRPr="001302DF">
        <w:rPr>
          <w:rFonts w:ascii="Times New Roman" w:hAnsi="Times New Roman"/>
          <w:sz w:val="24"/>
          <w:szCs w:val="24"/>
        </w:rPr>
        <w:t>mlouvy je objednatel oprávněn od této smlouvy odstoupit.</w:t>
      </w:r>
    </w:p>
    <w:p w14:paraId="3B9A9FED" w14:textId="77777777" w:rsidR="00D4425D" w:rsidRPr="001302DF" w:rsidRDefault="00D4425D" w:rsidP="00562B17">
      <w:pPr>
        <w:jc w:val="both"/>
        <w:rPr>
          <w:rFonts w:ascii="Times New Roman" w:hAnsi="Times New Roman"/>
          <w:sz w:val="24"/>
          <w:szCs w:val="24"/>
        </w:rPr>
      </w:pPr>
    </w:p>
    <w:p w14:paraId="35F62908" w14:textId="77777777" w:rsidR="00D4425D" w:rsidRPr="001302DF" w:rsidRDefault="00D4425D" w:rsidP="00562B17">
      <w:pPr>
        <w:numPr>
          <w:ilvl w:val="0"/>
          <w:numId w:val="15"/>
        </w:numPr>
        <w:jc w:val="both"/>
        <w:rPr>
          <w:rFonts w:ascii="Times New Roman" w:hAnsi="Times New Roman"/>
          <w:sz w:val="24"/>
          <w:szCs w:val="24"/>
        </w:rPr>
      </w:pPr>
      <w:r w:rsidRPr="001302DF">
        <w:rPr>
          <w:rFonts w:ascii="Times New Roman" w:hAnsi="Times New Roman"/>
          <w:sz w:val="24"/>
          <w:szCs w:val="24"/>
        </w:rPr>
        <w:t>Před pr</w:t>
      </w:r>
      <w:r w:rsidR="00105991">
        <w:rPr>
          <w:rFonts w:ascii="Times New Roman" w:hAnsi="Times New Roman"/>
          <w:sz w:val="24"/>
          <w:szCs w:val="24"/>
        </w:rPr>
        <w:t>otokolárním předání a převzetí D</w:t>
      </w:r>
      <w:r w:rsidRPr="001302DF">
        <w:rPr>
          <w:rFonts w:ascii="Times New Roman" w:hAnsi="Times New Roman"/>
          <w:sz w:val="24"/>
          <w:szCs w:val="24"/>
        </w:rPr>
        <w:t xml:space="preserve">íla zhotovitel předloží objednateli bankovní záruku za odstraňování vad v záruční době platné a účinné alespoň po dobu záruční doby, z jejíhož obsahu bude zřejmé, že banka poskytne objednateli plnění až do výše nejméně </w:t>
      </w:r>
      <w:r w:rsidR="00827DB7">
        <w:rPr>
          <w:rFonts w:ascii="Times New Roman" w:hAnsi="Times New Roman"/>
          <w:sz w:val="24"/>
          <w:szCs w:val="24"/>
        </w:rPr>
        <w:t>5</w:t>
      </w:r>
      <w:r w:rsidR="00B011C6">
        <w:rPr>
          <w:rFonts w:ascii="Times New Roman" w:hAnsi="Times New Roman"/>
          <w:sz w:val="24"/>
          <w:szCs w:val="24"/>
        </w:rPr>
        <w:t xml:space="preserve"> % z ceny za D</w:t>
      </w:r>
      <w:r w:rsidRPr="001302DF">
        <w:rPr>
          <w:rFonts w:ascii="Times New Roman" w:hAnsi="Times New Roman"/>
          <w:sz w:val="24"/>
          <w:szCs w:val="24"/>
        </w:rPr>
        <w:t>ílo dle čl. I</w:t>
      </w:r>
      <w:r w:rsidR="001302DF" w:rsidRPr="001302DF">
        <w:rPr>
          <w:rFonts w:ascii="Times New Roman" w:hAnsi="Times New Roman"/>
          <w:sz w:val="24"/>
          <w:szCs w:val="24"/>
        </w:rPr>
        <w:t>I</w:t>
      </w:r>
      <w:r w:rsidRPr="001302DF">
        <w:rPr>
          <w:rFonts w:ascii="Times New Roman" w:hAnsi="Times New Roman"/>
          <w:sz w:val="24"/>
          <w:szCs w:val="24"/>
        </w:rPr>
        <w:t>I odst. 2 této smlouvy bez DPH.</w:t>
      </w:r>
    </w:p>
    <w:p w14:paraId="3F90DAE4" w14:textId="77777777" w:rsidR="00D4425D" w:rsidRPr="001302DF" w:rsidRDefault="00D4425D" w:rsidP="00562B17">
      <w:pPr>
        <w:jc w:val="both"/>
        <w:rPr>
          <w:rFonts w:ascii="Times New Roman" w:hAnsi="Times New Roman"/>
          <w:sz w:val="24"/>
          <w:szCs w:val="24"/>
        </w:rPr>
      </w:pPr>
    </w:p>
    <w:p w14:paraId="332A4581" w14:textId="77777777" w:rsidR="00D4425D" w:rsidRPr="001302DF" w:rsidRDefault="00D4425D" w:rsidP="00562B17">
      <w:pPr>
        <w:jc w:val="both"/>
        <w:rPr>
          <w:rFonts w:ascii="Times New Roman" w:hAnsi="Times New Roman"/>
          <w:sz w:val="24"/>
          <w:szCs w:val="24"/>
        </w:rPr>
      </w:pPr>
    </w:p>
    <w:p w14:paraId="77B9362F" w14:textId="77777777" w:rsidR="00D4425D" w:rsidRPr="001302DF" w:rsidRDefault="00D4425D" w:rsidP="00562B17">
      <w:pPr>
        <w:jc w:val="center"/>
        <w:rPr>
          <w:rFonts w:ascii="Times New Roman" w:hAnsi="Times New Roman"/>
          <w:b/>
          <w:sz w:val="24"/>
          <w:szCs w:val="24"/>
        </w:rPr>
      </w:pPr>
      <w:r w:rsidRPr="001302DF">
        <w:rPr>
          <w:rFonts w:ascii="Times New Roman" w:hAnsi="Times New Roman"/>
          <w:b/>
          <w:sz w:val="24"/>
          <w:szCs w:val="24"/>
        </w:rPr>
        <w:t>Článek XI</w:t>
      </w:r>
      <w:r w:rsidR="006B6DEA">
        <w:rPr>
          <w:rFonts w:ascii="Times New Roman" w:hAnsi="Times New Roman"/>
          <w:b/>
          <w:sz w:val="24"/>
          <w:szCs w:val="24"/>
        </w:rPr>
        <w:t>X</w:t>
      </w:r>
      <w:r w:rsidRPr="001302DF">
        <w:rPr>
          <w:rFonts w:ascii="Times New Roman" w:hAnsi="Times New Roman"/>
          <w:b/>
          <w:sz w:val="24"/>
          <w:szCs w:val="24"/>
        </w:rPr>
        <w:t>.</w:t>
      </w:r>
      <w:r w:rsidRPr="001302DF">
        <w:rPr>
          <w:rFonts w:ascii="Times New Roman" w:hAnsi="Times New Roman"/>
          <w:b/>
          <w:sz w:val="24"/>
          <w:szCs w:val="24"/>
        </w:rPr>
        <w:br/>
      </w:r>
      <w:r w:rsidRPr="001302DF">
        <w:rPr>
          <w:rFonts w:ascii="Times New Roman" w:hAnsi="Times New Roman"/>
          <w:b/>
          <w:sz w:val="24"/>
          <w:szCs w:val="24"/>
          <w:u w:val="single"/>
        </w:rPr>
        <w:t>Závěrečná ustanovení</w:t>
      </w:r>
    </w:p>
    <w:p w14:paraId="17609E7D" w14:textId="77777777" w:rsidR="00D4425D" w:rsidRPr="001302DF" w:rsidRDefault="00D4425D" w:rsidP="00562B17">
      <w:pPr>
        <w:jc w:val="both"/>
        <w:rPr>
          <w:rFonts w:ascii="Times New Roman" w:hAnsi="Times New Roman"/>
          <w:sz w:val="24"/>
          <w:szCs w:val="24"/>
        </w:rPr>
      </w:pPr>
    </w:p>
    <w:p w14:paraId="70ACED29" w14:textId="167A790F" w:rsidR="00D4425D" w:rsidRPr="001302DF" w:rsidRDefault="00D4425D" w:rsidP="00D239A1">
      <w:pPr>
        <w:numPr>
          <w:ilvl w:val="0"/>
          <w:numId w:val="16"/>
        </w:numPr>
        <w:jc w:val="both"/>
        <w:rPr>
          <w:rFonts w:ascii="Times New Roman" w:hAnsi="Times New Roman"/>
          <w:sz w:val="24"/>
          <w:szCs w:val="24"/>
        </w:rPr>
      </w:pPr>
      <w:r w:rsidRPr="001302DF">
        <w:rPr>
          <w:rFonts w:ascii="Times New Roman" w:hAnsi="Times New Roman"/>
          <w:sz w:val="24"/>
          <w:szCs w:val="24"/>
        </w:rPr>
        <w:t xml:space="preserve">Smlouva nabývá účinnosti dnem </w:t>
      </w:r>
      <w:r w:rsidR="00A20114">
        <w:rPr>
          <w:rFonts w:ascii="Times New Roman" w:hAnsi="Times New Roman"/>
          <w:sz w:val="24"/>
          <w:szCs w:val="24"/>
        </w:rPr>
        <w:t>jejího zveřejnění v registru smluv</w:t>
      </w:r>
      <w:r w:rsidR="00D239A1" w:rsidRPr="00D239A1">
        <w:t xml:space="preserve"> </w:t>
      </w:r>
      <w:r w:rsidR="00D239A1" w:rsidRPr="00D239A1">
        <w:rPr>
          <w:rFonts w:ascii="Times New Roman" w:hAnsi="Times New Roman"/>
          <w:sz w:val="24"/>
          <w:szCs w:val="24"/>
        </w:rPr>
        <w:t>dle zákona č. 340/2015 Sb., o zvláštních podmínkách účinnosti některých smluv</w:t>
      </w:r>
      <w:r w:rsidR="00981E8C">
        <w:rPr>
          <w:rFonts w:ascii="Times New Roman" w:hAnsi="Times New Roman"/>
          <w:sz w:val="24"/>
          <w:szCs w:val="24"/>
        </w:rPr>
        <w:t>, uveřejňování těchto smluv a o </w:t>
      </w:r>
      <w:r w:rsidR="00D239A1" w:rsidRPr="00D239A1">
        <w:rPr>
          <w:rFonts w:ascii="Times New Roman" w:hAnsi="Times New Roman"/>
          <w:sz w:val="24"/>
          <w:szCs w:val="24"/>
        </w:rPr>
        <w:t>registru smluv (zákon o registru smluv) ve znění pozdějších předpisů</w:t>
      </w:r>
      <w:r w:rsidRPr="001302DF">
        <w:rPr>
          <w:rFonts w:ascii="Times New Roman" w:hAnsi="Times New Roman"/>
          <w:sz w:val="24"/>
          <w:szCs w:val="24"/>
        </w:rPr>
        <w:t>.</w:t>
      </w:r>
      <w:r w:rsidR="00CC1EE8">
        <w:rPr>
          <w:rFonts w:ascii="Times New Roman" w:hAnsi="Times New Roman"/>
          <w:sz w:val="24"/>
          <w:szCs w:val="24"/>
        </w:rPr>
        <w:t xml:space="preserve"> Zveřejnění v registru smluv zajistí objednatel.</w:t>
      </w:r>
    </w:p>
    <w:p w14:paraId="3513303C" w14:textId="77777777" w:rsidR="00D4425D" w:rsidRPr="001302DF" w:rsidRDefault="00D4425D" w:rsidP="00562B17">
      <w:pPr>
        <w:jc w:val="both"/>
        <w:rPr>
          <w:rFonts w:ascii="Times New Roman" w:hAnsi="Times New Roman"/>
          <w:sz w:val="24"/>
          <w:szCs w:val="24"/>
        </w:rPr>
      </w:pPr>
    </w:p>
    <w:p w14:paraId="3C2E4ED4" w14:textId="1C99C936" w:rsidR="00D4425D" w:rsidRPr="001302DF" w:rsidRDefault="00D4425D" w:rsidP="00562B17">
      <w:pPr>
        <w:numPr>
          <w:ilvl w:val="0"/>
          <w:numId w:val="16"/>
        </w:numPr>
        <w:jc w:val="both"/>
        <w:rPr>
          <w:rFonts w:ascii="Times New Roman" w:hAnsi="Times New Roman"/>
          <w:sz w:val="24"/>
          <w:szCs w:val="24"/>
        </w:rPr>
      </w:pPr>
      <w:r w:rsidRPr="001302DF">
        <w:rPr>
          <w:rFonts w:ascii="Times New Roman" w:hAnsi="Times New Roman"/>
          <w:sz w:val="24"/>
          <w:szCs w:val="24"/>
        </w:rPr>
        <w:t xml:space="preserve">V záležitostech, které nejsou touto </w:t>
      </w:r>
      <w:r w:rsidR="003C57AA">
        <w:rPr>
          <w:rFonts w:ascii="Times New Roman" w:hAnsi="Times New Roman"/>
          <w:sz w:val="24"/>
          <w:szCs w:val="24"/>
        </w:rPr>
        <w:t>S</w:t>
      </w:r>
      <w:r w:rsidRPr="001302DF">
        <w:rPr>
          <w:rFonts w:ascii="Times New Roman" w:hAnsi="Times New Roman"/>
          <w:sz w:val="24"/>
          <w:szCs w:val="24"/>
        </w:rPr>
        <w:t xml:space="preserve">mlouvou upraveny, se obě strany řídí obecně závaznými právními předpisy, zejména občanským zákoníkem. </w:t>
      </w:r>
    </w:p>
    <w:p w14:paraId="5792FD78" w14:textId="77777777" w:rsidR="00D4425D" w:rsidRPr="001302DF" w:rsidRDefault="00D4425D" w:rsidP="00562B17">
      <w:pPr>
        <w:jc w:val="both"/>
        <w:rPr>
          <w:rFonts w:ascii="Times New Roman" w:hAnsi="Times New Roman"/>
          <w:sz w:val="24"/>
          <w:szCs w:val="24"/>
        </w:rPr>
      </w:pPr>
    </w:p>
    <w:p w14:paraId="3D12D85C" w14:textId="77777777" w:rsidR="000922B9" w:rsidRDefault="00D4425D" w:rsidP="00562B17">
      <w:pPr>
        <w:numPr>
          <w:ilvl w:val="0"/>
          <w:numId w:val="16"/>
        </w:numPr>
        <w:jc w:val="both"/>
        <w:rPr>
          <w:rFonts w:ascii="Times New Roman" w:hAnsi="Times New Roman"/>
          <w:sz w:val="24"/>
          <w:szCs w:val="24"/>
        </w:rPr>
      </w:pPr>
      <w:r w:rsidRPr="001302DF">
        <w:rPr>
          <w:rFonts w:ascii="Times New Roman" w:hAnsi="Times New Roman"/>
          <w:sz w:val="24"/>
          <w:szCs w:val="24"/>
        </w:rPr>
        <w:t xml:space="preserve">Smluvní strana je povinna upozornit druhou smluvní stranu na takové informace a údaje ve smlouvě, které nemohou být zpřístupněny nebo zveřejněny, neboť ochrana takových informací a údajů je vyžadována podle zvláštních právních předpisů. </w:t>
      </w:r>
    </w:p>
    <w:p w14:paraId="17030D41" w14:textId="77777777" w:rsidR="000922B9" w:rsidRDefault="000922B9" w:rsidP="00562B17">
      <w:pPr>
        <w:pStyle w:val="Odstavecseseznamem"/>
        <w:jc w:val="both"/>
      </w:pPr>
    </w:p>
    <w:p w14:paraId="6B202331" w14:textId="77777777" w:rsidR="000922B9" w:rsidRDefault="000922B9" w:rsidP="00562B17">
      <w:pPr>
        <w:numPr>
          <w:ilvl w:val="0"/>
          <w:numId w:val="16"/>
        </w:numPr>
        <w:jc w:val="both"/>
        <w:rPr>
          <w:rFonts w:ascii="Times New Roman" w:hAnsi="Times New Roman"/>
          <w:sz w:val="24"/>
          <w:szCs w:val="24"/>
        </w:rPr>
      </w:pPr>
      <w:r w:rsidRPr="0096359D">
        <w:rPr>
          <w:rFonts w:ascii="Times New Roman" w:hAnsi="Times New Roman"/>
          <w:sz w:val="24"/>
          <w:szCs w:val="24"/>
        </w:rPr>
        <w:t>Zhotovitel bere na vědomí, že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AF311ED" w14:textId="77777777" w:rsidR="00D239A1" w:rsidRDefault="00D239A1" w:rsidP="00D239A1">
      <w:pPr>
        <w:pStyle w:val="Odstavecseseznamem"/>
        <w:rPr>
          <w:rFonts w:ascii="Times New Roman" w:hAnsi="Times New Roman"/>
          <w:sz w:val="24"/>
          <w:szCs w:val="24"/>
        </w:rPr>
      </w:pPr>
    </w:p>
    <w:p w14:paraId="6A038624" w14:textId="77777777" w:rsidR="00D239A1" w:rsidRDefault="00D239A1" w:rsidP="00D239A1">
      <w:pPr>
        <w:numPr>
          <w:ilvl w:val="0"/>
          <w:numId w:val="16"/>
        </w:numPr>
        <w:jc w:val="both"/>
        <w:rPr>
          <w:rFonts w:ascii="Times New Roman" w:hAnsi="Times New Roman"/>
          <w:sz w:val="24"/>
          <w:szCs w:val="24"/>
        </w:rPr>
      </w:pPr>
      <w:r>
        <w:rPr>
          <w:rFonts w:ascii="Times New Roman" w:hAnsi="Times New Roman"/>
          <w:sz w:val="24"/>
          <w:szCs w:val="24"/>
        </w:rPr>
        <w:t>Zhotovitel prohlašuje, že tato S</w:t>
      </w:r>
      <w:r w:rsidRPr="00D239A1">
        <w:rPr>
          <w:rFonts w:ascii="Times New Roman" w:hAnsi="Times New Roman"/>
          <w:sz w:val="24"/>
          <w:szCs w:val="24"/>
        </w:rPr>
        <w:t>mlouva neobsahuje obchodní tajemství. Zhotovitel bere na vědomí, že objednatel je povinen na dotaz třetí osoby poskytnout informace v souladu se zákonem č. 106/1999 Sb., o svobodném přístupu k informacím, ve znění pozdějších předpisů, a souhlasí s tím, aby veš</w:t>
      </w:r>
      <w:r>
        <w:rPr>
          <w:rFonts w:ascii="Times New Roman" w:hAnsi="Times New Roman"/>
          <w:sz w:val="24"/>
          <w:szCs w:val="24"/>
        </w:rPr>
        <w:t>keré informace obsažené v této S</w:t>
      </w:r>
      <w:r w:rsidRPr="00D239A1">
        <w:rPr>
          <w:rFonts w:ascii="Times New Roman" w:hAnsi="Times New Roman"/>
          <w:sz w:val="24"/>
          <w:szCs w:val="24"/>
        </w:rPr>
        <w:t>mlouvě byly poskytnuty třetím osobám, pokud o ně v souladu s výše uvedeným právním předpisem požádají.</w:t>
      </w:r>
    </w:p>
    <w:p w14:paraId="243DF323" w14:textId="77777777" w:rsidR="000922B9" w:rsidRDefault="000922B9" w:rsidP="00562B17">
      <w:pPr>
        <w:ind w:left="360"/>
        <w:jc w:val="both"/>
        <w:rPr>
          <w:rFonts w:ascii="Times New Roman" w:hAnsi="Times New Roman"/>
          <w:sz w:val="24"/>
          <w:szCs w:val="24"/>
        </w:rPr>
      </w:pPr>
    </w:p>
    <w:p w14:paraId="77A55A4E" w14:textId="77777777" w:rsidR="000922B9" w:rsidRPr="0096359D" w:rsidRDefault="000922B9" w:rsidP="00562B17">
      <w:pPr>
        <w:numPr>
          <w:ilvl w:val="0"/>
          <w:numId w:val="16"/>
        </w:numPr>
        <w:jc w:val="both"/>
        <w:rPr>
          <w:rFonts w:ascii="Times New Roman" w:hAnsi="Times New Roman"/>
          <w:sz w:val="24"/>
          <w:szCs w:val="24"/>
        </w:rPr>
      </w:pPr>
      <w:r w:rsidRPr="0096359D">
        <w:rPr>
          <w:rFonts w:ascii="Times New Roman" w:hAnsi="Times New Roman"/>
          <w:sz w:val="24"/>
          <w:szCs w:val="24"/>
        </w:rPr>
        <w:lastRenderedPageBreak/>
        <w:t xml:space="preserve">Zhotovitel převzal na sebe nebezpečí změny okolností po uzavření této smlouvy, a proto mu nepřísluší domáhat se práv uvedených v § 1765 odst. 1 a § 2620 odst. 2 občanského zákoníku. </w:t>
      </w:r>
    </w:p>
    <w:p w14:paraId="1D866550" w14:textId="77777777" w:rsidR="00D4425D" w:rsidRPr="001302DF" w:rsidRDefault="00D4425D" w:rsidP="00562B17">
      <w:pPr>
        <w:jc w:val="both"/>
        <w:rPr>
          <w:rFonts w:ascii="Times New Roman" w:hAnsi="Times New Roman"/>
          <w:sz w:val="24"/>
          <w:szCs w:val="24"/>
        </w:rPr>
      </w:pPr>
    </w:p>
    <w:p w14:paraId="47E97505" w14:textId="77777777" w:rsidR="00D4425D" w:rsidRDefault="00D4425D" w:rsidP="00562B17">
      <w:pPr>
        <w:numPr>
          <w:ilvl w:val="0"/>
          <w:numId w:val="16"/>
        </w:numPr>
        <w:jc w:val="both"/>
        <w:rPr>
          <w:rFonts w:ascii="Times New Roman" w:hAnsi="Times New Roman"/>
          <w:sz w:val="24"/>
          <w:szCs w:val="24"/>
        </w:rPr>
      </w:pPr>
      <w:r w:rsidRPr="001302DF">
        <w:rPr>
          <w:rFonts w:ascii="Times New Roman" w:hAnsi="Times New Roman"/>
          <w:sz w:val="24"/>
          <w:szCs w:val="24"/>
        </w:rPr>
        <w:t xml:space="preserve">Tato smlouva se vyhotovuje ve 4 stejnopisech, z toho po dvou pro každou ze smluvních stran. </w:t>
      </w:r>
    </w:p>
    <w:p w14:paraId="6CB26C22" w14:textId="77777777" w:rsidR="00367F44" w:rsidRPr="00367F44" w:rsidRDefault="00367F44" w:rsidP="00562B17">
      <w:pPr>
        <w:jc w:val="both"/>
        <w:rPr>
          <w:rFonts w:ascii="Times New Roman" w:hAnsi="Times New Roman"/>
          <w:sz w:val="24"/>
          <w:szCs w:val="24"/>
        </w:rPr>
      </w:pPr>
    </w:p>
    <w:p w14:paraId="13EB4B0A" w14:textId="77777777" w:rsidR="00D4425D" w:rsidRPr="001302DF" w:rsidRDefault="00D4425D" w:rsidP="00562B17">
      <w:pPr>
        <w:numPr>
          <w:ilvl w:val="0"/>
          <w:numId w:val="16"/>
        </w:numPr>
        <w:jc w:val="both"/>
        <w:rPr>
          <w:rFonts w:ascii="Times New Roman" w:hAnsi="Times New Roman"/>
          <w:sz w:val="24"/>
          <w:szCs w:val="24"/>
        </w:rPr>
      </w:pPr>
      <w:r w:rsidRPr="001302DF">
        <w:rPr>
          <w:rFonts w:ascii="Times New Roman" w:hAnsi="Times New Roman"/>
          <w:sz w:val="24"/>
          <w:szCs w:val="24"/>
        </w:rPr>
        <w:t>Nedílnou součástí této smlouvy o dílo j</w:t>
      </w:r>
      <w:r w:rsidR="001302DF">
        <w:rPr>
          <w:rFonts w:ascii="Times New Roman" w:hAnsi="Times New Roman"/>
          <w:sz w:val="24"/>
          <w:szCs w:val="24"/>
        </w:rPr>
        <w:t>sou následující přílohy</w:t>
      </w:r>
      <w:r w:rsidRPr="001302DF">
        <w:rPr>
          <w:rFonts w:ascii="Times New Roman" w:hAnsi="Times New Roman"/>
          <w:sz w:val="24"/>
          <w:szCs w:val="24"/>
        </w:rPr>
        <w:t>:</w:t>
      </w:r>
    </w:p>
    <w:p w14:paraId="44AA8DAF" w14:textId="77777777" w:rsidR="00D4425D" w:rsidRPr="001302DF" w:rsidRDefault="00D4425D" w:rsidP="00562B17">
      <w:pPr>
        <w:jc w:val="both"/>
        <w:rPr>
          <w:rFonts w:ascii="Times New Roman" w:hAnsi="Times New Roman"/>
          <w:sz w:val="24"/>
          <w:szCs w:val="24"/>
        </w:rPr>
      </w:pPr>
    </w:p>
    <w:p w14:paraId="5E0A3E40" w14:textId="72DEAC6D" w:rsidR="00D4425D" w:rsidRPr="001302DF" w:rsidRDefault="00D4425D" w:rsidP="00562B17">
      <w:pPr>
        <w:jc w:val="both"/>
        <w:rPr>
          <w:rFonts w:ascii="Times New Roman" w:hAnsi="Times New Roman"/>
          <w:sz w:val="24"/>
          <w:szCs w:val="24"/>
        </w:rPr>
      </w:pPr>
      <w:r w:rsidRPr="001302DF">
        <w:rPr>
          <w:rFonts w:ascii="Times New Roman" w:hAnsi="Times New Roman"/>
          <w:sz w:val="24"/>
          <w:szCs w:val="24"/>
        </w:rPr>
        <w:t xml:space="preserve">Příloha č. 1 – </w:t>
      </w:r>
      <w:r w:rsidR="002F66BB">
        <w:rPr>
          <w:rFonts w:ascii="Times New Roman" w:hAnsi="Times New Roman"/>
          <w:sz w:val="24"/>
          <w:szCs w:val="24"/>
        </w:rPr>
        <w:t>Projektová dokumentace</w:t>
      </w:r>
      <w:r w:rsidR="00D72DC6">
        <w:rPr>
          <w:rFonts w:ascii="Times New Roman" w:hAnsi="Times New Roman"/>
          <w:sz w:val="24"/>
          <w:szCs w:val="24"/>
        </w:rPr>
        <w:t xml:space="preserve"> </w:t>
      </w:r>
      <w:r w:rsidR="00D72DC6">
        <w:rPr>
          <w:rFonts w:ascii="Times New Roman" w:hAnsi="Times New Roman"/>
          <w:i/>
          <w:sz w:val="24"/>
          <w:szCs w:val="24"/>
        </w:rPr>
        <w:t xml:space="preserve">(shodná s přílohou č. 1 zadávací dokumentace, tato </w:t>
      </w:r>
      <w:r w:rsidR="00D72DC6" w:rsidRPr="0086267B">
        <w:rPr>
          <w:rFonts w:ascii="Times New Roman" w:hAnsi="Times New Roman"/>
          <w:i/>
          <w:sz w:val="24"/>
          <w:szCs w:val="24"/>
          <w:u w:val="single"/>
        </w:rPr>
        <w:t>bude přiložena</w:t>
      </w:r>
      <w:r w:rsidR="0086267B" w:rsidRPr="0086267B">
        <w:rPr>
          <w:rFonts w:ascii="Times New Roman" w:hAnsi="Times New Roman"/>
          <w:i/>
          <w:sz w:val="24"/>
          <w:szCs w:val="24"/>
          <w:u w:val="single"/>
        </w:rPr>
        <w:t xml:space="preserve"> až ke smlouvě s</w:t>
      </w:r>
      <w:r w:rsidR="00D72DC6" w:rsidRPr="0086267B">
        <w:rPr>
          <w:rFonts w:ascii="Times New Roman" w:hAnsi="Times New Roman"/>
          <w:i/>
          <w:sz w:val="24"/>
          <w:szCs w:val="24"/>
          <w:u w:val="single"/>
        </w:rPr>
        <w:t xml:space="preserve"> vybraným dodavatelem</w:t>
      </w:r>
      <w:r w:rsidR="0086267B">
        <w:rPr>
          <w:rFonts w:ascii="Times New Roman" w:hAnsi="Times New Roman"/>
          <w:i/>
          <w:sz w:val="24"/>
          <w:szCs w:val="24"/>
        </w:rPr>
        <w:t>– tj. nepřikládá se ke smlouvě obsažené v nabídce na veřejnou zakázku</w:t>
      </w:r>
      <w:r w:rsidR="00D72DC6">
        <w:rPr>
          <w:rFonts w:ascii="Times New Roman" w:hAnsi="Times New Roman"/>
          <w:i/>
          <w:sz w:val="24"/>
          <w:szCs w:val="24"/>
        </w:rPr>
        <w:t>)</w:t>
      </w:r>
      <w:r w:rsidRPr="001302DF">
        <w:rPr>
          <w:rFonts w:ascii="Times New Roman" w:hAnsi="Times New Roman"/>
          <w:sz w:val="24"/>
          <w:szCs w:val="24"/>
        </w:rPr>
        <w:t>;</w:t>
      </w:r>
    </w:p>
    <w:p w14:paraId="4A03089F" w14:textId="77777777" w:rsidR="00D4425D" w:rsidRPr="001302DF" w:rsidRDefault="00D4425D" w:rsidP="00562B17">
      <w:pPr>
        <w:jc w:val="both"/>
        <w:rPr>
          <w:rFonts w:ascii="Times New Roman" w:hAnsi="Times New Roman"/>
          <w:sz w:val="24"/>
          <w:szCs w:val="24"/>
        </w:rPr>
      </w:pPr>
      <w:r w:rsidRPr="001302DF">
        <w:rPr>
          <w:rFonts w:ascii="Times New Roman" w:hAnsi="Times New Roman"/>
          <w:sz w:val="24"/>
          <w:szCs w:val="24"/>
        </w:rPr>
        <w:t xml:space="preserve">Příloha č. 2 – Časový </w:t>
      </w:r>
      <w:r w:rsidR="001302DF">
        <w:rPr>
          <w:rFonts w:ascii="Times New Roman" w:hAnsi="Times New Roman"/>
          <w:sz w:val="24"/>
          <w:szCs w:val="24"/>
        </w:rPr>
        <w:t xml:space="preserve">harmonogram </w:t>
      </w:r>
      <w:r w:rsidR="002F66BB">
        <w:rPr>
          <w:rFonts w:ascii="Times New Roman" w:hAnsi="Times New Roman"/>
          <w:sz w:val="24"/>
          <w:szCs w:val="24"/>
        </w:rPr>
        <w:t>provádění Díla</w:t>
      </w:r>
      <w:r w:rsidR="00143698">
        <w:rPr>
          <w:rFonts w:ascii="Times New Roman" w:hAnsi="Times New Roman"/>
          <w:sz w:val="24"/>
          <w:szCs w:val="24"/>
        </w:rPr>
        <w:t xml:space="preserve"> </w:t>
      </w:r>
      <w:r w:rsidR="00143698" w:rsidRPr="00BA007A">
        <w:rPr>
          <w:rFonts w:ascii="Times New Roman" w:hAnsi="Times New Roman"/>
          <w:i/>
          <w:sz w:val="24"/>
          <w:szCs w:val="24"/>
        </w:rPr>
        <w:t>(dodá zhotovitel)</w:t>
      </w:r>
      <w:r w:rsidR="001302DF" w:rsidRPr="00BA007A">
        <w:rPr>
          <w:rFonts w:ascii="Times New Roman" w:hAnsi="Times New Roman"/>
          <w:i/>
          <w:sz w:val="24"/>
          <w:szCs w:val="24"/>
        </w:rPr>
        <w:t>;</w:t>
      </w:r>
    </w:p>
    <w:p w14:paraId="716EA0C3" w14:textId="394620F2" w:rsidR="000922B9" w:rsidRDefault="00D4425D" w:rsidP="00562B17">
      <w:pPr>
        <w:jc w:val="both"/>
        <w:rPr>
          <w:rFonts w:ascii="Times New Roman" w:hAnsi="Times New Roman"/>
          <w:sz w:val="24"/>
          <w:szCs w:val="24"/>
        </w:rPr>
      </w:pPr>
      <w:r w:rsidRPr="001302DF">
        <w:rPr>
          <w:rFonts w:ascii="Times New Roman" w:hAnsi="Times New Roman"/>
          <w:sz w:val="24"/>
          <w:szCs w:val="24"/>
        </w:rPr>
        <w:t>Příloha č. 3 – Seznam poddodavatelů</w:t>
      </w:r>
      <w:r w:rsidR="000922B9">
        <w:rPr>
          <w:rFonts w:ascii="Times New Roman" w:hAnsi="Times New Roman"/>
          <w:sz w:val="24"/>
          <w:szCs w:val="24"/>
        </w:rPr>
        <w:t>;</w:t>
      </w:r>
    </w:p>
    <w:p w14:paraId="3C1A5359" w14:textId="2B32D245" w:rsidR="00D4425D" w:rsidRDefault="000922B9" w:rsidP="00562B17">
      <w:pPr>
        <w:jc w:val="both"/>
        <w:rPr>
          <w:rFonts w:ascii="Times New Roman" w:hAnsi="Times New Roman"/>
          <w:sz w:val="24"/>
          <w:szCs w:val="24"/>
        </w:rPr>
      </w:pPr>
      <w:r>
        <w:rPr>
          <w:rFonts w:ascii="Times New Roman" w:hAnsi="Times New Roman"/>
          <w:sz w:val="24"/>
          <w:szCs w:val="24"/>
        </w:rPr>
        <w:t xml:space="preserve">Příloha č. 4 – </w:t>
      </w:r>
      <w:r w:rsidR="005067B2">
        <w:rPr>
          <w:rFonts w:ascii="Times New Roman" w:hAnsi="Times New Roman"/>
          <w:sz w:val="24"/>
          <w:szCs w:val="24"/>
        </w:rPr>
        <w:t>Soupis prací – oceněný;</w:t>
      </w:r>
    </w:p>
    <w:p w14:paraId="58FC5692" w14:textId="77777777" w:rsidR="0096359D" w:rsidRDefault="0096359D" w:rsidP="00562B17">
      <w:pPr>
        <w:jc w:val="both"/>
        <w:rPr>
          <w:rFonts w:ascii="Times New Roman" w:hAnsi="Times New Roman"/>
          <w:sz w:val="24"/>
          <w:szCs w:val="24"/>
        </w:rPr>
      </w:pPr>
      <w:bookmarkStart w:id="5" w:name="_Hlk484183017"/>
      <w:r>
        <w:rPr>
          <w:rFonts w:ascii="Times New Roman" w:hAnsi="Times New Roman"/>
          <w:sz w:val="24"/>
          <w:szCs w:val="24"/>
        </w:rPr>
        <w:t xml:space="preserve">Příloha č. 5 – </w:t>
      </w:r>
      <w:r w:rsidR="00F94D0D">
        <w:rPr>
          <w:rFonts w:ascii="Times New Roman" w:hAnsi="Times New Roman"/>
          <w:sz w:val="24"/>
          <w:szCs w:val="24"/>
        </w:rPr>
        <w:t>Podmínky provádění servisu</w:t>
      </w:r>
      <w:r w:rsidR="00E23FAB">
        <w:rPr>
          <w:rFonts w:ascii="Times New Roman" w:hAnsi="Times New Roman"/>
          <w:sz w:val="24"/>
          <w:szCs w:val="24"/>
        </w:rPr>
        <w:t>;</w:t>
      </w:r>
    </w:p>
    <w:bookmarkEnd w:id="5"/>
    <w:p w14:paraId="639205B0" w14:textId="77777777" w:rsidR="00520287" w:rsidRDefault="00520287" w:rsidP="00562B17">
      <w:pPr>
        <w:jc w:val="both"/>
        <w:rPr>
          <w:rFonts w:ascii="Times New Roman" w:hAnsi="Times New Roman"/>
          <w:sz w:val="24"/>
          <w:szCs w:val="24"/>
        </w:rPr>
      </w:pPr>
    </w:p>
    <w:p w14:paraId="73F12B4B" w14:textId="77777777" w:rsidR="00520287" w:rsidRDefault="00520287" w:rsidP="00562B17">
      <w:pPr>
        <w:jc w:val="both"/>
        <w:rPr>
          <w:rFonts w:ascii="Times New Roman" w:hAnsi="Times New Roman"/>
          <w:sz w:val="24"/>
          <w:szCs w:val="24"/>
        </w:rPr>
      </w:pPr>
    </w:p>
    <w:p w14:paraId="2B299502" w14:textId="77777777" w:rsidR="009C177A" w:rsidRDefault="009C177A" w:rsidP="00562B17">
      <w:pPr>
        <w:overflowPunct w:val="0"/>
        <w:autoSpaceDE w:val="0"/>
        <w:autoSpaceDN w:val="0"/>
        <w:adjustRightInd w:val="0"/>
        <w:jc w:val="both"/>
        <w:rPr>
          <w:rFonts w:ascii="Times New Roman" w:hAnsi="Times New Roman"/>
          <w:sz w:val="24"/>
        </w:rPr>
      </w:pPr>
    </w:p>
    <w:p w14:paraId="0616CDD7" w14:textId="1A0E218B" w:rsidR="005067B2" w:rsidRDefault="00520287" w:rsidP="00562B17">
      <w:pPr>
        <w:overflowPunct w:val="0"/>
        <w:autoSpaceDE w:val="0"/>
        <w:autoSpaceDN w:val="0"/>
        <w:adjustRightInd w:val="0"/>
        <w:jc w:val="both"/>
        <w:rPr>
          <w:rFonts w:ascii="Times New Roman" w:hAnsi="Times New Roman"/>
          <w:color w:val="000000"/>
          <w:sz w:val="24"/>
        </w:rPr>
      </w:pPr>
      <w:bookmarkStart w:id="6" w:name="_GoBack"/>
      <w:bookmarkEnd w:id="6"/>
      <w:r w:rsidRPr="00D36F33">
        <w:rPr>
          <w:rFonts w:ascii="Times New Roman" w:hAnsi="Times New Roman"/>
          <w:sz w:val="24"/>
        </w:rPr>
        <w:t xml:space="preserve">V Praze dne ………………….                             V </w:t>
      </w:r>
      <w:r w:rsidR="005067B2" w:rsidRPr="00783FB5">
        <w:rPr>
          <w:rFonts w:ascii="Times New Roman" w:hAnsi="Times New Roman"/>
          <w:color w:val="000000"/>
          <w:sz w:val="24"/>
          <w:highlight w:val="yellow"/>
        </w:rPr>
        <w:t>(</w:t>
      </w:r>
      <w:r w:rsidR="005067B2" w:rsidRPr="00783FB5">
        <w:rPr>
          <w:rFonts w:ascii="Times New Roman" w:hAnsi="Times New Roman"/>
          <w:i/>
          <w:color w:val="000000"/>
          <w:sz w:val="24"/>
          <w:highlight w:val="yellow"/>
        </w:rPr>
        <w:t>DOPLNÍ ZHOTOVITEL</w:t>
      </w:r>
      <w:r w:rsidR="005067B2" w:rsidRPr="00783FB5">
        <w:rPr>
          <w:rFonts w:ascii="Times New Roman" w:hAnsi="Times New Roman"/>
          <w:color w:val="000000"/>
          <w:sz w:val="24"/>
          <w:highlight w:val="yellow"/>
        </w:rPr>
        <w:t>)</w:t>
      </w:r>
      <w:r w:rsidR="005067B2">
        <w:rPr>
          <w:rFonts w:ascii="Times New Roman" w:hAnsi="Times New Roman"/>
          <w:color w:val="000000"/>
          <w:sz w:val="24"/>
        </w:rPr>
        <w:t xml:space="preserve"> </w:t>
      </w:r>
    </w:p>
    <w:p w14:paraId="33E372AB" w14:textId="77777777" w:rsidR="005067B2" w:rsidRDefault="005067B2" w:rsidP="00562B17">
      <w:pPr>
        <w:overflowPunct w:val="0"/>
        <w:autoSpaceDE w:val="0"/>
        <w:autoSpaceDN w:val="0"/>
        <w:adjustRightInd w:val="0"/>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d</w:t>
      </w:r>
      <w:r w:rsidR="00520287" w:rsidRPr="00D36F33">
        <w:rPr>
          <w:rFonts w:ascii="Times New Roman" w:hAnsi="Times New Roman"/>
          <w:sz w:val="24"/>
        </w:rPr>
        <w:t>ne</w:t>
      </w:r>
      <w:r>
        <w:rPr>
          <w:rFonts w:ascii="Times New Roman" w:hAnsi="Times New Roman"/>
          <w:sz w:val="24"/>
        </w:rPr>
        <w:t xml:space="preserve"> </w:t>
      </w:r>
      <w:r w:rsidRPr="00783FB5">
        <w:rPr>
          <w:rFonts w:ascii="Times New Roman" w:hAnsi="Times New Roman"/>
          <w:color w:val="000000"/>
          <w:sz w:val="24"/>
          <w:highlight w:val="yellow"/>
        </w:rPr>
        <w:t>(</w:t>
      </w:r>
      <w:r w:rsidRPr="00783FB5">
        <w:rPr>
          <w:rFonts w:ascii="Times New Roman" w:hAnsi="Times New Roman"/>
          <w:i/>
          <w:color w:val="000000"/>
          <w:sz w:val="24"/>
          <w:highlight w:val="yellow"/>
        </w:rPr>
        <w:t>DOPLNÍ ZHOTOVITEL</w:t>
      </w:r>
      <w:r w:rsidRPr="00783FB5">
        <w:rPr>
          <w:rFonts w:ascii="Times New Roman" w:hAnsi="Times New Roman"/>
          <w:color w:val="000000"/>
          <w:sz w:val="24"/>
          <w:highlight w:val="yellow"/>
        </w:rPr>
        <w:t>)</w:t>
      </w:r>
      <w:r>
        <w:rPr>
          <w:rFonts w:ascii="Times New Roman" w:hAnsi="Times New Roman"/>
          <w:color w:val="000000"/>
          <w:sz w:val="24"/>
        </w:rPr>
        <w:t xml:space="preserve"> </w:t>
      </w:r>
    </w:p>
    <w:p w14:paraId="37B2E17D" w14:textId="77777777" w:rsidR="00520287" w:rsidRPr="005067B2" w:rsidRDefault="00520287" w:rsidP="00562B17">
      <w:pPr>
        <w:overflowPunct w:val="0"/>
        <w:autoSpaceDE w:val="0"/>
        <w:autoSpaceDN w:val="0"/>
        <w:adjustRightInd w:val="0"/>
        <w:ind w:left="4248"/>
        <w:jc w:val="both"/>
        <w:rPr>
          <w:rFonts w:ascii="Times New Roman" w:hAnsi="Times New Roman"/>
          <w:color w:val="000000"/>
          <w:sz w:val="24"/>
        </w:rPr>
      </w:pPr>
    </w:p>
    <w:p w14:paraId="64814A4E" w14:textId="77777777" w:rsidR="00520287" w:rsidRPr="00D36F33" w:rsidRDefault="00520287" w:rsidP="00562B17">
      <w:pPr>
        <w:pStyle w:val="Seznam"/>
        <w:keepNext/>
        <w:tabs>
          <w:tab w:val="left" w:pos="7560"/>
        </w:tabs>
        <w:jc w:val="both"/>
        <w:rPr>
          <w:rFonts w:ascii="Times New Roman" w:hAnsi="Times New Roman"/>
          <w:sz w:val="24"/>
        </w:rPr>
      </w:pPr>
    </w:p>
    <w:p w14:paraId="4F0C80A1" w14:textId="77777777" w:rsidR="00520287" w:rsidRPr="00D36F33" w:rsidRDefault="00520287" w:rsidP="00562B17">
      <w:pPr>
        <w:pStyle w:val="Seznam"/>
        <w:keepNext/>
        <w:tabs>
          <w:tab w:val="left" w:pos="7560"/>
        </w:tabs>
        <w:jc w:val="both"/>
        <w:rPr>
          <w:rFonts w:ascii="Times New Roman" w:hAnsi="Times New Roman"/>
          <w:sz w:val="24"/>
        </w:rPr>
      </w:pPr>
    </w:p>
    <w:p w14:paraId="2DAF88B7" w14:textId="256AB4ED" w:rsidR="00520287" w:rsidRPr="00D36F33" w:rsidRDefault="008F5BAD" w:rsidP="00562B17">
      <w:pPr>
        <w:pStyle w:val="Seznam"/>
        <w:keepNext/>
        <w:tabs>
          <w:tab w:val="left" w:pos="7560"/>
        </w:tabs>
        <w:jc w:val="both"/>
        <w:rPr>
          <w:rFonts w:ascii="Times New Roman" w:hAnsi="Times New Roman"/>
          <w:sz w:val="24"/>
        </w:rPr>
      </w:pPr>
      <w:r>
        <w:rPr>
          <w:rFonts w:ascii="Times New Roman" w:hAnsi="Times New Roman"/>
          <w:sz w:val="24"/>
        </w:rPr>
        <w:t xml:space="preserve">Za </w:t>
      </w:r>
      <w:proofErr w:type="gramStart"/>
      <w:r>
        <w:rPr>
          <w:rFonts w:ascii="Times New Roman" w:hAnsi="Times New Roman"/>
          <w:sz w:val="24"/>
        </w:rPr>
        <w:t xml:space="preserve">objednatele: </w:t>
      </w:r>
      <w:r w:rsidR="00520287" w:rsidRPr="00D36F33">
        <w:rPr>
          <w:rFonts w:ascii="Times New Roman" w:hAnsi="Times New Roman"/>
          <w:sz w:val="24"/>
        </w:rPr>
        <w:t xml:space="preserve">  </w:t>
      </w:r>
      <w:proofErr w:type="gramEnd"/>
      <w:r w:rsidR="00520287" w:rsidRPr="00D36F33">
        <w:rPr>
          <w:rFonts w:ascii="Times New Roman" w:hAnsi="Times New Roman"/>
          <w:sz w:val="24"/>
        </w:rPr>
        <w:t xml:space="preserve">                                               Za zhotovitele:</w:t>
      </w:r>
    </w:p>
    <w:p w14:paraId="421CA15B" w14:textId="77777777" w:rsidR="00520287" w:rsidRDefault="00520287" w:rsidP="00562B17">
      <w:pPr>
        <w:jc w:val="both"/>
        <w:rPr>
          <w:rFonts w:ascii="Times New Roman" w:hAnsi="Times New Roman"/>
          <w:sz w:val="24"/>
          <w:szCs w:val="24"/>
        </w:rPr>
      </w:pPr>
    </w:p>
    <w:p w14:paraId="5F6707D5" w14:textId="77777777" w:rsidR="00520287" w:rsidRDefault="00520287" w:rsidP="00562B17">
      <w:pPr>
        <w:jc w:val="both"/>
        <w:rPr>
          <w:rFonts w:ascii="Times New Roman" w:hAnsi="Times New Roman"/>
          <w:sz w:val="24"/>
          <w:szCs w:val="24"/>
        </w:rPr>
      </w:pPr>
    </w:p>
    <w:p w14:paraId="0EA4662D" w14:textId="77777777" w:rsidR="00520287" w:rsidRPr="00D36F33" w:rsidRDefault="00520287" w:rsidP="00562B17">
      <w:pPr>
        <w:pStyle w:val="Seznam"/>
        <w:keepNext/>
        <w:tabs>
          <w:tab w:val="left" w:pos="7560"/>
        </w:tabs>
        <w:jc w:val="both"/>
        <w:rPr>
          <w:rFonts w:ascii="Times New Roman" w:hAnsi="Times New Roman"/>
          <w:sz w:val="24"/>
        </w:rPr>
      </w:pPr>
    </w:p>
    <w:p w14:paraId="53F0801F" w14:textId="77777777" w:rsidR="00520287" w:rsidRPr="00D36F33" w:rsidRDefault="00520287" w:rsidP="00562B17">
      <w:pPr>
        <w:pStyle w:val="Seznam"/>
        <w:keepNext/>
        <w:tabs>
          <w:tab w:val="left" w:pos="7560"/>
        </w:tabs>
        <w:jc w:val="both"/>
        <w:rPr>
          <w:rFonts w:ascii="Times New Roman" w:hAnsi="Times New Roman"/>
          <w:sz w:val="24"/>
        </w:rPr>
      </w:pPr>
      <w:r w:rsidRPr="00D36F33">
        <w:rPr>
          <w:rFonts w:ascii="Times New Roman" w:hAnsi="Times New Roman"/>
          <w:sz w:val="24"/>
        </w:rPr>
        <w:t>……………………………………                       ……………………………………..</w:t>
      </w:r>
    </w:p>
    <w:p w14:paraId="4C7012CE" w14:textId="77777777" w:rsidR="005067B2" w:rsidRDefault="00520287" w:rsidP="00562B17">
      <w:pPr>
        <w:overflowPunct w:val="0"/>
        <w:autoSpaceDE w:val="0"/>
        <w:autoSpaceDN w:val="0"/>
        <w:adjustRightInd w:val="0"/>
        <w:jc w:val="both"/>
        <w:rPr>
          <w:rFonts w:ascii="Times New Roman" w:hAnsi="Times New Roman"/>
          <w:color w:val="000000"/>
          <w:sz w:val="24"/>
        </w:rPr>
      </w:pPr>
      <w:r>
        <w:rPr>
          <w:rFonts w:ascii="Times New Roman" w:hAnsi="Times New Roman"/>
          <w:sz w:val="24"/>
        </w:rPr>
        <w:t>Ing. Štěpán Kala, MBA, Ph.D., ředitel</w:t>
      </w:r>
      <w:r w:rsidR="005067B2">
        <w:rPr>
          <w:rFonts w:ascii="Times New Roman" w:hAnsi="Times New Roman"/>
          <w:sz w:val="24"/>
        </w:rPr>
        <w:tab/>
        <w:t xml:space="preserve">     </w:t>
      </w:r>
      <w:proofErr w:type="gramStart"/>
      <w:r w:rsidR="005067B2">
        <w:rPr>
          <w:rFonts w:ascii="Times New Roman" w:hAnsi="Times New Roman"/>
          <w:sz w:val="24"/>
        </w:rPr>
        <w:t xml:space="preserve">   </w:t>
      </w:r>
      <w:r w:rsidR="005067B2" w:rsidRPr="00783FB5">
        <w:rPr>
          <w:rFonts w:ascii="Times New Roman" w:hAnsi="Times New Roman"/>
          <w:color w:val="000000"/>
          <w:sz w:val="24"/>
          <w:highlight w:val="yellow"/>
        </w:rPr>
        <w:t>(</w:t>
      </w:r>
      <w:proofErr w:type="gramEnd"/>
      <w:r w:rsidR="005067B2" w:rsidRPr="00783FB5">
        <w:rPr>
          <w:rFonts w:ascii="Times New Roman" w:hAnsi="Times New Roman"/>
          <w:i/>
          <w:color w:val="000000"/>
          <w:sz w:val="24"/>
          <w:highlight w:val="yellow"/>
        </w:rPr>
        <w:t>DOPLNÍ ZHOTOVITEL</w:t>
      </w:r>
      <w:r w:rsidR="005067B2" w:rsidRPr="00783FB5">
        <w:rPr>
          <w:rFonts w:ascii="Times New Roman" w:hAnsi="Times New Roman"/>
          <w:color w:val="000000"/>
          <w:sz w:val="24"/>
          <w:highlight w:val="yellow"/>
        </w:rPr>
        <w:t>)</w:t>
      </w:r>
      <w:r w:rsidR="005067B2">
        <w:rPr>
          <w:rFonts w:ascii="Times New Roman" w:hAnsi="Times New Roman"/>
          <w:color w:val="000000"/>
          <w:sz w:val="24"/>
        </w:rPr>
        <w:t xml:space="preserve"> </w:t>
      </w:r>
    </w:p>
    <w:p w14:paraId="028E581C" w14:textId="77777777" w:rsidR="00520287" w:rsidRPr="00D36F33" w:rsidRDefault="00520287" w:rsidP="00562B17">
      <w:pPr>
        <w:pStyle w:val="Seznam"/>
        <w:keepNext/>
        <w:tabs>
          <w:tab w:val="left" w:pos="7560"/>
        </w:tabs>
        <w:ind w:left="0" w:firstLine="0"/>
        <w:jc w:val="both"/>
        <w:rPr>
          <w:rFonts w:ascii="Times New Roman" w:hAnsi="Times New Roman"/>
          <w:sz w:val="24"/>
        </w:rPr>
      </w:pPr>
    </w:p>
    <w:p w14:paraId="29D6D389" w14:textId="77777777" w:rsidR="00BE4C6C" w:rsidRPr="00D36F33" w:rsidRDefault="00520287" w:rsidP="00562B17">
      <w:pPr>
        <w:widowControl w:val="0"/>
        <w:numPr>
          <w:ilvl w:val="12"/>
          <w:numId w:val="0"/>
        </w:numPr>
        <w:jc w:val="both"/>
        <w:rPr>
          <w:rFonts w:ascii="Times New Roman" w:hAnsi="Times New Roman"/>
          <w:sz w:val="24"/>
          <w:szCs w:val="24"/>
        </w:rPr>
      </w:pPr>
      <w:r w:rsidRPr="00D36F33">
        <w:rPr>
          <w:rFonts w:ascii="Times New Roman" w:hAnsi="Times New Roman"/>
          <w:sz w:val="24"/>
          <w:szCs w:val="24"/>
        </w:rPr>
        <w:tab/>
      </w:r>
    </w:p>
    <w:sectPr w:rsidR="00BE4C6C" w:rsidRPr="00D36F33" w:rsidSect="00BA139C">
      <w:headerReference w:type="even" r:id="rId9"/>
      <w:headerReference w:type="default" r:id="rId10"/>
      <w:footerReference w:type="even" r:id="rId11"/>
      <w:footerReference w:type="default" r:id="rId12"/>
      <w:headerReference w:type="first" r:id="rId13"/>
      <w:footerReference w:type="first" r:id="rId14"/>
      <w:pgSz w:w="11906" w:h="16838"/>
      <w:pgMar w:top="1418" w:right="141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2838" w14:textId="77777777" w:rsidR="00425544" w:rsidRDefault="00425544">
      <w:r>
        <w:separator/>
      </w:r>
    </w:p>
  </w:endnote>
  <w:endnote w:type="continuationSeparator" w:id="0">
    <w:p w14:paraId="032A507F" w14:textId="77777777" w:rsidR="00425544" w:rsidRDefault="0042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912" w14:textId="77777777" w:rsidR="001C4950" w:rsidRDefault="001C49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2809" w14:textId="40C260AC" w:rsidR="001C4950" w:rsidRDefault="001C4950">
    <w:pPr>
      <w:pStyle w:val="Zpat"/>
      <w:framePr w:wrap="auto" w:vAnchor="text" w:hAnchor="margin" w:xAlign="right" w:y="1"/>
      <w:jc w:val="center"/>
      <w:rPr>
        <w:rStyle w:val="slostrnky"/>
        <w:sz w:val="18"/>
      </w:rPr>
    </w:pPr>
    <w:r>
      <w:rPr>
        <w:rStyle w:val="slostrnky"/>
        <w:sz w:val="18"/>
      </w:rPr>
      <w:t xml:space="preserve">str. </w:t>
    </w:r>
    <w:r>
      <w:rPr>
        <w:rStyle w:val="slostrnky"/>
        <w:sz w:val="18"/>
      </w:rPr>
      <w:fldChar w:fldCharType="begin"/>
    </w:r>
    <w:r>
      <w:rPr>
        <w:rStyle w:val="slostrnky"/>
        <w:sz w:val="18"/>
      </w:rPr>
      <w:instrText xml:space="preserve">PAGE  </w:instrText>
    </w:r>
    <w:r>
      <w:rPr>
        <w:rStyle w:val="slostrnky"/>
        <w:sz w:val="18"/>
      </w:rPr>
      <w:fldChar w:fldCharType="separate"/>
    </w:r>
    <w:r w:rsidR="009C177A">
      <w:rPr>
        <w:rStyle w:val="slostrnky"/>
        <w:noProof/>
        <w:sz w:val="18"/>
      </w:rPr>
      <w:t>16</w:t>
    </w:r>
    <w:r>
      <w:rPr>
        <w:rStyle w:val="slostrnky"/>
        <w:sz w:val="18"/>
      </w:rPr>
      <w:fldChar w:fldCharType="end"/>
    </w:r>
  </w:p>
  <w:p w14:paraId="5976E525" w14:textId="77777777" w:rsidR="001C4950" w:rsidRDefault="001C4950">
    <w:pPr>
      <w:pStyle w:val="Zpat"/>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EB6A" w14:textId="77777777" w:rsidR="001C4950" w:rsidRDefault="001C49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3AFC" w14:textId="77777777" w:rsidR="00425544" w:rsidRDefault="00425544">
      <w:r>
        <w:separator/>
      </w:r>
    </w:p>
  </w:footnote>
  <w:footnote w:type="continuationSeparator" w:id="0">
    <w:p w14:paraId="45755FF0" w14:textId="77777777" w:rsidR="00425544" w:rsidRDefault="0042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6A98" w14:textId="77777777" w:rsidR="001C4950" w:rsidRDefault="001C49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C2E4" w14:textId="77777777" w:rsidR="001C4950" w:rsidRDefault="001C495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DA9C" w14:textId="77777777" w:rsidR="001C4950" w:rsidRPr="0064554A" w:rsidRDefault="001C4950" w:rsidP="0064554A">
    <w:pPr>
      <w:keepNext/>
      <w:spacing w:before="120" w:after="120"/>
      <w:ind w:left="720"/>
      <w:jc w:val="right"/>
      <w:rPr>
        <w:rFonts w:ascii="Times New Roman" w:hAnsi="Times New Roman"/>
        <w:i/>
        <w:sz w:val="24"/>
        <w:szCs w:val="24"/>
      </w:rPr>
    </w:pPr>
    <w:r w:rsidRPr="0064554A">
      <w:rPr>
        <w:rFonts w:ascii="Times New Roman" w:hAnsi="Times New Roman"/>
        <w:bCs/>
        <w:i/>
        <w:kern w:val="16"/>
        <w:sz w:val="24"/>
        <w:szCs w:val="24"/>
      </w:rPr>
      <w:t>Příloha č. 3 –</w:t>
    </w:r>
    <w:r w:rsidRPr="0064554A">
      <w:rPr>
        <w:rFonts w:ascii="Times New Roman" w:hAnsi="Times New Roman"/>
        <w:i/>
        <w:sz w:val="24"/>
        <w:szCs w:val="24"/>
      </w:rPr>
      <w:t xml:space="preserve"> Závazný Návrh smlouvy o dílo</w:t>
    </w:r>
  </w:p>
  <w:p w14:paraId="7058380F" w14:textId="77777777" w:rsidR="001C4950" w:rsidRDefault="001C49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C9F"/>
    <w:multiLevelType w:val="multilevel"/>
    <w:tmpl w:val="8DC0888E"/>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005B16"/>
    <w:multiLevelType w:val="hybridMultilevel"/>
    <w:tmpl w:val="3B50F22C"/>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 w15:restartNumberingAfterBreak="0">
    <w:nsid w:val="06791207"/>
    <w:multiLevelType w:val="hybridMultilevel"/>
    <w:tmpl w:val="F050ED42"/>
    <w:lvl w:ilvl="0" w:tplc="CFB4CE6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B49E5"/>
    <w:multiLevelType w:val="hybridMultilevel"/>
    <w:tmpl w:val="A3F0ADD6"/>
    <w:lvl w:ilvl="0" w:tplc="281E896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2D0EC9"/>
    <w:multiLevelType w:val="multilevel"/>
    <w:tmpl w:val="CDD04CA0"/>
    <w:lvl w:ilvl="0">
      <w:start w:val="1"/>
      <w:numFmt w:val="decimal"/>
      <w:lvlText w:val="%1."/>
      <w:lvlJc w:val="left"/>
      <w:pPr>
        <w:ind w:left="397" w:hanging="397"/>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D265FD4"/>
    <w:multiLevelType w:val="hybridMultilevel"/>
    <w:tmpl w:val="29B44D18"/>
    <w:lvl w:ilvl="0" w:tplc="F95011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EC6A54"/>
    <w:multiLevelType w:val="hybridMultilevel"/>
    <w:tmpl w:val="BC7ED732"/>
    <w:lvl w:ilvl="0" w:tplc="41A0FBB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7445D"/>
    <w:multiLevelType w:val="hybridMultilevel"/>
    <w:tmpl w:val="D830666E"/>
    <w:lvl w:ilvl="0" w:tplc="CA9669D6">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427D9C"/>
    <w:multiLevelType w:val="hybridMultilevel"/>
    <w:tmpl w:val="36606800"/>
    <w:lvl w:ilvl="0" w:tplc="74508BA2">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10" w15:restartNumberingAfterBreak="0">
    <w:nsid w:val="2BDD6B38"/>
    <w:multiLevelType w:val="multilevel"/>
    <w:tmpl w:val="06124A06"/>
    <w:lvl w:ilvl="0">
      <w:start w:val="1"/>
      <w:numFmt w:val="decimal"/>
      <w:lvlText w:val="%1."/>
      <w:lvlJc w:val="left"/>
      <w:pPr>
        <w:ind w:left="357" w:hanging="357"/>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2F569D"/>
    <w:multiLevelType w:val="hybridMultilevel"/>
    <w:tmpl w:val="76FE87BA"/>
    <w:lvl w:ilvl="0" w:tplc="DB806D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46478F"/>
    <w:multiLevelType w:val="hybridMultilevel"/>
    <w:tmpl w:val="07B04F26"/>
    <w:lvl w:ilvl="0" w:tplc="608EA8BE">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36F062CD"/>
    <w:multiLevelType w:val="multilevel"/>
    <w:tmpl w:val="7340C2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3"/>
        </w:tabs>
        <w:ind w:left="72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14" w15:restartNumberingAfterBreak="0">
    <w:nsid w:val="39441EB0"/>
    <w:multiLevelType w:val="multilevel"/>
    <w:tmpl w:val="798211F6"/>
    <w:lvl w:ilvl="0">
      <w:start w:val="1"/>
      <w:numFmt w:val="decimal"/>
      <w:suff w:val="space"/>
      <w:lvlText w:val="%1."/>
      <w:lvlJc w:val="left"/>
      <w:pPr>
        <w:ind w:left="711" w:hanging="360"/>
      </w:pPr>
      <w:rPr>
        <w:rFonts w:hint="default"/>
        <w:sz w:val="24"/>
      </w:rPr>
    </w:lvl>
    <w:lvl w:ilvl="1">
      <w:start w:val="1"/>
      <w:numFmt w:val="decimal"/>
      <w:isLgl/>
      <w:lvlText w:val="%1.%2."/>
      <w:lvlJc w:val="left"/>
      <w:pPr>
        <w:ind w:left="711" w:hanging="28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suff w:val="nothing"/>
      <w:lvlText w:val="%1.%2.%3."/>
      <w:lvlJc w:val="left"/>
      <w:pPr>
        <w:ind w:left="107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071" w:hanging="720"/>
      </w:pPr>
      <w:rPr>
        <w:rFonts w:hint="default"/>
      </w:rPr>
    </w:lvl>
    <w:lvl w:ilvl="4">
      <w:start w:val="1"/>
      <w:numFmt w:val="decimal"/>
      <w:isLgl/>
      <w:lvlText w:val="%1.%2.%3.%4.%5."/>
      <w:lvlJc w:val="left"/>
      <w:pPr>
        <w:ind w:left="1431" w:hanging="1080"/>
      </w:pPr>
      <w:rPr>
        <w:rFonts w:hint="default"/>
      </w:rPr>
    </w:lvl>
    <w:lvl w:ilvl="5">
      <w:start w:val="1"/>
      <w:numFmt w:val="decimal"/>
      <w:isLgl/>
      <w:lvlText w:val="%1.%2.%3.%4.%5.%6."/>
      <w:lvlJc w:val="left"/>
      <w:pPr>
        <w:ind w:left="1431" w:hanging="1080"/>
      </w:pPr>
      <w:rPr>
        <w:rFonts w:hint="default"/>
      </w:rPr>
    </w:lvl>
    <w:lvl w:ilvl="6">
      <w:start w:val="1"/>
      <w:numFmt w:val="decimal"/>
      <w:isLgl/>
      <w:lvlText w:val="%1.%2.%3.%4.%5.%6.%7."/>
      <w:lvlJc w:val="left"/>
      <w:pPr>
        <w:ind w:left="1791" w:hanging="1440"/>
      </w:pPr>
      <w:rPr>
        <w:rFonts w:hint="default"/>
      </w:rPr>
    </w:lvl>
    <w:lvl w:ilvl="7">
      <w:start w:val="1"/>
      <w:numFmt w:val="decimal"/>
      <w:isLgl/>
      <w:lvlText w:val="%1.%2.%3.%4.%5.%6.%7.%8."/>
      <w:lvlJc w:val="left"/>
      <w:pPr>
        <w:ind w:left="1791" w:hanging="1440"/>
      </w:pPr>
      <w:rPr>
        <w:rFonts w:hint="default"/>
      </w:rPr>
    </w:lvl>
    <w:lvl w:ilvl="8">
      <w:start w:val="1"/>
      <w:numFmt w:val="decimal"/>
      <w:isLgl/>
      <w:lvlText w:val="%1.%2.%3.%4.%5.%6.%7.%8.%9."/>
      <w:lvlJc w:val="left"/>
      <w:pPr>
        <w:ind w:left="2151" w:hanging="1800"/>
      </w:pPr>
      <w:rPr>
        <w:rFonts w:hint="default"/>
      </w:rPr>
    </w:lvl>
  </w:abstractNum>
  <w:abstractNum w:abstractNumId="15" w15:restartNumberingAfterBreak="0">
    <w:nsid w:val="396D38B6"/>
    <w:multiLevelType w:val="hybridMultilevel"/>
    <w:tmpl w:val="0240AE78"/>
    <w:lvl w:ilvl="0" w:tplc="15DE5C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C008B9"/>
    <w:multiLevelType w:val="hybridMultilevel"/>
    <w:tmpl w:val="5916269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E8006D2"/>
    <w:multiLevelType w:val="hybridMultilevel"/>
    <w:tmpl w:val="9BC8C20A"/>
    <w:lvl w:ilvl="0" w:tplc="2252EB0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5053F4"/>
    <w:multiLevelType w:val="hybridMultilevel"/>
    <w:tmpl w:val="532ADEB6"/>
    <w:lvl w:ilvl="0" w:tplc="0EA2E1E2">
      <w:start w:val="1"/>
      <w:numFmt w:val="decimal"/>
      <w:lvlText w:val="%1."/>
      <w:lvlJc w:val="left"/>
      <w:pPr>
        <w:ind w:left="357" w:hanging="357"/>
      </w:pPr>
      <w:rPr>
        <w:rFonts w:hint="default"/>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9" w15:restartNumberingAfterBreak="0">
    <w:nsid w:val="523F0750"/>
    <w:multiLevelType w:val="hybridMultilevel"/>
    <w:tmpl w:val="7E3A1796"/>
    <w:lvl w:ilvl="0" w:tplc="BDCA653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D33B9D"/>
    <w:multiLevelType w:val="hybridMultilevel"/>
    <w:tmpl w:val="91E0B56A"/>
    <w:lvl w:ilvl="0" w:tplc="0DA4BC76">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1" w15:restartNumberingAfterBreak="0">
    <w:nsid w:val="651A5BC1"/>
    <w:multiLevelType w:val="hybridMultilevel"/>
    <w:tmpl w:val="E0EEB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CC5035"/>
    <w:multiLevelType w:val="hybridMultilevel"/>
    <w:tmpl w:val="4500A4AE"/>
    <w:lvl w:ilvl="0" w:tplc="AEAA491C">
      <w:start w:val="1"/>
      <w:numFmt w:val="decimal"/>
      <w:lvlText w:val="%1."/>
      <w:lvlJc w:val="left"/>
      <w:pPr>
        <w:ind w:left="357" w:hanging="35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57207E"/>
    <w:multiLevelType w:val="multilevel"/>
    <w:tmpl w:val="B524BD0C"/>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5" w15:restartNumberingAfterBreak="0">
    <w:nsid w:val="70FE1C34"/>
    <w:multiLevelType w:val="hybridMultilevel"/>
    <w:tmpl w:val="29B44D18"/>
    <w:lvl w:ilvl="0" w:tplc="F95011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8D6820"/>
    <w:multiLevelType w:val="hybridMultilevel"/>
    <w:tmpl w:val="F1CCC140"/>
    <w:lvl w:ilvl="0" w:tplc="9440DAF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B345B0B"/>
    <w:multiLevelType w:val="hybridMultilevel"/>
    <w:tmpl w:val="57A82C38"/>
    <w:lvl w:ilvl="0" w:tplc="759C6C12">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13"/>
  </w:num>
  <w:num w:numId="5">
    <w:abstractNumId w:val="12"/>
  </w:num>
  <w:num w:numId="6">
    <w:abstractNumId w:val="8"/>
  </w:num>
  <w:num w:numId="7">
    <w:abstractNumId w:val="2"/>
  </w:num>
  <w:num w:numId="8">
    <w:abstractNumId w:val="21"/>
  </w:num>
  <w:num w:numId="9">
    <w:abstractNumId w:val="22"/>
  </w:num>
  <w:num w:numId="10">
    <w:abstractNumId w:val="18"/>
  </w:num>
  <w:num w:numId="11">
    <w:abstractNumId w:val="27"/>
  </w:num>
  <w:num w:numId="12">
    <w:abstractNumId w:val="5"/>
  </w:num>
  <w:num w:numId="13">
    <w:abstractNumId w:val="15"/>
  </w:num>
  <w:num w:numId="14">
    <w:abstractNumId w:val="3"/>
  </w:num>
  <w:num w:numId="15">
    <w:abstractNumId w:val="17"/>
  </w:num>
  <w:num w:numId="16">
    <w:abstractNumId w:val="19"/>
  </w:num>
  <w:num w:numId="17">
    <w:abstractNumId w:val="14"/>
  </w:num>
  <w:num w:numId="18">
    <w:abstractNumId w:val="14"/>
    <w:lvlOverride w:ilvl="0">
      <w:lvl w:ilvl="0">
        <w:start w:val="1"/>
        <w:numFmt w:val="decimal"/>
        <w:suff w:val="space"/>
        <w:lvlText w:val="%1."/>
        <w:lvlJc w:val="left"/>
        <w:pPr>
          <w:ind w:left="711" w:hanging="360"/>
        </w:pPr>
        <w:rPr>
          <w:rFonts w:hint="default"/>
          <w:sz w:val="24"/>
        </w:rPr>
      </w:lvl>
    </w:lvlOverride>
    <w:lvlOverride w:ilvl="1">
      <w:lvl w:ilvl="1">
        <w:start w:val="1"/>
        <w:numFmt w:val="decimal"/>
        <w:isLgl/>
        <w:lvlText w:val="%1.%2."/>
        <w:lvlJc w:val="left"/>
        <w:pPr>
          <w:ind w:left="711" w:hanging="71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tabs>
            <w:tab w:val="num" w:pos="2128"/>
          </w:tabs>
          <w:ind w:left="2128" w:hanging="85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isLgl/>
        <w:lvlText w:val="%1.%2.%3.%4."/>
        <w:lvlJc w:val="left"/>
        <w:pPr>
          <w:ind w:left="1071" w:hanging="720"/>
        </w:pPr>
        <w:rPr>
          <w:rFonts w:hint="default"/>
        </w:rPr>
      </w:lvl>
    </w:lvlOverride>
    <w:lvlOverride w:ilvl="4">
      <w:lvl w:ilvl="4">
        <w:start w:val="1"/>
        <w:numFmt w:val="decimal"/>
        <w:isLgl/>
        <w:lvlText w:val="%1.%2.%3.%4.%5."/>
        <w:lvlJc w:val="left"/>
        <w:pPr>
          <w:ind w:left="1431" w:hanging="1080"/>
        </w:pPr>
        <w:rPr>
          <w:rFonts w:hint="default"/>
        </w:rPr>
      </w:lvl>
    </w:lvlOverride>
    <w:lvlOverride w:ilvl="5">
      <w:lvl w:ilvl="5">
        <w:start w:val="1"/>
        <w:numFmt w:val="decimal"/>
        <w:isLgl/>
        <w:lvlText w:val="%1.%2.%3.%4.%5.%6."/>
        <w:lvlJc w:val="left"/>
        <w:pPr>
          <w:ind w:left="1431" w:hanging="1080"/>
        </w:pPr>
        <w:rPr>
          <w:rFonts w:hint="default"/>
        </w:rPr>
      </w:lvl>
    </w:lvlOverride>
    <w:lvlOverride w:ilvl="6">
      <w:lvl w:ilvl="6">
        <w:start w:val="1"/>
        <w:numFmt w:val="decimal"/>
        <w:isLgl/>
        <w:lvlText w:val="%1.%2.%3.%4.%5.%6.%7."/>
        <w:lvlJc w:val="left"/>
        <w:pPr>
          <w:ind w:left="1791" w:hanging="1440"/>
        </w:pPr>
        <w:rPr>
          <w:rFonts w:hint="default"/>
        </w:rPr>
      </w:lvl>
    </w:lvlOverride>
    <w:lvlOverride w:ilvl="7">
      <w:lvl w:ilvl="7">
        <w:start w:val="1"/>
        <w:numFmt w:val="decimal"/>
        <w:isLgl/>
        <w:lvlText w:val="%1.%2.%3.%4.%5.%6.%7.%8."/>
        <w:lvlJc w:val="left"/>
        <w:pPr>
          <w:ind w:left="1791" w:hanging="1440"/>
        </w:pPr>
        <w:rPr>
          <w:rFonts w:hint="default"/>
        </w:rPr>
      </w:lvl>
    </w:lvlOverride>
    <w:lvlOverride w:ilvl="8">
      <w:lvl w:ilvl="8">
        <w:start w:val="1"/>
        <w:numFmt w:val="decimal"/>
        <w:isLgl/>
        <w:lvlText w:val="%1.%2.%3.%4.%5.%6.%7.%8.%9."/>
        <w:lvlJc w:val="left"/>
        <w:pPr>
          <w:ind w:left="2151" w:hanging="1800"/>
        </w:pPr>
        <w:rPr>
          <w:rFonts w:hint="default"/>
        </w:rPr>
      </w:lvl>
    </w:lvlOverride>
  </w:num>
  <w:num w:numId="19">
    <w:abstractNumId w:val="24"/>
  </w:num>
  <w:num w:numId="20">
    <w:abstractNumId w:val="10"/>
  </w:num>
  <w:num w:numId="21">
    <w:abstractNumId w:val="0"/>
  </w:num>
  <w:num w:numId="22">
    <w:abstractNumId w:val="4"/>
  </w:num>
  <w:num w:numId="23">
    <w:abstractNumId w:val="23"/>
  </w:num>
  <w:num w:numId="24">
    <w:abstractNumId w:val="7"/>
  </w:num>
  <w:num w:numId="25">
    <w:abstractNumId w:val="11"/>
  </w:num>
  <w:num w:numId="26">
    <w:abstractNumId w:val="25"/>
  </w:num>
  <w:num w:numId="27">
    <w:abstractNumId w:val="9"/>
  </w:num>
  <w:num w:numId="28">
    <w:abstractNumId w:val="6"/>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6C"/>
    <w:rsid w:val="00004372"/>
    <w:rsid w:val="00005B6F"/>
    <w:rsid w:val="00024FBD"/>
    <w:rsid w:val="00027968"/>
    <w:rsid w:val="0004587F"/>
    <w:rsid w:val="00056795"/>
    <w:rsid w:val="00057E45"/>
    <w:rsid w:val="00083391"/>
    <w:rsid w:val="000922B9"/>
    <w:rsid w:val="000A1A25"/>
    <w:rsid w:val="000B4711"/>
    <w:rsid w:val="000C2144"/>
    <w:rsid w:val="000C2701"/>
    <w:rsid w:val="000C3FFF"/>
    <w:rsid w:val="000C5A99"/>
    <w:rsid w:val="000D0553"/>
    <w:rsid w:val="000D0B27"/>
    <w:rsid w:val="000D48FA"/>
    <w:rsid w:val="000D5A81"/>
    <w:rsid w:val="000D62D7"/>
    <w:rsid w:val="000E38AA"/>
    <w:rsid w:val="000F3D6B"/>
    <w:rsid w:val="000F6C00"/>
    <w:rsid w:val="001003BB"/>
    <w:rsid w:val="00105991"/>
    <w:rsid w:val="001120EB"/>
    <w:rsid w:val="0012018F"/>
    <w:rsid w:val="00122C16"/>
    <w:rsid w:val="00126EBF"/>
    <w:rsid w:val="001302DF"/>
    <w:rsid w:val="0013140D"/>
    <w:rsid w:val="00131704"/>
    <w:rsid w:val="00133BFD"/>
    <w:rsid w:val="00140F1A"/>
    <w:rsid w:val="001413CA"/>
    <w:rsid w:val="00143698"/>
    <w:rsid w:val="001437C1"/>
    <w:rsid w:val="00151D60"/>
    <w:rsid w:val="00153B94"/>
    <w:rsid w:val="001545AB"/>
    <w:rsid w:val="00162B52"/>
    <w:rsid w:val="001634DD"/>
    <w:rsid w:val="00164141"/>
    <w:rsid w:val="00175A20"/>
    <w:rsid w:val="00177E0E"/>
    <w:rsid w:val="001808AE"/>
    <w:rsid w:val="0018703F"/>
    <w:rsid w:val="001878A7"/>
    <w:rsid w:val="00194635"/>
    <w:rsid w:val="00195A59"/>
    <w:rsid w:val="001A11E1"/>
    <w:rsid w:val="001A1CB6"/>
    <w:rsid w:val="001A3558"/>
    <w:rsid w:val="001A4EFE"/>
    <w:rsid w:val="001A621D"/>
    <w:rsid w:val="001B1334"/>
    <w:rsid w:val="001B5350"/>
    <w:rsid w:val="001B589A"/>
    <w:rsid w:val="001B6A4A"/>
    <w:rsid w:val="001B7856"/>
    <w:rsid w:val="001C1929"/>
    <w:rsid w:val="001C3311"/>
    <w:rsid w:val="001C451C"/>
    <w:rsid w:val="001C4950"/>
    <w:rsid w:val="001C4B53"/>
    <w:rsid w:val="001C792C"/>
    <w:rsid w:val="001D0C12"/>
    <w:rsid w:val="001F1F3C"/>
    <w:rsid w:val="00200DBD"/>
    <w:rsid w:val="00223189"/>
    <w:rsid w:val="00235BBD"/>
    <w:rsid w:val="00237122"/>
    <w:rsid w:val="0025042B"/>
    <w:rsid w:val="00253573"/>
    <w:rsid w:val="00255789"/>
    <w:rsid w:val="00261610"/>
    <w:rsid w:val="00265385"/>
    <w:rsid w:val="002670BC"/>
    <w:rsid w:val="0026764F"/>
    <w:rsid w:val="0027139B"/>
    <w:rsid w:val="0028731F"/>
    <w:rsid w:val="00295419"/>
    <w:rsid w:val="0029597A"/>
    <w:rsid w:val="002A43B6"/>
    <w:rsid w:val="002A4440"/>
    <w:rsid w:val="002B6089"/>
    <w:rsid w:val="002C0A07"/>
    <w:rsid w:val="002C193E"/>
    <w:rsid w:val="002C4DF3"/>
    <w:rsid w:val="002D2252"/>
    <w:rsid w:val="002D54E0"/>
    <w:rsid w:val="002E2EC9"/>
    <w:rsid w:val="002E382B"/>
    <w:rsid w:val="002E7CA8"/>
    <w:rsid w:val="002F0095"/>
    <w:rsid w:val="002F0528"/>
    <w:rsid w:val="002F66BB"/>
    <w:rsid w:val="002F6B0F"/>
    <w:rsid w:val="00300C83"/>
    <w:rsid w:val="00301779"/>
    <w:rsid w:val="00302A3A"/>
    <w:rsid w:val="00303654"/>
    <w:rsid w:val="003046B7"/>
    <w:rsid w:val="00305A01"/>
    <w:rsid w:val="003066AE"/>
    <w:rsid w:val="00311BE3"/>
    <w:rsid w:val="00314545"/>
    <w:rsid w:val="0032128A"/>
    <w:rsid w:val="003221A4"/>
    <w:rsid w:val="00322C25"/>
    <w:rsid w:val="003304B6"/>
    <w:rsid w:val="003318B1"/>
    <w:rsid w:val="003330F4"/>
    <w:rsid w:val="003359AE"/>
    <w:rsid w:val="00337116"/>
    <w:rsid w:val="003514EE"/>
    <w:rsid w:val="00365D7D"/>
    <w:rsid w:val="003677E1"/>
    <w:rsid w:val="00367F44"/>
    <w:rsid w:val="0037039D"/>
    <w:rsid w:val="00374AC2"/>
    <w:rsid w:val="00382B9A"/>
    <w:rsid w:val="00393FB6"/>
    <w:rsid w:val="003A27C5"/>
    <w:rsid w:val="003B0476"/>
    <w:rsid w:val="003B4720"/>
    <w:rsid w:val="003C03FB"/>
    <w:rsid w:val="003C1EEC"/>
    <w:rsid w:val="003C48C8"/>
    <w:rsid w:val="003C57AA"/>
    <w:rsid w:val="003C6A28"/>
    <w:rsid w:val="003D4671"/>
    <w:rsid w:val="003F1FA9"/>
    <w:rsid w:val="003F359C"/>
    <w:rsid w:val="00401619"/>
    <w:rsid w:val="004028E8"/>
    <w:rsid w:val="004046CA"/>
    <w:rsid w:val="0041066F"/>
    <w:rsid w:val="004136D4"/>
    <w:rsid w:val="0041378F"/>
    <w:rsid w:val="00414B3B"/>
    <w:rsid w:val="004201B3"/>
    <w:rsid w:val="004207B9"/>
    <w:rsid w:val="00422100"/>
    <w:rsid w:val="004230B2"/>
    <w:rsid w:val="00423336"/>
    <w:rsid w:val="00425544"/>
    <w:rsid w:val="00426C16"/>
    <w:rsid w:val="00430C35"/>
    <w:rsid w:val="00432A76"/>
    <w:rsid w:val="0043761E"/>
    <w:rsid w:val="00442A78"/>
    <w:rsid w:val="00451910"/>
    <w:rsid w:val="00455DB2"/>
    <w:rsid w:val="00456FF1"/>
    <w:rsid w:val="004627EC"/>
    <w:rsid w:val="004645EF"/>
    <w:rsid w:val="004708E7"/>
    <w:rsid w:val="00473945"/>
    <w:rsid w:val="00477854"/>
    <w:rsid w:val="004806CD"/>
    <w:rsid w:val="00482195"/>
    <w:rsid w:val="00484BAE"/>
    <w:rsid w:val="004A0202"/>
    <w:rsid w:val="004A0553"/>
    <w:rsid w:val="004C0B4F"/>
    <w:rsid w:val="004D272C"/>
    <w:rsid w:val="004D62EE"/>
    <w:rsid w:val="004D67DA"/>
    <w:rsid w:val="004D6A86"/>
    <w:rsid w:val="004E6672"/>
    <w:rsid w:val="004E70A5"/>
    <w:rsid w:val="00500E5F"/>
    <w:rsid w:val="0050333D"/>
    <w:rsid w:val="005067B2"/>
    <w:rsid w:val="00511402"/>
    <w:rsid w:val="00511B89"/>
    <w:rsid w:val="00520287"/>
    <w:rsid w:val="005207A0"/>
    <w:rsid w:val="0053394E"/>
    <w:rsid w:val="00536398"/>
    <w:rsid w:val="0054022E"/>
    <w:rsid w:val="00541BC6"/>
    <w:rsid w:val="005420B3"/>
    <w:rsid w:val="00543125"/>
    <w:rsid w:val="00545626"/>
    <w:rsid w:val="00552CB9"/>
    <w:rsid w:val="00562B17"/>
    <w:rsid w:val="00574786"/>
    <w:rsid w:val="00581988"/>
    <w:rsid w:val="005834EE"/>
    <w:rsid w:val="00586C35"/>
    <w:rsid w:val="005900B2"/>
    <w:rsid w:val="0059455D"/>
    <w:rsid w:val="005A3FB9"/>
    <w:rsid w:val="005A4DDA"/>
    <w:rsid w:val="005A5C2A"/>
    <w:rsid w:val="005A66A6"/>
    <w:rsid w:val="005B2136"/>
    <w:rsid w:val="005B361D"/>
    <w:rsid w:val="005B71B9"/>
    <w:rsid w:val="005C0702"/>
    <w:rsid w:val="005C7BC9"/>
    <w:rsid w:val="005E291E"/>
    <w:rsid w:val="005F0333"/>
    <w:rsid w:val="005F2797"/>
    <w:rsid w:val="005F52AB"/>
    <w:rsid w:val="006045B7"/>
    <w:rsid w:val="00605DA1"/>
    <w:rsid w:val="0063018E"/>
    <w:rsid w:val="006322A3"/>
    <w:rsid w:val="00640871"/>
    <w:rsid w:val="00640EF0"/>
    <w:rsid w:val="00642B94"/>
    <w:rsid w:val="00642FFC"/>
    <w:rsid w:val="0064554A"/>
    <w:rsid w:val="00646205"/>
    <w:rsid w:val="00653859"/>
    <w:rsid w:val="00654839"/>
    <w:rsid w:val="0067704A"/>
    <w:rsid w:val="0069142F"/>
    <w:rsid w:val="00693453"/>
    <w:rsid w:val="006975A6"/>
    <w:rsid w:val="006A0CBB"/>
    <w:rsid w:val="006A75F8"/>
    <w:rsid w:val="006B44B5"/>
    <w:rsid w:val="006B5DFA"/>
    <w:rsid w:val="006B62CB"/>
    <w:rsid w:val="006B6DEA"/>
    <w:rsid w:val="006C1F00"/>
    <w:rsid w:val="006C2D47"/>
    <w:rsid w:val="006C4C7C"/>
    <w:rsid w:val="006D255F"/>
    <w:rsid w:val="006D32AC"/>
    <w:rsid w:val="006D39B0"/>
    <w:rsid w:val="006E1010"/>
    <w:rsid w:val="006E5151"/>
    <w:rsid w:val="006F5E96"/>
    <w:rsid w:val="007016D9"/>
    <w:rsid w:val="007037F3"/>
    <w:rsid w:val="007134A9"/>
    <w:rsid w:val="00713D81"/>
    <w:rsid w:val="00716FFF"/>
    <w:rsid w:val="007243B7"/>
    <w:rsid w:val="00725583"/>
    <w:rsid w:val="007364E0"/>
    <w:rsid w:val="00742C94"/>
    <w:rsid w:val="00745528"/>
    <w:rsid w:val="00750490"/>
    <w:rsid w:val="00750F0A"/>
    <w:rsid w:val="007548C9"/>
    <w:rsid w:val="00755CD4"/>
    <w:rsid w:val="00765BE5"/>
    <w:rsid w:val="00783FB5"/>
    <w:rsid w:val="00787810"/>
    <w:rsid w:val="00791A1E"/>
    <w:rsid w:val="00791AF2"/>
    <w:rsid w:val="00795243"/>
    <w:rsid w:val="00796999"/>
    <w:rsid w:val="00796D80"/>
    <w:rsid w:val="007B0483"/>
    <w:rsid w:val="007B2E6C"/>
    <w:rsid w:val="007B3FD7"/>
    <w:rsid w:val="007B71B5"/>
    <w:rsid w:val="007C5EFE"/>
    <w:rsid w:val="007C78B3"/>
    <w:rsid w:val="007D204E"/>
    <w:rsid w:val="007D60C8"/>
    <w:rsid w:val="007F49A1"/>
    <w:rsid w:val="007F59BA"/>
    <w:rsid w:val="00800E7D"/>
    <w:rsid w:val="0080223E"/>
    <w:rsid w:val="0081430B"/>
    <w:rsid w:val="00824B80"/>
    <w:rsid w:val="008278CF"/>
    <w:rsid w:val="0082796D"/>
    <w:rsid w:val="00827DB7"/>
    <w:rsid w:val="008305A9"/>
    <w:rsid w:val="0083087A"/>
    <w:rsid w:val="00853278"/>
    <w:rsid w:val="0086267B"/>
    <w:rsid w:val="00866872"/>
    <w:rsid w:val="00867721"/>
    <w:rsid w:val="0087020D"/>
    <w:rsid w:val="0087560F"/>
    <w:rsid w:val="00877388"/>
    <w:rsid w:val="00891C55"/>
    <w:rsid w:val="008945CE"/>
    <w:rsid w:val="008A1913"/>
    <w:rsid w:val="008A2C9A"/>
    <w:rsid w:val="008A680D"/>
    <w:rsid w:val="008A6AFB"/>
    <w:rsid w:val="008B2B8D"/>
    <w:rsid w:val="008B4082"/>
    <w:rsid w:val="008B6180"/>
    <w:rsid w:val="008C1579"/>
    <w:rsid w:val="008C681D"/>
    <w:rsid w:val="008D2EDA"/>
    <w:rsid w:val="008D63FA"/>
    <w:rsid w:val="008D7E36"/>
    <w:rsid w:val="008E0045"/>
    <w:rsid w:val="008E2250"/>
    <w:rsid w:val="008E2F58"/>
    <w:rsid w:val="008F0544"/>
    <w:rsid w:val="008F0623"/>
    <w:rsid w:val="008F0B29"/>
    <w:rsid w:val="008F230C"/>
    <w:rsid w:val="008F5BAD"/>
    <w:rsid w:val="008F6906"/>
    <w:rsid w:val="0090090D"/>
    <w:rsid w:val="009015BF"/>
    <w:rsid w:val="00902CC3"/>
    <w:rsid w:val="0091011F"/>
    <w:rsid w:val="009129E0"/>
    <w:rsid w:val="00917CCF"/>
    <w:rsid w:val="0092218B"/>
    <w:rsid w:val="00927056"/>
    <w:rsid w:val="009319CD"/>
    <w:rsid w:val="00951709"/>
    <w:rsid w:val="00952E80"/>
    <w:rsid w:val="00956D01"/>
    <w:rsid w:val="009571CE"/>
    <w:rsid w:val="009571D1"/>
    <w:rsid w:val="0096229A"/>
    <w:rsid w:val="0096359D"/>
    <w:rsid w:val="0096460D"/>
    <w:rsid w:val="00966596"/>
    <w:rsid w:val="0097374E"/>
    <w:rsid w:val="0097627A"/>
    <w:rsid w:val="00980636"/>
    <w:rsid w:val="00981E8C"/>
    <w:rsid w:val="009824AD"/>
    <w:rsid w:val="00986EFF"/>
    <w:rsid w:val="00993493"/>
    <w:rsid w:val="009B3111"/>
    <w:rsid w:val="009B3635"/>
    <w:rsid w:val="009C177A"/>
    <w:rsid w:val="009C4669"/>
    <w:rsid w:val="009D368C"/>
    <w:rsid w:val="009D38C6"/>
    <w:rsid w:val="009E5CE1"/>
    <w:rsid w:val="009E7064"/>
    <w:rsid w:val="00A00D92"/>
    <w:rsid w:val="00A20114"/>
    <w:rsid w:val="00A330F5"/>
    <w:rsid w:val="00A33AE1"/>
    <w:rsid w:val="00A3517A"/>
    <w:rsid w:val="00A43009"/>
    <w:rsid w:val="00A45F79"/>
    <w:rsid w:val="00A51F68"/>
    <w:rsid w:val="00A5242F"/>
    <w:rsid w:val="00A535CD"/>
    <w:rsid w:val="00A56C4D"/>
    <w:rsid w:val="00A8267A"/>
    <w:rsid w:val="00A83FBE"/>
    <w:rsid w:val="00A8559E"/>
    <w:rsid w:val="00A8635E"/>
    <w:rsid w:val="00AA15BD"/>
    <w:rsid w:val="00AB1F37"/>
    <w:rsid w:val="00AC6FA0"/>
    <w:rsid w:val="00AD0D23"/>
    <w:rsid w:val="00AD3EC0"/>
    <w:rsid w:val="00AD785A"/>
    <w:rsid w:val="00AF521D"/>
    <w:rsid w:val="00B011C6"/>
    <w:rsid w:val="00B05504"/>
    <w:rsid w:val="00B075F4"/>
    <w:rsid w:val="00B078EF"/>
    <w:rsid w:val="00B148D7"/>
    <w:rsid w:val="00B14DD7"/>
    <w:rsid w:val="00B205D5"/>
    <w:rsid w:val="00B21FB8"/>
    <w:rsid w:val="00B3148D"/>
    <w:rsid w:val="00B33CFF"/>
    <w:rsid w:val="00B3684F"/>
    <w:rsid w:val="00B410E9"/>
    <w:rsid w:val="00B4332F"/>
    <w:rsid w:val="00B47659"/>
    <w:rsid w:val="00B50696"/>
    <w:rsid w:val="00B52064"/>
    <w:rsid w:val="00B5252A"/>
    <w:rsid w:val="00B56A36"/>
    <w:rsid w:val="00B622F3"/>
    <w:rsid w:val="00B6283A"/>
    <w:rsid w:val="00B63CDF"/>
    <w:rsid w:val="00B74F7D"/>
    <w:rsid w:val="00B83458"/>
    <w:rsid w:val="00B863A0"/>
    <w:rsid w:val="00B86FA8"/>
    <w:rsid w:val="00B96963"/>
    <w:rsid w:val="00B97A4C"/>
    <w:rsid w:val="00B97D17"/>
    <w:rsid w:val="00BA007A"/>
    <w:rsid w:val="00BA0EAE"/>
    <w:rsid w:val="00BA139C"/>
    <w:rsid w:val="00BA200E"/>
    <w:rsid w:val="00BA491C"/>
    <w:rsid w:val="00BA6DEA"/>
    <w:rsid w:val="00BB21B0"/>
    <w:rsid w:val="00BB2C66"/>
    <w:rsid w:val="00BB31A8"/>
    <w:rsid w:val="00BB7761"/>
    <w:rsid w:val="00BC59E0"/>
    <w:rsid w:val="00BC5FDE"/>
    <w:rsid w:val="00BD07C6"/>
    <w:rsid w:val="00BD4534"/>
    <w:rsid w:val="00BE28F1"/>
    <w:rsid w:val="00BE4C6C"/>
    <w:rsid w:val="00BE61E6"/>
    <w:rsid w:val="00BE6578"/>
    <w:rsid w:val="00BF2704"/>
    <w:rsid w:val="00C0122F"/>
    <w:rsid w:val="00C30AD4"/>
    <w:rsid w:val="00C31B56"/>
    <w:rsid w:val="00C344D3"/>
    <w:rsid w:val="00C35D54"/>
    <w:rsid w:val="00C418E4"/>
    <w:rsid w:val="00C526F5"/>
    <w:rsid w:val="00C55ACB"/>
    <w:rsid w:val="00C5671D"/>
    <w:rsid w:val="00C63469"/>
    <w:rsid w:val="00C673B6"/>
    <w:rsid w:val="00C679A9"/>
    <w:rsid w:val="00C701BD"/>
    <w:rsid w:val="00C76057"/>
    <w:rsid w:val="00C862AC"/>
    <w:rsid w:val="00C86F70"/>
    <w:rsid w:val="00C920B0"/>
    <w:rsid w:val="00C93F3B"/>
    <w:rsid w:val="00C95BAE"/>
    <w:rsid w:val="00C9617D"/>
    <w:rsid w:val="00CB150E"/>
    <w:rsid w:val="00CB23F3"/>
    <w:rsid w:val="00CB3261"/>
    <w:rsid w:val="00CB3F3B"/>
    <w:rsid w:val="00CC1EE8"/>
    <w:rsid w:val="00CC738E"/>
    <w:rsid w:val="00CD5392"/>
    <w:rsid w:val="00CD7697"/>
    <w:rsid w:val="00CE20B2"/>
    <w:rsid w:val="00CE2388"/>
    <w:rsid w:val="00CE3AA0"/>
    <w:rsid w:val="00CF38A9"/>
    <w:rsid w:val="00CF75FF"/>
    <w:rsid w:val="00D03C8E"/>
    <w:rsid w:val="00D0665A"/>
    <w:rsid w:val="00D06E72"/>
    <w:rsid w:val="00D11FF8"/>
    <w:rsid w:val="00D13C60"/>
    <w:rsid w:val="00D16D94"/>
    <w:rsid w:val="00D229AB"/>
    <w:rsid w:val="00D239A1"/>
    <w:rsid w:val="00D3096B"/>
    <w:rsid w:val="00D36AE4"/>
    <w:rsid w:val="00D36F33"/>
    <w:rsid w:val="00D4425D"/>
    <w:rsid w:val="00D447FB"/>
    <w:rsid w:val="00D44F87"/>
    <w:rsid w:val="00D452D8"/>
    <w:rsid w:val="00D617BE"/>
    <w:rsid w:val="00D65642"/>
    <w:rsid w:val="00D6702D"/>
    <w:rsid w:val="00D71D58"/>
    <w:rsid w:val="00D72DC6"/>
    <w:rsid w:val="00D76B3A"/>
    <w:rsid w:val="00D77297"/>
    <w:rsid w:val="00D82BB2"/>
    <w:rsid w:val="00D87860"/>
    <w:rsid w:val="00D90E7F"/>
    <w:rsid w:val="00D90FFB"/>
    <w:rsid w:val="00D93D3B"/>
    <w:rsid w:val="00D95C4E"/>
    <w:rsid w:val="00D96706"/>
    <w:rsid w:val="00D9678E"/>
    <w:rsid w:val="00D96D18"/>
    <w:rsid w:val="00D97C97"/>
    <w:rsid w:val="00DB3D8E"/>
    <w:rsid w:val="00DB632A"/>
    <w:rsid w:val="00DC03E3"/>
    <w:rsid w:val="00DD439D"/>
    <w:rsid w:val="00DE0E66"/>
    <w:rsid w:val="00DE665E"/>
    <w:rsid w:val="00DE7AB4"/>
    <w:rsid w:val="00DF678B"/>
    <w:rsid w:val="00DF68CE"/>
    <w:rsid w:val="00DF74EB"/>
    <w:rsid w:val="00DF7ABA"/>
    <w:rsid w:val="00E0306E"/>
    <w:rsid w:val="00E0477C"/>
    <w:rsid w:val="00E2043B"/>
    <w:rsid w:val="00E23FAB"/>
    <w:rsid w:val="00E27EAC"/>
    <w:rsid w:val="00E33D94"/>
    <w:rsid w:val="00E456DA"/>
    <w:rsid w:val="00E54AEA"/>
    <w:rsid w:val="00E65352"/>
    <w:rsid w:val="00E705D5"/>
    <w:rsid w:val="00E77E3F"/>
    <w:rsid w:val="00E94544"/>
    <w:rsid w:val="00EB090F"/>
    <w:rsid w:val="00EB0AE0"/>
    <w:rsid w:val="00EB4B1B"/>
    <w:rsid w:val="00EC1B7A"/>
    <w:rsid w:val="00EC3CC9"/>
    <w:rsid w:val="00EC771C"/>
    <w:rsid w:val="00ED3162"/>
    <w:rsid w:val="00ED46B5"/>
    <w:rsid w:val="00ED5778"/>
    <w:rsid w:val="00ED7FB8"/>
    <w:rsid w:val="00EE3105"/>
    <w:rsid w:val="00EE3B71"/>
    <w:rsid w:val="00EE4502"/>
    <w:rsid w:val="00EE6395"/>
    <w:rsid w:val="00EF0F1F"/>
    <w:rsid w:val="00EF294F"/>
    <w:rsid w:val="00EF75CA"/>
    <w:rsid w:val="00F02FAB"/>
    <w:rsid w:val="00F12399"/>
    <w:rsid w:val="00F20A00"/>
    <w:rsid w:val="00F20E15"/>
    <w:rsid w:val="00F3127E"/>
    <w:rsid w:val="00F40F87"/>
    <w:rsid w:val="00F41A04"/>
    <w:rsid w:val="00F44CAC"/>
    <w:rsid w:val="00F4764C"/>
    <w:rsid w:val="00F60E7E"/>
    <w:rsid w:val="00F618B9"/>
    <w:rsid w:val="00F66D65"/>
    <w:rsid w:val="00F671B8"/>
    <w:rsid w:val="00F7455F"/>
    <w:rsid w:val="00F84D8C"/>
    <w:rsid w:val="00F94D0D"/>
    <w:rsid w:val="00F97785"/>
    <w:rsid w:val="00FA5E81"/>
    <w:rsid w:val="00FA6CEC"/>
    <w:rsid w:val="00FA7592"/>
    <w:rsid w:val="00FB0847"/>
    <w:rsid w:val="00FB1112"/>
    <w:rsid w:val="00FB4A3A"/>
    <w:rsid w:val="00FC2B77"/>
    <w:rsid w:val="00FC3D1F"/>
    <w:rsid w:val="00FC5CB6"/>
    <w:rsid w:val="00FC763D"/>
    <w:rsid w:val="00FC784A"/>
    <w:rsid w:val="00FD027C"/>
    <w:rsid w:val="00FD0A20"/>
    <w:rsid w:val="00FD5EB7"/>
    <w:rsid w:val="00FE40CA"/>
    <w:rsid w:val="00FE4A85"/>
    <w:rsid w:val="00FF405A"/>
    <w:rsid w:val="00FF47B5"/>
    <w:rsid w:val="00FF67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E5B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hAnsi="Arial"/>
      <w:sz w:val="22"/>
    </w:rPr>
  </w:style>
  <w:style w:type="paragraph" w:styleId="Nadpis1">
    <w:name w:val="heading 1"/>
    <w:basedOn w:val="Normln"/>
    <w:next w:val="Normln"/>
    <w:qFormat/>
    <w:pPr>
      <w:keepNext/>
      <w:jc w:val="both"/>
      <w:outlineLvl w:val="0"/>
    </w:pPr>
    <w:rPr>
      <w:b/>
    </w:rPr>
  </w:style>
  <w:style w:type="paragraph" w:styleId="Nadpis2">
    <w:name w:val="heading 2"/>
    <w:basedOn w:val="Normln"/>
    <w:next w:val="Normln"/>
    <w:qFormat/>
    <w:pPr>
      <w:keepNext/>
      <w:ind w:left="283"/>
      <w:jc w:val="both"/>
      <w:outlineLvl w:val="1"/>
    </w:pPr>
    <w:rPr>
      <w:u w:val="single"/>
    </w:rPr>
  </w:style>
  <w:style w:type="paragraph" w:styleId="Nadpis3">
    <w:name w:val="heading 3"/>
    <w:basedOn w:val="Normln"/>
    <w:next w:val="Normln"/>
    <w:qFormat/>
    <w:pPr>
      <w:keepNext/>
      <w:ind w:left="283"/>
      <w:jc w:val="both"/>
      <w:outlineLvl w:val="2"/>
    </w:pPr>
    <w:rPr>
      <w:b/>
    </w:rPr>
  </w:style>
  <w:style w:type="paragraph" w:styleId="Nadpis4">
    <w:name w:val="heading 4"/>
    <w:basedOn w:val="Normln"/>
    <w:next w:val="Normln"/>
    <w:qFormat/>
    <w:pPr>
      <w:keepNext/>
      <w:ind w:left="709" w:hanging="709"/>
      <w:outlineLvl w:val="3"/>
    </w:pPr>
    <w:rPr>
      <w:b/>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jc w:val="center"/>
      <w:outlineLvl w:val="5"/>
    </w:pPr>
    <w:rPr>
      <w:b/>
      <w:bCs/>
      <w:color w:val="3399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Text">
    <w:name w:val="Text"/>
    <w:basedOn w:val="Normln"/>
    <w:pPr>
      <w:tabs>
        <w:tab w:val="left" w:pos="227"/>
      </w:tabs>
      <w:spacing w:line="220" w:lineRule="exact"/>
      <w:jc w:val="both"/>
    </w:pPr>
    <w:rPr>
      <w:rFonts w:ascii="Book Antiqua" w:hAnsi="Book Antiqua"/>
      <w:color w:val="000000"/>
      <w:sz w:val="18"/>
      <w:lang w:val="en-US"/>
    </w:rPr>
  </w:style>
  <w:style w:type="paragraph" w:customStyle="1" w:styleId="Nzevlnku">
    <w:name w:val="N‡zev ‹l‡nku"/>
    <w:basedOn w:val="Normln"/>
    <w:pPr>
      <w:spacing w:line="220" w:lineRule="exact"/>
      <w:jc w:val="center"/>
    </w:pPr>
    <w:rPr>
      <w:rFonts w:ascii="Book Antiqua" w:hAnsi="Book Antiqua"/>
      <w:b/>
      <w:color w:val="000000"/>
      <w:sz w:val="18"/>
      <w:lang w:val="en-US"/>
    </w:rPr>
  </w:style>
  <w:style w:type="paragraph" w:styleId="Zhlav">
    <w:name w:val="header"/>
    <w:basedOn w:val="Normln"/>
    <w:semiHidden/>
    <w:pPr>
      <w:tabs>
        <w:tab w:val="center" w:pos="4536"/>
        <w:tab w:val="right" w:pos="9072"/>
      </w:tabs>
    </w:pPr>
  </w:style>
  <w:style w:type="paragraph" w:customStyle="1" w:styleId="BodyText26">
    <w:name w:val="Body Text 26"/>
    <w:basedOn w:val="Normln"/>
    <w:pPr>
      <w:tabs>
        <w:tab w:val="left" w:pos="284"/>
      </w:tabs>
      <w:ind w:left="284" w:hanging="284"/>
      <w:jc w:val="both"/>
    </w:pPr>
  </w:style>
  <w:style w:type="paragraph" w:styleId="Zkladntext">
    <w:name w:val="Body Text"/>
    <w:basedOn w:val="Normln"/>
    <w:semiHidden/>
    <w:pPr>
      <w:tabs>
        <w:tab w:val="left" w:pos="9072"/>
      </w:tabs>
      <w:jc w:val="both"/>
    </w:pPr>
  </w:style>
  <w:style w:type="paragraph" w:customStyle="1" w:styleId="BodyText25">
    <w:name w:val="Body Text 25"/>
    <w:basedOn w:val="Normln"/>
    <w:pPr>
      <w:jc w:val="both"/>
    </w:pPr>
    <w:rPr>
      <w:color w:val="FF0000"/>
    </w:rPr>
  </w:style>
  <w:style w:type="paragraph" w:customStyle="1" w:styleId="BodyText24">
    <w:name w:val="Body Text 24"/>
    <w:basedOn w:val="Normln"/>
    <w:pPr>
      <w:spacing w:before="120"/>
      <w:ind w:left="851" w:hanging="281"/>
    </w:pPr>
    <w:rPr>
      <w:color w:val="FF0000"/>
    </w:rPr>
  </w:style>
  <w:style w:type="paragraph" w:customStyle="1" w:styleId="BodyTextIndent21">
    <w:name w:val="Body Text Indent 21"/>
    <w:basedOn w:val="Normln"/>
    <w:pPr>
      <w:spacing w:before="120"/>
      <w:ind w:left="851" w:hanging="281"/>
    </w:pPr>
  </w:style>
  <w:style w:type="paragraph" w:customStyle="1" w:styleId="BodyTextIndent31">
    <w:name w:val="Body Text Indent 31"/>
    <w:basedOn w:val="Normln"/>
    <w:pPr>
      <w:ind w:left="283"/>
      <w:jc w:val="both"/>
    </w:pPr>
    <w:rPr>
      <w:color w:val="FF0000"/>
    </w:rPr>
  </w:style>
  <w:style w:type="paragraph" w:customStyle="1" w:styleId="BodyText31">
    <w:name w:val="Body Text 31"/>
    <w:basedOn w:val="Normln"/>
    <w:pPr>
      <w:jc w:val="both"/>
    </w:pPr>
    <w:rPr>
      <w:color w:val="FF0000"/>
      <w:sz w:val="24"/>
    </w:rPr>
  </w:style>
  <w:style w:type="paragraph" w:customStyle="1" w:styleId="BodyText23">
    <w:name w:val="Body Text 23"/>
    <w:basedOn w:val="Normln"/>
    <w:pPr>
      <w:ind w:left="360"/>
    </w:pPr>
    <w:rPr>
      <w:rFonts w:ascii="Times New Roman" w:hAnsi="Times New Roman"/>
      <w:sz w:val="24"/>
    </w:rPr>
  </w:style>
  <w:style w:type="paragraph" w:customStyle="1" w:styleId="BodyText22">
    <w:name w:val="Body Text 22"/>
    <w:basedOn w:val="Normln"/>
    <w:pPr>
      <w:spacing w:before="120"/>
      <w:ind w:left="851" w:hanging="284"/>
    </w:pPr>
  </w:style>
  <w:style w:type="paragraph" w:customStyle="1" w:styleId="BodyText21">
    <w:name w:val="Body Text 21"/>
    <w:basedOn w:val="Normln"/>
    <w:rPr>
      <w:sz w:val="24"/>
    </w:rPr>
  </w:style>
  <w:style w:type="paragraph" w:styleId="Zkladntextodsazen">
    <w:name w:val="Body Text Indent"/>
    <w:basedOn w:val="Normln"/>
    <w:semiHidden/>
    <w:pPr>
      <w:numPr>
        <w:ilvl w:val="12"/>
      </w:numPr>
      <w:ind w:left="284"/>
    </w:pPr>
  </w:style>
  <w:style w:type="paragraph" w:styleId="Zkladntextodsazen2">
    <w:name w:val="Body Text Indent 2"/>
    <w:basedOn w:val="Normln"/>
    <w:semiHidden/>
    <w:pPr>
      <w:numPr>
        <w:ilvl w:val="12"/>
      </w:numPr>
      <w:ind w:left="709" w:hanging="568"/>
      <w:jc w:val="both"/>
    </w:pPr>
  </w:style>
  <w:style w:type="paragraph" w:styleId="Zkladntextodsazen3">
    <w:name w:val="Body Text Indent 3"/>
    <w:basedOn w:val="Normln"/>
    <w:semiHidden/>
    <w:pPr>
      <w:ind w:left="284"/>
      <w:jc w:val="both"/>
    </w:pPr>
    <w:rPr>
      <w:bCs/>
      <w:color w:val="FF0000"/>
      <w:sz w:val="24"/>
    </w:rPr>
  </w:style>
  <w:style w:type="paragraph" w:styleId="Textbubliny">
    <w:name w:val="Balloon Text"/>
    <w:basedOn w:val="Normln"/>
    <w:semiHidden/>
    <w:rPr>
      <w:rFonts w:ascii="Tahoma" w:hAnsi="Tahoma" w:cs="Tahoma"/>
      <w:sz w:val="16"/>
      <w:szCs w:val="16"/>
    </w:rPr>
  </w:style>
  <w:style w:type="paragraph" w:styleId="Rozloendokumentu">
    <w:name w:val="Document Map"/>
    <w:basedOn w:val="Normln"/>
    <w:semiHidden/>
    <w:pPr>
      <w:widowControl w:val="0"/>
      <w:shd w:val="clear" w:color="auto" w:fill="000080"/>
      <w:ind w:left="283" w:hanging="283"/>
    </w:pPr>
    <w:rPr>
      <w:rFonts w:ascii="Tahoma" w:hAnsi="Tahoma"/>
      <w:sz w:val="20"/>
    </w:rPr>
  </w:style>
  <w:style w:type="paragraph" w:styleId="FormtovanvHTML">
    <w:name w:val="HTML Preformatted"/>
    <w:basedOn w:val="Normln"/>
    <w:rsid w:val="00D22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text0">
    <w:name w:val="text"/>
    <w:basedOn w:val="Normln"/>
    <w:rsid w:val="00FC2B77"/>
    <w:pPr>
      <w:suppressAutoHyphens/>
    </w:pPr>
    <w:rPr>
      <w:sz w:val="20"/>
      <w:szCs w:val="24"/>
      <w:lang w:val="en-GB" w:eastAsia="ar-SA"/>
    </w:rPr>
  </w:style>
  <w:style w:type="character" w:styleId="Odkaznakoment">
    <w:name w:val="annotation reference"/>
    <w:semiHidden/>
    <w:rsid w:val="00D65642"/>
    <w:rPr>
      <w:sz w:val="16"/>
      <w:szCs w:val="16"/>
    </w:rPr>
  </w:style>
  <w:style w:type="paragraph" w:styleId="Textkomente">
    <w:name w:val="annotation text"/>
    <w:basedOn w:val="Normln"/>
    <w:semiHidden/>
    <w:rsid w:val="00D65642"/>
    <w:rPr>
      <w:sz w:val="20"/>
    </w:rPr>
  </w:style>
  <w:style w:type="paragraph" w:styleId="Pedmtkomente">
    <w:name w:val="annotation subject"/>
    <w:basedOn w:val="Textkomente"/>
    <w:next w:val="Textkomente"/>
    <w:semiHidden/>
    <w:rsid w:val="00D65642"/>
    <w:rPr>
      <w:b/>
      <w:bCs/>
    </w:rPr>
  </w:style>
  <w:style w:type="character" w:styleId="Hypertextovodkaz">
    <w:name w:val="Hyperlink"/>
    <w:rsid w:val="00B410E9"/>
    <w:rPr>
      <w:color w:val="0000FF"/>
      <w:u w:val="single"/>
    </w:rPr>
  </w:style>
  <w:style w:type="paragraph" w:styleId="Odstavecseseznamem">
    <w:name w:val="List Paragraph"/>
    <w:aliases w:val="Conclusion de partie"/>
    <w:basedOn w:val="Normln"/>
    <w:uiPriority w:val="34"/>
    <w:qFormat/>
    <w:rsid w:val="00795243"/>
    <w:pPr>
      <w:ind w:left="708"/>
    </w:pPr>
  </w:style>
  <w:style w:type="paragraph" w:styleId="Seznam">
    <w:name w:val="List"/>
    <w:basedOn w:val="Normln"/>
    <w:rsid w:val="000D5A81"/>
    <w:pPr>
      <w:ind w:left="283" w:hanging="283"/>
    </w:pPr>
    <w:rPr>
      <w:szCs w:val="24"/>
    </w:rPr>
  </w:style>
  <w:style w:type="paragraph" w:styleId="Pokraovnseznamu">
    <w:name w:val="List Continue"/>
    <w:basedOn w:val="Normln"/>
    <w:uiPriority w:val="99"/>
    <w:semiHidden/>
    <w:unhideWhenUsed/>
    <w:rsid w:val="00D4425D"/>
    <w:pPr>
      <w:spacing w:after="120"/>
      <w:ind w:left="283"/>
      <w:contextualSpacing/>
    </w:pPr>
  </w:style>
  <w:style w:type="paragraph" w:customStyle="1" w:styleId="NADPISCENNETUC">
    <w:name w:val="NADPIS CENNETUC"/>
    <w:basedOn w:val="Normln"/>
    <w:uiPriority w:val="99"/>
    <w:rsid w:val="00D4425D"/>
    <w:pPr>
      <w:keepNext/>
      <w:keepLines/>
      <w:overflowPunct w:val="0"/>
      <w:autoSpaceDE w:val="0"/>
      <w:autoSpaceDN w:val="0"/>
      <w:adjustRightInd w:val="0"/>
      <w:spacing w:before="120" w:after="60"/>
      <w:jc w:val="center"/>
      <w:textAlignment w:val="baseline"/>
    </w:pPr>
    <w:rPr>
      <w:rFonts w:ascii="Times New Roman" w:hAnsi="Times New Roman"/>
      <w:sz w:val="20"/>
    </w:rPr>
  </w:style>
  <w:style w:type="paragraph" w:customStyle="1" w:styleId="Normal1">
    <w:name w:val="Normal1"/>
    <w:basedOn w:val="Normln"/>
    <w:uiPriority w:val="99"/>
    <w:rsid w:val="00D4425D"/>
    <w:pPr>
      <w:widowControl w:val="0"/>
    </w:pPr>
    <w:rPr>
      <w:rFonts w:ascii="Times New Roman" w:hAnsi="Times New Roman"/>
      <w:sz w:val="20"/>
      <w:lang w:val="sv-SE"/>
    </w:rPr>
  </w:style>
  <w:style w:type="table" w:styleId="Mkatabulky">
    <w:name w:val="Table Grid"/>
    <w:basedOn w:val="Normlntabulka"/>
    <w:uiPriority w:val="59"/>
    <w:rsid w:val="00F2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
    <w:name w:val="nadpis VŠ"/>
    <w:basedOn w:val="Odstavecseseznamem"/>
    <w:qFormat/>
    <w:rsid w:val="000922B9"/>
    <w:pPr>
      <w:tabs>
        <w:tab w:val="num" w:pos="360"/>
      </w:tabs>
      <w:spacing w:before="480" w:after="240"/>
      <w:ind w:left="709" w:hanging="357"/>
      <w:jc w:val="center"/>
    </w:pPr>
    <w:rPr>
      <w:rFonts w:eastAsia="Calibri" w:cs="Arial"/>
      <w:b/>
      <w:szCs w:val="22"/>
      <w:lang w:eastAsia="en-US"/>
    </w:rPr>
  </w:style>
  <w:style w:type="paragraph" w:customStyle="1" w:styleId="lxxV">
    <w:name w:val="čl. x.x VŠ"/>
    <w:basedOn w:val="Odstavecseseznamem"/>
    <w:qFormat/>
    <w:rsid w:val="000922B9"/>
    <w:pPr>
      <w:tabs>
        <w:tab w:val="left" w:pos="993"/>
        <w:tab w:val="left" w:pos="1418"/>
        <w:tab w:val="left" w:pos="1560"/>
      </w:tabs>
      <w:spacing w:before="240" w:after="240"/>
      <w:ind w:left="709" w:hanging="709"/>
      <w:jc w:val="both"/>
    </w:pPr>
    <w:rPr>
      <w:rFonts w:eastAsia="Calibri" w:cs="Arial"/>
      <w:b/>
      <w:szCs w:val="22"/>
      <w:lang w:eastAsia="en-US"/>
    </w:rPr>
  </w:style>
  <w:style w:type="paragraph" w:customStyle="1" w:styleId="nn">
    <w:name w:val="nn"/>
    <w:basedOn w:val="lxxV"/>
    <w:link w:val="nnChar"/>
    <w:qFormat/>
    <w:rsid w:val="000922B9"/>
    <w:pPr>
      <w:numPr>
        <w:ilvl w:val="1"/>
      </w:numPr>
      <w:ind w:left="709" w:hanging="709"/>
    </w:pPr>
    <w:rPr>
      <w:b w:val="0"/>
    </w:rPr>
  </w:style>
  <w:style w:type="character" w:customStyle="1" w:styleId="nnChar">
    <w:name w:val="nn Char"/>
    <w:link w:val="nn"/>
    <w:rsid w:val="000922B9"/>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434">
      <w:bodyDiv w:val="1"/>
      <w:marLeft w:val="0"/>
      <w:marRight w:val="0"/>
      <w:marTop w:val="0"/>
      <w:marBottom w:val="0"/>
      <w:divBdr>
        <w:top w:val="none" w:sz="0" w:space="0" w:color="auto"/>
        <w:left w:val="none" w:sz="0" w:space="0" w:color="auto"/>
        <w:bottom w:val="none" w:sz="0" w:space="0" w:color="auto"/>
        <w:right w:val="none" w:sz="0" w:space="0" w:color="auto"/>
      </w:divBdr>
    </w:div>
    <w:div w:id="294797610">
      <w:bodyDiv w:val="1"/>
      <w:marLeft w:val="0"/>
      <w:marRight w:val="0"/>
      <w:marTop w:val="0"/>
      <w:marBottom w:val="0"/>
      <w:divBdr>
        <w:top w:val="none" w:sz="0" w:space="0" w:color="auto"/>
        <w:left w:val="none" w:sz="0" w:space="0" w:color="auto"/>
        <w:bottom w:val="none" w:sz="0" w:space="0" w:color="auto"/>
        <w:right w:val="none" w:sz="0" w:space="0" w:color="auto"/>
      </w:divBdr>
      <w:divsChild>
        <w:div w:id="18824724">
          <w:marLeft w:val="0"/>
          <w:marRight w:val="0"/>
          <w:marTop w:val="0"/>
          <w:marBottom w:val="0"/>
          <w:divBdr>
            <w:top w:val="none" w:sz="0" w:space="0" w:color="auto"/>
            <w:left w:val="none" w:sz="0" w:space="0" w:color="auto"/>
            <w:bottom w:val="none" w:sz="0" w:space="0" w:color="auto"/>
            <w:right w:val="none" w:sz="0" w:space="0" w:color="auto"/>
          </w:divBdr>
        </w:div>
      </w:divsChild>
    </w:div>
    <w:div w:id="1031995608">
      <w:bodyDiv w:val="1"/>
      <w:marLeft w:val="0"/>
      <w:marRight w:val="0"/>
      <w:marTop w:val="0"/>
      <w:marBottom w:val="0"/>
      <w:divBdr>
        <w:top w:val="none" w:sz="0" w:space="0" w:color="auto"/>
        <w:left w:val="none" w:sz="0" w:space="0" w:color="auto"/>
        <w:bottom w:val="none" w:sz="0" w:space="0" w:color="auto"/>
        <w:right w:val="none" w:sz="0" w:space="0" w:color="auto"/>
      </w:divBdr>
      <w:divsChild>
        <w:div w:id="333655758">
          <w:marLeft w:val="0"/>
          <w:marRight w:val="0"/>
          <w:marTop w:val="0"/>
          <w:marBottom w:val="0"/>
          <w:divBdr>
            <w:top w:val="none" w:sz="0" w:space="0" w:color="auto"/>
            <w:left w:val="none" w:sz="0" w:space="0" w:color="auto"/>
            <w:bottom w:val="none" w:sz="0" w:space="0" w:color="auto"/>
            <w:right w:val="none" w:sz="0" w:space="0" w:color="auto"/>
          </w:divBdr>
        </w:div>
      </w:divsChild>
    </w:div>
    <w:div w:id="19177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hlik.vladimir@uzei.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chlik.vladimir@uzei.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6149</Words>
  <Characters>36469</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42533</CharactersWithSpaces>
  <SharedDoc>false</SharedDoc>
  <HLinks>
    <vt:vector size="6" baseType="variant">
      <vt:variant>
        <vt:i4>5308478</vt:i4>
      </vt:variant>
      <vt:variant>
        <vt:i4>0</vt:i4>
      </vt:variant>
      <vt:variant>
        <vt:i4>0</vt:i4>
      </vt:variant>
      <vt:variant>
        <vt:i4>5</vt:i4>
      </vt:variant>
      <vt:variant>
        <vt:lpwstr>mailto:prchlik.vladimir@uzei.cz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2018-01-30T14:06:00Z</dcterms:created>
  <dcterms:modified xsi:type="dcterms:W3CDTF">2018-01-31T14:06:00Z</dcterms:modified>
</cp:coreProperties>
</file>