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0" w:rsidRDefault="00E849FE" w:rsidP="00FB7910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E849FE">
        <w:rPr>
          <w:rFonts w:ascii="Times New Roman" w:hAnsi="Times New Roman"/>
          <w:b/>
          <w:sz w:val="36"/>
          <w:szCs w:val="36"/>
        </w:rPr>
        <w:t>Příloha č. 8 - seznam služeb pro hodnocení</w:t>
      </w:r>
    </w:p>
    <w:p w:rsidR="00E849FE" w:rsidRDefault="00E849FE" w:rsidP="00FB7910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2013"/>
        <w:gridCol w:w="4606"/>
        <w:gridCol w:w="2529"/>
        <w:gridCol w:w="1886"/>
      </w:tblGrid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Popis referenční zakázky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7910" w:rsidRDefault="00FB7910" w:rsidP="00FB7910">
      <w:pPr>
        <w:keepNext/>
        <w:keepLines/>
        <w:rPr>
          <w:rFonts w:ascii="Times New Roman" w:hAnsi="Times New Roman"/>
          <w:b/>
          <w:sz w:val="36"/>
          <w:szCs w:val="36"/>
        </w:rPr>
      </w:pP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FB7910" w:rsidRDefault="00FB7910" w:rsidP="00FB7910">
      <w:pPr>
        <w:jc w:val="right"/>
        <w:rPr>
          <w:rFonts w:ascii="Times New Roman" w:hAnsi="Times New Roman"/>
        </w:rPr>
      </w:pP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FB7910" w:rsidRDefault="00FB7910" w:rsidP="00FB7910">
      <w:pPr>
        <w:keepNext/>
        <w:keepLines/>
        <w:jc w:val="both"/>
        <w:rPr>
          <w:rFonts w:ascii="Times New Roman" w:hAnsi="Times New Roman"/>
          <w:b/>
        </w:rPr>
      </w:pPr>
    </w:p>
    <w:p w:rsidR="009B53B9" w:rsidRDefault="009B53B9"/>
    <w:sectPr w:rsidR="009B53B9" w:rsidSect="00FB7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98A"/>
    <w:multiLevelType w:val="multilevel"/>
    <w:tmpl w:val="E954DB4E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86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27"/>
    <w:rsid w:val="000D07F4"/>
    <w:rsid w:val="00580327"/>
    <w:rsid w:val="009B53B9"/>
    <w:rsid w:val="00E849FE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1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7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1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7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Barbora</dc:creator>
  <cp:keywords/>
  <dc:description/>
  <cp:lastModifiedBy>Pavlasová Barbora</cp:lastModifiedBy>
  <cp:revision>4</cp:revision>
  <dcterms:created xsi:type="dcterms:W3CDTF">2018-03-29T08:14:00Z</dcterms:created>
  <dcterms:modified xsi:type="dcterms:W3CDTF">2018-04-05T08:24:00Z</dcterms:modified>
</cp:coreProperties>
</file>