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8E3236" w:rsidRPr="00915416" w:rsidRDefault="003A4B26" w:rsidP="003A4B26">
      <w:pPr>
        <w:tabs>
          <w:tab w:val="left" w:pos="4080"/>
        </w:tabs>
        <w:jc w:val="center"/>
        <w:rPr>
          <w:rFonts w:ascii="Arial" w:hAnsi="Arial" w:cs="Arial"/>
          <w:b/>
          <w:sz w:val="32"/>
          <w:szCs w:val="32"/>
        </w:rPr>
      </w:pPr>
      <w:r w:rsidRPr="003A4B26">
        <w:rPr>
          <w:rFonts w:ascii="Arial" w:hAnsi="Arial" w:cs="Arial"/>
          <w:b/>
          <w:sz w:val="28"/>
          <w:szCs w:val="28"/>
        </w:rPr>
        <w:t>ŠP Martiněves - těžení sedimentů</w:t>
      </w:r>
    </w:p>
    <w:p w:rsidR="008E3236" w:rsidRPr="00915416" w:rsidRDefault="008E3236"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sidR="003713BC">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8E3236" w:rsidRPr="005E2FD1" w:rsidRDefault="008E3236" w:rsidP="008E3236">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r w:rsidR="007E6886">
        <w:rPr>
          <w:rFonts w:ascii="Arial" w:hAnsi="Arial" w:cs="Arial"/>
          <w:sz w:val="22"/>
          <w:szCs w:val="22"/>
        </w:rPr>
        <w:t>Josef Hečko</w:t>
      </w:r>
    </w:p>
    <w:p w:rsidR="008E3236" w:rsidRPr="00D74A50" w:rsidRDefault="00E55D9E" w:rsidP="008E3236">
      <w:pPr>
        <w:tabs>
          <w:tab w:val="left" w:pos="3960"/>
        </w:tabs>
        <w:jc w:val="both"/>
        <w:rPr>
          <w:rFonts w:ascii="Arial" w:hAnsi="Arial" w:cs="Arial"/>
          <w:sz w:val="22"/>
          <w:szCs w:val="22"/>
        </w:rPr>
      </w:pPr>
      <w:r w:rsidRPr="0099457F">
        <w:rPr>
          <w:rFonts w:ascii="Arial" w:hAnsi="Arial" w:cs="Arial"/>
          <w:sz w:val="22"/>
          <w:szCs w:val="22"/>
        </w:rPr>
        <w:tab/>
        <w:t xml:space="preserve">tel: </w:t>
      </w:r>
      <w:r w:rsidR="007E6886">
        <w:rPr>
          <w:rFonts w:ascii="Arial" w:hAnsi="Arial" w:cs="Arial"/>
          <w:sz w:val="22"/>
          <w:szCs w:val="22"/>
        </w:rPr>
        <w:t>606 612 885</w:t>
      </w:r>
      <w:r w:rsidR="0039506D" w:rsidRPr="0099457F">
        <w:rPr>
          <w:rFonts w:ascii="Arial" w:hAnsi="Arial" w:cs="Arial"/>
          <w:sz w:val="22"/>
          <w:szCs w:val="22"/>
        </w:rPr>
        <w:t>,</w:t>
      </w:r>
      <w:r w:rsidR="008E3236" w:rsidRPr="0099457F">
        <w:rPr>
          <w:rFonts w:ascii="Arial" w:hAnsi="Arial" w:cs="Arial"/>
          <w:sz w:val="22"/>
          <w:szCs w:val="22"/>
        </w:rPr>
        <w:t xml:space="preserve">  e-mail: </w:t>
      </w:r>
      <w:r w:rsidR="007E6886">
        <w:rPr>
          <w:rFonts w:ascii="Arial" w:hAnsi="Arial" w:cs="Arial"/>
          <w:sz w:val="22"/>
          <w:szCs w:val="22"/>
        </w:rPr>
        <w:t>hecko</w:t>
      </w:r>
      <w:r w:rsidR="00EC62BB" w:rsidRPr="0099457F">
        <w:rPr>
          <w:rFonts w:ascii="Arial" w:hAnsi="Arial" w:cs="Arial"/>
          <w:sz w:val="22"/>
          <w:szCs w:val="22"/>
        </w:rPr>
        <w:t>@poh.cz</w:t>
      </w: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r w:rsidR="008E3236" w:rsidRPr="00D74A50">
        <w:rPr>
          <w:rFonts w:ascii="Arial" w:hAnsi="Arial" w:cs="Arial"/>
          <w:sz w:val="22"/>
          <w:szCs w:val="22"/>
        </w:rPr>
        <w:t>Komerční banka, a.s., pobočka Chomutov</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t xml:space="preserve">tel. </w:t>
      </w:r>
      <w:proofErr w:type="gramStart"/>
      <w:r w:rsidRPr="00D74A50">
        <w:rPr>
          <w:rFonts w:ascii="Arial" w:hAnsi="Arial" w:cs="Arial"/>
          <w:sz w:val="22"/>
          <w:szCs w:val="22"/>
        </w:rPr>
        <w:t xml:space="preserve">č.      , </w:t>
      </w:r>
      <w:r w:rsidRPr="00D74A50">
        <w:rPr>
          <w:rFonts w:ascii="Arial" w:hAnsi="Arial" w:cs="Arial"/>
          <w:bCs/>
          <w:color w:val="000000"/>
          <w:sz w:val="22"/>
          <w:szCs w:val="22"/>
        </w:rPr>
        <w:t>e-mail</w:t>
      </w:r>
      <w:proofErr w:type="gramEnd"/>
      <w:r w:rsidRPr="00D74A50">
        <w:rPr>
          <w:rFonts w:ascii="Arial" w:hAnsi="Arial" w:cs="Arial"/>
          <w:bCs/>
          <w:color w:val="000000"/>
          <w:sz w:val="22"/>
          <w:szCs w:val="22"/>
        </w:rPr>
        <w:t xml:space="preserve">: </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D2A9F" w:rsidRPr="00D74A50">
        <w:rPr>
          <w:rFonts w:ascii="Arial" w:hAnsi="Arial" w:cs="Arial"/>
          <w:sz w:val="22"/>
          <w:szCs w:val="22"/>
        </w:rPr>
        <w:t xml:space="preserve"> </w:t>
      </w:r>
      <w:r w:rsidR="008E3236" w:rsidRPr="00D74A50">
        <w:rPr>
          <w:rFonts w:ascii="Arial" w:hAnsi="Arial" w:cs="Arial"/>
          <w:sz w:val="22"/>
          <w:szCs w:val="22"/>
        </w:rPr>
        <w:t>v oddílu……,</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p>
    <w:p w:rsidR="00E623BD" w:rsidRPr="00E623BD" w:rsidRDefault="00E623BD" w:rsidP="00E623BD">
      <w:pPr>
        <w:jc w:val="both"/>
        <w:rPr>
          <w:rFonts w:ascii="Arial" w:hAnsi="Arial" w:cs="Arial"/>
          <w:i/>
          <w:sz w:val="22"/>
          <w:szCs w:val="22"/>
        </w:rPr>
      </w:pPr>
      <w:r w:rsidRPr="00E623BD">
        <w:rPr>
          <w:rFonts w:ascii="Arial" w:hAnsi="Arial" w:cs="Arial"/>
          <w:i/>
          <w:sz w:val="22"/>
          <w:szCs w:val="22"/>
          <w:highlight w:val="yellow"/>
        </w:rPr>
        <w:t>případně</w:t>
      </w:r>
    </w:p>
    <w:p w:rsidR="00D74A50" w:rsidRDefault="00E343DF" w:rsidP="008E3236">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008E3236" w:rsidRPr="00D74A50">
        <w:rPr>
          <w:rFonts w:ascii="Arial" w:hAnsi="Arial" w:cs="Arial"/>
          <w:snapToGrid w:val="0"/>
          <w:sz w:val="22"/>
          <w:szCs w:val="22"/>
        </w:rPr>
        <w:t xml:space="preserve"> je držitelem ŽL vydaného ……. </w:t>
      </w:r>
      <w:proofErr w:type="gramStart"/>
      <w:r w:rsidR="008E3236" w:rsidRPr="00D74A50">
        <w:rPr>
          <w:rFonts w:ascii="Arial" w:hAnsi="Arial" w:cs="Arial"/>
          <w:snapToGrid w:val="0"/>
          <w:sz w:val="22"/>
          <w:szCs w:val="22"/>
        </w:rPr>
        <w:t>pod</w:t>
      </w:r>
      <w:proofErr w:type="gramEnd"/>
      <w:r w:rsidR="008E3236" w:rsidRPr="00D74A50">
        <w:rPr>
          <w:rFonts w:ascii="Arial" w:hAnsi="Arial" w:cs="Arial"/>
          <w:snapToGrid w:val="0"/>
          <w:sz w:val="22"/>
          <w:szCs w:val="22"/>
        </w:rPr>
        <w:t xml:space="preserve"> </w:t>
      </w:r>
      <w:proofErr w:type="spellStart"/>
      <w:r w:rsidR="008E3236" w:rsidRPr="00D74A50">
        <w:rPr>
          <w:rFonts w:ascii="Arial" w:hAnsi="Arial" w:cs="Arial"/>
          <w:snapToGrid w:val="0"/>
          <w:sz w:val="22"/>
          <w:szCs w:val="22"/>
        </w:rPr>
        <w:t>e.č</w:t>
      </w:r>
      <w:proofErr w:type="spellEnd"/>
      <w:r w:rsidR="008E3236" w:rsidRPr="00D74A50">
        <w:rPr>
          <w:rFonts w:ascii="Arial" w:hAnsi="Arial" w:cs="Arial"/>
          <w:snapToGrid w:val="0"/>
          <w:sz w:val="22"/>
          <w:szCs w:val="22"/>
        </w:rPr>
        <w:t>. ……………..</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Pr="00D74A50" w:rsidRDefault="008E3236"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w:t>
      </w:r>
      <w:r w:rsidRPr="009149C2">
        <w:rPr>
          <w:rFonts w:ascii="Arial" w:hAnsi="Arial" w:cs="Arial"/>
          <w:bCs/>
          <w:iCs/>
          <w:color w:val="000000"/>
          <w:sz w:val="22"/>
          <w:szCs w:val="22"/>
        </w:rPr>
        <w:lastRenderedPageBreak/>
        <w:t xml:space="preserve">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056330" w:rsidRDefault="003A4B26" w:rsidP="004B6B87">
      <w:pPr>
        <w:jc w:val="center"/>
        <w:rPr>
          <w:rFonts w:ascii="Arial" w:hAnsi="Arial" w:cs="Arial"/>
          <w:b/>
        </w:rPr>
      </w:pPr>
      <w:r w:rsidRPr="003A4B26">
        <w:rPr>
          <w:rFonts w:ascii="Arial" w:hAnsi="Arial" w:cs="Arial"/>
          <w:b/>
        </w:rPr>
        <w:t>ŠP Martiněves - těžení sedimentů</w:t>
      </w:r>
    </w:p>
    <w:p w:rsidR="00B739FD" w:rsidRPr="00D74A50" w:rsidRDefault="00B739FD"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 xml:space="preserve">Příloha </w:t>
      </w:r>
      <w:proofErr w:type="gramStart"/>
      <w:r w:rsidRPr="00FB6921">
        <w:rPr>
          <w:rFonts w:ascii="Arial" w:hAnsi="Arial" w:cs="Arial"/>
          <w:sz w:val="22"/>
          <w:szCs w:val="22"/>
        </w:rPr>
        <w:t>č.1 k SOD</w:t>
      </w:r>
      <w:proofErr w:type="gramEnd"/>
      <w:r w:rsidRPr="00FB6921">
        <w:rPr>
          <w:rFonts w:ascii="Arial" w:hAnsi="Arial" w:cs="Arial"/>
          <w:sz w:val="22"/>
          <w:szCs w:val="22"/>
        </w:rPr>
        <w:t xml:space="preserve">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4A19E9" w:rsidP="00AD70F8">
      <w:pPr>
        <w:numPr>
          <w:ilvl w:val="1"/>
          <w:numId w:val="1"/>
        </w:numPr>
        <w:ind w:hanging="720"/>
        <w:jc w:val="both"/>
        <w:rPr>
          <w:rFonts w:ascii="Arial" w:hAnsi="Arial" w:cs="Arial"/>
          <w:sz w:val="22"/>
          <w:szCs w:val="22"/>
        </w:rPr>
      </w:pPr>
      <w:r>
        <w:rPr>
          <w:rFonts w:ascii="Arial" w:hAnsi="Arial" w:cs="Arial"/>
          <w:sz w:val="22"/>
          <w:szCs w:val="22"/>
        </w:rPr>
        <w:t xml:space="preserve">Nabídková cena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C92369" w:rsidRPr="007031D4" w:rsidRDefault="00C92369" w:rsidP="00C92369">
      <w:pPr>
        <w:ind w:left="426"/>
        <w:rPr>
          <w:rFonts w:ascii="Arial" w:hAnsi="Arial" w:cs="Arial"/>
          <w:b/>
          <w:sz w:val="22"/>
          <w:szCs w:val="22"/>
        </w:rPr>
      </w:pPr>
      <w:r w:rsidRPr="007031D4">
        <w:rPr>
          <w:rFonts w:ascii="Arial" w:hAnsi="Arial" w:cs="Arial"/>
          <w:b/>
          <w:sz w:val="22"/>
          <w:szCs w:val="22"/>
        </w:rPr>
        <w:t>Zahájení díla:</w:t>
      </w:r>
      <w:r w:rsidRPr="007031D4">
        <w:rPr>
          <w:rFonts w:ascii="Arial" w:hAnsi="Arial" w:cs="Arial"/>
          <w:b/>
          <w:sz w:val="22"/>
          <w:szCs w:val="22"/>
        </w:rPr>
        <w:tab/>
      </w:r>
      <w:r w:rsidRPr="007031D4">
        <w:rPr>
          <w:rFonts w:ascii="Arial" w:hAnsi="Arial" w:cs="Arial"/>
          <w:b/>
          <w:sz w:val="22"/>
          <w:szCs w:val="22"/>
        </w:rPr>
        <w:tab/>
        <w:t xml:space="preserve">bez zbytečného odkladu po nabytí účinnosti této smlouvy </w:t>
      </w:r>
    </w:p>
    <w:p w:rsidR="00C92369" w:rsidRPr="000D1260" w:rsidRDefault="00C92369" w:rsidP="00C92369">
      <w:pPr>
        <w:ind w:left="426"/>
        <w:rPr>
          <w:rFonts w:ascii="Arial" w:hAnsi="Arial" w:cs="Arial"/>
          <w:b/>
          <w:sz w:val="22"/>
          <w:szCs w:val="22"/>
        </w:rPr>
      </w:pPr>
      <w:r w:rsidRPr="007031D4">
        <w:rPr>
          <w:rFonts w:ascii="Arial" w:hAnsi="Arial" w:cs="Arial"/>
          <w:b/>
          <w:sz w:val="22"/>
          <w:szCs w:val="22"/>
        </w:rPr>
        <w:t>Ukončení díla:</w:t>
      </w:r>
      <w:r w:rsidRPr="007031D4">
        <w:rPr>
          <w:rFonts w:ascii="Arial" w:hAnsi="Arial" w:cs="Arial"/>
          <w:b/>
          <w:sz w:val="22"/>
          <w:szCs w:val="22"/>
        </w:rPr>
        <w:tab/>
      </w:r>
      <w:r w:rsidRPr="007031D4">
        <w:rPr>
          <w:rFonts w:ascii="Arial" w:hAnsi="Arial" w:cs="Arial"/>
          <w:b/>
          <w:sz w:val="22"/>
          <w:szCs w:val="22"/>
        </w:rPr>
        <w:tab/>
        <w:t xml:space="preserve">nejpozději do </w:t>
      </w:r>
      <w:proofErr w:type="gramStart"/>
      <w:r w:rsidR="00C54445">
        <w:rPr>
          <w:rFonts w:ascii="Arial" w:hAnsi="Arial" w:cs="Arial"/>
          <w:b/>
          <w:sz w:val="22"/>
          <w:szCs w:val="22"/>
        </w:rPr>
        <w:t>30.06.</w:t>
      </w:r>
      <w:r w:rsidR="0099457F" w:rsidRPr="007031D4">
        <w:rPr>
          <w:rFonts w:ascii="Arial" w:hAnsi="Arial" w:cs="Arial"/>
          <w:b/>
          <w:sz w:val="22"/>
          <w:szCs w:val="22"/>
        </w:rPr>
        <w:t>201</w:t>
      </w:r>
      <w:r w:rsidR="00C54445">
        <w:rPr>
          <w:rFonts w:ascii="Arial" w:hAnsi="Arial" w:cs="Arial"/>
          <w:b/>
          <w:sz w:val="22"/>
          <w:szCs w:val="22"/>
        </w:rPr>
        <w:t>9</w:t>
      </w:r>
      <w:proofErr w:type="gramEnd"/>
    </w:p>
    <w:p w:rsidR="00EF1F31" w:rsidRDefault="00EF1F31" w:rsidP="00C92369">
      <w:pPr>
        <w:ind w:left="426"/>
        <w:rPr>
          <w:rFonts w:ascii="Arial" w:hAnsi="Arial" w:cs="Arial"/>
          <w:color w:val="000000"/>
          <w:sz w:val="22"/>
          <w:szCs w:val="22"/>
        </w:rPr>
      </w:pPr>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AF42DE" w:rsidRDefault="00C54445" w:rsidP="00C54445">
      <w:pPr>
        <w:pStyle w:val="Zkladntext"/>
        <w:ind w:left="705"/>
      </w:pPr>
      <w:r>
        <w:t xml:space="preserve"> </w:t>
      </w:r>
    </w:p>
    <w:p w:rsidR="00AF42DE" w:rsidRPr="00AF42DE" w:rsidRDefault="00AF42DE" w:rsidP="00AF42DE">
      <w:pPr>
        <w:ind w:left="360"/>
        <w:jc w:val="both"/>
        <w:rPr>
          <w:rFonts w:ascii="Arial" w:hAnsi="Arial" w:cs="Arial"/>
          <w:b/>
          <w:sz w:val="22"/>
          <w:szCs w:val="22"/>
        </w:rPr>
      </w:pPr>
      <w:r w:rsidRPr="00AF42DE">
        <w:rPr>
          <w:rFonts w:ascii="Arial" w:hAnsi="Arial" w:cs="Arial"/>
          <w:b/>
          <w:sz w:val="22"/>
          <w:szCs w:val="22"/>
        </w:rPr>
        <w:lastRenderedPageBreak/>
        <w:t xml:space="preserve">Těžení sedimentu </w:t>
      </w:r>
    </w:p>
    <w:p w:rsidR="00AF42DE" w:rsidRPr="00AF42DE" w:rsidRDefault="00AF42DE" w:rsidP="00AF42DE">
      <w:pPr>
        <w:ind w:left="360"/>
        <w:jc w:val="both"/>
        <w:rPr>
          <w:rFonts w:ascii="Arial" w:hAnsi="Arial" w:cs="Arial"/>
          <w:sz w:val="22"/>
          <w:szCs w:val="22"/>
        </w:rPr>
      </w:pPr>
      <w:r w:rsidRPr="00AF42DE">
        <w:rPr>
          <w:rFonts w:ascii="Arial" w:hAnsi="Arial" w:cs="Arial"/>
          <w:sz w:val="22"/>
          <w:szCs w:val="22"/>
        </w:rPr>
        <w:t xml:space="preserve">Cena bude zpracována jako cena za měrnou jednotku – tj. Kč/m3 dle skutečného objemu vytěženého materiálu. </w:t>
      </w:r>
    </w:p>
    <w:p w:rsidR="00AF42DE" w:rsidRPr="00AF42DE" w:rsidRDefault="00AF42DE" w:rsidP="00AF42DE">
      <w:pPr>
        <w:ind w:left="360"/>
        <w:jc w:val="both"/>
        <w:rPr>
          <w:rFonts w:ascii="Arial" w:hAnsi="Arial" w:cs="Arial"/>
          <w:sz w:val="22"/>
          <w:szCs w:val="22"/>
        </w:rPr>
      </w:pPr>
      <w:r w:rsidRPr="00AF42DE">
        <w:rPr>
          <w:rFonts w:ascii="Arial" w:hAnsi="Arial" w:cs="Arial"/>
          <w:sz w:val="22"/>
          <w:szCs w:val="22"/>
        </w:rPr>
        <w:t>Předpokládaný objem vytěžených naplavenin je cca 7 000 m³.</w:t>
      </w:r>
    </w:p>
    <w:p w:rsidR="00AF42DE" w:rsidRPr="00AF42DE" w:rsidRDefault="00AF42DE" w:rsidP="00AF42DE">
      <w:pPr>
        <w:ind w:left="360"/>
        <w:jc w:val="both"/>
        <w:rPr>
          <w:rFonts w:ascii="Arial" w:hAnsi="Arial" w:cs="Arial"/>
          <w:b/>
          <w:sz w:val="22"/>
          <w:szCs w:val="22"/>
        </w:rPr>
      </w:pPr>
      <w:r w:rsidRPr="00AF42DE">
        <w:rPr>
          <w:rFonts w:ascii="Arial" w:hAnsi="Arial" w:cs="Arial"/>
          <w:b/>
          <w:sz w:val="22"/>
          <w:szCs w:val="22"/>
        </w:rPr>
        <w:tab/>
      </w:r>
    </w:p>
    <w:p w:rsidR="00AF42DE" w:rsidRPr="00AF42DE" w:rsidRDefault="00AF42DE" w:rsidP="00AF42DE">
      <w:pPr>
        <w:ind w:left="360"/>
        <w:jc w:val="both"/>
        <w:rPr>
          <w:rFonts w:ascii="Arial" w:hAnsi="Arial" w:cs="Arial"/>
          <w:b/>
          <w:sz w:val="22"/>
          <w:szCs w:val="22"/>
        </w:rPr>
      </w:pPr>
      <w:r w:rsidRPr="00AF42DE">
        <w:rPr>
          <w:rFonts w:ascii="Arial" w:hAnsi="Arial" w:cs="Arial"/>
          <w:b/>
          <w:sz w:val="22"/>
          <w:szCs w:val="22"/>
        </w:rPr>
        <w:t>Cena za m3 sedimentu</w:t>
      </w:r>
      <w:r w:rsidRPr="00AF42DE">
        <w:rPr>
          <w:rFonts w:ascii="Arial" w:hAnsi="Arial" w:cs="Arial"/>
          <w:b/>
          <w:sz w:val="22"/>
          <w:szCs w:val="22"/>
        </w:rPr>
        <w:tab/>
        <w:t xml:space="preserve"> </w:t>
      </w:r>
      <w:r w:rsidRPr="00AF42DE">
        <w:rPr>
          <w:rFonts w:ascii="Arial" w:hAnsi="Arial" w:cs="Arial"/>
          <w:b/>
          <w:sz w:val="22"/>
          <w:szCs w:val="22"/>
        </w:rPr>
        <w:tab/>
      </w:r>
      <w:r w:rsidRPr="00AF42DE">
        <w:rPr>
          <w:rFonts w:ascii="Arial" w:hAnsi="Arial" w:cs="Arial"/>
          <w:b/>
          <w:sz w:val="22"/>
          <w:szCs w:val="22"/>
        </w:rPr>
        <w:tab/>
      </w:r>
      <w:r w:rsidRPr="00AF42DE">
        <w:rPr>
          <w:rFonts w:ascii="Arial" w:hAnsi="Arial" w:cs="Arial"/>
          <w:b/>
          <w:sz w:val="22"/>
          <w:szCs w:val="22"/>
        </w:rPr>
        <w:tab/>
      </w:r>
      <w:r w:rsidRPr="00AF42DE">
        <w:rPr>
          <w:rFonts w:ascii="Arial" w:hAnsi="Arial" w:cs="Arial"/>
          <w:b/>
          <w:sz w:val="22"/>
          <w:szCs w:val="22"/>
        </w:rPr>
        <w:tab/>
      </w:r>
      <w:r>
        <w:rPr>
          <w:rFonts w:ascii="Arial" w:hAnsi="Arial" w:cs="Arial"/>
          <w:b/>
          <w:sz w:val="22"/>
          <w:szCs w:val="22"/>
        </w:rPr>
        <w:tab/>
      </w:r>
      <w:r w:rsidRPr="00AF42DE">
        <w:rPr>
          <w:rFonts w:ascii="Arial" w:hAnsi="Arial" w:cs="Arial"/>
          <w:b/>
          <w:sz w:val="22"/>
          <w:szCs w:val="22"/>
        </w:rPr>
        <w:t>…………</w:t>
      </w:r>
      <w:proofErr w:type="gramStart"/>
      <w:r w:rsidRPr="00AF42DE">
        <w:rPr>
          <w:rFonts w:ascii="Arial" w:hAnsi="Arial" w:cs="Arial"/>
          <w:b/>
          <w:sz w:val="22"/>
          <w:szCs w:val="22"/>
        </w:rPr>
        <w:t>….. Kč/m3</w:t>
      </w:r>
      <w:proofErr w:type="gramEnd"/>
    </w:p>
    <w:p w:rsidR="00AF42DE" w:rsidRPr="00AF42DE" w:rsidRDefault="00AF42DE" w:rsidP="00AF42DE">
      <w:pPr>
        <w:ind w:left="360"/>
        <w:jc w:val="both"/>
        <w:rPr>
          <w:rFonts w:ascii="Arial" w:hAnsi="Arial" w:cs="Arial"/>
          <w:b/>
          <w:sz w:val="22"/>
          <w:szCs w:val="22"/>
        </w:rPr>
      </w:pPr>
      <w:r w:rsidRPr="00AF42DE">
        <w:rPr>
          <w:rFonts w:ascii="Arial" w:hAnsi="Arial" w:cs="Arial"/>
          <w:b/>
          <w:sz w:val="22"/>
          <w:szCs w:val="22"/>
        </w:rPr>
        <w:t xml:space="preserve">   </w:t>
      </w:r>
    </w:p>
    <w:p w:rsidR="00AF42DE" w:rsidRPr="00AF42DE" w:rsidRDefault="00AF42DE" w:rsidP="00AF42DE">
      <w:pPr>
        <w:ind w:left="360"/>
        <w:jc w:val="both"/>
        <w:rPr>
          <w:rFonts w:ascii="Arial" w:hAnsi="Arial" w:cs="Arial"/>
          <w:b/>
          <w:sz w:val="22"/>
          <w:szCs w:val="22"/>
        </w:rPr>
      </w:pPr>
      <w:r w:rsidRPr="00AF42DE">
        <w:rPr>
          <w:rFonts w:ascii="Arial" w:hAnsi="Arial" w:cs="Arial"/>
          <w:b/>
          <w:sz w:val="22"/>
          <w:szCs w:val="22"/>
        </w:rPr>
        <w:t>Oprava spárování</w:t>
      </w:r>
    </w:p>
    <w:p w:rsidR="00AF42DE" w:rsidRPr="00AF42DE" w:rsidRDefault="00AF42DE" w:rsidP="00AF42DE">
      <w:pPr>
        <w:ind w:left="360"/>
        <w:jc w:val="both"/>
        <w:rPr>
          <w:rFonts w:ascii="Arial" w:hAnsi="Arial" w:cs="Arial"/>
          <w:sz w:val="22"/>
          <w:szCs w:val="22"/>
        </w:rPr>
      </w:pPr>
      <w:r w:rsidRPr="00AF42DE">
        <w:rPr>
          <w:rFonts w:ascii="Arial" w:hAnsi="Arial" w:cs="Arial"/>
          <w:sz w:val="22"/>
          <w:szCs w:val="22"/>
        </w:rPr>
        <w:t xml:space="preserve">Cena za spárování bude stanovena dohodnou položkou dle skutečné plochy </w:t>
      </w:r>
      <w:proofErr w:type="gramStart"/>
      <w:r w:rsidRPr="00AF42DE">
        <w:rPr>
          <w:rFonts w:ascii="Arial" w:hAnsi="Arial" w:cs="Arial"/>
          <w:sz w:val="22"/>
          <w:szCs w:val="22"/>
        </w:rPr>
        <w:t>spárování .</w:t>
      </w:r>
      <w:proofErr w:type="gramEnd"/>
    </w:p>
    <w:p w:rsidR="00AF42DE" w:rsidRPr="00AF42DE" w:rsidRDefault="00AF42DE" w:rsidP="00AF42DE">
      <w:pPr>
        <w:ind w:left="360"/>
        <w:jc w:val="both"/>
        <w:rPr>
          <w:rFonts w:ascii="Arial" w:hAnsi="Arial" w:cs="Arial"/>
          <w:sz w:val="22"/>
          <w:szCs w:val="22"/>
        </w:rPr>
      </w:pPr>
    </w:p>
    <w:p w:rsidR="00AF42DE" w:rsidRPr="00AF42DE" w:rsidRDefault="00AF42DE" w:rsidP="00AF42DE">
      <w:pPr>
        <w:ind w:left="360"/>
        <w:jc w:val="both"/>
        <w:rPr>
          <w:rFonts w:ascii="Arial" w:hAnsi="Arial" w:cs="Arial"/>
          <w:sz w:val="22"/>
          <w:szCs w:val="22"/>
        </w:rPr>
      </w:pPr>
      <w:r w:rsidRPr="00AF42DE">
        <w:rPr>
          <w:rFonts w:ascii="Arial" w:hAnsi="Arial" w:cs="Arial"/>
          <w:sz w:val="22"/>
          <w:szCs w:val="22"/>
        </w:rPr>
        <w:t xml:space="preserve">Předpokládané </w:t>
      </w:r>
      <w:proofErr w:type="gramStart"/>
      <w:r w:rsidRPr="00AF42DE">
        <w:rPr>
          <w:rFonts w:ascii="Arial" w:hAnsi="Arial" w:cs="Arial"/>
          <w:sz w:val="22"/>
          <w:szCs w:val="22"/>
        </w:rPr>
        <w:t>množství :</w:t>
      </w:r>
      <w:proofErr w:type="gramEnd"/>
    </w:p>
    <w:p w:rsidR="00AF42DE" w:rsidRPr="00AF42DE" w:rsidRDefault="00AF42DE" w:rsidP="00AF42DE">
      <w:pPr>
        <w:ind w:left="360"/>
        <w:jc w:val="both"/>
        <w:rPr>
          <w:rFonts w:ascii="Arial" w:hAnsi="Arial" w:cs="Arial"/>
          <w:sz w:val="22"/>
          <w:szCs w:val="22"/>
        </w:rPr>
      </w:pPr>
      <w:r w:rsidRPr="00AF42DE">
        <w:rPr>
          <w:rFonts w:ascii="Arial" w:hAnsi="Arial" w:cs="Arial"/>
          <w:sz w:val="22"/>
          <w:szCs w:val="22"/>
        </w:rPr>
        <w:t>Návodní strana 208m2 (cca 100 % objemu)</w:t>
      </w:r>
    </w:p>
    <w:p w:rsidR="00AF42DE" w:rsidRPr="00AF42DE" w:rsidRDefault="00AF42DE" w:rsidP="00AF42DE">
      <w:pPr>
        <w:ind w:left="360"/>
        <w:jc w:val="both"/>
        <w:rPr>
          <w:rFonts w:ascii="Arial" w:hAnsi="Arial" w:cs="Arial"/>
          <w:sz w:val="22"/>
          <w:szCs w:val="22"/>
        </w:rPr>
      </w:pPr>
      <w:r w:rsidRPr="00AF42DE">
        <w:rPr>
          <w:rFonts w:ascii="Arial" w:hAnsi="Arial" w:cs="Arial"/>
          <w:sz w:val="22"/>
          <w:szCs w:val="22"/>
        </w:rPr>
        <w:t>Vzdušná strana 84m2 (cca 20 % objemu)</w:t>
      </w:r>
    </w:p>
    <w:p w:rsidR="00AF42DE" w:rsidRPr="00AF42DE" w:rsidRDefault="00AF42DE" w:rsidP="00AF42DE">
      <w:pPr>
        <w:ind w:left="360"/>
        <w:jc w:val="both"/>
        <w:rPr>
          <w:rFonts w:ascii="Arial" w:hAnsi="Arial" w:cs="Arial"/>
          <w:b/>
          <w:sz w:val="22"/>
          <w:szCs w:val="22"/>
        </w:rPr>
      </w:pPr>
    </w:p>
    <w:p w:rsidR="00AC2456" w:rsidRDefault="00AF42DE" w:rsidP="00AF42DE">
      <w:pPr>
        <w:ind w:left="360"/>
        <w:jc w:val="both"/>
        <w:rPr>
          <w:rFonts w:ascii="Arial" w:hAnsi="Arial" w:cs="Arial"/>
          <w:b/>
          <w:sz w:val="22"/>
          <w:szCs w:val="22"/>
        </w:rPr>
      </w:pPr>
      <w:r w:rsidRPr="00AF42DE">
        <w:rPr>
          <w:rFonts w:ascii="Arial" w:hAnsi="Arial" w:cs="Arial"/>
          <w:b/>
          <w:sz w:val="22"/>
          <w:szCs w:val="22"/>
        </w:rPr>
        <w:t>Cena za m2</w:t>
      </w:r>
      <w:r w:rsidRPr="00AF42DE">
        <w:rPr>
          <w:rFonts w:ascii="Arial" w:hAnsi="Arial" w:cs="Arial"/>
          <w:b/>
          <w:sz w:val="22"/>
          <w:szCs w:val="22"/>
        </w:rPr>
        <w:tab/>
        <w:t xml:space="preserve"> </w:t>
      </w:r>
      <w:r w:rsidRPr="00AF42DE">
        <w:rPr>
          <w:rFonts w:ascii="Arial" w:hAnsi="Arial" w:cs="Arial"/>
          <w:b/>
          <w:sz w:val="22"/>
          <w:szCs w:val="22"/>
        </w:rPr>
        <w:tab/>
      </w:r>
      <w:r w:rsidRPr="00AF42DE">
        <w:rPr>
          <w:rFonts w:ascii="Arial" w:hAnsi="Arial" w:cs="Arial"/>
          <w:b/>
          <w:sz w:val="22"/>
          <w:szCs w:val="22"/>
        </w:rPr>
        <w:tab/>
      </w:r>
      <w:r w:rsidRPr="00AF42DE">
        <w:rPr>
          <w:rFonts w:ascii="Arial" w:hAnsi="Arial" w:cs="Arial"/>
          <w:b/>
          <w:sz w:val="22"/>
          <w:szCs w:val="22"/>
        </w:rPr>
        <w:tab/>
      </w:r>
      <w:r w:rsidRPr="00AF42DE">
        <w:rPr>
          <w:rFonts w:ascii="Arial" w:hAnsi="Arial" w:cs="Arial"/>
          <w:b/>
          <w:sz w:val="22"/>
          <w:szCs w:val="22"/>
        </w:rPr>
        <w:tab/>
      </w:r>
      <w:r w:rsidRPr="00AF42DE">
        <w:rPr>
          <w:rFonts w:ascii="Arial" w:hAnsi="Arial" w:cs="Arial"/>
          <w:b/>
          <w:sz w:val="22"/>
          <w:szCs w:val="22"/>
        </w:rPr>
        <w:tab/>
      </w:r>
      <w:r w:rsidRPr="00AF42DE">
        <w:rPr>
          <w:rFonts w:ascii="Arial" w:hAnsi="Arial" w:cs="Arial"/>
          <w:b/>
          <w:sz w:val="22"/>
          <w:szCs w:val="22"/>
        </w:rPr>
        <w:tab/>
        <w:t>…………</w:t>
      </w:r>
      <w:proofErr w:type="gramStart"/>
      <w:r w:rsidRPr="00AF42DE">
        <w:rPr>
          <w:rFonts w:ascii="Arial" w:hAnsi="Arial" w:cs="Arial"/>
          <w:b/>
          <w:sz w:val="22"/>
          <w:szCs w:val="22"/>
        </w:rPr>
        <w:t>….. Kč/m2</w:t>
      </w:r>
      <w:proofErr w:type="gramEnd"/>
    </w:p>
    <w:p w:rsidR="00AF42DE" w:rsidRDefault="00AF42DE" w:rsidP="00AF42DE">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103840" w:rsidRPr="001E1672">
        <w:rPr>
          <w:rFonts w:ascii="Arial" w:hAnsi="Arial" w:cs="Arial"/>
          <w:b/>
          <w:sz w:val="22"/>
          <w:szCs w:val="22"/>
        </w:rPr>
        <w:t>30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487108" w:rsidRPr="007031D4" w:rsidRDefault="00487108" w:rsidP="00487108">
      <w:pPr>
        <w:overflowPunct w:val="0"/>
        <w:autoSpaceDE w:val="0"/>
        <w:autoSpaceDN w:val="0"/>
        <w:adjustRightInd w:val="0"/>
        <w:ind w:left="426"/>
        <w:jc w:val="both"/>
        <w:rPr>
          <w:rFonts w:ascii="Arial" w:hAnsi="Arial" w:cs="Arial"/>
          <w:sz w:val="22"/>
          <w:szCs w:val="22"/>
        </w:rPr>
      </w:pPr>
      <w:r w:rsidRPr="007031D4">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257D4"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w:t>
      </w:r>
      <w:r w:rsidR="00AF42DE">
        <w:rPr>
          <w:rFonts w:ascii="Arial" w:hAnsi="Arial" w:cs="Arial"/>
          <w:sz w:val="22"/>
          <w:szCs w:val="22"/>
        </w:rPr>
        <w:t>emné, tak v elektronické podobě.</w:t>
      </w:r>
    </w:p>
    <w:p w:rsidR="00AF42DE" w:rsidRDefault="00AF42DE" w:rsidP="007E1E43">
      <w:pPr>
        <w:ind w:left="426"/>
        <w:jc w:val="both"/>
        <w:rPr>
          <w:rFonts w:ascii="Arial" w:hAnsi="Arial" w:cs="Arial"/>
          <w:sz w:val="22"/>
          <w:szCs w:val="22"/>
        </w:rPr>
      </w:pPr>
    </w:p>
    <w:p w:rsidR="005257D4" w:rsidRPr="005257D4" w:rsidRDefault="005257D4" w:rsidP="00EE679B">
      <w:pPr>
        <w:pStyle w:val="Zkladntext"/>
      </w:pPr>
      <w:r>
        <w:t>6.</w:t>
      </w:r>
      <w:r>
        <w:tab/>
      </w:r>
      <w:r w:rsidRPr="005257D4">
        <w:t>Záruční doba se sjednává na 60 měsíců ode dne předání a převzetí díla objednatelem.</w:t>
      </w:r>
    </w:p>
    <w:p w:rsidR="005257D4" w:rsidRDefault="005257D4" w:rsidP="007E1E43">
      <w:pPr>
        <w:ind w:left="426"/>
        <w:jc w:val="both"/>
        <w:rPr>
          <w:rFonts w:ascii="Arial" w:hAnsi="Arial" w:cs="Arial"/>
          <w:sz w:val="22"/>
          <w:szCs w:val="22"/>
        </w:rPr>
      </w:pPr>
    </w:p>
    <w:p w:rsidR="007E1E43" w:rsidRPr="00D74A50" w:rsidRDefault="005257D4" w:rsidP="007E1E43">
      <w:pPr>
        <w:ind w:left="360" w:hanging="360"/>
        <w:jc w:val="both"/>
        <w:rPr>
          <w:rFonts w:ascii="Arial" w:hAnsi="Arial" w:cs="Arial"/>
          <w:b/>
          <w:sz w:val="22"/>
          <w:szCs w:val="22"/>
        </w:rPr>
      </w:pPr>
      <w:r>
        <w:rPr>
          <w:rFonts w:ascii="Arial" w:hAnsi="Arial" w:cs="Arial"/>
          <w:b/>
          <w:sz w:val="22"/>
          <w:szCs w:val="22"/>
        </w:rPr>
        <w:t>7</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5257D4" w:rsidP="00EE679B">
      <w:pPr>
        <w:pStyle w:val="Zkladntext"/>
      </w:pPr>
      <w:r w:rsidRPr="00EE679B">
        <w:rPr>
          <w:b/>
        </w:rPr>
        <w:t>9</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2C22E1" w:rsidP="00EE679B">
      <w:pPr>
        <w:pStyle w:val="Zkladntext"/>
      </w:pPr>
      <w:r w:rsidRPr="00EE679B">
        <w:rPr>
          <w:b/>
        </w:rPr>
        <w:t>10.</w:t>
      </w:r>
      <w:r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11</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12</w:t>
      </w:r>
      <w:r w:rsidR="003C56D1">
        <w:t>.</w:t>
      </w:r>
      <w:r w:rsidR="003C56D1">
        <w:tab/>
      </w:r>
      <w:r w:rsidR="00425797">
        <w:t xml:space="preserve">Druhá smluvní strana (zhotovitel) prohlašuje, že se seznámila se zásadami, hodnotami a cíli </w:t>
      </w:r>
      <w:proofErr w:type="spellStart"/>
      <w:r w:rsidR="00425797">
        <w:t>Compliance</w:t>
      </w:r>
      <w:proofErr w:type="spellEnd"/>
      <w:r w:rsidR="00425797">
        <w:t xml:space="preserve"> programu Povodí Ohře, </w:t>
      </w:r>
      <w:proofErr w:type="spellStart"/>
      <w:proofErr w:type="gramStart"/>
      <w:r w:rsidR="00425797">
        <w:t>s.p</w:t>
      </w:r>
      <w:proofErr w:type="spellEnd"/>
      <w:r w:rsidR="00425797">
        <w:t>.</w:t>
      </w:r>
      <w:proofErr w:type="gramEnd"/>
      <w:r w:rsidR="00425797">
        <w:t xml:space="preserve"> (viz </w:t>
      </w:r>
      <w:hyperlink r:id="rId8" w:history="1">
        <w:r w:rsidR="00425797">
          <w:rPr>
            <w:rStyle w:val="Hypertextovodkaz"/>
          </w:rPr>
          <w:t>http://www.poh.cz/profilfirmy/Compliance_programy.htm</w:t>
        </w:r>
      </w:hyperlink>
      <w:r w:rsidR="00425797">
        <w:t xml:space="preserve">), dále s Etickým kodexem Povodí Ohře, státní podnik a Protikorupčním programem Povodí Ohře, státní podnik. Druhá smluvní strana se při plnění této Smlouvy zavazuje po celou dobu jejího trvání </w:t>
      </w:r>
      <w:r w:rsidR="00425797">
        <w:lastRenderedPageBreak/>
        <w:t xml:space="preserve">dodržovat zásady a hodnoty obsažené v uvedených dokumentech, pokud to jejich povaha </w:t>
      </w:r>
      <w:proofErr w:type="gramStart"/>
      <w:r w:rsidR="00425797">
        <w:t>umožňuje.</w:t>
      </w:r>
      <w:r w:rsidRPr="00EE679B">
        <w:t>.</w:t>
      </w:r>
      <w:proofErr w:type="gramEnd"/>
    </w:p>
    <w:p w:rsidR="00EE679B" w:rsidRPr="00EE679B" w:rsidRDefault="00EE679B" w:rsidP="00EE679B">
      <w:pPr>
        <w:pStyle w:val="Zkladntext"/>
      </w:pPr>
    </w:p>
    <w:p w:rsidR="00967069" w:rsidRDefault="00EE679B" w:rsidP="00EE679B">
      <w:pPr>
        <w:pStyle w:val="Zkladntext"/>
        <w:rPr>
          <w:b/>
        </w:rPr>
      </w:pPr>
      <w:r>
        <w:rPr>
          <w:b/>
        </w:rPr>
        <w:t>13.</w:t>
      </w:r>
      <w:r>
        <w:rPr>
          <w:b/>
        </w:rPr>
        <w:tab/>
      </w:r>
      <w:r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2C22E1" w:rsidP="00EE679B">
      <w:pPr>
        <w:pStyle w:val="Zkladntext"/>
      </w:pPr>
      <w:r w:rsidRPr="00EE679B">
        <w:rPr>
          <w:b/>
        </w:rPr>
        <w:t>14</w:t>
      </w:r>
      <w:r w:rsidR="00967069" w:rsidRPr="00EE679B">
        <w:rPr>
          <w:b/>
        </w:rPr>
        <w:t>.</w:t>
      </w:r>
      <w:r w:rsidR="00967069">
        <w:tab/>
      </w:r>
      <w:r w:rsidR="00967069" w:rsidRPr="00967069">
        <w:t xml:space="preserve">Smluvní strany nepovažují žádné ustanovení smlouvy za obchodní tajemství. </w:t>
      </w:r>
    </w:p>
    <w:p w:rsidR="00967069" w:rsidRPr="00967069" w:rsidRDefault="00EE679B" w:rsidP="00EE679B">
      <w:pPr>
        <w:pStyle w:val="Zkladntext"/>
        <w:rPr>
          <w:b/>
        </w:rPr>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2C22E1">
        <w:rPr>
          <w:rFonts w:ascii="Arial" w:hAnsi="Arial" w:cs="Arial"/>
          <w:b/>
          <w:sz w:val="22"/>
          <w:szCs w:val="22"/>
        </w:rPr>
        <w:t>5</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0E3C36" w:rsidRDefault="000E3C36" w:rsidP="008E3236">
      <w:pPr>
        <w:jc w:val="both"/>
        <w:rPr>
          <w:rFonts w:ascii="Arial" w:hAnsi="Arial" w:cs="Arial"/>
          <w:sz w:val="22"/>
          <w:szCs w:val="22"/>
        </w:rPr>
      </w:pPr>
      <w:bookmarkStart w:id="0" w:name="_GoBack"/>
      <w:bookmarkEnd w:id="0"/>
    </w:p>
    <w:p w:rsidR="000E3C36" w:rsidRDefault="000E3C36" w:rsidP="008E3236">
      <w:pPr>
        <w:jc w:val="both"/>
        <w:rPr>
          <w:rFonts w:ascii="Arial" w:hAnsi="Arial" w:cs="Arial"/>
          <w:sz w:val="22"/>
          <w:szCs w:val="22"/>
        </w:rPr>
      </w:pPr>
    </w:p>
    <w:p w:rsidR="000E3C36" w:rsidRDefault="000E3C36"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 ……</w:t>
      </w:r>
      <w:proofErr w:type="gramStart"/>
      <w:r w:rsidRPr="00D74A50">
        <w:rPr>
          <w:rFonts w:ascii="Arial" w:hAnsi="Arial" w:cs="Arial"/>
          <w:sz w:val="22"/>
          <w:szCs w:val="22"/>
        </w:rPr>
        <w:t>…..dne</w:t>
      </w:r>
      <w:proofErr w:type="gramEnd"/>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BD" w:rsidRDefault="001F5ABD">
      <w:r>
        <w:separator/>
      </w:r>
    </w:p>
  </w:endnote>
  <w:endnote w:type="continuationSeparator" w:id="0">
    <w:p w:rsidR="001F5ABD" w:rsidRDefault="001F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AF42DE">
      <w:rPr>
        <w:rFonts w:ascii="Arial" w:hAnsi="Arial" w:cs="Arial"/>
        <w:b/>
        <w:noProof/>
        <w:sz w:val="18"/>
        <w:szCs w:val="18"/>
      </w:rPr>
      <w:t>1</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AF42DE">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BD" w:rsidRDefault="001F5ABD">
      <w:r>
        <w:separator/>
      </w:r>
    </w:p>
  </w:footnote>
  <w:footnote w:type="continuationSeparator" w:id="0">
    <w:p w:rsidR="001F5ABD" w:rsidRDefault="001F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32786"/>
    <w:rsid w:val="00033F75"/>
    <w:rsid w:val="00037FF0"/>
    <w:rsid w:val="000421E5"/>
    <w:rsid w:val="0004546C"/>
    <w:rsid w:val="00045664"/>
    <w:rsid w:val="00056330"/>
    <w:rsid w:val="00056FE6"/>
    <w:rsid w:val="000768C5"/>
    <w:rsid w:val="00083E5A"/>
    <w:rsid w:val="000C512F"/>
    <w:rsid w:val="000D1260"/>
    <w:rsid w:val="000D2A9F"/>
    <w:rsid w:val="000E3C36"/>
    <w:rsid w:val="00100B1F"/>
    <w:rsid w:val="00103840"/>
    <w:rsid w:val="001059B3"/>
    <w:rsid w:val="00106A6D"/>
    <w:rsid w:val="00131488"/>
    <w:rsid w:val="0014618D"/>
    <w:rsid w:val="00153BF0"/>
    <w:rsid w:val="0015732F"/>
    <w:rsid w:val="00160643"/>
    <w:rsid w:val="00161E22"/>
    <w:rsid w:val="00163376"/>
    <w:rsid w:val="00166045"/>
    <w:rsid w:val="001749C3"/>
    <w:rsid w:val="00185265"/>
    <w:rsid w:val="001A1BF6"/>
    <w:rsid w:val="001A47CD"/>
    <w:rsid w:val="001B20E9"/>
    <w:rsid w:val="001B76AD"/>
    <w:rsid w:val="001C3EB3"/>
    <w:rsid w:val="001D077E"/>
    <w:rsid w:val="001D2F4E"/>
    <w:rsid w:val="001D35DA"/>
    <w:rsid w:val="001D5888"/>
    <w:rsid w:val="001E012D"/>
    <w:rsid w:val="001E1672"/>
    <w:rsid w:val="001F24C9"/>
    <w:rsid w:val="001F2706"/>
    <w:rsid w:val="001F52B0"/>
    <w:rsid w:val="001F53D6"/>
    <w:rsid w:val="001F5ABD"/>
    <w:rsid w:val="0020596F"/>
    <w:rsid w:val="00210884"/>
    <w:rsid w:val="00217B50"/>
    <w:rsid w:val="00223528"/>
    <w:rsid w:val="00224C74"/>
    <w:rsid w:val="002270FD"/>
    <w:rsid w:val="002328D7"/>
    <w:rsid w:val="00235203"/>
    <w:rsid w:val="00237E3C"/>
    <w:rsid w:val="00240D9F"/>
    <w:rsid w:val="00240DC4"/>
    <w:rsid w:val="00247501"/>
    <w:rsid w:val="00254EF8"/>
    <w:rsid w:val="0025777F"/>
    <w:rsid w:val="00267C15"/>
    <w:rsid w:val="002778D4"/>
    <w:rsid w:val="00283F7E"/>
    <w:rsid w:val="002859B9"/>
    <w:rsid w:val="0029217B"/>
    <w:rsid w:val="002A0E31"/>
    <w:rsid w:val="002A798A"/>
    <w:rsid w:val="002B3146"/>
    <w:rsid w:val="002C21D2"/>
    <w:rsid w:val="002C22E1"/>
    <w:rsid w:val="002C4574"/>
    <w:rsid w:val="002D0328"/>
    <w:rsid w:val="002D192B"/>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1484"/>
    <w:rsid w:val="00365A53"/>
    <w:rsid w:val="003713BC"/>
    <w:rsid w:val="00371DBD"/>
    <w:rsid w:val="00377BDD"/>
    <w:rsid w:val="0038646C"/>
    <w:rsid w:val="00387502"/>
    <w:rsid w:val="00391ACF"/>
    <w:rsid w:val="0039506D"/>
    <w:rsid w:val="003A0395"/>
    <w:rsid w:val="003A3232"/>
    <w:rsid w:val="003A4B26"/>
    <w:rsid w:val="003B4C1E"/>
    <w:rsid w:val="003B5B69"/>
    <w:rsid w:val="003B5F73"/>
    <w:rsid w:val="003C56D1"/>
    <w:rsid w:val="003D6285"/>
    <w:rsid w:val="003D75A6"/>
    <w:rsid w:val="004100F6"/>
    <w:rsid w:val="00411E9C"/>
    <w:rsid w:val="0042126F"/>
    <w:rsid w:val="004252EB"/>
    <w:rsid w:val="00425797"/>
    <w:rsid w:val="004313FB"/>
    <w:rsid w:val="00444D15"/>
    <w:rsid w:val="004479F4"/>
    <w:rsid w:val="00454738"/>
    <w:rsid w:val="00454954"/>
    <w:rsid w:val="00463CB8"/>
    <w:rsid w:val="00476A4A"/>
    <w:rsid w:val="004779E6"/>
    <w:rsid w:val="00487108"/>
    <w:rsid w:val="00487F0A"/>
    <w:rsid w:val="004919DA"/>
    <w:rsid w:val="00492030"/>
    <w:rsid w:val="00495C0F"/>
    <w:rsid w:val="004A19E9"/>
    <w:rsid w:val="004A2FD4"/>
    <w:rsid w:val="004A3E8A"/>
    <w:rsid w:val="004A4786"/>
    <w:rsid w:val="004A4A8A"/>
    <w:rsid w:val="004B6B87"/>
    <w:rsid w:val="004C0B09"/>
    <w:rsid w:val="004C304B"/>
    <w:rsid w:val="004C396C"/>
    <w:rsid w:val="004C50D3"/>
    <w:rsid w:val="004D1CF5"/>
    <w:rsid w:val="004E4E40"/>
    <w:rsid w:val="004E69FF"/>
    <w:rsid w:val="004F076C"/>
    <w:rsid w:val="004F576E"/>
    <w:rsid w:val="00501673"/>
    <w:rsid w:val="0050601E"/>
    <w:rsid w:val="0052371F"/>
    <w:rsid w:val="005257D4"/>
    <w:rsid w:val="0058265B"/>
    <w:rsid w:val="0058552C"/>
    <w:rsid w:val="00590B52"/>
    <w:rsid w:val="00590FCA"/>
    <w:rsid w:val="005A6E12"/>
    <w:rsid w:val="005C3E55"/>
    <w:rsid w:val="005D5110"/>
    <w:rsid w:val="005E2FD1"/>
    <w:rsid w:val="005F18F6"/>
    <w:rsid w:val="0061213B"/>
    <w:rsid w:val="00617CEC"/>
    <w:rsid w:val="00625B22"/>
    <w:rsid w:val="00625D84"/>
    <w:rsid w:val="0062654F"/>
    <w:rsid w:val="006324A3"/>
    <w:rsid w:val="0063291C"/>
    <w:rsid w:val="00635211"/>
    <w:rsid w:val="00665EC1"/>
    <w:rsid w:val="006710D1"/>
    <w:rsid w:val="00672340"/>
    <w:rsid w:val="00675100"/>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031D4"/>
    <w:rsid w:val="00717462"/>
    <w:rsid w:val="00724D18"/>
    <w:rsid w:val="0072521F"/>
    <w:rsid w:val="00725DD1"/>
    <w:rsid w:val="00776B6D"/>
    <w:rsid w:val="00780F56"/>
    <w:rsid w:val="0078134D"/>
    <w:rsid w:val="00783045"/>
    <w:rsid w:val="00784C5B"/>
    <w:rsid w:val="00787C8A"/>
    <w:rsid w:val="00787FDA"/>
    <w:rsid w:val="00792EE0"/>
    <w:rsid w:val="0079347B"/>
    <w:rsid w:val="007956AF"/>
    <w:rsid w:val="007A386F"/>
    <w:rsid w:val="007A782D"/>
    <w:rsid w:val="007B24CA"/>
    <w:rsid w:val="007B2D32"/>
    <w:rsid w:val="007B4B87"/>
    <w:rsid w:val="007B7803"/>
    <w:rsid w:val="007C39BD"/>
    <w:rsid w:val="007C6638"/>
    <w:rsid w:val="007C75CA"/>
    <w:rsid w:val="007C7DDE"/>
    <w:rsid w:val="007D6484"/>
    <w:rsid w:val="007E1E43"/>
    <w:rsid w:val="007E2B0A"/>
    <w:rsid w:val="007E2EA8"/>
    <w:rsid w:val="007E6886"/>
    <w:rsid w:val="00800E6D"/>
    <w:rsid w:val="00822F3C"/>
    <w:rsid w:val="008338EB"/>
    <w:rsid w:val="00840DA5"/>
    <w:rsid w:val="00841258"/>
    <w:rsid w:val="008432CA"/>
    <w:rsid w:val="008432E7"/>
    <w:rsid w:val="0086619E"/>
    <w:rsid w:val="008771EF"/>
    <w:rsid w:val="00886E65"/>
    <w:rsid w:val="00887DD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77CF"/>
    <w:rsid w:val="00967069"/>
    <w:rsid w:val="009673EF"/>
    <w:rsid w:val="00967830"/>
    <w:rsid w:val="00976896"/>
    <w:rsid w:val="009819FA"/>
    <w:rsid w:val="00982625"/>
    <w:rsid w:val="009832DA"/>
    <w:rsid w:val="009843D6"/>
    <w:rsid w:val="0098649E"/>
    <w:rsid w:val="00991331"/>
    <w:rsid w:val="0099457F"/>
    <w:rsid w:val="00996803"/>
    <w:rsid w:val="009972A4"/>
    <w:rsid w:val="009A11EF"/>
    <w:rsid w:val="009A4EEC"/>
    <w:rsid w:val="009B01FE"/>
    <w:rsid w:val="009B5E91"/>
    <w:rsid w:val="009C1AAA"/>
    <w:rsid w:val="009C22A0"/>
    <w:rsid w:val="009C4477"/>
    <w:rsid w:val="009D3592"/>
    <w:rsid w:val="009F42F0"/>
    <w:rsid w:val="009F4727"/>
    <w:rsid w:val="00A0137D"/>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C2456"/>
    <w:rsid w:val="00AC7C31"/>
    <w:rsid w:val="00AD70F8"/>
    <w:rsid w:val="00AD74D2"/>
    <w:rsid w:val="00AD7965"/>
    <w:rsid w:val="00AF3C6E"/>
    <w:rsid w:val="00AF42DE"/>
    <w:rsid w:val="00AF46C9"/>
    <w:rsid w:val="00AF6F90"/>
    <w:rsid w:val="00AF7E28"/>
    <w:rsid w:val="00B03D13"/>
    <w:rsid w:val="00B06961"/>
    <w:rsid w:val="00B114C4"/>
    <w:rsid w:val="00B116D9"/>
    <w:rsid w:val="00B123C4"/>
    <w:rsid w:val="00B14AF6"/>
    <w:rsid w:val="00B16667"/>
    <w:rsid w:val="00B23798"/>
    <w:rsid w:val="00B34E3F"/>
    <w:rsid w:val="00B459F0"/>
    <w:rsid w:val="00B5360D"/>
    <w:rsid w:val="00B56AAB"/>
    <w:rsid w:val="00B739FD"/>
    <w:rsid w:val="00B840BD"/>
    <w:rsid w:val="00B86729"/>
    <w:rsid w:val="00B92C56"/>
    <w:rsid w:val="00B94105"/>
    <w:rsid w:val="00BA5122"/>
    <w:rsid w:val="00BB2DAF"/>
    <w:rsid w:val="00BB4447"/>
    <w:rsid w:val="00BB4CC3"/>
    <w:rsid w:val="00BC3C71"/>
    <w:rsid w:val="00BE42F1"/>
    <w:rsid w:val="00BE6ACC"/>
    <w:rsid w:val="00BF4A4D"/>
    <w:rsid w:val="00BF7072"/>
    <w:rsid w:val="00C05C03"/>
    <w:rsid w:val="00C071B2"/>
    <w:rsid w:val="00C20688"/>
    <w:rsid w:val="00C22427"/>
    <w:rsid w:val="00C36351"/>
    <w:rsid w:val="00C422B1"/>
    <w:rsid w:val="00C54445"/>
    <w:rsid w:val="00C575A4"/>
    <w:rsid w:val="00C63F88"/>
    <w:rsid w:val="00C67CCA"/>
    <w:rsid w:val="00C70D33"/>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201C6"/>
    <w:rsid w:val="00D2260A"/>
    <w:rsid w:val="00D36857"/>
    <w:rsid w:val="00D671C0"/>
    <w:rsid w:val="00D74A50"/>
    <w:rsid w:val="00D76881"/>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754C9"/>
    <w:rsid w:val="00E7626D"/>
    <w:rsid w:val="00EA2209"/>
    <w:rsid w:val="00EA36D5"/>
    <w:rsid w:val="00EA48DF"/>
    <w:rsid w:val="00EB40F3"/>
    <w:rsid w:val="00EC5B72"/>
    <w:rsid w:val="00EC62BB"/>
    <w:rsid w:val="00ED1B27"/>
    <w:rsid w:val="00EE679B"/>
    <w:rsid w:val="00EF19A2"/>
    <w:rsid w:val="00EF1F31"/>
    <w:rsid w:val="00F030AF"/>
    <w:rsid w:val="00F114E7"/>
    <w:rsid w:val="00F24A3C"/>
    <w:rsid w:val="00F26B1A"/>
    <w:rsid w:val="00F27C41"/>
    <w:rsid w:val="00F42FFC"/>
    <w:rsid w:val="00F445B7"/>
    <w:rsid w:val="00F4556D"/>
    <w:rsid w:val="00F53267"/>
    <w:rsid w:val="00F755FC"/>
    <w:rsid w:val="00F860CB"/>
    <w:rsid w:val="00F92EAC"/>
    <w:rsid w:val="00F93FDB"/>
    <w:rsid w:val="00FA145F"/>
    <w:rsid w:val="00FA2FB8"/>
    <w:rsid w:val="00FA5661"/>
    <w:rsid w:val="00FB6921"/>
    <w:rsid w:val="00FD5E7D"/>
    <w:rsid w:val="00FE1C85"/>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1124</Words>
  <Characters>6635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Poschlova Michaela</cp:lastModifiedBy>
  <cp:revision>17</cp:revision>
  <cp:lastPrinted>2009-09-17T10:12:00Z</cp:lastPrinted>
  <dcterms:created xsi:type="dcterms:W3CDTF">2017-12-15T13:41:00Z</dcterms:created>
  <dcterms:modified xsi:type="dcterms:W3CDTF">2018-06-15T06:18:00Z</dcterms:modified>
</cp:coreProperties>
</file>