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E9" w:rsidRPr="00112BFB" w:rsidRDefault="00257AE5" w:rsidP="00695C15">
      <w:pPr>
        <w:pStyle w:val="Bezmezer"/>
        <w:spacing w:before="120" w:after="240"/>
        <w:jc w:val="center"/>
        <w:rPr>
          <w:rFonts w:ascii="Verdana" w:hAnsi="Verdana"/>
          <w:b/>
          <w:sz w:val="20"/>
          <w:szCs w:val="20"/>
        </w:rPr>
      </w:pPr>
      <w:bookmarkStart w:id="0" w:name="_GoBack"/>
      <w:bookmarkEnd w:id="0"/>
      <w:r w:rsidRPr="00112BFB">
        <w:rPr>
          <w:rFonts w:ascii="Verdana" w:hAnsi="Verdana"/>
          <w:b/>
          <w:sz w:val="20"/>
          <w:szCs w:val="20"/>
        </w:rPr>
        <w:t>K</w:t>
      </w:r>
      <w:r w:rsidR="00D71D7C" w:rsidRPr="00112BFB">
        <w:rPr>
          <w:rFonts w:ascii="Verdana" w:hAnsi="Verdana"/>
          <w:b/>
          <w:sz w:val="20"/>
          <w:szCs w:val="20"/>
        </w:rPr>
        <w:t>upní</w:t>
      </w:r>
      <w:r w:rsidRPr="00112BFB">
        <w:rPr>
          <w:rFonts w:ascii="Verdana" w:hAnsi="Verdana"/>
          <w:b/>
          <w:sz w:val="20"/>
          <w:szCs w:val="20"/>
        </w:rPr>
        <w:t xml:space="preserve"> smlouva o dodávce</w:t>
      </w:r>
      <w:r w:rsidR="00D812E9" w:rsidRPr="00112BFB">
        <w:rPr>
          <w:rFonts w:ascii="Verdana" w:hAnsi="Verdana"/>
          <w:b/>
          <w:sz w:val="20"/>
          <w:szCs w:val="20"/>
        </w:rPr>
        <w:t xml:space="preserve"> zboží</w:t>
      </w:r>
    </w:p>
    <w:p w:rsidR="00D812E9" w:rsidRPr="00112BFB" w:rsidRDefault="00D812E9" w:rsidP="00D812E9">
      <w:pPr>
        <w:pStyle w:val="Bezmezer"/>
        <w:pBdr>
          <w:bottom w:val="single" w:sz="6" w:space="1" w:color="auto"/>
        </w:pBdr>
        <w:jc w:val="center"/>
        <w:rPr>
          <w:rFonts w:ascii="Verdana" w:hAnsi="Verdana"/>
          <w:i/>
          <w:sz w:val="20"/>
          <w:szCs w:val="20"/>
        </w:rPr>
      </w:pPr>
      <w:r w:rsidRPr="00112BFB">
        <w:rPr>
          <w:rFonts w:ascii="Verdana" w:hAnsi="Verdana"/>
          <w:i/>
          <w:sz w:val="20"/>
          <w:szCs w:val="20"/>
        </w:rPr>
        <w:t>uzavřená podle ust. § 2079 zákona č. 89/2012 Sb., občanský zákoník,</w:t>
      </w:r>
      <w:r w:rsidRPr="00112BFB">
        <w:rPr>
          <w:rFonts w:ascii="Verdana" w:hAnsi="Verdana"/>
          <w:i/>
          <w:sz w:val="20"/>
          <w:szCs w:val="20"/>
        </w:rPr>
        <w:br/>
        <w:t>ve znění pozdějších předpisů</w:t>
      </w:r>
    </w:p>
    <w:p w:rsidR="00D812E9" w:rsidRPr="00112BFB" w:rsidRDefault="00D812E9" w:rsidP="00D812E9">
      <w:pPr>
        <w:pStyle w:val="Bezmezer"/>
        <w:spacing w:before="240" w:after="240"/>
        <w:rPr>
          <w:rFonts w:ascii="Verdana" w:hAnsi="Verdana"/>
          <w:sz w:val="20"/>
          <w:szCs w:val="20"/>
        </w:rPr>
      </w:pPr>
      <w:r w:rsidRPr="00112BFB">
        <w:rPr>
          <w:rFonts w:ascii="Verdana" w:hAnsi="Verdana"/>
          <w:sz w:val="20"/>
          <w:szCs w:val="20"/>
        </w:rPr>
        <w:t>Dnešního dn</w:t>
      </w:r>
      <w:r w:rsidR="00D71D7C" w:rsidRPr="00112BFB">
        <w:rPr>
          <w:rFonts w:ascii="Verdana" w:hAnsi="Verdana"/>
          <w:sz w:val="20"/>
          <w:szCs w:val="20"/>
        </w:rPr>
        <w:t>e, měsíce a roku smluvní strany</w:t>
      </w:r>
    </w:p>
    <w:p w:rsidR="00D71D7C" w:rsidRPr="00112BFB" w:rsidRDefault="00D71D7C" w:rsidP="007A4CB4">
      <w:pPr>
        <w:spacing w:after="0"/>
        <w:rPr>
          <w:b/>
        </w:rPr>
      </w:pPr>
      <w:r w:rsidRPr="00112BFB">
        <w:rPr>
          <w:b/>
        </w:rPr>
        <w:t>Národní hřebčín Kladruby nad Labem</w:t>
      </w:r>
    </w:p>
    <w:p w:rsidR="00D71D7C" w:rsidRPr="00112BFB" w:rsidRDefault="00D71D7C" w:rsidP="007A4CB4">
      <w:pPr>
        <w:spacing w:after="0"/>
      </w:pPr>
      <w:r w:rsidRPr="00112BFB">
        <w:t>se sídlem na adrese Kladruby nad Labem 1, 533 14 Kladruby nad Labem</w:t>
      </w:r>
    </w:p>
    <w:p w:rsidR="00D71D7C" w:rsidRPr="00112BFB" w:rsidRDefault="00D71D7C" w:rsidP="007A4CB4">
      <w:pPr>
        <w:spacing w:after="0"/>
      </w:pPr>
      <w:r w:rsidRPr="00112BFB">
        <w:t>IČO: 72048972</w:t>
      </w:r>
    </w:p>
    <w:p w:rsidR="00D71D7C" w:rsidRDefault="00D71D7C" w:rsidP="007A4CB4">
      <w:pPr>
        <w:spacing w:after="0"/>
      </w:pPr>
      <w:r w:rsidRPr="00112BFB">
        <w:t>DIČ: CZ72048972</w:t>
      </w:r>
    </w:p>
    <w:p w:rsidR="001C53EA" w:rsidRPr="00112BFB" w:rsidRDefault="001C53EA" w:rsidP="007A4CB4">
      <w:pPr>
        <w:spacing w:after="0"/>
      </w:pPr>
      <w:r>
        <w:t>bankovní spojení: 5039561/0710, Česká národní banka</w:t>
      </w:r>
    </w:p>
    <w:p w:rsidR="00D71D7C" w:rsidRPr="00112BFB" w:rsidRDefault="003C76DE" w:rsidP="007A4CB4">
      <w:pPr>
        <w:spacing w:after="0"/>
      </w:pPr>
      <w:r w:rsidRPr="00112BFB">
        <w:t>jejímž jménem jedná</w:t>
      </w:r>
      <w:r w:rsidR="00D5503D" w:rsidRPr="00112BFB">
        <w:t xml:space="preserve"> Ing. Jiří Machek, ředitel</w:t>
      </w:r>
    </w:p>
    <w:p w:rsidR="00D71D7C" w:rsidRPr="00112BFB" w:rsidRDefault="00D71D7C" w:rsidP="007A4CB4">
      <w:pPr>
        <w:spacing w:after="0"/>
      </w:pPr>
      <w:r w:rsidRPr="00112BFB">
        <w:t>osob</w:t>
      </w:r>
      <w:r w:rsidR="003C76DE" w:rsidRPr="00112BFB">
        <w:t>a</w:t>
      </w:r>
      <w:r w:rsidRPr="00112BFB">
        <w:t xml:space="preserve"> oprávněn</w:t>
      </w:r>
      <w:r w:rsidR="003C76DE" w:rsidRPr="00112BFB">
        <w:t>á</w:t>
      </w:r>
      <w:r w:rsidRPr="00112BFB">
        <w:t xml:space="preserve"> jednat za kupujícího ve věci plnění </w:t>
      </w:r>
      <w:r w:rsidR="008D5F70">
        <w:t>VZ</w:t>
      </w:r>
      <w:r w:rsidR="003C76DE" w:rsidRPr="00112BFB">
        <w:t xml:space="preserve">: </w:t>
      </w:r>
      <w:r w:rsidR="001C53EA">
        <w:t>Vladimír Teplý</w:t>
      </w:r>
    </w:p>
    <w:p w:rsidR="003C76DE" w:rsidRPr="00112BFB" w:rsidRDefault="003C76DE" w:rsidP="007A4CB4">
      <w:pPr>
        <w:spacing w:after="0"/>
      </w:pPr>
      <w:r w:rsidRPr="00112BFB">
        <w:t xml:space="preserve">e-mail: </w:t>
      </w:r>
      <w:r w:rsidR="001C53EA">
        <w:t>teply</w:t>
      </w:r>
      <w:r w:rsidR="00D44AF4" w:rsidRPr="00112BFB">
        <w:t>@nhkladruby.cz</w:t>
      </w:r>
    </w:p>
    <w:p w:rsidR="00D71D7C" w:rsidRPr="00112BFB" w:rsidRDefault="00D71D7C" w:rsidP="007A4CB4">
      <w:pPr>
        <w:spacing w:before="120"/>
      </w:pPr>
      <w:r w:rsidRPr="00112BFB">
        <w:rPr>
          <w:i/>
        </w:rPr>
        <w:t>(dále jen „kupující“) na straně jedné</w:t>
      </w:r>
    </w:p>
    <w:p w:rsidR="00D812E9" w:rsidRPr="00112BFB" w:rsidRDefault="00D71D7C" w:rsidP="008979B2">
      <w:pPr>
        <w:spacing w:before="120"/>
      </w:pPr>
      <w:r w:rsidRPr="00112BFB">
        <w:t>a</w:t>
      </w:r>
    </w:p>
    <w:p w:rsidR="00D71D7C" w:rsidRPr="00112BFB" w:rsidRDefault="006C1E99" w:rsidP="007A4CB4">
      <w:pPr>
        <w:spacing w:after="0"/>
        <w:rPr>
          <w:b/>
        </w:rPr>
      </w:pPr>
      <w:permStart w:id="869363707" w:edGrp="everyone"/>
      <w:r w:rsidRPr="00112BFB">
        <w:rPr>
          <w:b/>
        </w:rPr>
        <w:t>DOPLNÍ ÚČASTNÍK</w:t>
      </w:r>
      <w:permEnd w:id="869363707"/>
    </w:p>
    <w:p w:rsidR="00D71D7C" w:rsidRPr="00112BFB" w:rsidRDefault="00D71D7C" w:rsidP="007A4CB4">
      <w:pPr>
        <w:spacing w:after="0"/>
      </w:pPr>
      <w:r w:rsidRPr="00112BFB">
        <w:t xml:space="preserve">se sídlem na adrese </w:t>
      </w:r>
      <w:permStart w:id="1490948429" w:edGrp="everyone"/>
      <w:r w:rsidR="006C1E99" w:rsidRPr="00112BFB">
        <w:t>DOPLNÍ ÚČASTNÍK</w:t>
      </w:r>
      <w:permEnd w:id="1490948429"/>
    </w:p>
    <w:p w:rsidR="00D71D7C" w:rsidRPr="00112BFB" w:rsidRDefault="00D71D7C" w:rsidP="007A4CB4">
      <w:pPr>
        <w:spacing w:after="0"/>
      </w:pPr>
      <w:r w:rsidRPr="00112BFB">
        <w:t xml:space="preserve">IČO: </w:t>
      </w:r>
      <w:permStart w:id="48201309" w:edGrp="everyone"/>
      <w:r w:rsidR="006C1E99" w:rsidRPr="00112BFB">
        <w:t>DOPLNÍ ÚČASTNÍK</w:t>
      </w:r>
      <w:permEnd w:id="48201309"/>
    </w:p>
    <w:p w:rsidR="00D71D7C" w:rsidRPr="00112BFB" w:rsidRDefault="00D71D7C" w:rsidP="007A4CB4">
      <w:pPr>
        <w:spacing w:after="0"/>
      </w:pPr>
      <w:r w:rsidRPr="00112BFB">
        <w:t xml:space="preserve">DIČ: </w:t>
      </w:r>
      <w:permStart w:id="310338787" w:edGrp="everyone"/>
      <w:r w:rsidR="006C1E99" w:rsidRPr="00112BFB">
        <w:t>DOPLNÍ ÚČASTNÍK</w:t>
      </w:r>
      <w:permEnd w:id="310338787"/>
    </w:p>
    <w:p w:rsidR="00D71D7C" w:rsidRPr="00112BFB" w:rsidRDefault="003C76DE" w:rsidP="007A4CB4">
      <w:pPr>
        <w:spacing w:after="0"/>
        <w:rPr>
          <w:highlight w:val="cyan"/>
        </w:rPr>
      </w:pPr>
      <w:r w:rsidRPr="00112BFB">
        <w:t xml:space="preserve">jejímž jménem jedná </w:t>
      </w:r>
      <w:permStart w:id="127743796" w:edGrp="everyone"/>
      <w:r w:rsidR="006C1E99" w:rsidRPr="00112BFB">
        <w:t>DOPLNÍ ÚČASTNÍK</w:t>
      </w:r>
      <w:permEnd w:id="127743796"/>
    </w:p>
    <w:p w:rsidR="00D71D7C" w:rsidRPr="00112BFB" w:rsidRDefault="00D71D7C" w:rsidP="007A4CB4">
      <w:pPr>
        <w:spacing w:after="0"/>
      </w:pPr>
      <w:r w:rsidRPr="00112BFB">
        <w:t xml:space="preserve">bankovní spojení: </w:t>
      </w:r>
      <w:permStart w:id="373115805" w:edGrp="everyone"/>
      <w:r w:rsidR="006C1E99" w:rsidRPr="00112BFB">
        <w:t>DOPLNÍ ÚČASTNÍK</w:t>
      </w:r>
      <w:permEnd w:id="373115805"/>
      <w:r w:rsidR="00763A3E">
        <w:t xml:space="preserve">, </w:t>
      </w:r>
      <w:permStart w:id="1241798603" w:edGrp="everyone"/>
      <w:r w:rsidR="00763A3E" w:rsidRPr="00112BFB">
        <w:t>DOPLNÍ ÚČASTNÍK</w:t>
      </w:r>
      <w:permEnd w:id="1241798603"/>
    </w:p>
    <w:p w:rsidR="00D71D7C" w:rsidRPr="00112BFB" w:rsidRDefault="00D71D7C" w:rsidP="007A4CB4">
      <w:pPr>
        <w:spacing w:after="0"/>
      </w:pPr>
      <w:r w:rsidRPr="00112BFB">
        <w:t xml:space="preserve">osoba oprávněná jednat za prodávajícího ve věci plnění VZ: </w:t>
      </w:r>
      <w:permStart w:id="1544177563" w:edGrp="everyone"/>
      <w:r w:rsidR="006C1E99" w:rsidRPr="00112BFB">
        <w:t>DOPLNÍ ÚČASTNÍK</w:t>
      </w:r>
      <w:permEnd w:id="1544177563"/>
    </w:p>
    <w:p w:rsidR="00107235" w:rsidRPr="00112BFB" w:rsidRDefault="00D71D7C" w:rsidP="007A4CB4">
      <w:pPr>
        <w:spacing w:after="0"/>
      </w:pPr>
      <w:r w:rsidRPr="00112BFB">
        <w:t>e</w:t>
      </w:r>
      <w:r w:rsidR="00107235" w:rsidRPr="00112BFB">
        <w:t>-mail</w:t>
      </w:r>
      <w:r w:rsidRPr="00112BFB">
        <w:t xml:space="preserve">: </w:t>
      </w:r>
      <w:permStart w:id="133965068" w:edGrp="everyone"/>
      <w:r w:rsidR="006C1E99" w:rsidRPr="00112BFB">
        <w:t>DOPLNÍ ÚČASTNÍK</w:t>
      </w:r>
      <w:permEnd w:id="133965068"/>
      <w:r w:rsidR="00DE13F5">
        <w:t xml:space="preserve">, </w:t>
      </w:r>
      <w:r w:rsidR="00107235" w:rsidRPr="00112BFB">
        <w:t xml:space="preserve">tel.: </w:t>
      </w:r>
      <w:permStart w:id="2005992424" w:edGrp="everyone"/>
      <w:r w:rsidR="00107235" w:rsidRPr="00112BFB">
        <w:t>DOPLNÍ ÚČASTNÍK</w:t>
      </w:r>
      <w:permEnd w:id="2005992424"/>
    </w:p>
    <w:p w:rsidR="00D71D7C" w:rsidRPr="00112BFB" w:rsidRDefault="00D71D7C" w:rsidP="007A4CB4">
      <w:pPr>
        <w:spacing w:before="120"/>
        <w:rPr>
          <w:i/>
        </w:rPr>
      </w:pPr>
      <w:r w:rsidRPr="00112BFB">
        <w:rPr>
          <w:i/>
        </w:rPr>
        <w:t>(dále jen „prodávající“) na straně druhé</w:t>
      </w:r>
    </w:p>
    <w:p w:rsidR="00D71D7C" w:rsidRPr="00112BFB" w:rsidRDefault="00D71D7C" w:rsidP="00D71D7C">
      <w:pPr>
        <w:pStyle w:val="Normlnweb"/>
        <w:spacing w:before="240"/>
        <w:rPr>
          <w:sz w:val="20"/>
          <w:szCs w:val="20"/>
        </w:rPr>
      </w:pPr>
      <w:r w:rsidRPr="00112BFB">
        <w:rPr>
          <w:rStyle w:val="StylNormlnwebVerdana10bChar"/>
          <w:sz w:val="20"/>
          <w:szCs w:val="20"/>
        </w:rPr>
        <w:t>uzavřeli tuto</w:t>
      </w:r>
    </w:p>
    <w:p w:rsidR="00D71D7C" w:rsidRPr="00112BFB" w:rsidRDefault="00D71D7C" w:rsidP="00695C15">
      <w:pPr>
        <w:spacing w:before="240" w:after="240"/>
        <w:jc w:val="center"/>
        <w:rPr>
          <w:b/>
        </w:rPr>
      </w:pPr>
      <w:r w:rsidRPr="00112BFB">
        <w:rPr>
          <w:b/>
        </w:rPr>
        <w:t>kupní smlouvu</w:t>
      </w:r>
    </w:p>
    <w:p w:rsidR="005E131A" w:rsidRPr="00112BFB" w:rsidRDefault="005E131A" w:rsidP="007730E7">
      <w:pPr>
        <w:pStyle w:val="Bezmezer"/>
        <w:keepNext/>
        <w:spacing w:before="360" w:after="240" w:line="276" w:lineRule="auto"/>
        <w:jc w:val="center"/>
        <w:rPr>
          <w:rFonts w:ascii="Verdana" w:hAnsi="Verdana"/>
          <w:b/>
          <w:sz w:val="20"/>
          <w:szCs w:val="20"/>
        </w:rPr>
      </w:pPr>
      <w:r w:rsidRPr="00112BFB">
        <w:rPr>
          <w:rFonts w:ascii="Verdana" w:hAnsi="Verdana"/>
          <w:b/>
          <w:sz w:val="20"/>
          <w:szCs w:val="20"/>
        </w:rPr>
        <w:t xml:space="preserve">Článek </w:t>
      </w:r>
      <w:r w:rsidR="00D812E9" w:rsidRPr="00112BFB">
        <w:rPr>
          <w:rFonts w:ascii="Verdana" w:hAnsi="Verdana"/>
          <w:b/>
          <w:sz w:val="20"/>
          <w:szCs w:val="20"/>
        </w:rPr>
        <w:t>I</w:t>
      </w:r>
      <w:r w:rsidR="00404499" w:rsidRPr="00112BFB">
        <w:rPr>
          <w:rFonts w:ascii="Verdana" w:hAnsi="Verdana"/>
          <w:b/>
          <w:sz w:val="20"/>
          <w:szCs w:val="20"/>
        </w:rPr>
        <w:t>.</w:t>
      </w:r>
      <w:r w:rsidR="00D25EE7" w:rsidRPr="00112BFB">
        <w:rPr>
          <w:rFonts w:ascii="Verdana" w:hAnsi="Verdana"/>
          <w:b/>
          <w:sz w:val="20"/>
          <w:szCs w:val="20"/>
        </w:rPr>
        <w:br/>
      </w:r>
      <w:r w:rsidRPr="00112BFB">
        <w:rPr>
          <w:rFonts w:ascii="Verdana" w:hAnsi="Verdana"/>
          <w:b/>
          <w:sz w:val="20"/>
          <w:szCs w:val="20"/>
        </w:rPr>
        <w:t xml:space="preserve">Předmět </w:t>
      </w:r>
      <w:r w:rsidR="00D71D7C" w:rsidRPr="00112BFB">
        <w:rPr>
          <w:rFonts w:ascii="Verdana" w:hAnsi="Verdana"/>
          <w:b/>
          <w:sz w:val="20"/>
          <w:szCs w:val="20"/>
        </w:rPr>
        <w:t>koupě</w:t>
      </w:r>
    </w:p>
    <w:p w:rsidR="007730E7" w:rsidRPr="00112BFB" w:rsidRDefault="005E131A" w:rsidP="0012195E">
      <w:pPr>
        <w:pStyle w:val="Zkladntext2"/>
        <w:numPr>
          <w:ilvl w:val="1"/>
          <w:numId w:val="4"/>
        </w:numPr>
        <w:ind w:hanging="720"/>
        <w:rPr>
          <w:sz w:val="20"/>
        </w:rPr>
      </w:pPr>
      <w:r w:rsidRPr="00112BFB">
        <w:rPr>
          <w:sz w:val="20"/>
        </w:rPr>
        <w:t xml:space="preserve">Podkladem pro uzavření této smlouvy je nabídka prodávajícího ze dne </w:t>
      </w:r>
      <w:permStart w:id="722615057" w:edGrp="everyone"/>
      <w:r w:rsidR="003C76DE" w:rsidRPr="00112BFB">
        <w:rPr>
          <w:sz w:val="20"/>
        </w:rPr>
        <w:t>DOPLNÍ ÚČASTNÍK</w:t>
      </w:r>
      <w:permEnd w:id="722615057"/>
      <w:r w:rsidR="00643ECB" w:rsidRPr="00112BFB">
        <w:rPr>
          <w:sz w:val="20"/>
        </w:rPr>
        <w:t> </w:t>
      </w:r>
      <w:r w:rsidRPr="00112BFB">
        <w:rPr>
          <w:sz w:val="20"/>
        </w:rPr>
        <w:t xml:space="preserve">podaná pro plnění veřejné zakázky </w:t>
      </w:r>
      <w:r w:rsidR="002D5C90" w:rsidRPr="00112BFB">
        <w:rPr>
          <w:sz w:val="20"/>
        </w:rPr>
        <w:t>malého rozsahu na dodávky (dále</w:t>
      </w:r>
      <w:r w:rsidR="00053B52" w:rsidRPr="00112BFB">
        <w:rPr>
          <w:sz w:val="20"/>
        </w:rPr>
        <w:t xml:space="preserve"> </w:t>
      </w:r>
      <w:r w:rsidR="00316F52" w:rsidRPr="00112BFB">
        <w:rPr>
          <w:sz w:val="20"/>
        </w:rPr>
        <w:t>jen </w:t>
      </w:r>
      <w:r w:rsidRPr="00112BFB">
        <w:rPr>
          <w:sz w:val="20"/>
        </w:rPr>
        <w:t>„nabídka“) s </w:t>
      </w:r>
      <w:r w:rsidRPr="008F3095">
        <w:rPr>
          <w:sz w:val="20"/>
        </w:rPr>
        <w:t>názvem „</w:t>
      </w:r>
      <w:r w:rsidR="008F3095" w:rsidRPr="008F3095">
        <w:rPr>
          <w:b/>
          <w:sz w:val="20"/>
        </w:rPr>
        <w:t>Nákup černobílého laserového multifunkčního zařízení formátu A</w:t>
      </w:r>
      <w:r w:rsidR="008F3095" w:rsidRPr="00BC4DDF">
        <w:rPr>
          <w:b/>
          <w:sz w:val="20"/>
          <w:vertAlign w:val="subscript"/>
        </w:rPr>
        <w:t>3</w:t>
      </w:r>
      <w:r w:rsidR="008979B2" w:rsidRPr="008F3095">
        <w:rPr>
          <w:sz w:val="20"/>
        </w:rPr>
        <w:t>“ (dále</w:t>
      </w:r>
      <w:r w:rsidR="008979B2" w:rsidRPr="00112BFB">
        <w:rPr>
          <w:sz w:val="20"/>
        </w:rPr>
        <w:t xml:space="preserve"> </w:t>
      </w:r>
      <w:r w:rsidRPr="00112BFB">
        <w:rPr>
          <w:sz w:val="20"/>
        </w:rPr>
        <w:t>jen veřejná zakázka).</w:t>
      </w:r>
    </w:p>
    <w:p w:rsidR="00053B52" w:rsidRPr="00112BFB" w:rsidRDefault="005E131A" w:rsidP="00C94595">
      <w:pPr>
        <w:pStyle w:val="Zkladntext2"/>
        <w:numPr>
          <w:ilvl w:val="1"/>
          <w:numId w:val="4"/>
        </w:numPr>
        <w:ind w:left="709" w:hanging="709"/>
        <w:rPr>
          <w:sz w:val="20"/>
        </w:rPr>
      </w:pPr>
      <w:r w:rsidRPr="00A77E69">
        <w:rPr>
          <w:sz w:val="20"/>
        </w:rPr>
        <w:t xml:space="preserve">Předmětem této smlouvy je </w:t>
      </w:r>
      <w:r w:rsidR="007A5CDB" w:rsidRPr="00A77E69">
        <w:rPr>
          <w:sz w:val="20"/>
        </w:rPr>
        <w:t xml:space="preserve">dodání </w:t>
      </w:r>
      <w:r w:rsidR="00866344" w:rsidRPr="00A77E69">
        <w:rPr>
          <w:sz w:val="20"/>
        </w:rPr>
        <w:t>ICT komodit</w:t>
      </w:r>
      <w:r w:rsidR="00695C15" w:rsidRPr="00A77E69">
        <w:rPr>
          <w:sz w:val="20"/>
        </w:rPr>
        <w:t xml:space="preserve"> specifikovaného v Příloze </w:t>
      </w:r>
      <w:r w:rsidR="007A5CDB" w:rsidRPr="00A77E69">
        <w:rPr>
          <w:sz w:val="20"/>
        </w:rPr>
        <w:t>č. 1</w:t>
      </w:r>
      <w:r w:rsidR="0060021A">
        <w:rPr>
          <w:sz w:val="20"/>
        </w:rPr>
        <w:br/>
      </w:r>
      <w:r w:rsidR="00A77E69" w:rsidRPr="00A77E69">
        <w:rPr>
          <w:sz w:val="20"/>
        </w:rPr>
        <w:t>- Požadavky zadavatele na nákup černobílého multifunkčního zařízení formátu A</w:t>
      </w:r>
      <w:r w:rsidR="00A77E69" w:rsidRPr="00BC4DDF">
        <w:rPr>
          <w:sz w:val="20"/>
          <w:vertAlign w:val="subscript"/>
        </w:rPr>
        <w:t>3</w:t>
      </w:r>
      <w:r w:rsidR="00A77E69">
        <w:rPr>
          <w:sz w:val="20"/>
        </w:rPr>
        <w:t>.</w:t>
      </w:r>
    </w:p>
    <w:p w:rsidR="00BE226B" w:rsidRPr="004D3548" w:rsidRDefault="00D71D7C" w:rsidP="008979B2">
      <w:pPr>
        <w:pStyle w:val="Zkladntext2"/>
        <w:keepNext/>
        <w:numPr>
          <w:ilvl w:val="1"/>
          <w:numId w:val="4"/>
        </w:numPr>
        <w:ind w:left="709" w:hanging="709"/>
        <w:rPr>
          <w:sz w:val="20"/>
        </w:rPr>
      </w:pPr>
      <w:r w:rsidRPr="00112BFB">
        <w:rPr>
          <w:sz w:val="20"/>
        </w:rPr>
        <w:t>Nedílnou součástí dodání zboží je dodání dokumentace (v českém jazyce a v tištěné nebo elektronické podobě či v kombinaci obou podob) potřebné k pře</w:t>
      </w:r>
      <w:r w:rsidR="004D3548">
        <w:rPr>
          <w:sz w:val="20"/>
        </w:rPr>
        <w:t xml:space="preserve">vzetí a užívání zboží a doprava </w:t>
      </w:r>
      <w:r w:rsidR="004D3548" w:rsidRPr="004D3548">
        <w:rPr>
          <w:sz w:val="20"/>
        </w:rPr>
        <w:t xml:space="preserve">včetně poskytnutí souvisejících </w:t>
      </w:r>
      <w:r w:rsidR="00BC4DDF">
        <w:rPr>
          <w:sz w:val="20"/>
        </w:rPr>
        <w:t>služeb dodání do místa určení a </w:t>
      </w:r>
      <w:r w:rsidR="004D3548" w:rsidRPr="004D3548">
        <w:rPr>
          <w:sz w:val="20"/>
        </w:rPr>
        <w:t xml:space="preserve">poskytnutí záruky v délce </w:t>
      </w:r>
      <w:r w:rsidR="000C3DE1">
        <w:rPr>
          <w:sz w:val="20"/>
        </w:rPr>
        <w:t>uvedené v odst. 8.3</w:t>
      </w:r>
      <w:r w:rsidR="004D3548" w:rsidRPr="004D3548">
        <w:rPr>
          <w:sz w:val="20"/>
        </w:rPr>
        <w:t xml:space="preserve"> včetně poskytnutí pravidelné údržby (čištění, seřízení a nastavení elektronických parametrů) v servisních intervalech dle doporučení výrobce, a to </w:t>
      </w:r>
      <w:r w:rsidR="004D3548" w:rsidRPr="000C3DE1">
        <w:rPr>
          <w:b/>
          <w:sz w:val="20"/>
        </w:rPr>
        <w:t>po dobu běhu záruční doby</w:t>
      </w:r>
      <w:r w:rsidR="004D3548" w:rsidRPr="004D3548">
        <w:rPr>
          <w:sz w:val="20"/>
        </w:rPr>
        <w:t>.</w:t>
      </w:r>
    </w:p>
    <w:p w:rsidR="005E131A" w:rsidRPr="00112BFB" w:rsidRDefault="005E131A" w:rsidP="00BE226B">
      <w:pPr>
        <w:pStyle w:val="Zkladntext2"/>
        <w:ind w:left="709"/>
        <w:rPr>
          <w:sz w:val="20"/>
        </w:rPr>
      </w:pPr>
      <w:r w:rsidRPr="00112BFB">
        <w:rPr>
          <w:b/>
          <w:sz w:val="20"/>
        </w:rPr>
        <w:t>(dále také jen „zb</w:t>
      </w:r>
      <w:r w:rsidR="00D71D7C" w:rsidRPr="00112BFB">
        <w:rPr>
          <w:b/>
          <w:sz w:val="20"/>
        </w:rPr>
        <w:t>oží“)</w:t>
      </w:r>
    </w:p>
    <w:p w:rsidR="00D71D7C" w:rsidRPr="00112BFB" w:rsidRDefault="00D71D7C" w:rsidP="007730E7">
      <w:pPr>
        <w:pStyle w:val="Zkladntext2"/>
        <w:keepNext/>
        <w:ind w:left="284"/>
        <w:jc w:val="center"/>
        <w:rPr>
          <w:sz w:val="20"/>
        </w:rPr>
      </w:pPr>
      <w:r w:rsidRPr="00112BFB">
        <w:rPr>
          <w:b/>
          <w:sz w:val="20"/>
        </w:rPr>
        <w:lastRenderedPageBreak/>
        <w:t>Článek II</w:t>
      </w:r>
      <w:r w:rsidR="00404499" w:rsidRPr="00112BFB">
        <w:rPr>
          <w:b/>
          <w:sz w:val="20"/>
        </w:rPr>
        <w:t>.</w:t>
      </w:r>
      <w:r w:rsidRPr="00112BFB">
        <w:rPr>
          <w:b/>
          <w:sz w:val="20"/>
        </w:rPr>
        <w:br/>
        <w:t>Předmět smlouvy</w:t>
      </w:r>
    </w:p>
    <w:p w:rsidR="0083746B" w:rsidRPr="00112BFB" w:rsidRDefault="005E131A" w:rsidP="0083746B">
      <w:pPr>
        <w:pStyle w:val="Zkladntext2"/>
        <w:numPr>
          <w:ilvl w:val="1"/>
          <w:numId w:val="30"/>
        </w:numPr>
        <w:ind w:left="709" w:hanging="709"/>
        <w:rPr>
          <w:sz w:val="20"/>
        </w:rPr>
      </w:pPr>
      <w:r w:rsidRPr="00112BFB">
        <w:rPr>
          <w:sz w:val="20"/>
        </w:rPr>
        <w:t xml:space="preserve">Předmětem smlouvy je závazek prodávajícího zajistit kupujícímu </w:t>
      </w:r>
      <w:r w:rsidR="007A5CDB" w:rsidRPr="00112BFB">
        <w:rPr>
          <w:sz w:val="20"/>
        </w:rPr>
        <w:t>dodávku</w:t>
      </w:r>
      <w:r w:rsidR="005F7711" w:rsidRPr="00112BFB">
        <w:rPr>
          <w:sz w:val="20"/>
        </w:rPr>
        <w:t xml:space="preserve"> zboží a </w:t>
      </w:r>
      <w:r w:rsidRPr="00112BFB">
        <w:rPr>
          <w:sz w:val="20"/>
        </w:rPr>
        <w:t>kupují</w:t>
      </w:r>
      <w:r w:rsidR="007A5CDB" w:rsidRPr="00112BFB">
        <w:rPr>
          <w:sz w:val="20"/>
        </w:rPr>
        <w:t>cí se zavazuje za řádně odvedenou</w:t>
      </w:r>
      <w:r w:rsidRPr="00112BFB">
        <w:rPr>
          <w:sz w:val="20"/>
        </w:rPr>
        <w:t xml:space="preserve"> d</w:t>
      </w:r>
      <w:r w:rsidR="007A5CDB" w:rsidRPr="00112BFB">
        <w:rPr>
          <w:sz w:val="20"/>
        </w:rPr>
        <w:t>odávku</w:t>
      </w:r>
      <w:r w:rsidR="0083746B" w:rsidRPr="00112BFB">
        <w:rPr>
          <w:sz w:val="20"/>
        </w:rPr>
        <w:t xml:space="preserve"> zaplatit sjednanou cenu.</w:t>
      </w:r>
    </w:p>
    <w:p w:rsidR="0083746B" w:rsidRPr="00112BFB" w:rsidRDefault="005E131A" w:rsidP="0083746B">
      <w:pPr>
        <w:pStyle w:val="Zkladntext2"/>
        <w:numPr>
          <w:ilvl w:val="1"/>
          <w:numId w:val="30"/>
        </w:numPr>
        <w:ind w:left="709" w:hanging="709"/>
        <w:rPr>
          <w:sz w:val="20"/>
        </w:rPr>
      </w:pPr>
      <w:r w:rsidRPr="00112BFB">
        <w:rPr>
          <w:sz w:val="20"/>
        </w:rPr>
        <w:t xml:space="preserve">Předmětem kupní smlouvy </w:t>
      </w:r>
      <w:r w:rsidR="007A5CDB" w:rsidRPr="00112BFB">
        <w:rPr>
          <w:sz w:val="20"/>
        </w:rPr>
        <w:t>je</w:t>
      </w:r>
      <w:r w:rsidRPr="00112BFB">
        <w:rPr>
          <w:sz w:val="20"/>
        </w:rPr>
        <w:t xml:space="preserve"> rovněž převo</w:t>
      </w:r>
      <w:r w:rsidR="00D25EE7" w:rsidRPr="00112BFB">
        <w:rPr>
          <w:sz w:val="20"/>
        </w:rPr>
        <w:t>d vlastnického práva ke zboží a </w:t>
      </w:r>
      <w:r w:rsidR="0083746B" w:rsidRPr="00112BFB">
        <w:rPr>
          <w:sz w:val="20"/>
        </w:rPr>
        <w:t>veškerému příslušenství zboží.</w:t>
      </w:r>
    </w:p>
    <w:p w:rsidR="0083746B" w:rsidRPr="00112BFB" w:rsidRDefault="005E131A" w:rsidP="0083746B">
      <w:pPr>
        <w:pStyle w:val="Zkladntext2"/>
        <w:numPr>
          <w:ilvl w:val="1"/>
          <w:numId w:val="30"/>
        </w:numPr>
        <w:ind w:left="709" w:hanging="709"/>
        <w:rPr>
          <w:sz w:val="20"/>
        </w:rPr>
      </w:pPr>
      <w:r w:rsidRPr="00112BFB">
        <w:rPr>
          <w:sz w:val="20"/>
        </w:rPr>
        <w:t xml:space="preserve">Prodávající se </w:t>
      </w:r>
      <w:r w:rsidR="007A5CDB" w:rsidRPr="00112BFB">
        <w:rPr>
          <w:sz w:val="20"/>
        </w:rPr>
        <w:t>podpisem smlouvy</w:t>
      </w:r>
      <w:r w:rsidRPr="00112BFB">
        <w:rPr>
          <w:sz w:val="20"/>
        </w:rPr>
        <w:t xml:space="preserve"> zaváže odevzdat </w:t>
      </w:r>
      <w:r w:rsidR="00D71D7C" w:rsidRPr="00112BFB">
        <w:rPr>
          <w:sz w:val="20"/>
        </w:rPr>
        <w:t>kupujícímu zboží řádně,</w:t>
      </w:r>
      <w:r w:rsidR="008F3866" w:rsidRPr="00112BFB">
        <w:rPr>
          <w:sz w:val="20"/>
        </w:rPr>
        <w:t xml:space="preserve"> včas a </w:t>
      </w:r>
      <w:r w:rsidRPr="00112BFB">
        <w:rPr>
          <w:sz w:val="20"/>
        </w:rPr>
        <w:t xml:space="preserve">v požadované kvalitě. Prodávající se dále zaváže umožnit kupujícímu nabýt vlastnické právo ke zboží. </w:t>
      </w:r>
      <w:r w:rsidR="003B6CA0" w:rsidRPr="00112BFB">
        <w:rPr>
          <w:sz w:val="20"/>
        </w:rPr>
        <w:t xml:space="preserve">Zboží musí být dodáno v </w:t>
      </w:r>
      <w:r w:rsidRPr="00112BFB">
        <w:rPr>
          <w:sz w:val="20"/>
        </w:rPr>
        <w:t>kvalitě a provedení odpovídající platným technickým normám a právním předpisům České republiky a Evropské unie.</w:t>
      </w:r>
    </w:p>
    <w:p w:rsidR="0083746B" w:rsidRPr="00112BFB" w:rsidRDefault="005E131A" w:rsidP="0083746B">
      <w:pPr>
        <w:pStyle w:val="Zkladntext2"/>
        <w:numPr>
          <w:ilvl w:val="1"/>
          <w:numId w:val="30"/>
        </w:numPr>
        <w:ind w:left="709" w:hanging="709"/>
        <w:rPr>
          <w:sz w:val="20"/>
        </w:rPr>
      </w:pPr>
      <w:r w:rsidRPr="00112BFB">
        <w:rPr>
          <w:sz w:val="20"/>
        </w:rPr>
        <w:t>Za řádně a včas uskutečněné dodávky zboží se kupující zavazuje zaplatit prodávajícímu dohodnutou kupní cenu, a to ve výši a za podmínek stanovených touto smlouvou.</w:t>
      </w:r>
    </w:p>
    <w:p w:rsidR="0083746B" w:rsidRPr="00112BFB" w:rsidRDefault="005E131A" w:rsidP="0083746B">
      <w:pPr>
        <w:pStyle w:val="Zkladntext2"/>
        <w:numPr>
          <w:ilvl w:val="1"/>
          <w:numId w:val="30"/>
        </w:numPr>
        <w:ind w:left="709" w:hanging="709"/>
        <w:rPr>
          <w:sz w:val="20"/>
        </w:rPr>
      </w:pPr>
      <w:r w:rsidRPr="00112BFB">
        <w:rPr>
          <w:rFonts w:eastAsia="Calibri"/>
          <w:sz w:val="20"/>
          <w:lang w:eastAsia="en-US"/>
        </w:rPr>
        <w:t>Veškeré zboží určené k</w:t>
      </w:r>
      <w:r w:rsidR="005D7148" w:rsidRPr="00112BFB">
        <w:rPr>
          <w:rFonts w:eastAsia="Calibri"/>
          <w:sz w:val="20"/>
          <w:lang w:eastAsia="en-US"/>
        </w:rPr>
        <w:t xml:space="preserve"> </w:t>
      </w:r>
      <w:r w:rsidRPr="00112BFB">
        <w:rPr>
          <w:rFonts w:eastAsia="Calibri"/>
          <w:sz w:val="20"/>
          <w:lang w:eastAsia="en-US"/>
        </w:rPr>
        <w:t>plnění veřejné zakázky musí splňovat všechny zákonné předpoklady k</w:t>
      </w:r>
      <w:r w:rsidR="00177E68" w:rsidRPr="00112BFB">
        <w:rPr>
          <w:rFonts w:eastAsia="Calibri"/>
          <w:sz w:val="20"/>
          <w:lang w:eastAsia="en-US"/>
        </w:rPr>
        <w:t xml:space="preserve"> </w:t>
      </w:r>
      <w:r w:rsidRPr="00112BFB">
        <w:rPr>
          <w:rFonts w:eastAsia="Calibri"/>
          <w:sz w:val="20"/>
          <w:lang w:eastAsia="en-US"/>
        </w:rPr>
        <w:t>jeho užití v</w:t>
      </w:r>
      <w:r w:rsidR="00177E68" w:rsidRPr="00112BFB">
        <w:rPr>
          <w:rFonts w:eastAsia="Calibri"/>
          <w:sz w:val="20"/>
          <w:lang w:eastAsia="en-US"/>
        </w:rPr>
        <w:t xml:space="preserve"> </w:t>
      </w:r>
      <w:r w:rsidR="0083746B" w:rsidRPr="00112BFB">
        <w:rPr>
          <w:rFonts w:eastAsia="Calibri"/>
          <w:sz w:val="20"/>
          <w:lang w:eastAsia="en-US"/>
        </w:rPr>
        <w:t>České republice k</w:t>
      </w:r>
      <w:r w:rsidR="00177E68" w:rsidRPr="00112BFB">
        <w:rPr>
          <w:rFonts w:eastAsia="Calibri"/>
          <w:sz w:val="20"/>
          <w:lang w:eastAsia="en-US"/>
        </w:rPr>
        <w:t xml:space="preserve"> </w:t>
      </w:r>
      <w:r w:rsidR="0083746B" w:rsidRPr="00112BFB">
        <w:rPr>
          <w:rFonts w:eastAsia="Calibri"/>
          <w:sz w:val="20"/>
          <w:lang w:eastAsia="en-US"/>
        </w:rPr>
        <w:t>daným účelům.</w:t>
      </w:r>
    </w:p>
    <w:p w:rsidR="0083746B" w:rsidRPr="00112BFB" w:rsidRDefault="005E131A" w:rsidP="0083746B">
      <w:pPr>
        <w:pStyle w:val="Zkladntext2"/>
        <w:numPr>
          <w:ilvl w:val="1"/>
          <w:numId w:val="30"/>
        </w:numPr>
        <w:ind w:left="709" w:hanging="709"/>
        <w:rPr>
          <w:sz w:val="20"/>
        </w:rPr>
      </w:pPr>
      <w:r w:rsidRPr="00112BFB">
        <w:rPr>
          <w:sz w:val="20"/>
        </w:rPr>
        <w:t>Předmětem této smlouvy je závazek prodávajícího odev</w:t>
      </w:r>
      <w:r w:rsidR="008F3866" w:rsidRPr="00112BFB">
        <w:rPr>
          <w:sz w:val="20"/>
        </w:rPr>
        <w:t>zdat kupujícímu zboží, které je </w:t>
      </w:r>
      <w:r w:rsidRPr="00112BFB">
        <w:rPr>
          <w:sz w:val="20"/>
        </w:rPr>
        <w:t>předmětem této smlouvy. Kupující i prodávající souhl</w:t>
      </w:r>
      <w:r w:rsidR="007A5CDB" w:rsidRPr="00112BFB">
        <w:rPr>
          <w:sz w:val="20"/>
        </w:rPr>
        <w:t>asně prohlašují, že je zboží</w:t>
      </w:r>
      <w:r w:rsidRPr="00112BFB">
        <w:rPr>
          <w:sz w:val="20"/>
        </w:rPr>
        <w:t xml:space="preserve"> dostatečně určitě a srozumitelně určeno, zejména co do</w:t>
      </w:r>
      <w:r w:rsidR="00D25EE7" w:rsidRPr="00112BFB">
        <w:rPr>
          <w:sz w:val="20"/>
        </w:rPr>
        <w:t xml:space="preserve"> množství, druhu a kvality.</w:t>
      </w:r>
    </w:p>
    <w:p w:rsidR="0083746B" w:rsidRPr="00112BFB" w:rsidRDefault="005E131A" w:rsidP="0083746B">
      <w:pPr>
        <w:pStyle w:val="Zkladntext2"/>
        <w:numPr>
          <w:ilvl w:val="1"/>
          <w:numId w:val="30"/>
        </w:numPr>
        <w:ind w:left="709" w:hanging="709"/>
        <w:rPr>
          <w:sz w:val="20"/>
        </w:rPr>
      </w:pPr>
      <w:r w:rsidRPr="00112BFB">
        <w:rPr>
          <w:sz w:val="20"/>
        </w:rPr>
        <w:t>Kupující nabývá vlastnické právo ke zboží v okamžiku je</w:t>
      </w:r>
      <w:r w:rsidR="008F3866" w:rsidRPr="00112BFB">
        <w:rPr>
          <w:sz w:val="20"/>
        </w:rPr>
        <w:t>ho převzetí. Nebezpečí škody na </w:t>
      </w:r>
      <w:r w:rsidRPr="00112BFB">
        <w:rPr>
          <w:sz w:val="20"/>
        </w:rPr>
        <w:t xml:space="preserve">zboží přejde na kupujícího převzetím zboží bez vad; </w:t>
      </w:r>
      <w:r w:rsidR="008F3866" w:rsidRPr="00112BFB">
        <w:rPr>
          <w:sz w:val="20"/>
        </w:rPr>
        <w:t>pokud kupující převezme zboží s </w:t>
      </w:r>
      <w:r w:rsidRPr="00112BFB">
        <w:rPr>
          <w:sz w:val="20"/>
        </w:rPr>
        <w:t>vadami, tak na něj přejde nebezpečí škody až odstranění</w:t>
      </w:r>
      <w:r w:rsidR="008F3866" w:rsidRPr="00112BFB">
        <w:rPr>
          <w:sz w:val="20"/>
        </w:rPr>
        <w:t>m poslední vady zjištěné při </w:t>
      </w:r>
      <w:r w:rsidR="00987CA0" w:rsidRPr="00112BFB">
        <w:rPr>
          <w:sz w:val="20"/>
        </w:rPr>
        <w:t>předání a převzetí zboží.</w:t>
      </w:r>
    </w:p>
    <w:p w:rsidR="005E131A" w:rsidRPr="00112BFB" w:rsidRDefault="005E131A" w:rsidP="0083746B">
      <w:pPr>
        <w:pStyle w:val="Zkladntext2"/>
        <w:numPr>
          <w:ilvl w:val="1"/>
          <w:numId w:val="30"/>
        </w:numPr>
        <w:ind w:left="709" w:hanging="709"/>
        <w:rPr>
          <w:sz w:val="20"/>
        </w:rPr>
      </w:pPr>
      <w:r w:rsidRPr="00112BFB">
        <w:rPr>
          <w:sz w:val="20"/>
        </w:rPr>
        <w:t>Prodávající podpisem této smlouvy prohlašuje, že je výlučným vlastníkem zboží. Prodávající dále prohlašuje, že ohledně vlastnictví z</w:t>
      </w:r>
      <w:r w:rsidR="008F3866" w:rsidRPr="00112BFB">
        <w:rPr>
          <w:sz w:val="20"/>
        </w:rPr>
        <w:t>boží není veden žádný spor, ani </w:t>
      </w:r>
      <w:r w:rsidRPr="00112BFB">
        <w:rPr>
          <w:sz w:val="20"/>
        </w:rPr>
        <w:t>žádný takový nehrozí.</w:t>
      </w:r>
    </w:p>
    <w:p w:rsidR="005E131A" w:rsidRPr="00112BFB" w:rsidRDefault="005E131A" w:rsidP="007730E7">
      <w:pPr>
        <w:pStyle w:val="Zkladntext2"/>
        <w:keepNext/>
        <w:spacing w:before="360" w:after="240"/>
        <w:jc w:val="center"/>
        <w:rPr>
          <w:b/>
          <w:sz w:val="20"/>
        </w:rPr>
      </w:pPr>
      <w:r w:rsidRPr="00112BFB">
        <w:rPr>
          <w:b/>
          <w:sz w:val="20"/>
        </w:rPr>
        <w:t xml:space="preserve">Článek </w:t>
      </w:r>
      <w:r w:rsidR="00D812E9" w:rsidRPr="00112BFB">
        <w:rPr>
          <w:b/>
          <w:sz w:val="20"/>
        </w:rPr>
        <w:t>II</w:t>
      </w:r>
      <w:r w:rsidR="005D7148" w:rsidRPr="00112BFB">
        <w:rPr>
          <w:b/>
          <w:sz w:val="20"/>
        </w:rPr>
        <w:t>I</w:t>
      </w:r>
      <w:r w:rsidR="00404499" w:rsidRPr="00112BFB">
        <w:rPr>
          <w:b/>
          <w:sz w:val="20"/>
        </w:rPr>
        <w:t>.</w:t>
      </w:r>
      <w:r w:rsidR="00D25EE7" w:rsidRPr="00112BFB">
        <w:rPr>
          <w:b/>
          <w:sz w:val="20"/>
        </w:rPr>
        <w:br/>
      </w:r>
      <w:r w:rsidR="007A5CDB" w:rsidRPr="00112BFB">
        <w:rPr>
          <w:b/>
          <w:sz w:val="20"/>
        </w:rPr>
        <w:t>D</w:t>
      </w:r>
      <w:r w:rsidRPr="00112BFB">
        <w:rPr>
          <w:b/>
          <w:sz w:val="20"/>
        </w:rPr>
        <w:t>odací podmínky</w:t>
      </w:r>
    </w:p>
    <w:p w:rsidR="007A5CDB" w:rsidRPr="00112BFB" w:rsidRDefault="005E131A" w:rsidP="007A5CDB">
      <w:pPr>
        <w:pStyle w:val="Zkladntext2"/>
        <w:numPr>
          <w:ilvl w:val="1"/>
          <w:numId w:val="31"/>
        </w:numPr>
        <w:ind w:left="709" w:hanging="709"/>
        <w:rPr>
          <w:sz w:val="20"/>
        </w:rPr>
      </w:pPr>
      <w:r w:rsidRPr="00112BFB">
        <w:rPr>
          <w:sz w:val="20"/>
        </w:rPr>
        <w:t>Místem</w:t>
      </w:r>
      <w:r w:rsidR="007A5CDB" w:rsidRPr="00112BFB">
        <w:rPr>
          <w:sz w:val="20"/>
        </w:rPr>
        <w:t xml:space="preserve"> dodání zboží je </w:t>
      </w:r>
      <w:r w:rsidRPr="00112BFB">
        <w:rPr>
          <w:sz w:val="20"/>
        </w:rPr>
        <w:t>sídlo kupujícího. Dopravu zboží na místo dodání hradí prodávající.</w:t>
      </w:r>
    </w:p>
    <w:p w:rsidR="007A5CDB" w:rsidRPr="00112BFB" w:rsidRDefault="007A5CDB" w:rsidP="007A5CDB">
      <w:pPr>
        <w:pStyle w:val="Zkladntext2"/>
        <w:numPr>
          <w:ilvl w:val="1"/>
          <w:numId w:val="31"/>
        </w:numPr>
        <w:ind w:left="709" w:hanging="709"/>
        <w:rPr>
          <w:sz w:val="20"/>
        </w:rPr>
      </w:pPr>
      <w:r w:rsidRPr="00112BFB">
        <w:rPr>
          <w:sz w:val="20"/>
        </w:rPr>
        <w:t>Prodávající se zavaz</w:t>
      </w:r>
      <w:r w:rsidR="007A2D70">
        <w:rPr>
          <w:sz w:val="20"/>
        </w:rPr>
        <w:t xml:space="preserve">uje zboží dodat kupujícímu do </w:t>
      </w:r>
      <w:r w:rsidR="001A3232">
        <w:rPr>
          <w:sz w:val="20"/>
        </w:rPr>
        <w:t>30</w:t>
      </w:r>
      <w:r w:rsidRPr="00112BFB">
        <w:rPr>
          <w:sz w:val="20"/>
        </w:rPr>
        <w:t xml:space="preserve"> dní od </w:t>
      </w:r>
      <w:r w:rsidR="00F42C8A">
        <w:rPr>
          <w:sz w:val="20"/>
        </w:rPr>
        <w:t>nabytí účinnosti</w:t>
      </w:r>
      <w:r w:rsidRPr="00112BFB">
        <w:rPr>
          <w:sz w:val="20"/>
        </w:rPr>
        <w:t xml:space="preserve"> kupní smlouvy.</w:t>
      </w:r>
    </w:p>
    <w:p w:rsidR="000B53B4" w:rsidRPr="00112BFB" w:rsidRDefault="000B53B4" w:rsidP="000B53B4">
      <w:pPr>
        <w:pStyle w:val="Zkladntext2"/>
        <w:numPr>
          <w:ilvl w:val="1"/>
          <w:numId w:val="31"/>
        </w:numPr>
        <w:ind w:left="709" w:hanging="709"/>
        <w:rPr>
          <w:sz w:val="20"/>
        </w:rPr>
      </w:pPr>
      <w:r w:rsidRPr="00112BFB">
        <w:rPr>
          <w:sz w:val="20"/>
        </w:rPr>
        <w:t>Prodávající je povinen</w:t>
      </w:r>
      <w:r w:rsidR="007A5CDB" w:rsidRPr="00112BFB">
        <w:rPr>
          <w:sz w:val="20"/>
        </w:rPr>
        <w:t xml:space="preserve"> </w:t>
      </w:r>
      <w:r w:rsidR="00C23B5E" w:rsidRPr="00112BFB">
        <w:rPr>
          <w:sz w:val="20"/>
        </w:rPr>
        <w:t>oznámit kupujícímu předpokládaný termín</w:t>
      </w:r>
      <w:r w:rsidR="007A5CDB" w:rsidRPr="00112BFB">
        <w:rPr>
          <w:sz w:val="20"/>
        </w:rPr>
        <w:t xml:space="preserve"> dodání zboží, a to alespoň 48 hodin před dodáním zboží.</w:t>
      </w:r>
    </w:p>
    <w:p w:rsidR="00034543" w:rsidRPr="00112BFB" w:rsidRDefault="005E131A" w:rsidP="00034543">
      <w:pPr>
        <w:pStyle w:val="Zkladntext2"/>
        <w:numPr>
          <w:ilvl w:val="1"/>
          <w:numId w:val="31"/>
        </w:numPr>
        <w:ind w:left="709" w:hanging="709"/>
        <w:rPr>
          <w:sz w:val="20"/>
        </w:rPr>
      </w:pPr>
      <w:r w:rsidRPr="00112BFB">
        <w:rPr>
          <w:sz w:val="20"/>
        </w:rPr>
        <w:t>Prodávající se zavazuje dodat kupujícímu zboží splňující kvalitativní podmínky stanovené platnými právními předpisy. Prodávající prohlašu</w:t>
      </w:r>
      <w:r w:rsidR="00404499" w:rsidRPr="00112BFB">
        <w:rPr>
          <w:sz w:val="20"/>
        </w:rPr>
        <w:t>je, že dodané</w:t>
      </w:r>
      <w:r w:rsidR="008F3866" w:rsidRPr="00112BFB">
        <w:rPr>
          <w:sz w:val="20"/>
        </w:rPr>
        <w:t xml:space="preserve"> </w:t>
      </w:r>
      <w:r w:rsidR="00404499" w:rsidRPr="00112BFB">
        <w:rPr>
          <w:sz w:val="20"/>
        </w:rPr>
        <w:t>zboží</w:t>
      </w:r>
      <w:r w:rsidR="008A4A12" w:rsidRPr="00112BFB">
        <w:rPr>
          <w:sz w:val="20"/>
        </w:rPr>
        <w:t xml:space="preserve"> </w:t>
      </w:r>
      <w:r w:rsidR="00404499" w:rsidRPr="00112BFB">
        <w:rPr>
          <w:sz w:val="20"/>
        </w:rPr>
        <w:t>si uchová</w:t>
      </w:r>
      <w:r w:rsidRPr="00112BFB">
        <w:rPr>
          <w:sz w:val="20"/>
        </w:rPr>
        <w:t xml:space="preserve"> užitné vlastnosti kupujícím požadované.</w:t>
      </w:r>
    </w:p>
    <w:p w:rsidR="00034543" w:rsidRPr="00112BFB" w:rsidRDefault="005E131A" w:rsidP="00034543">
      <w:pPr>
        <w:pStyle w:val="Zkladntext2"/>
        <w:numPr>
          <w:ilvl w:val="1"/>
          <w:numId w:val="31"/>
        </w:numPr>
        <w:ind w:left="709" w:hanging="709"/>
        <w:rPr>
          <w:sz w:val="20"/>
        </w:rPr>
      </w:pPr>
      <w:r w:rsidRPr="00112BFB">
        <w:rPr>
          <w:sz w:val="20"/>
        </w:rPr>
        <w:t xml:space="preserve">Kupující prověří při převzetí zboží </w:t>
      </w:r>
      <w:r w:rsidR="00404499" w:rsidRPr="00112BFB">
        <w:rPr>
          <w:sz w:val="20"/>
        </w:rPr>
        <w:t>jeho množství</w:t>
      </w:r>
      <w:r w:rsidRPr="00112BFB">
        <w:rPr>
          <w:sz w:val="20"/>
        </w:rPr>
        <w:t xml:space="preserve"> a kvalitu. Množství a zjevné vady je </w:t>
      </w:r>
      <w:r w:rsidR="007A2D70">
        <w:rPr>
          <w:sz w:val="20"/>
        </w:rPr>
        <w:t xml:space="preserve">kupující povinen reklamovat do </w:t>
      </w:r>
      <w:r w:rsidR="000F49B9">
        <w:rPr>
          <w:sz w:val="20"/>
        </w:rPr>
        <w:t>30</w:t>
      </w:r>
      <w:r w:rsidRPr="00112BFB">
        <w:rPr>
          <w:sz w:val="20"/>
        </w:rPr>
        <w:t xml:space="preserve"> </w:t>
      </w:r>
      <w:r w:rsidR="000F49B9">
        <w:rPr>
          <w:sz w:val="20"/>
        </w:rPr>
        <w:t>kalendářních</w:t>
      </w:r>
      <w:r w:rsidRPr="00112BFB">
        <w:rPr>
          <w:sz w:val="20"/>
        </w:rPr>
        <w:t xml:space="preserve"> dnů od převzetí,</w:t>
      </w:r>
      <w:r w:rsidR="000F49B9">
        <w:rPr>
          <w:sz w:val="20"/>
        </w:rPr>
        <w:t xml:space="preserve"> skryté do 3</w:t>
      </w:r>
      <w:r w:rsidR="007A2D70">
        <w:rPr>
          <w:sz w:val="20"/>
        </w:rPr>
        <w:t>0</w:t>
      </w:r>
      <w:r w:rsidR="00034543" w:rsidRPr="00112BFB">
        <w:rPr>
          <w:sz w:val="20"/>
        </w:rPr>
        <w:t xml:space="preserve"> </w:t>
      </w:r>
      <w:r w:rsidR="000F49B9">
        <w:rPr>
          <w:sz w:val="20"/>
        </w:rPr>
        <w:t>kalendářních</w:t>
      </w:r>
      <w:r w:rsidR="00034543" w:rsidRPr="00112BFB">
        <w:rPr>
          <w:sz w:val="20"/>
        </w:rPr>
        <w:t xml:space="preserve"> dnů od </w:t>
      </w:r>
      <w:r w:rsidRPr="00112BFB">
        <w:rPr>
          <w:sz w:val="20"/>
        </w:rPr>
        <w:t>jejich zjištění.</w:t>
      </w:r>
    </w:p>
    <w:p w:rsidR="00034543" w:rsidRPr="00112BFB" w:rsidRDefault="005E131A" w:rsidP="00034543">
      <w:pPr>
        <w:pStyle w:val="Zkladntext2"/>
        <w:numPr>
          <w:ilvl w:val="1"/>
          <w:numId w:val="31"/>
        </w:numPr>
        <w:ind w:left="709" w:hanging="709"/>
        <w:rPr>
          <w:sz w:val="20"/>
        </w:rPr>
      </w:pPr>
      <w:r w:rsidRPr="00112BFB">
        <w:rPr>
          <w:sz w:val="20"/>
        </w:rPr>
        <w:t xml:space="preserve">Splnění </w:t>
      </w:r>
      <w:r w:rsidR="00404499" w:rsidRPr="00112BFB">
        <w:rPr>
          <w:sz w:val="20"/>
        </w:rPr>
        <w:t>dodání zboží</w:t>
      </w:r>
      <w:r w:rsidRPr="00112BFB">
        <w:rPr>
          <w:sz w:val="20"/>
        </w:rPr>
        <w:t xml:space="preserve"> bude osvědčeno podpisem předávacího protokolu zástupcem prodávajícího a zástupcem kupujícího. Osobou zmocněn</w:t>
      </w:r>
      <w:r w:rsidR="005D7148" w:rsidRPr="00112BFB">
        <w:rPr>
          <w:sz w:val="20"/>
        </w:rPr>
        <w:t xml:space="preserve">ou kupujícím k převzetí </w:t>
      </w:r>
      <w:r w:rsidR="00404499" w:rsidRPr="00112BFB">
        <w:rPr>
          <w:sz w:val="20"/>
        </w:rPr>
        <w:t>zboží</w:t>
      </w:r>
      <w:r w:rsidR="00987CA0" w:rsidRPr="00112BFB">
        <w:rPr>
          <w:sz w:val="20"/>
        </w:rPr>
        <w:t xml:space="preserve"> </w:t>
      </w:r>
      <w:r w:rsidR="00404499" w:rsidRPr="00112BFB">
        <w:rPr>
          <w:sz w:val="20"/>
        </w:rPr>
        <w:t>je</w:t>
      </w:r>
      <w:r w:rsidR="00987CA0" w:rsidRPr="00112BFB">
        <w:rPr>
          <w:sz w:val="20"/>
        </w:rPr>
        <w:t> </w:t>
      </w:r>
      <w:r w:rsidR="007A2D70">
        <w:rPr>
          <w:sz w:val="20"/>
        </w:rPr>
        <w:t>Vladimír Teplý</w:t>
      </w:r>
      <w:r w:rsidR="00AA7D29" w:rsidRPr="00112BFB">
        <w:rPr>
          <w:sz w:val="20"/>
        </w:rPr>
        <w:t xml:space="preserve"> </w:t>
      </w:r>
      <w:r w:rsidR="002E346E" w:rsidRPr="00112BFB">
        <w:rPr>
          <w:sz w:val="20"/>
        </w:rPr>
        <w:t>(</w:t>
      </w:r>
      <w:r w:rsidR="007A2D70">
        <w:rPr>
          <w:sz w:val="20"/>
        </w:rPr>
        <w:t>teply</w:t>
      </w:r>
      <w:r w:rsidR="002E346E" w:rsidRPr="00112BFB">
        <w:rPr>
          <w:sz w:val="20"/>
        </w:rPr>
        <w:t>@nhkladruby.cz)</w:t>
      </w:r>
      <w:r w:rsidR="005D7148" w:rsidRPr="00112BFB">
        <w:rPr>
          <w:sz w:val="20"/>
        </w:rPr>
        <w:t>.</w:t>
      </w:r>
      <w:r w:rsidRPr="00112BFB">
        <w:rPr>
          <w:sz w:val="20"/>
        </w:rPr>
        <w:t xml:space="preserve"> V</w:t>
      </w:r>
      <w:r w:rsidR="002E346E" w:rsidRPr="00112BFB">
        <w:rPr>
          <w:sz w:val="20"/>
        </w:rPr>
        <w:t> </w:t>
      </w:r>
      <w:r w:rsidRPr="00112BFB">
        <w:rPr>
          <w:sz w:val="20"/>
        </w:rPr>
        <w:t>případě, že budou při předání zji</w:t>
      </w:r>
      <w:r w:rsidR="008F3866" w:rsidRPr="00112BFB">
        <w:rPr>
          <w:sz w:val="20"/>
        </w:rPr>
        <w:t>štěny drobné vady, uvedou se do</w:t>
      </w:r>
      <w:r w:rsidR="00177E68" w:rsidRPr="00112BFB">
        <w:rPr>
          <w:sz w:val="20"/>
        </w:rPr>
        <w:t xml:space="preserve"> </w:t>
      </w:r>
      <w:r w:rsidRPr="00112BFB">
        <w:rPr>
          <w:sz w:val="20"/>
        </w:rPr>
        <w:t xml:space="preserve">předávacího protokolu včetně dohodnutého termínu jejich odstranění, jinak není kupující povinen </w:t>
      </w:r>
      <w:r w:rsidR="00404499" w:rsidRPr="00112BFB">
        <w:rPr>
          <w:sz w:val="20"/>
        </w:rPr>
        <w:t>zboží</w:t>
      </w:r>
      <w:r w:rsidRPr="00112BFB">
        <w:rPr>
          <w:sz w:val="20"/>
        </w:rPr>
        <w:t xml:space="preserve"> převzít. Kupující není </w:t>
      </w:r>
      <w:r w:rsidRPr="00112BFB">
        <w:rPr>
          <w:sz w:val="20"/>
        </w:rPr>
        <w:lastRenderedPageBreak/>
        <w:t xml:space="preserve">povinen </w:t>
      </w:r>
      <w:r w:rsidR="00404499" w:rsidRPr="00112BFB">
        <w:rPr>
          <w:sz w:val="20"/>
        </w:rPr>
        <w:t>zboží</w:t>
      </w:r>
      <w:r w:rsidRPr="00112BFB">
        <w:rPr>
          <w:sz w:val="20"/>
        </w:rPr>
        <w:t xml:space="preserve"> převzít, pokud vykazuje vad</w:t>
      </w:r>
      <w:r w:rsidR="00177E68" w:rsidRPr="00112BFB">
        <w:rPr>
          <w:sz w:val="20"/>
        </w:rPr>
        <w:t>y, které brání užívání zboží, a </w:t>
      </w:r>
      <w:r w:rsidR="00BF0272">
        <w:rPr>
          <w:sz w:val="20"/>
        </w:rPr>
        <w:t>to až do </w:t>
      </w:r>
      <w:r w:rsidRPr="00112BFB">
        <w:rPr>
          <w:sz w:val="20"/>
        </w:rPr>
        <w:t>doby jejich odstranění.</w:t>
      </w:r>
    </w:p>
    <w:p w:rsidR="00034543" w:rsidRPr="00112BFB" w:rsidRDefault="005E131A" w:rsidP="00034543">
      <w:pPr>
        <w:pStyle w:val="Zkladntext2"/>
        <w:numPr>
          <w:ilvl w:val="1"/>
          <w:numId w:val="31"/>
        </w:numPr>
        <w:ind w:left="709" w:hanging="709"/>
        <w:rPr>
          <w:sz w:val="20"/>
        </w:rPr>
      </w:pPr>
      <w:r w:rsidRPr="00112BFB">
        <w:rPr>
          <w:sz w:val="20"/>
        </w:rPr>
        <w:t xml:space="preserve">Kupující je oprávněn zadržet kupní cenu nebo její část </w:t>
      </w:r>
      <w:r w:rsidR="008F3866" w:rsidRPr="00112BFB">
        <w:rPr>
          <w:sz w:val="20"/>
        </w:rPr>
        <w:t>v případě, že předmět koupě při </w:t>
      </w:r>
      <w:r w:rsidRPr="00112BFB">
        <w:rPr>
          <w:sz w:val="20"/>
        </w:rPr>
        <w:t>předání vykazuje vady, a to až do odstranění vad</w:t>
      </w:r>
      <w:r w:rsidR="00BF0272">
        <w:rPr>
          <w:sz w:val="20"/>
        </w:rPr>
        <w:t>. Lhůta splatnosti faktury se o </w:t>
      </w:r>
      <w:r w:rsidRPr="00112BFB">
        <w:rPr>
          <w:sz w:val="20"/>
        </w:rPr>
        <w:t>tuto dobu prodlužuje.</w:t>
      </w:r>
    </w:p>
    <w:p w:rsidR="00034543" w:rsidRPr="00112BFB" w:rsidRDefault="005E131A" w:rsidP="00034543">
      <w:pPr>
        <w:pStyle w:val="Zkladntext2"/>
        <w:numPr>
          <w:ilvl w:val="1"/>
          <w:numId w:val="31"/>
        </w:numPr>
        <w:ind w:left="709" w:hanging="709"/>
        <w:rPr>
          <w:sz w:val="20"/>
        </w:rPr>
      </w:pPr>
      <w:r w:rsidRPr="00112BFB">
        <w:rPr>
          <w:sz w:val="20"/>
        </w:rPr>
        <w:t>Prodávající je povinen písemně upozornit kupujícího na jakékoliv</w:t>
      </w:r>
      <w:r w:rsidR="008F3866" w:rsidRPr="00112BFB">
        <w:rPr>
          <w:sz w:val="20"/>
        </w:rPr>
        <w:t xml:space="preserve"> skutečnosti, které </w:t>
      </w:r>
      <w:r w:rsidR="00AB1061" w:rsidRPr="00112BFB">
        <w:rPr>
          <w:sz w:val="20"/>
        </w:rPr>
        <w:t>ovlivňují anebo potenciálně</w:t>
      </w:r>
      <w:r w:rsidRPr="00112BFB">
        <w:rPr>
          <w:sz w:val="20"/>
        </w:rPr>
        <w:t xml:space="preserve"> mohou ovlivnit dodávku, je</w:t>
      </w:r>
      <w:r w:rsidR="008F3866" w:rsidRPr="00112BFB">
        <w:rPr>
          <w:sz w:val="20"/>
        </w:rPr>
        <w:t>jí kvalitu, jakost množství, či</w:t>
      </w:r>
      <w:r w:rsidR="00A10FF5" w:rsidRPr="00112BFB">
        <w:rPr>
          <w:sz w:val="20"/>
        </w:rPr>
        <w:t> </w:t>
      </w:r>
      <w:r w:rsidRPr="00112BFB">
        <w:rPr>
          <w:sz w:val="20"/>
        </w:rPr>
        <w:t>cokoliv jiného co by mohlo byť jen ohrozit kterékoliv z</w:t>
      </w:r>
      <w:r w:rsidR="00177E68" w:rsidRPr="00112BFB">
        <w:rPr>
          <w:sz w:val="20"/>
        </w:rPr>
        <w:t xml:space="preserve"> </w:t>
      </w:r>
      <w:r w:rsidRPr="00112BFB">
        <w:rPr>
          <w:sz w:val="20"/>
        </w:rPr>
        <w:t>práv kupujícího stanovených touto smlouvou nebo právními předpisy. V</w:t>
      </w:r>
      <w:r w:rsidR="00177E68" w:rsidRPr="00112BFB">
        <w:rPr>
          <w:sz w:val="20"/>
        </w:rPr>
        <w:t xml:space="preserve"> </w:t>
      </w:r>
      <w:r w:rsidRPr="00112BFB">
        <w:rPr>
          <w:sz w:val="20"/>
        </w:rPr>
        <w:t>případě, že prodávající poruší tuto povinnost, odpovídá kupujícímu za škodu, která mu tím vznikne.</w:t>
      </w:r>
    </w:p>
    <w:p w:rsidR="005E131A" w:rsidRPr="00112BFB" w:rsidRDefault="005E131A" w:rsidP="00034543">
      <w:pPr>
        <w:pStyle w:val="Zkladntext2"/>
        <w:numPr>
          <w:ilvl w:val="1"/>
          <w:numId w:val="31"/>
        </w:numPr>
        <w:ind w:left="709" w:hanging="709"/>
        <w:rPr>
          <w:sz w:val="20"/>
        </w:rPr>
      </w:pPr>
      <w:r w:rsidRPr="00112BFB">
        <w:rPr>
          <w:sz w:val="20"/>
        </w:rPr>
        <w:t>Prodávající v</w:t>
      </w:r>
      <w:r w:rsidR="00177E68" w:rsidRPr="00112BFB">
        <w:rPr>
          <w:sz w:val="20"/>
        </w:rPr>
        <w:t xml:space="preserve"> </w:t>
      </w:r>
      <w:r w:rsidRPr="00112BFB">
        <w:rPr>
          <w:sz w:val="20"/>
        </w:rPr>
        <w:t>souladu s</w:t>
      </w:r>
      <w:r w:rsidR="00177E68" w:rsidRPr="00112BFB">
        <w:rPr>
          <w:sz w:val="20"/>
        </w:rPr>
        <w:t xml:space="preserve"> </w:t>
      </w:r>
      <w:r w:rsidRPr="00112BFB">
        <w:rPr>
          <w:sz w:val="20"/>
        </w:rPr>
        <w:t>ustanovením § 1765 odst. 2 zákona č. 89/2012 Sb., občanského zákoníku</w:t>
      </w:r>
      <w:r w:rsidR="00404499" w:rsidRPr="00112BFB">
        <w:rPr>
          <w:sz w:val="20"/>
        </w:rPr>
        <w:t>, ve znění pozdějších předpisů</w:t>
      </w:r>
      <w:r w:rsidRPr="00112BFB">
        <w:rPr>
          <w:sz w:val="20"/>
        </w:rPr>
        <w:t xml:space="preserve"> na sebe přebírá nebezpečí změny okolností.</w:t>
      </w:r>
    </w:p>
    <w:p w:rsidR="005E131A" w:rsidRPr="00112BFB" w:rsidRDefault="005E131A" w:rsidP="007730E7">
      <w:pPr>
        <w:pStyle w:val="Bezmezer"/>
        <w:keepNext/>
        <w:spacing w:before="360" w:after="240" w:line="276" w:lineRule="auto"/>
        <w:jc w:val="center"/>
        <w:rPr>
          <w:rFonts w:ascii="Verdana" w:hAnsi="Verdana"/>
          <w:b/>
          <w:sz w:val="20"/>
          <w:szCs w:val="20"/>
        </w:rPr>
      </w:pPr>
      <w:r w:rsidRPr="00112BFB">
        <w:rPr>
          <w:rFonts w:ascii="Verdana" w:hAnsi="Verdana"/>
          <w:b/>
          <w:sz w:val="20"/>
          <w:szCs w:val="20"/>
        </w:rPr>
        <w:t xml:space="preserve">Článek </w:t>
      </w:r>
      <w:r w:rsidR="005D7148" w:rsidRPr="00112BFB">
        <w:rPr>
          <w:rFonts w:ascii="Verdana" w:hAnsi="Verdana"/>
          <w:b/>
          <w:sz w:val="20"/>
          <w:szCs w:val="20"/>
        </w:rPr>
        <w:t>IV</w:t>
      </w:r>
      <w:r w:rsidR="00404499" w:rsidRPr="00112BFB">
        <w:rPr>
          <w:rFonts w:ascii="Verdana" w:hAnsi="Verdana"/>
          <w:b/>
          <w:sz w:val="20"/>
          <w:szCs w:val="20"/>
        </w:rPr>
        <w:t>.</w:t>
      </w:r>
      <w:r w:rsidR="00D25EE7" w:rsidRPr="00112BFB">
        <w:rPr>
          <w:rFonts w:ascii="Verdana" w:hAnsi="Verdana"/>
          <w:b/>
          <w:sz w:val="20"/>
          <w:szCs w:val="20"/>
        </w:rPr>
        <w:br/>
      </w:r>
      <w:r w:rsidRPr="00112BFB">
        <w:rPr>
          <w:rFonts w:ascii="Verdana" w:hAnsi="Verdana"/>
          <w:b/>
          <w:sz w:val="20"/>
          <w:szCs w:val="20"/>
        </w:rPr>
        <w:t>Cena</w:t>
      </w:r>
      <w:r w:rsidR="00115746" w:rsidRPr="00112BFB">
        <w:rPr>
          <w:rFonts w:ascii="Verdana" w:hAnsi="Verdana"/>
          <w:b/>
          <w:sz w:val="20"/>
          <w:szCs w:val="20"/>
        </w:rPr>
        <w:t xml:space="preserve"> a doba trvání smlouvy</w:t>
      </w:r>
    </w:p>
    <w:p w:rsidR="00034543" w:rsidRPr="00112BFB" w:rsidRDefault="00D25EE7" w:rsidP="0012195E">
      <w:pPr>
        <w:pStyle w:val="Bezmezer"/>
        <w:numPr>
          <w:ilvl w:val="1"/>
          <w:numId w:val="32"/>
        </w:numPr>
        <w:spacing w:after="120" w:line="276" w:lineRule="auto"/>
        <w:ind w:hanging="720"/>
        <w:jc w:val="both"/>
        <w:rPr>
          <w:rFonts w:ascii="Verdana" w:hAnsi="Verdana"/>
          <w:sz w:val="20"/>
          <w:szCs w:val="20"/>
        </w:rPr>
      </w:pPr>
      <w:r w:rsidRPr="00112BFB">
        <w:rPr>
          <w:rFonts w:ascii="Verdana" w:hAnsi="Verdana"/>
          <w:sz w:val="20"/>
          <w:szCs w:val="20"/>
        </w:rPr>
        <w:t>Smluvní cena je sjednána</w:t>
      </w:r>
      <w:r w:rsidR="005E131A" w:rsidRPr="00112BFB">
        <w:rPr>
          <w:rFonts w:ascii="Verdana" w:hAnsi="Verdana"/>
          <w:sz w:val="20"/>
          <w:szCs w:val="20"/>
        </w:rPr>
        <w:t xml:space="preserve"> na základě nabídky prodá</w:t>
      </w:r>
      <w:r w:rsidR="00CE6ABD">
        <w:rPr>
          <w:rFonts w:ascii="Verdana" w:hAnsi="Verdana"/>
          <w:sz w:val="20"/>
          <w:szCs w:val="20"/>
        </w:rPr>
        <w:t>vajícího ve výběrovém</w:t>
      </w:r>
      <w:r w:rsidR="00CE6ABD">
        <w:rPr>
          <w:rFonts w:ascii="Verdana" w:hAnsi="Verdana"/>
          <w:sz w:val="20"/>
          <w:szCs w:val="20"/>
        </w:rPr>
        <w:br/>
      </w:r>
      <w:r w:rsidRPr="00112BFB">
        <w:rPr>
          <w:rFonts w:ascii="Verdana" w:hAnsi="Verdana"/>
          <w:sz w:val="20"/>
          <w:szCs w:val="20"/>
        </w:rPr>
        <w:t>řízení na</w:t>
      </w:r>
      <w:r w:rsidR="00CE6ABD">
        <w:rPr>
          <w:rFonts w:ascii="Verdana" w:hAnsi="Verdana"/>
          <w:sz w:val="20"/>
          <w:szCs w:val="20"/>
        </w:rPr>
        <w:t xml:space="preserve"> </w:t>
      </w:r>
      <w:r w:rsidR="005E131A" w:rsidRPr="007D1B7C">
        <w:rPr>
          <w:rFonts w:ascii="Verdana" w:hAnsi="Verdana"/>
          <w:sz w:val="20"/>
          <w:szCs w:val="20"/>
        </w:rPr>
        <w:t>veřejnou zakázku malého rozsahu s</w:t>
      </w:r>
      <w:r w:rsidR="00BC4328" w:rsidRPr="007D1B7C">
        <w:rPr>
          <w:rFonts w:ascii="Verdana" w:hAnsi="Verdana"/>
          <w:sz w:val="20"/>
          <w:szCs w:val="20"/>
        </w:rPr>
        <w:t xml:space="preserve"> </w:t>
      </w:r>
      <w:r w:rsidR="005E131A" w:rsidRPr="007D1B7C">
        <w:rPr>
          <w:rFonts w:ascii="Verdana" w:hAnsi="Verdana"/>
          <w:sz w:val="20"/>
          <w:szCs w:val="20"/>
        </w:rPr>
        <w:t xml:space="preserve">názvem </w:t>
      </w:r>
      <w:r w:rsidR="007D1B7C" w:rsidRPr="007D1B7C">
        <w:rPr>
          <w:rFonts w:ascii="Verdana" w:hAnsi="Verdana"/>
          <w:sz w:val="20"/>
          <w:szCs w:val="20"/>
        </w:rPr>
        <w:t>„Nákup černobílého laserového multifunkčního zařízení formátu A</w:t>
      </w:r>
      <w:r w:rsidR="007D1B7C" w:rsidRPr="00BC4DDF">
        <w:rPr>
          <w:rFonts w:ascii="Verdana" w:hAnsi="Verdana"/>
          <w:sz w:val="20"/>
          <w:szCs w:val="20"/>
          <w:vertAlign w:val="subscript"/>
        </w:rPr>
        <w:t>3</w:t>
      </w:r>
      <w:r w:rsidR="007D1B7C" w:rsidRPr="007D1B7C">
        <w:rPr>
          <w:rFonts w:ascii="Verdana" w:hAnsi="Verdana"/>
          <w:sz w:val="20"/>
          <w:szCs w:val="20"/>
        </w:rPr>
        <w:t>“</w:t>
      </w:r>
      <w:r w:rsidR="00D97984" w:rsidRPr="007D1B7C">
        <w:rPr>
          <w:rFonts w:ascii="Verdana" w:hAnsi="Verdana"/>
          <w:sz w:val="20"/>
          <w:szCs w:val="20"/>
        </w:rPr>
        <w:t>.</w:t>
      </w:r>
    </w:p>
    <w:p w:rsidR="00034543" w:rsidRPr="00112BFB" w:rsidRDefault="005E131A" w:rsidP="00034543">
      <w:pPr>
        <w:pStyle w:val="Bezmezer"/>
        <w:numPr>
          <w:ilvl w:val="1"/>
          <w:numId w:val="32"/>
        </w:numPr>
        <w:spacing w:after="120" w:line="276" w:lineRule="auto"/>
        <w:ind w:hanging="720"/>
        <w:jc w:val="both"/>
        <w:rPr>
          <w:rFonts w:ascii="Verdana" w:hAnsi="Verdana"/>
          <w:sz w:val="20"/>
          <w:szCs w:val="20"/>
        </w:rPr>
      </w:pPr>
      <w:r w:rsidRPr="00112BFB">
        <w:rPr>
          <w:rFonts w:ascii="Verdana" w:hAnsi="Verdana"/>
          <w:sz w:val="20"/>
          <w:szCs w:val="20"/>
        </w:rPr>
        <w:t>Celková</w:t>
      </w:r>
      <w:r w:rsidR="00EA63CA" w:rsidRPr="00112BFB">
        <w:rPr>
          <w:rFonts w:ascii="Verdana" w:hAnsi="Verdana"/>
          <w:sz w:val="20"/>
          <w:szCs w:val="20"/>
        </w:rPr>
        <w:t xml:space="preserve"> kupní</w:t>
      </w:r>
      <w:r w:rsidRPr="00112BFB">
        <w:rPr>
          <w:rFonts w:ascii="Verdana" w:hAnsi="Verdana"/>
          <w:sz w:val="20"/>
          <w:szCs w:val="20"/>
        </w:rPr>
        <w:t xml:space="preserve"> cena za celý předmět smlouvy </w:t>
      </w:r>
      <w:proofErr w:type="gramStart"/>
      <w:r w:rsidR="005D7148" w:rsidRPr="00112BFB">
        <w:rPr>
          <w:rFonts w:ascii="Verdana" w:hAnsi="Verdana"/>
          <w:sz w:val="20"/>
          <w:szCs w:val="20"/>
        </w:rPr>
        <w:t>činí</w:t>
      </w:r>
      <w:r w:rsidR="005F7711" w:rsidRPr="00112BFB">
        <w:rPr>
          <w:rFonts w:ascii="Verdana" w:hAnsi="Verdana"/>
          <w:sz w:val="20"/>
          <w:szCs w:val="20"/>
        </w:rPr>
        <w:t xml:space="preserve"> </w:t>
      </w:r>
      <w:r w:rsidR="0006443D" w:rsidRPr="00112BFB">
        <w:rPr>
          <w:rFonts w:ascii="Verdana" w:hAnsi="Verdana"/>
          <w:b/>
          <w:sz w:val="20"/>
          <w:szCs w:val="20"/>
        </w:rPr>
        <w:t xml:space="preserve"> </w:t>
      </w:r>
      <w:permStart w:id="1769045826" w:edGrp="everyone"/>
      <w:r w:rsidR="0006443D" w:rsidRPr="00112BFB">
        <w:rPr>
          <w:rFonts w:ascii="Verdana" w:hAnsi="Verdana"/>
          <w:b/>
          <w:sz w:val="20"/>
          <w:szCs w:val="20"/>
        </w:rPr>
        <w:t>DOPLNÍ</w:t>
      </w:r>
      <w:proofErr w:type="gramEnd"/>
      <w:r w:rsidR="0006443D" w:rsidRPr="00112BFB">
        <w:rPr>
          <w:rFonts w:ascii="Verdana" w:hAnsi="Verdana"/>
          <w:b/>
          <w:sz w:val="20"/>
          <w:szCs w:val="20"/>
        </w:rPr>
        <w:t xml:space="preserve"> ÚČASTNÍK</w:t>
      </w:r>
      <w:permEnd w:id="1769045826"/>
      <w:r w:rsidR="0006443D" w:rsidRPr="00112BFB">
        <w:rPr>
          <w:rFonts w:ascii="Verdana" w:hAnsi="Verdana"/>
          <w:b/>
          <w:sz w:val="20"/>
          <w:szCs w:val="20"/>
        </w:rPr>
        <w:t> </w:t>
      </w:r>
      <w:r w:rsidR="00BC4328" w:rsidRPr="00112BFB">
        <w:rPr>
          <w:rFonts w:ascii="Verdana" w:hAnsi="Verdana"/>
          <w:b/>
          <w:sz w:val="20"/>
          <w:szCs w:val="20"/>
        </w:rPr>
        <w:t>Kč bez </w:t>
      </w:r>
      <w:r w:rsidR="005D7148" w:rsidRPr="00112BFB">
        <w:rPr>
          <w:rFonts w:ascii="Verdana" w:hAnsi="Verdana"/>
          <w:b/>
          <w:sz w:val="20"/>
          <w:szCs w:val="20"/>
        </w:rPr>
        <w:t xml:space="preserve">DPH </w:t>
      </w:r>
      <w:r w:rsidR="005D7148" w:rsidRPr="00112BFB">
        <w:rPr>
          <w:rFonts w:ascii="Verdana" w:hAnsi="Verdana"/>
          <w:sz w:val="20"/>
          <w:szCs w:val="20"/>
        </w:rPr>
        <w:t>(slovy:</w:t>
      </w:r>
      <w:r w:rsidR="009E4505" w:rsidRPr="00112BFB">
        <w:rPr>
          <w:rFonts w:ascii="Verdana" w:hAnsi="Verdana"/>
          <w:sz w:val="20"/>
          <w:szCs w:val="20"/>
        </w:rPr>
        <w:t xml:space="preserve"> </w:t>
      </w:r>
      <w:permStart w:id="1906731104" w:edGrp="everyone"/>
      <w:r w:rsidR="009E4505" w:rsidRPr="00112BFB">
        <w:rPr>
          <w:rFonts w:ascii="Verdana" w:hAnsi="Verdana"/>
          <w:sz w:val="20"/>
          <w:szCs w:val="20"/>
        </w:rPr>
        <w:t>DOPLNÍ ÚČASTNÍK</w:t>
      </w:r>
      <w:permEnd w:id="1906731104"/>
      <w:r w:rsidR="005D7148" w:rsidRPr="00112BFB">
        <w:rPr>
          <w:rFonts w:ascii="Verdana" w:hAnsi="Verdana"/>
          <w:sz w:val="20"/>
          <w:szCs w:val="20"/>
        </w:rPr>
        <w:t xml:space="preserve"> korun českých). K ceně bude připočtena DPH v sazbě platné ke dni uskutečnění zdanitelného plnění.</w:t>
      </w:r>
    </w:p>
    <w:p w:rsidR="00034543" w:rsidRPr="00112BFB" w:rsidRDefault="005E131A" w:rsidP="00034543">
      <w:pPr>
        <w:pStyle w:val="Bezmezer"/>
        <w:numPr>
          <w:ilvl w:val="1"/>
          <w:numId w:val="32"/>
        </w:numPr>
        <w:spacing w:after="120" w:line="276" w:lineRule="auto"/>
        <w:ind w:hanging="720"/>
        <w:jc w:val="both"/>
        <w:rPr>
          <w:rFonts w:ascii="Verdana" w:hAnsi="Verdana"/>
          <w:sz w:val="20"/>
          <w:szCs w:val="20"/>
        </w:rPr>
      </w:pPr>
      <w:r w:rsidRPr="00112BFB">
        <w:rPr>
          <w:rFonts w:ascii="Verdana" w:hAnsi="Verdana"/>
          <w:sz w:val="20"/>
          <w:szCs w:val="20"/>
        </w:rPr>
        <w:t xml:space="preserve">Kupní cena za </w:t>
      </w:r>
      <w:r w:rsidR="00FA07F0" w:rsidRPr="00112BFB">
        <w:rPr>
          <w:rFonts w:ascii="Verdana" w:hAnsi="Verdana"/>
          <w:sz w:val="20"/>
          <w:szCs w:val="20"/>
        </w:rPr>
        <w:t>dodávku</w:t>
      </w:r>
      <w:r w:rsidRPr="00112BFB">
        <w:rPr>
          <w:rFonts w:ascii="Verdana" w:hAnsi="Verdana"/>
          <w:sz w:val="20"/>
          <w:szCs w:val="20"/>
        </w:rPr>
        <w:t xml:space="preserve"> zboží bude odpovídat ce</w:t>
      </w:r>
      <w:r w:rsidR="002D5C90" w:rsidRPr="00112BFB">
        <w:rPr>
          <w:rFonts w:ascii="Verdana" w:hAnsi="Verdana"/>
          <w:sz w:val="20"/>
          <w:szCs w:val="20"/>
        </w:rPr>
        <w:t xml:space="preserve">ně dle nabídky prodávajícího </w:t>
      </w:r>
      <w:r w:rsidR="007D1B7C">
        <w:rPr>
          <w:rFonts w:ascii="Verdana" w:hAnsi="Verdana"/>
          <w:sz w:val="20"/>
          <w:szCs w:val="20"/>
        </w:rPr>
        <w:t xml:space="preserve">uvedené v příloze výzvy k podávání nabídek </w:t>
      </w:r>
      <w:r w:rsidR="00D25942">
        <w:rPr>
          <w:rFonts w:ascii="Verdana" w:hAnsi="Verdana"/>
          <w:sz w:val="20"/>
          <w:szCs w:val="20"/>
        </w:rPr>
        <w:t>-</w:t>
      </w:r>
      <w:r w:rsidR="007D1B7C">
        <w:rPr>
          <w:rFonts w:ascii="Verdana" w:hAnsi="Verdana"/>
          <w:sz w:val="20"/>
          <w:szCs w:val="20"/>
        </w:rPr>
        <w:t xml:space="preserve"> Příloze č. 1 </w:t>
      </w:r>
      <w:r w:rsidR="00D25942">
        <w:rPr>
          <w:rFonts w:ascii="Verdana" w:hAnsi="Verdana"/>
          <w:sz w:val="20"/>
          <w:szCs w:val="20"/>
        </w:rPr>
        <w:t>-</w:t>
      </w:r>
      <w:r w:rsidR="007D1B7C">
        <w:rPr>
          <w:rFonts w:ascii="Verdana" w:hAnsi="Verdana"/>
          <w:sz w:val="20"/>
          <w:szCs w:val="20"/>
        </w:rPr>
        <w:t xml:space="preserve"> Krycím listě nabídky</w:t>
      </w:r>
      <w:r w:rsidRPr="00112BFB">
        <w:rPr>
          <w:rFonts w:ascii="Verdana" w:hAnsi="Verdana"/>
          <w:sz w:val="20"/>
          <w:szCs w:val="20"/>
        </w:rPr>
        <w:t>.</w:t>
      </w:r>
    </w:p>
    <w:p w:rsidR="00034543" w:rsidRPr="00112BFB" w:rsidRDefault="005E131A" w:rsidP="00034543">
      <w:pPr>
        <w:pStyle w:val="Bezmezer"/>
        <w:numPr>
          <w:ilvl w:val="1"/>
          <w:numId w:val="32"/>
        </w:numPr>
        <w:spacing w:after="120" w:line="276" w:lineRule="auto"/>
        <w:ind w:hanging="720"/>
        <w:jc w:val="both"/>
        <w:rPr>
          <w:rFonts w:ascii="Verdana" w:hAnsi="Verdana"/>
          <w:sz w:val="20"/>
          <w:szCs w:val="20"/>
        </w:rPr>
      </w:pPr>
      <w:r w:rsidRPr="00112BFB">
        <w:rPr>
          <w:rFonts w:ascii="Verdana" w:hAnsi="Verdana"/>
          <w:sz w:val="20"/>
          <w:szCs w:val="20"/>
        </w:rPr>
        <w:t xml:space="preserve">Smluvní cena je určena jako nejvýše přípustná, kterou není možné </w:t>
      </w:r>
      <w:r w:rsidR="002D5C90" w:rsidRPr="00112BFB">
        <w:rPr>
          <w:rFonts w:ascii="Verdana" w:hAnsi="Verdana"/>
          <w:sz w:val="20"/>
          <w:szCs w:val="20"/>
        </w:rPr>
        <w:t>překročit, pokud to </w:t>
      </w:r>
      <w:r w:rsidRPr="00112BFB">
        <w:rPr>
          <w:rFonts w:ascii="Verdana" w:hAnsi="Verdana"/>
          <w:sz w:val="20"/>
          <w:szCs w:val="20"/>
        </w:rPr>
        <w:t>výslovně neupravuje tato smlouva. Kupní cena zahr</w:t>
      </w:r>
      <w:r w:rsidR="00D25EE7" w:rsidRPr="00112BFB">
        <w:rPr>
          <w:rFonts w:ascii="Verdana" w:hAnsi="Verdana"/>
          <w:sz w:val="20"/>
          <w:szCs w:val="20"/>
        </w:rPr>
        <w:t>nuje veškeré náklady spojené se </w:t>
      </w:r>
      <w:r w:rsidRPr="00112BFB">
        <w:rPr>
          <w:rFonts w:ascii="Verdana" w:hAnsi="Verdana"/>
          <w:sz w:val="20"/>
          <w:szCs w:val="20"/>
        </w:rPr>
        <w:t>splněním závazku prodávajícího dle této smlouvy, zejména balné, dopravné, pojištění, cla a jiné poplatky apod. Kupní cena obsahuje i předpokládaný vývoj ku</w:t>
      </w:r>
      <w:r w:rsidR="002D5C90" w:rsidRPr="00112BFB">
        <w:rPr>
          <w:rFonts w:ascii="Verdana" w:hAnsi="Verdana"/>
          <w:sz w:val="20"/>
          <w:szCs w:val="20"/>
        </w:rPr>
        <w:t>rzů české koruny k </w:t>
      </w:r>
      <w:r w:rsidRPr="00112BFB">
        <w:rPr>
          <w:rFonts w:ascii="Verdana" w:hAnsi="Verdana"/>
          <w:sz w:val="20"/>
          <w:szCs w:val="20"/>
        </w:rPr>
        <w:t>zahraničním měnám až do zániku závazků ze smlouvy. Právo vystavit fakturu vzniká prodávajícímu dnem podpisu předávacího protokolu dle této smlouvy.</w:t>
      </w:r>
    </w:p>
    <w:p w:rsidR="00115746" w:rsidRPr="00112BFB" w:rsidRDefault="005E131A" w:rsidP="00115746">
      <w:pPr>
        <w:pStyle w:val="Bezmezer"/>
        <w:numPr>
          <w:ilvl w:val="1"/>
          <w:numId w:val="32"/>
        </w:numPr>
        <w:spacing w:after="120" w:line="276" w:lineRule="auto"/>
        <w:ind w:hanging="720"/>
        <w:jc w:val="both"/>
        <w:rPr>
          <w:rFonts w:ascii="Verdana" w:hAnsi="Verdana"/>
          <w:sz w:val="20"/>
          <w:szCs w:val="20"/>
        </w:rPr>
      </w:pPr>
      <w:r w:rsidRPr="00112BFB">
        <w:rPr>
          <w:rFonts w:ascii="Verdana" w:hAnsi="Verdana"/>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5E131A" w:rsidRPr="00112BFB" w:rsidRDefault="005E131A" w:rsidP="007730E7">
      <w:pPr>
        <w:pStyle w:val="Bezmezer"/>
        <w:keepNext/>
        <w:spacing w:before="360" w:after="240" w:line="276" w:lineRule="auto"/>
        <w:jc w:val="center"/>
        <w:rPr>
          <w:rFonts w:ascii="Verdana" w:hAnsi="Verdana"/>
          <w:b/>
          <w:sz w:val="20"/>
          <w:szCs w:val="20"/>
        </w:rPr>
      </w:pPr>
      <w:r w:rsidRPr="00112BFB">
        <w:rPr>
          <w:rFonts w:ascii="Verdana" w:hAnsi="Verdana"/>
          <w:b/>
          <w:sz w:val="20"/>
          <w:szCs w:val="20"/>
        </w:rPr>
        <w:t xml:space="preserve">Článek </w:t>
      </w:r>
      <w:r w:rsidR="00D812E9" w:rsidRPr="00112BFB">
        <w:rPr>
          <w:rFonts w:ascii="Verdana" w:hAnsi="Verdana"/>
          <w:b/>
          <w:sz w:val="20"/>
          <w:szCs w:val="20"/>
        </w:rPr>
        <w:t>V</w:t>
      </w:r>
      <w:r w:rsidR="00404499" w:rsidRPr="00112BFB">
        <w:rPr>
          <w:rFonts w:ascii="Verdana" w:hAnsi="Verdana"/>
          <w:b/>
          <w:sz w:val="20"/>
          <w:szCs w:val="20"/>
        </w:rPr>
        <w:t>.</w:t>
      </w:r>
      <w:r w:rsidR="00D25EE7" w:rsidRPr="00112BFB">
        <w:rPr>
          <w:rFonts w:ascii="Verdana" w:hAnsi="Verdana"/>
          <w:b/>
          <w:sz w:val="20"/>
          <w:szCs w:val="20"/>
        </w:rPr>
        <w:br/>
      </w:r>
      <w:r w:rsidRPr="00112BFB">
        <w:rPr>
          <w:rFonts w:ascii="Verdana" w:hAnsi="Verdana"/>
          <w:b/>
          <w:sz w:val="20"/>
          <w:szCs w:val="20"/>
        </w:rPr>
        <w:t>Platební podmínky</w:t>
      </w:r>
    </w:p>
    <w:p w:rsidR="00034543" w:rsidRPr="00112BFB" w:rsidRDefault="005E131A" w:rsidP="00034543">
      <w:pPr>
        <w:pStyle w:val="Bezmezer"/>
        <w:numPr>
          <w:ilvl w:val="1"/>
          <w:numId w:val="33"/>
        </w:numPr>
        <w:spacing w:after="120" w:line="276" w:lineRule="auto"/>
        <w:ind w:hanging="644"/>
        <w:jc w:val="both"/>
        <w:rPr>
          <w:rFonts w:ascii="Verdana" w:hAnsi="Verdana"/>
          <w:sz w:val="20"/>
          <w:szCs w:val="20"/>
        </w:rPr>
      </w:pPr>
      <w:r w:rsidRPr="00112BFB">
        <w:rPr>
          <w:rFonts w:ascii="Verdana" w:hAnsi="Verdana"/>
          <w:sz w:val="20"/>
          <w:szCs w:val="20"/>
        </w:rPr>
        <w:t xml:space="preserve">Úhrada bude prováděna na základě daňového dokladu vystaveného prodávajícím, jehož přílohou bude protokol o předání a převzetí zboží odsouhlasený kupujícím. </w:t>
      </w:r>
    </w:p>
    <w:p w:rsidR="00034543" w:rsidRPr="00112BFB" w:rsidRDefault="005E131A" w:rsidP="00034543">
      <w:pPr>
        <w:pStyle w:val="Bezmezer"/>
        <w:numPr>
          <w:ilvl w:val="1"/>
          <w:numId w:val="33"/>
        </w:numPr>
        <w:spacing w:after="120" w:line="276" w:lineRule="auto"/>
        <w:ind w:hanging="644"/>
        <w:jc w:val="both"/>
        <w:rPr>
          <w:rFonts w:ascii="Verdana" w:hAnsi="Verdana"/>
          <w:sz w:val="20"/>
          <w:szCs w:val="20"/>
        </w:rPr>
      </w:pPr>
      <w:r w:rsidRPr="00112BFB">
        <w:rPr>
          <w:rFonts w:ascii="Verdana" w:hAnsi="Verdana"/>
          <w:sz w:val="20"/>
          <w:szCs w:val="20"/>
        </w:rPr>
        <w:t xml:space="preserve">Právo prodávajícího vystavit daňový doklad (fakturu) vzniká po řádném předání </w:t>
      </w:r>
      <w:r w:rsidR="00FA07F0" w:rsidRPr="00112BFB">
        <w:rPr>
          <w:rFonts w:ascii="Verdana" w:hAnsi="Verdana"/>
          <w:sz w:val="20"/>
          <w:szCs w:val="20"/>
        </w:rPr>
        <w:t>zboží</w:t>
      </w:r>
      <w:r w:rsidR="00EA63CA" w:rsidRPr="00112BFB">
        <w:rPr>
          <w:rFonts w:ascii="Verdana" w:hAnsi="Verdana"/>
          <w:sz w:val="20"/>
          <w:szCs w:val="20"/>
        </w:rPr>
        <w:t xml:space="preserve"> či po řádném předání dílčí dodávky zboží</w:t>
      </w:r>
      <w:r w:rsidRPr="00112BFB">
        <w:rPr>
          <w:rFonts w:ascii="Verdana" w:hAnsi="Verdana"/>
          <w:sz w:val="20"/>
          <w:szCs w:val="20"/>
        </w:rPr>
        <w:t>.</w:t>
      </w:r>
    </w:p>
    <w:p w:rsidR="00034543" w:rsidRPr="00112BFB" w:rsidRDefault="005E131A" w:rsidP="00034543">
      <w:pPr>
        <w:pStyle w:val="Bezmezer"/>
        <w:numPr>
          <w:ilvl w:val="1"/>
          <w:numId w:val="33"/>
        </w:numPr>
        <w:spacing w:after="120" w:line="276" w:lineRule="auto"/>
        <w:ind w:hanging="644"/>
        <w:jc w:val="both"/>
        <w:rPr>
          <w:rFonts w:ascii="Verdana" w:hAnsi="Verdana"/>
          <w:sz w:val="20"/>
          <w:szCs w:val="20"/>
        </w:rPr>
      </w:pPr>
      <w:r w:rsidRPr="00112BFB">
        <w:rPr>
          <w:rFonts w:ascii="Verdana" w:hAnsi="Verdana"/>
          <w:sz w:val="20"/>
          <w:szCs w:val="20"/>
        </w:rPr>
        <w:t>Daňový doklad musí mít náležitosti účetního doklad</w:t>
      </w:r>
      <w:r w:rsidR="00D25EE7" w:rsidRPr="00112BFB">
        <w:rPr>
          <w:rFonts w:ascii="Verdana" w:hAnsi="Verdana"/>
          <w:sz w:val="20"/>
          <w:szCs w:val="20"/>
        </w:rPr>
        <w:t>u podle zák. č. 563/1991 Sb., o </w:t>
      </w:r>
      <w:r w:rsidRPr="00112BFB">
        <w:rPr>
          <w:rFonts w:ascii="Verdana" w:hAnsi="Verdana"/>
          <w:sz w:val="20"/>
          <w:szCs w:val="20"/>
        </w:rPr>
        <w:t>účetnictví, ve znění pozdějších předpisů, a zák. č. 235/2004 Sb., o dani z</w:t>
      </w:r>
      <w:r w:rsidR="00D97984" w:rsidRPr="00112BFB">
        <w:rPr>
          <w:rFonts w:ascii="Verdana" w:hAnsi="Verdana"/>
          <w:sz w:val="20"/>
          <w:szCs w:val="20"/>
        </w:rPr>
        <w:t xml:space="preserve"> </w:t>
      </w:r>
      <w:r w:rsidRPr="00112BFB">
        <w:rPr>
          <w:rFonts w:ascii="Verdana" w:hAnsi="Verdana"/>
          <w:sz w:val="20"/>
          <w:szCs w:val="20"/>
        </w:rPr>
        <w:t xml:space="preserve">přidané </w:t>
      </w:r>
      <w:r w:rsidRPr="00112BFB">
        <w:rPr>
          <w:rFonts w:ascii="Verdana" w:hAnsi="Verdana"/>
          <w:sz w:val="20"/>
          <w:szCs w:val="20"/>
        </w:rPr>
        <w:lastRenderedPageBreak/>
        <w:t>hodnoty, ve znění pozdějších předpisů. Kromě údajů o kupujícím je prodávající povinen uvést v daňovém dokladu i</w:t>
      </w:r>
      <w:r w:rsidR="00025F18">
        <w:rPr>
          <w:rFonts w:ascii="Verdana" w:hAnsi="Verdana"/>
          <w:sz w:val="20"/>
          <w:szCs w:val="20"/>
        </w:rPr>
        <w:t xml:space="preserve"> </w:t>
      </w:r>
      <w:r w:rsidR="00025F18" w:rsidRPr="00EB2ADD">
        <w:rPr>
          <w:rFonts w:ascii="Verdana" w:hAnsi="Verdana"/>
          <w:b/>
          <w:sz w:val="20"/>
          <w:szCs w:val="20"/>
        </w:rPr>
        <w:t>pořadové</w:t>
      </w:r>
      <w:r w:rsidRPr="00EB2ADD">
        <w:rPr>
          <w:rFonts w:ascii="Verdana" w:hAnsi="Verdana"/>
          <w:b/>
          <w:sz w:val="20"/>
          <w:szCs w:val="20"/>
        </w:rPr>
        <w:t xml:space="preserve"> číslo</w:t>
      </w:r>
      <w:r w:rsidR="00025F18" w:rsidRPr="00EB2ADD">
        <w:rPr>
          <w:rFonts w:ascii="Verdana" w:hAnsi="Verdana"/>
          <w:b/>
          <w:sz w:val="20"/>
          <w:szCs w:val="20"/>
        </w:rPr>
        <w:t xml:space="preserve"> výběrového řízení</w:t>
      </w:r>
      <w:r w:rsidR="00025F18">
        <w:rPr>
          <w:rFonts w:ascii="Verdana" w:hAnsi="Verdana"/>
          <w:sz w:val="20"/>
          <w:szCs w:val="20"/>
        </w:rPr>
        <w:t>,</w:t>
      </w:r>
      <w:r w:rsidR="009D3857">
        <w:rPr>
          <w:rFonts w:ascii="Verdana" w:hAnsi="Verdana"/>
          <w:sz w:val="20"/>
          <w:szCs w:val="20"/>
        </w:rPr>
        <w:t xml:space="preserve"> smlouvy a </w:t>
      </w:r>
      <w:r w:rsidRPr="00112BFB">
        <w:rPr>
          <w:rFonts w:ascii="Verdana" w:hAnsi="Verdana"/>
          <w:sz w:val="20"/>
          <w:szCs w:val="20"/>
        </w:rPr>
        <w:t>případně číslo příslušného smluvního dodatku.</w:t>
      </w:r>
    </w:p>
    <w:p w:rsidR="00034543" w:rsidRDefault="005E131A" w:rsidP="00034543">
      <w:pPr>
        <w:pStyle w:val="Bezmezer"/>
        <w:numPr>
          <w:ilvl w:val="1"/>
          <w:numId w:val="33"/>
        </w:numPr>
        <w:spacing w:after="120" w:line="276" w:lineRule="auto"/>
        <w:ind w:hanging="644"/>
        <w:jc w:val="both"/>
        <w:rPr>
          <w:rFonts w:ascii="Verdana" w:hAnsi="Verdana"/>
          <w:sz w:val="20"/>
          <w:szCs w:val="20"/>
        </w:rPr>
      </w:pPr>
      <w:r w:rsidRPr="00112BFB">
        <w:rPr>
          <w:rFonts w:ascii="Verdana" w:hAnsi="Verdana"/>
          <w:sz w:val="20"/>
          <w:szCs w:val="20"/>
        </w:rPr>
        <w:t>Nebude-li daňový doklad splňovat veškeré zákonné náležitosti a náležitosti dohodnuté smluvními stranami</w:t>
      </w:r>
      <w:r w:rsidR="006E2523">
        <w:rPr>
          <w:rFonts w:ascii="Verdana" w:hAnsi="Verdana"/>
          <w:sz w:val="20"/>
          <w:szCs w:val="20"/>
        </w:rPr>
        <w:t>,</w:t>
      </w:r>
      <w:r w:rsidRPr="00112BFB">
        <w:rPr>
          <w:rFonts w:ascii="Verdana" w:hAnsi="Verdana"/>
          <w:sz w:val="20"/>
          <w:szCs w:val="20"/>
        </w:rPr>
        <w:t xml:space="preserve"> je kupující oprávněn daňový doklad s</w:t>
      </w:r>
      <w:r w:rsidR="00D97984" w:rsidRPr="00112BFB">
        <w:rPr>
          <w:rFonts w:ascii="Verdana" w:hAnsi="Verdana"/>
          <w:sz w:val="20"/>
          <w:szCs w:val="20"/>
        </w:rPr>
        <w:t xml:space="preserve"> </w:t>
      </w:r>
      <w:r w:rsidRPr="00112BFB">
        <w:rPr>
          <w:rFonts w:ascii="Verdana" w:hAnsi="Verdana"/>
          <w:sz w:val="20"/>
          <w:szCs w:val="20"/>
        </w:rPr>
        <w:t>uvedením důvodu vrátit prodávajícímu. V</w:t>
      </w:r>
      <w:r w:rsidR="00D97984" w:rsidRPr="00112BFB">
        <w:rPr>
          <w:rFonts w:ascii="Verdana" w:hAnsi="Verdana"/>
          <w:sz w:val="20"/>
          <w:szCs w:val="20"/>
        </w:rPr>
        <w:t xml:space="preserve"> </w:t>
      </w:r>
      <w:r w:rsidRPr="00112BFB">
        <w:rPr>
          <w:rFonts w:ascii="Verdana" w:hAnsi="Verdana"/>
          <w:sz w:val="20"/>
          <w:szCs w:val="20"/>
        </w:rPr>
        <w:t>takovém případě začne běžet nová lhůta splatnosti od doručení opraveného či nového daňového dokladu.</w:t>
      </w:r>
    </w:p>
    <w:p w:rsidR="009D3857" w:rsidRPr="009D3857" w:rsidRDefault="009D3857" w:rsidP="00034543">
      <w:pPr>
        <w:pStyle w:val="Bezmezer"/>
        <w:numPr>
          <w:ilvl w:val="1"/>
          <w:numId w:val="33"/>
        </w:numPr>
        <w:spacing w:after="120" w:line="276" w:lineRule="auto"/>
        <w:ind w:hanging="644"/>
        <w:jc w:val="both"/>
        <w:rPr>
          <w:rFonts w:ascii="Verdana" w:hAnsi="Verdana"/>
          <w:sz w:val="20"/>
          <w:szCs w:val="20"/>
        </w:rPr>
      </w:pPr>
      <w:r w:rsidRPr="009D3857">
        <w:rPr>
          <w:rFonts w:ascii="Verdana" w:hAnsi="Verdana"/>
          <w:sz w:val="20"/>
          <w:szCs w:val="20"/>
        </w:rPr>
        <w:t xml:space="preserve">Na daňovém dokladu bude uvedeno evidenční číslo veřejné zakázky </w:t>
      </w:r>
      <w:r w:rsidR="00C94677">
        <w:rPr>
          <w:rFonts w:ascii="Verdana" w:hAnsi="Verdana"/>
          <w:b/>
          <w:sz w:val="20"/>
          <w:szCs w:val="20"/>
        </w:rPr>
        <w:t>VZ</w:t>
      </w:r>
      <w:r w:rsidR="0060021A">
        <w:rPr>
          <w:rFonts w:ascii="Verdana" w:hAnsi="Verdana"/>
          <w:b/>
          <w:sz w:val="20"/>
          <w:szCs w:val="20"/>
        </w:rPr>
        <w:t>4</w:t>
      </w:r>
      <w:r w:rsidR="002409F7">
        <w:rPr>
          <w:rFonts w:ascii="Verdana" w:hAnsi="Verdana"/>
          <w:b/>
          <w:sz w:val="20"/>
          <w:szCs w:val="20"/>
        </w:rPr>
        <w:t>4</w:t>
      </w:r>
      <w:r w:rsidR="00432094">
        <w:rPr>
          <w:rFonts w:ascii="Verdana" w:hAnsi="Verdana"/>
          <w:b/>
          <w:sz w:val="20"/>
          <w:szCs w:val="20"/>
        </w:rPr>
        <w:t>/2018</w:t>
      </w:r>
      <w:r w:rsidRPr="009D3857">
        <w:rPr>
          <w:rFonts w:ascii="Verdana" w:hAnsi="Verdana"/>
          <w:sz w:val="20"/>
          <w:szCs w:val="20"/>
        </w:rPr>
        <w:t>.</w:t>
      </w:r>
    </w:p>
    <w:p w:rsidR="00034543" w:rsidRPr="00CD336A" w:rsidRDefault="00FA07F0" w:rsidP="00034543">
      <w:pPr>
        <w:pStyle w:val="Bezmezer"/>
        <w:numPr>
          <w:ilvl w:val="1"/>
          <w:numId w:val="33"/>
        </w:numPr>
        <w:spacing w:after="120" w:line="276" w:lineRule="auto"/>
        <w:ind w:hanging="644"/>
        <w:jc w:val="both"/>
        <w:rPr>
          <w:rFonts w:ascii="Verdana" w:hAnsi="Verdana"/>
          <w:sz w:val="20"/>
          <w:szCs w:val="20"/>
        </w:rPr>
      </w:pPr>
      <w:r w:rsidRPr="00112BFB">
        <w:rPr>
          <w:rFonts w:ascii="Verdana" w:hAnsi="Verdana"/>
          <w:sz w:val="20"/>
          <w:szCs w:val="20"/>
        </w:rPr>
        <w:t>Splatnost daňového</w:t>
      </w:r>
      <w:r w:rsidR="005E131A" w:rsidRPr="00112BFB">
        <w:rPr>
          <w:rFonts w:ascii="Verdana" w:hAnsi="Verdana"/>
          <w:sz w:val="20"/>
          <w:szCs w:val="20"/>
        </w:rPr>
        <w:t xml:space="preserve"> dokladů či</w:t>
      </w:r>
      <w:r w:rsidRPr="00112BFB">
        <w:rPr>
          <w:rFonts w:ascii="Verdana" w:hAnsi="Verdana"/>
          <w:sz w:val="20"/>
          <w:szCs w:val="20"/>
        </w:rPr>
        <w:t>ní 30 kalendářních dnů od jeho</w:t>
      </w:r>
      <w:r w:rsidR="005E131A" w:rsidRPr="00112BFB">
        <w:rPr>
          <w:rFonts w:ascii="Verdana" w:hAnsi="Verdana"/>
          <w:sz w:val="20"/>
          <w:szCs w:val="20"/>
        </w:rPr>
        <w:t xml:space="preserve"> doručení kupujícímu. Platba se uskuteční v</w:t>
      </w:r>
      <w:r w:rsidR="00D97984" w:rsidRPr="00112BFB">
        <w:rPr>
          <w:rFonts w:ascii="Verdana" w:hAnsi="Verdana"/>
          <w:sz w:val="20"/>
          <w:szCs w:val="20"/>
        </w:rPr>
        <w:t xml:space="preserve"> </w:t>
      </w:r>
      <w:r w:rsidR="005E131A" w:rsidRPr="00112BFB">
        <w:rPr>
          <w:rFonts w:ascii="Verdana" w:hAnsi="Verdana"/>
          <w:sz w:val="20"/>
          <w:szCs w:val="20"/>
        </w:rPr>
        <w:t>Kč.</w:t>
      </w:r>
      <w:r w:rsidR="005E131A" w:rsidRPr="00112BFB">
        <w:rPr>
          <w:rFonts w:ascii="Verdana" w:hAnsi="Verdana"/>
          <w:b/>
          <w:sz w:val="20"/>
          <w:szCs w:val="20"/>
        </w:rPr>
        <w:t xml:space="preserve"> </w:t>
      </w:r>
      <w:r w:rsidR="005E131A" w:rsidRPr="00112BFB">
        <w:rPr>
          <w:rFonts w:ascii="Verdana" w:hAnsi="Verdana"/>
          <w:sz w:val="20"/>
          <w:szCs w:val="20"/>
        </w:rPr>
        <w:t xml:space="preserve">Smluvní strany se dohodly, že peněžitý závazek je splněn dnem odepsání předmětné částky z účtu povinné smluvní strany ve prospěch </w:t>
      </w:r>
      <w:r w:rsidR="0006443D" w:rsidRPr="00112BFB">
        <w:rPr>
          <w:rFonts w:ascii="Verdana" w:hAnsi="Verdana"/>
          <w:sz w:val="20"/>
          <w:szCs w:val="20"/>
        </w:rPr>
        <w:t xml:space="preserve">účtu </w:t>
      </w:r>
      <w:r w:rsidR="0006443D" w:rsidRPr="00CD336A">
        <w:rPr>
          <w:rFonts w:ascii="Verdana" w:hAnsi="Verdana"/>
          <w:sz w:val="20"/>
          <w:szCs w:val="20"/>
        </w:rPr>
        <w:t>oprávněné smluvní strany.</w:t>
      </w:r>
      <w:r w:rsidR="0076096C">
        <w:rPr>
          <w:rFonts w:ascii="Verdana" w:hAnsi="Verdana"/>
          <w:sz w:val="20"/>
          <w:szCs w:val="20"/>
        </w:rPr>
        <w:t xml:space="preserve"> Kupující není v prodlení, uhradí-li </w:t>
      </w:r>
      <w:r w:rsidR="00A03156">
        <w:rPr>
          <w:rFonts w:ascii="Verdana" w:hAnsi="Verdana"/>
          <w:sz w:val="20"/>
          <w:szCs w:val="20"/>
        </w:rPr>
        <w:t>daňový doklad do</w:t>
      </w:r>
      <w:r w:rsidR="009D3857">
        <w:rPr>
          <w:rFonts w:ascii="Verdana" w:hAnsi="Verdana"/>
          <w:sz w:val="20"/>
          <w:szCs w:val="20"/>
        </w:rPr>
        <w:t> </w:t>
      </w:r>
      <w:r w:rsidR="00A03156">
        <w:rPr>
          <w:rFonts w:ascii="Verdana" w:hAnsi="Verdana"/>
          <w:sz w:val="20"/>
          <w:szCs w:val="20"/>
        </w:rPr>
        <w:t>30</w:t>
      </w:r>
      <w:r w:rsidR="009D3857">
        <w:rPr>
          <w:rFonts w:ascii="Verdana" w:hAnsi="Verdana"/>
          <w:sz w:val="20"/>
          <w:szCs w:val="20"/>
        </w:rPr>
        <w:t> </w:t>
      </w:r>
      <w:r w:rsidR="00A03156">
        <w:rPr>
          <w:rFonts w:ascii="Verdana" w:hAnsi="Verdana"/>
          <w:sz w:val="20"/>
          <w:szCs w:val="20"/>
        </w:rPr>
        <w:t>kalendářních dnů po jeho obdržení, byť úhrada p</w:t>
      </w:r>
      <w:r w:rsidR="006E2523">
        <w:rPr>
          <w:rFonts w:ascii="Verdana" w:hAnsi="Verdana"/>
          <w:sz w:val="20"/>
          <w:szCs w:val="20"/>
        </w:rPr>
        <w:t>roběhne po termínu, který je na </w:t>
      </w:r>
      <w:r w:rsidR="00A03156">
        <w:rPr>
          <w:rFonts w:ascii="Verdana" w:hAnsi="Verdana"/>
          <w:sz w:val="20"/>
          <w:szCs w:val="20"/>
        </w:rPr>
        <w:t>daňovém dokladu uveden jako den splatnosti.</w:t>
      </w:r>
    </w:p>
    <w:p w:rsidR="00CD336A" w:rsidRPr="00CD336A" w:rsidRDefault="00CD336A" w:rsidP="00034543">
      <w:pPr>
        <w:pStyle w:val="Bezmezer"/>
        <w:numPr>
          <w:ilvl w:val="1"/>
          <w:numId w:val="33"/>
        </w:numPr>
        <w:spacing w:after="120" w:line="276" w:lineRule="auto"/>
        <w:ind w:hanging="644"/>
        <w:jc w:val="both"/>
        <w:rPr>
          <w:rFonts w:ascii="Verdana" w:hAnsi="Verdana"/>
          <w:sz w:val="20"/>
          <w:szCs w:val="20"/>
        </w:rPr>
      </w:pPr>
      <w:r w:rsidRPr="00CD336A">
        <w:rPr>
          <w:rFonts w:ascii="Verdana" w:hAnsi="Verdana" w:cs="Arial"/>
          <w:sz w:val="20"/>
          <w:szCs w:val="20"/>
        </w:rPr>
        <w:t xml:space="preserve">Faktury předložené v prosinci musí být doručeny </w:t>
      </w:r>
      <w:r>
        <w:rPr>
          <w:rFonts w:ascii="Verdana" w:hAnsi="Verdana" w:cs="Arial"/>
          <w:sz w:val="20"/>
          <w:szCs w:val="20"/>
        </w:rPr>
        <w:t>kupujícímu</w:t>
      </w:r>
      <w:r w:rsidR="009D3857">
        <w:rPr>
          <w:rFonts w:ascii="Verdana" w:hAnsi="Verdana" w:cs="Arial"/>
          <w:sz w:val="20"/>
          <w:szCs w:val="20"/>
        </w:rPr>
        <w:t xml:space="preserve"> nejpozději do 15. </w:t>
      </w:r>
      <w:r w:rsidRPr="00CD336A">
        <w:rPr>
          <w:rFonts w:ascii="Verdana" w:hAnsi="Verdana" w:cs="Arial"/>
          <w:sz w:val="20"/>
          <w:szCs w:val="20"/>
        </w:rPr>
        <w:t>prosince daného roku. Při doručení po tomto termínu nelze fakturu proplatit v daném roce a splatnost bude stanovena na 90 dnů</w:t>
      </w:r>
      <w:r>
        <w:rPr>
          <w:rFonts w:ascii="Verdana" w:hAnsi="Verdana" w:cs="Arial"/>
          <w:sz w:val="20"/>
          <w:szCs w:val="20"/>
        </w:rPr>
        <w:t xml:space="preserve"> ode dne doruče</w:t>
      </w:r>
      <w:r w:rsidR="0076096C">
        <w:rPr>
          <w:rFonts w:ascii="Verdana" w:hAnsi="Verdana" w:cs="Arial"/>
          <w:sz w:val="20"/>
          <w:szCs w:val="20"/>
        </w:rPr>
        <w:t>ní faktury</w:t>
      </w:r>
      <w:r w:rsidRPr="00CD336A">
        <w:rPr>
          <w:rFonts w:ascii="Verdana" w:hAnsi="Verdana" w:cs="Arial"/>
          <w:sz w:val="20"/>
          <w:szCs w:val="20"/>
        </w:rPr>
        <w:t>.</w:t>
      </w:r>
      <w:r w:rsidR="00183A1B">
        <w:rPr>
          <w:rFonts w:ascii="Verdana" w:hAnsi="Verdana" w:cs="Arial"/>
          <w:sz w:val="20"/>
          <w:szCs w:val="20"/>
        </w:rPr>
        <w:t xml:space="preserve"> </w:t>
      </w:r>
      <w:r w:rsidR="00183A1B">
        <w:rPr>
          <w:rFonts w:ascii="Verdana" w:hAnsi="Verdana"/>
          <w:sz w:val="20"/>
          <w:szCs w:val="20"/>
        </w:rPr>
        <w:t>Kupující není v prodlení, uhradí-li daňový doklad do 90 kalendářních dnů po jeho obdržení, byť úhrada proběhne po termínu, který je na daňovém dokladu uveden jako den splatnosti.</w:t>
      </w:r>
    </w:p>
    <w:p w:rsidR="00034543" w:rsidRPr="00CD336A" w:rsidRDefault="005E131A" w:rsidP="00034543">
      <w:pPr>
        <w:pStyle w:val="Bezmezer"/>
        <w:numPr>
          <w:ilvl w:val="1"/>
          <w:numId w:val="33"/>
        </w:numPr>
        <w:spacing w:after="120" w:line="276" w:lineRule="auto"/>
        <w:ind w:hanging="644"/>
        <w:jc w:val="both"/>
        <w:rPr>
          <w:rFonts w:ascii="Verdana" w:hAnsi="Verdana"/>
          <w:sz w:val="20"/>
          <w:szCs w:val="20"/>
        </w:rPr>
      </w:pPr>
      <w:r w:rsidRPr="00CD336A">
        <w:rPr>
          <w:rFonts w:ascii="Verdana" w:hAnsi="Verdana"/>
          <w:sz w:val="20"/>
          <w:szCs w:val="20"/>
        </w:rPr>
        <w:t>Finanční prostředky poskytované prodávajícímu na základě této smlouvy nemohou být předmětem výkonu práv třetích subjektů.</w:t>
      </w:r>
    </w:p>
    <w:p w:rsidR="005E131A" w:rsidRPr="00CD336A" w:rsidRDefault="005E131A" w:rsidP="00034543">
      <w:pPr>
        <w:pStyle w:val="Bezmezer"/>
        <w:numPr>
          <w:ilvl w:val="1"/>
          <w:numId w:val="33"/>
        </w:numPr>
        <w:spacing w:after="120" w:line="276" w:lineRule="auto"/>
        <w:ind w:hanging="644"/>
        <w:jc w:val="both"/>
        <w:rPr>
          <w:rFonts w:ascii="Verdana" w:hAnsi="Verdana"/>
          <w:sz w:val="20"/>
          <w:szCs w:val="20"/>
        </w:rPr>
      </w:pPr>
      <w:r w:rsidRPr="00CD336A">
        <w:rPr>
          <w:rFonts w:ascii="Verdana" w:hAnsi="Verdana"/>
          <w:sz w:val="20"/>
          <w:szCs w:val="20"/>
        </w:rPr>
        <w:t>Kupující neposkytuje zálohy.</w:t>
      </w:r>
    </w:p>
    <w:p w:rsidR="005E131A" w:rsidRPr="00112BFB" w:rsidRDefault="005E131A" w:rsidP="007730E7">
      <w:pPr>
        <w:pStyle w:val="Bezmezer"/>
        <w:keepNext/>
        <w:spacing w:before="360" w:after="240" w:line="276" w:lineRule="auto"/>
        <w:jc w:val="center"/>
        <w:rPr>
          <w:rFonts w:ascii="Verdana" w:hAnsi="Verdana"/>
          <w:b/>
          <w:sz w:val="20"/>
          <w:szCs w:val="20"/>
        </w:rPr>
      </w:pPr>
      <w:r w:rsidRPr="00112BFB">
        <w:rPr>
          <w:rFonts w:ascii="Verdana" w:hAnsi="Verdana"/>
          <w:b/>
          <w:sz w:val="20"/>
          <w:szCs w:val="20"/>
        </w:rPr>
        <w:t xml:space="preserve">Článek </w:t>
      </w:r>
      <w:r w:rsidR="00D812E9" w:rsidRPr="00112BFB">
        <w:rPr>
          <w:rFonts w:ascii="Verdana" w:hAnsi="Verdana"/>
          <w:b/>
          <w:sz w:val="20"/>
          <w:szCs w:val="20"/>
        </w:rPr>
        <w:t>V</w:t>
      </w:r>
      <w:r w:rsidR="005D7148" w:rsidRPr="00112BFB">
        <w:rPr>
          <w:rFonts w:ascii="Verdana" w:hAnsi="Verdana"/>
          <w:b/>
          <w:sz w:val="20"/>
          <w:szCs w:val="20"/>
        </w:rPr>
        <w:t>I</w:t>
      </w:r>
      <w:r w:rsidR="00404499" w:rsidRPr="00112BFB">
        <w:rPr>
          <w:rFonts w:ascii="Verdana" w:hAnsi="Verdana"/>
          <w:b/>
          <w:sz w:val="20"/>
          <w:szCs w:val="20"/>
        </w:rPr>
        <w:t>.</w:t>
      </w:r>
      <w:r w:rsidR="00D25EE7" w:rsidRPr="00112BFB">
        <w:rPr>
          <w:rFonts w:ascii="Verdana" w:hAnsi="Verdana"/>
          <w:b/>
          <w:sz w:val="20"/>
          <w:szCs w:val="20"/>
        </w:rPr>
        <w:br/>
      </w:r>
      <w:r w:rsidRPr="00112BFB">
        <w:rPr>
          <w:rFonts w:ascii="Verdana" w:hAnsi="Verdana"/>
          <w:b/>
          <w:sz w:val="20"/>
          <w:szCs w:val="20"/>
        </w:rPr>
        <w:t>Smluvní pokuty</w:t>
      </w:r>
    </w:p>
    <w:p w:rsidR="00574F86" w:rsidRPr="00112BFB" w:rsidRDefault="008C692A" w:rsidP="00574F86">
      <w:pPr>
        <w:pStyle w:val="Odstavecseseznamem"/>
        <w:numPr>
          <w:ilvl w:val="1"/>
          <w:numId w:val="34"/>
        </w:numPr>
        <w:ind w:hanging="644"/>
      </w:pPr>
      <w:r w:rsidRPr="00AD44DD">
        <w:t xml:space="preserve">V případě prodlení s řádným </w:t>
      </w:r>
      <w:r>
        <w:t>dodáním</w:t>
      </w:r>
      <w:r w:rsidRPr="00AD44DD">
        <w:t xml:space="preserve"> předmětu koupě se prodávající zavazuje uhradit kupují</w:t>
      </w:r>
      <w:r>
        <w:t>címu smluvní pokutu ve výši 0,</w:t>
      </w:r>
      <w:r w:rsidRPr="00AD44DD">
        <w:t>1 % z kupní ceny zboží</w:t>
      </w:r>
      <w:r>
        <w:t xml:space="preserve"> bez DPH</w:t>
      </w:r>
      <w:r w:rsidRPr="00AD44DD">
        <w:t xml:space="preserve">, s jehož </w:t>
      </w:r>
      <w:r>
        <w:t>dodáním</w:t>
      </w:r>
      <w:r w:rsidRPr="00AD44DD">
        <w:t xml:space="preserve"> je prodávající v prodlení, a to za každý započatý den prodlení</w:t>
      </w:r>
      <w:r>
        <w:t>.</w:t>
      </w:r>
    </w:p>
    <w:p w:rsidR="00574F86" w:rsidRPr="00112BFB" w:rsidRDefault="00996D55" w:rsidP="00574F86">
      <w:pPr>
        <w:pStyle w:val="Odstavecseseznamem"/>
        <w:numPr>
          <w:ilvl w:val="1"/>
          <w:numId w:val="34"/>
        </w:numPr>
        <w:ind w:hanging="644"/>
      </w:pPr>
      <w:r w:rsidRPr="00112BFB">
        <w:t>Prodávající se zavazuje uhradit smluvní pokutu podle této smlouvy na účet kupujícího do 14 dnů po obdržení vyúčtování smluvní pokuty.</w:t>
      </w:r>
    </w:p>
    <w:p w:rsidR="00574F86" w:rsidRPr="00112BFB" w:rsidRDefault="00996D55" w:rsidP="00574F86">
      <w:pPr>
        <w:pStyle w:val="Odstavecseseznamem"/>
        <w:numPr>
          <w:ilvl w:val="1"/>
          <w:numId w:val="34"/>
        </w:numPr>
        <w:ind w:hanging="644"/>
      </w:pPr>
      <w:r w:rsidRPr="00112BFB">
        <w:t>V případě prodlení s</w:t>
      </w:r>
      <w:r w:rsidR="00D97984" w:rsidRPr="00112BFB">
        <w:t xml:space="preserve"> </w:t>
      </w:r>
      <w:r w:rsidRPr="00112BFB">
        <w:t>odstraněním vad zboží se prodávající zavazuje uhradit kupujícímu</w:t>
      </w:r>
      <w:r w:rsidR="00D97984" w:rsidRPr="00112BFB">
        <w:t xml:space="preserve"> smluvní pokutu ve výši 0,2 % z </w:t>
      </w:r>
      <w:r w:rsidRPr="00112BFB">
        <w:t xml:space="preserve">ceny </w:t>
      </w:r>
      <w:r w:rsidR="00600B57" w:rsidRPr="00112BFB">
        <w:t>vadného zboží</w:t>
      </w:r>
      <w:r w:rsidR="00F9441E">
        <w:t xml:space="preserve"> bez DPH</w:t>
      </w:r>
      <w:r w:rsidRPr="00112BFB">
        <w:t>, a to za každý započatý den prodlení.</w:t>
      </w:r>
    </w:p>
    <w:p w:rsidR="00024274" w:rsidRPr="00112BFB" w:rsidRDefault="00996D55" w:rsidP="00574F86">
      <w:pPr>
        <w:pStyle w:val="Odstavecseseznamem"/>
        <w:numPr>
          <w:ilvl w:val="1"/>
          <w:numId w:val="34"/>
        </w:numPr>
        <w:ind w:hanging="644"/>
      </w:pPr>
      <w:r w:rsidRPr="00112BFB">
        <w:t>Zaplacením smluvní pokuty není dotčeno právo kupujícího domáhat se náhrady škody.</w:t>
      </w:r>
    </w:p>
    <w:p w:rsidR="00996D55" w:rsidRPr="00112BFB" w:rsidRDefault="00996D55" w:rsidP="007730E7">
      <w:pPr>
        <w:keepNext/>
        <w:spacing w:before="240" w:after="360"/>
        <w:jc w:val="center"/>
        <w:rPr>
          <w:b/>
        </w:rPr>
      </w:pPr>
      <w:r w:rsidRPr="00112BFB">
        <w:rPr>
          <w:b/>
        </w:rPr>
        <w:t>Článek VII.</w:t>
      </w:r>
      <w:r w:rsidRPr="00112BFB">
        <w:rPr>
          <w:b/>
        </w:rPr>
        <w:br/>
        <w:t>Prohlášení prodávajícího</w:t>
      </w:r>
    </w:p>
    <w:p w:rsidR="00996D55" w:rsidRPr="00112BFB" w:rsidRDefault="00996D55" w:rsidP="00B60EF5">
      <w:pPr>
        <w:pStyle w:val="Odstavecseseznamem"/>
        <w:ind w:left="644"/>
      </w:pPr>
      <w:r w:rsidRPr="00112BFB">
        <w:t>Prodávající prohlašuje, že mu nejsou známy žádné vady, které by bránily užívání předmětu koupě k</w:t>
      </w:r>
      <w:r w:rsidR="00D97984" w:rsidRPr="00112BFB">
        <w:t xml:space="preserve"> </w:t>
      </w:r>
      <w:r w:rsidRPr="00112BFB">
        <w:t>obvyklému účelu.</w:t>
      </w:r>
    </w:p>
    <w:p w:rsidR="005E131A" w:rsidRPr="00112BFB" w:rsidRDefault="005E131A" w:rsidP="007730E7">
      <w:pPr>
        <w:pStyle w:val="Bezmezer"/>
        <w:keepNext/>
        <w:spacing w:before="360" w:after="240" w:line="276" w:lineRule="auto"/>
        <w:jc w:val="center"/>
        <w:rPr>
          <w:rFonts w:ascii="Verdana" w:hAnsi="Verdana"/>
          <w:b/>
          <w:sz w:val="20"/>
          <w:szCs w:val="20"/>
        </w:rPr>
      </w:pPr>
      <w:r w:rsidRPr="00112BFB">
        <w:rPr>
          <w:rFonts w:ascii="Verdana" w:hAnsi="Verdana"/>
          <w:b/>
          <w:sz w:val="20"/>
          <w:szCs w:val="20"/>
        </w:rPr>
        <w:lastRenderedPageBreak/>
        <w:t xml:space="preserve">Článek </w:t>
      </w:r>
      <w:r w:rsidR="00D812E9" w:rsidRPr="00112BFB">
        <w:rPr>
          <w:rFonts w:ascii="Verdana" w:hAnsi="Verdana"/>
          <w:b/>
          <w:sz w:val="20"/>
          <w:szCs w:val="20"/>
        </w:rPr>
        <w:t>VI</w:t>
      </w:r>
      <w:r w:rsidR="005D7148" w:rsidRPr="00112BFB">
        <w:rPr>
          <w:rFonts w:ascii="Verdana" w:hAnsi="Verdana"/>
          <w:b/>
          <w:sz w:val="20"/>
          <w:szCs w:val="20"/>
        </w:rPr>
        <w:t>I</w:t>
      </w:r>
      <w:r w:rsidR="00996D55" w:rsidRPr="00112BFB">
        <w:rPr>
          <w:rFonts w:ascii="Verdana" w:hAnsi="Verdana"/>
          <w:b/>
          <w:sz w:val="20"/>
          <w:szCs w:val="20"/>
        </w:rPr>
        <w:t>I</w:t>
      </w:r>
      <w:r w:rsidR="00600B57" w:rsidRPr="00112BFB">
        <w:rPr>
          <w:rFonts w:ascii="Verdana" w:hAnsi="Verdana"/>
          <w:b/>
          <w:sz w:val="20"/>
          <w:szCs w:val="20"/>
        </w:rPr>
        <w:t>.</w:t>
      </w:r>
      <w:r w:rsidR="00D25EE7" w:rsidRPr="00112BFB">
        <w:rPr>
          <w:rFonts w:ascii="Verdana" w:hAnsi="Verdana"/>
          <w:b/>
          <w:sz w:val="20"/>
          <w:szCs w:val="20"/>
        </w:rPr>
        <w:br/>
      </w:r>
      <w:r w:rsidRPr="00112BFB">
        <w:rPr>
          <w:rFonts w:ascii="Verdana" w:hAnsi="Verdana"/>
          <w:b/>
          <w:sz w:val="20"/>
          <w:szCs w:val="20"/>
        </w:rPr>
        <w:t>Odpovědnost za vady a záruka</w:t>
      </w:r>
    </w:p>
    <w:p w:rsidR="00574F86" w:rsidRPr="00112BFB" w:rsidRDefault="005E131A" w:rsidP="00574F86">
      <w:pPr>
        <w:pStyle w:val="Odstavecseseznamem"/>
        <w:numPr>
          <w:ilvl w:val="1"/>
          <w:numId w:val="38"/>
        </w:numPr>
        <w:ind w:hanging="644"/>
      </w:pPr>
      <w:r w:rsidRPr="00112BFB">
        <w:t>Prodávající výslovně ujišťuje kupujícího, že kupované zboží je bez vad.</w:t>
      </w:r>
    </w:p>
    <w:p w:rsidR="00574F86" w:rsidRPr="00112BFB" w:rsidRDefault="005E131A" w:rsidP="00574F86">
      <w:pPr>
        <w:pStyle w:val="Odstavecseseznamem"/>
        <w:numPr>
          <w:ilvl w:val="1"/>
          <w:numId w:val="38"/>
        </w:numPr>
        <w:ind w:hanging="644"/>
      </w:pPr>
      <w:r w:rsidRPr="00112BFB">
        <w:rPr>
          <w:rFonts w:eastAsia="Calibri"/>
          <w:lang w:eastAsia="en-US"/>
        </w:rPr>
        <w:t xml:space="preserve">Prodávající nese odpovědnost za to, že zboží </w:t>
      </w:r>
      <w:r w:rsidR="00D25EE7" w:rsidRPr="00112BFB">
        <w:rPr>
          <w:rFonts w:eastAsia="Calibri"/>
          <w:lang w:eastAsia="en-US"/>
        </w:rPr>
        <w:t>je dodáno v</w:t>
      </w:r>
      <w:r w:rsidR="00BC4328" w:rsidRPr="00112BFB">
        <w:rPr>
          <w:rFonts w:eastAsia="Calibri"/>
          <w:lang w:eastAsia="en-US"/>
        </w:rPr>
        <w:t xml:space="preserve"> </w:t>
      </w:r>
      <w:r w:rsidR="00D25EE7" w:rsidRPr="00112BFB">
        <w:rPr>
          <w:rFonts w:eastAsia="Calibri"/>
          <w:lang w:eastAsia="en-US"/>
        </w:rPr>
        <w:t>množství, jakosti a</w:t>
      </w:r>
      <w:r w:rsidR="00AC255A">
        <w:rPr>
          <w:rFonts w:eastAsia="Calibri"/>
          <w:lang w:eastAsia="en-US"/>
        </w:rPr>
        <w:t> </w:t>
      </w:r>
      <w:r w:rsidRPr="00112BFB">
        <w:rPr>
          <w:rFonts w:eastAsia="Calibri"/>
          <w:lang w:eastAsia="en-US"/>
        </w:rPr>
        <w:t>provedení dle této smlouvy a že dodané zboží podle této smlouvy je ke dni dodání kupujícímu plně funkční a splňuje techni</w:t>
      </w:r>
      <w:r w:rsidR="00574F86" w:rsidRPr="00112BFB">
        <w:rPr>
          <w:rFonts w:eastAsia="Calibri"/>
          <w:lang w:eastAsia="en-US"/>
        </w:rPr>
        <w:t>cké parametry uvedené výrobcem.</w:t>
      </w:r>
    </w:p>
    <w:p w:rsidR="00574F86" w:rsidRPr="00112BFB" w:rsidRDefault="005E131A" w:rsidP="00574F86">
      <w:pPr>
        <w:pStyle w:val="Odstavecseseznamem"/>
        <w:numPr>
          <w:ilvl w:val="1"/>
          <w:numId w:val="38"/>
        </w:numPr>
        <w:ind w:hanging="644"/>
      </w:pPr>
      <w:r w:rsidRPr="00112BFB">
        <w:t xml:space="preserve">Prodávající </w:t>
      </w:r>
      <w:proofErr w:type="gramStart"/>
      <w:r w:rsidRPr="00112BFB">
        <w:t>poskytuje</w:t>
      </w:r>
      <w:proofErr w:type="gramEnd"/>
      <w:r w:rsidRPr="00112BFB">
        <w:t xml:space="preserve"> záruku za kvalitu </w:t>
      </w:r>
      <w:r w:rsidR="00600B57" w:rsidRPr="00112BFB">
        <w:t>zboží</w:t>
      </w:r>
      <w:r w:rsidR="002B3EE2">
        <w:t xml:space="preserve"> na zboží </w:t>
      </w:r>
      <w:r w:rsidRPr="00112BFB">
        <w:t>v</w:t>
      </w:r>
      <w:r w:rsidR="00804755" w:rsidRPr="00112BFB">
        <w:t xml:space="preserve"> </w:t>
      </w:r>
      <w:r w:rsidR="006D479D">
        <w:t xml:space="preserve">délce </w:t>
      </w:r>
      <w:permStart w:id="1105148986" w:edGrp="everyone"/>
      <w:proofErr w:type="gramStart"/>
      <w:r w:rsidR="008D6DE7" w:rsidRPr="00112BFB">
        <w:t>DOPLNÍ</w:t>
      </w:r>
      <w:proofErr w:type="gramEnd"/>
      <w:r w:rsidR="008D6DE7" w:rsidRPr="00112BFB">
        <w:t xml:space="preserve"> ÚČASTNÍK</w:t>
      </w:r>
      <w:r w:rsidR="002B3EE2">
        <w:t xml:space="preserve"> min. </w:t>
      </w:r>
      <w:r w:rsidR="004D3548">
        <w:t>24</w:t>
      </w:r>
      <w:permEnd w:id="1105148986"/>
      <w:r w:rsidRPr="00112BFB">
        <w:t xml:space="preserve"> měsíců</w:t>
      </w:r>
      <w:r w:rsidR="00DA5B09">
        <w:t xml:space="preserve"> </w:t>
      </w:r>
      <w:r w:rsidRPr="00112BFB">
        <w:t>ode dne podpisu předávacího protokolu.</w:t>
      </w:r>
      <w:r w:rsidR="00674794" w:rsidRPr="00112BFB">
        <w:t xml:space="preserve"> </w:t>
      </w:r>
      <w:r w:rsidRPr="00112BFB">
        <w:t>Prodávající za</w:t>
      </w:r>
      <w:r w:rsidR="008D6DE7">
        <w:t>ručuje, že dodané zboží bude po </w:t>
      </w:r>
      <w:r w:rsidRPr="00112BFB">
        <w:t xml:space="preserve">dobu záruky způsobilé pro použití k obvyklému účelu, a že si zachová smluvené a jinak obvyklé vlastnosti. Prodávající </w:t>
      </w:r>
      <w:r w:rsidR="00DA5B09">
        <w:t>rovněž přebírá záruku za </w:t>
      </w:r>
      <w:r w:rsidRPr="00112BFB">
        <w:t>to, že předaná dokumentace neobsahuje žádné nesrovnalosti a vady.</w:t>
      </w:r>
    </w:p>
    <w:p w:rsidR="00574F86" w:rsidRPr="00112BFB" w:rsidRDefault="005E131A" w:rsidP="008D4080">
      <w:pPr>
        <w:pStyle w:val="Odstavecseseznamem"/>
        <w:numPr>
          <w:ilvl w:val="1"/>
          <w:numId w:val="38"/>
        </w:numPr>
        <w:ind w:hanging="644"/>
      </w:pPr>
      <w:r w:rsidRPr="00112BFB">
        <w:t>Záruční doba neběží po dobu, po kterou kupující nemůže</w:t>
      </w:r>
      <w:r w:rsidR="00013626" w:rsidRPr="00112BFB">
        <w:t xml:space="preserve"> užívat zboží pro jeho vady, za </w:t>
      </w:r>
      <w:r w:rsidRPr="00112BFB">
        <w:t xml:space="preserve">které odpovídá prodávající. Tyto vady je prodávající povinen na své náklady </w:t>
      </w:r>
      <w:r w:rsidR="00013626" w:rsidRPr="00112BFB">
        <w:t>odstranit (v</w:t>
      </w:r>
      <w:r w:rsidR="00804755" w:rsidRPr="00112BFB">
        <w:t xml:space="preserve"> </w:t>
      </w:r>
      <w:r w:rsidRPr="00112BFB">
        <w:t>případě, že kupující nevyužije některé z</w:t>
      </w:r>
      <w:r w:rsidR="00804755" w:rsidRPr="00112BFB">
        <w:t xml:space="preserve"> </w:t>
      </w:r>
      <w:r w:rsidRPr="00112BFB">
        <w:t>jiných práv definovaných právními předpisy nebo touto smlouvou), v</w:t>
      </w:r>
      <w:r w:rsidR="00804755" w:rsidRPr="00112BFB">
        <w:t xml:space="preserve"> </w:t>
      </w:r>
      <w:r w:rsidRPr="00112BFB">
        <w:t>souladu příslušnými ustan</w:t>
      </w:r>
      <w:r w:rsidR="00EA63CA" w:rsidRPr="00112BFB">
        <w:t>oveními zákona č. 89/2012 </w:t>
      </w:r>
      <w:r w:rsidRPr="00112BFB">
        <w:t>Sb., občanského zákoníku, ve znění pozdějších předpisů, a</w:t>
      </w:r>
      <w:r w:rsidR="00804755" w:rsidRPr="00112BFB">
        <w:t xml:space="preserve"> </w:t>
      </w:r>
      <w:r w:rsidRPr="00112BFB">
        <w:t>níže uvedenými podmínkami.</w:t>
      </w:r>
    </w:p>
    <w:p w:rsidR="004F0366" w:rsidRPr="00AD44DD" w:rsidRDefault="004F0366" w:rsidP="004F0366">
      <w:pPr>
        <w:pStyle w:val="Odstavecseseznamem"/>
        <w:numPr>
          <w:ilvl w:val="1"/>
          <w:numId w:val="38"/>
        </w:numPr>
        <w:ind w:hanging="644"/>
      </w:pPr>
      <w:r w:rsidRPr="00AD44DD">
        <w:t xml:space="preserve">Kupující se zavazuje uplatnit </w:t>
      </w:r>
      <w:r>
        <w:t>právo</w:t>
      </w:r>
      <w:r w:rsidRPr="00AD44DD">
        <w:t xml:space="preserve"> na </w:t>
      </w:r>
      <w:r>
        <w:t>nápravu vadného plnění</w:t>
      </w:r>
      <w:r w:rsidRPr="00AD44DD">
        <w:t xml:space="preserve"> u prodávajícího do 30 kalendářních dnů poté, co vadu zjistil. Součástí tohoto oznámení kupujícího o existenci vady bude i sdělení, jaké právo z odpovědnosti za vady si kupující zvolil. </w:t>
      </w:r>
    </w:p>
    <w:p w:rsidR="004F0366" w:rsidRPr="00AD44DD" w:rsidRDefault="004F0366" w:rsidP="004F0366">
      <w:pPr>
        <w:pStyle w:val="Odstavecseseznamem"/>
        <w:numPr>
          <w:ilvl w:val="1"/>
          <w:numId w:val="38"/>
        </w:numPr>
        <w:ind w:hanging="644"/>
      </w:pPr>
      <w:r w:rsidRPr="00AD44DD">
        <w:t>V případě, že vadné plnění předs</w:t>
      </w:r>
      <w:r>
        <w:t>tavuje nepodstatné porušení</w:t>
      </w:r>
      <w:r w:rsidRPr="00AD44DD">
        <w:t xml:space="preserve"> této rámcové dohody, pak má kupující právo, aby si zvolil, zda bude po prodávajícím požadovat:</w:t>
      </w:r>
    </w:p>
    <w:p w:rsidR="004F0366" w:rsidRDefault="004F0366" w:rsidP="004F0366">
      <w:pPr>
        <w:pStyle w:val="Bezmezer"/>
        <w:numPr>
          <w:ilvl w:val="0"/>
          <w:numId w:val="20"/>
        </w:numPr>
        <w:spacing w:line="276" w:lineRule="auto"/>
        <w:ind w:left="1276"/>
        <w:jc w:val="both"/>
        <w:rPr>
          <w:rFonts w:ascii="Verdana" w:hAnsi="Verdana"/>
          <w:sz w:val="20"/>
          <w:szCs w:val="20"/>
        </w:rPr>
      </w:pPr>
      <w:r w:rsidRPr="00AD44DD">
        <w:rPr>
          <w:rFonts w:ascii="Verdana" w:hAnsi="Verdana"/>
          <w:sz w:val="20"/>
          <w:szCs w:val="20"/>
        </w:rPr>
        <w:t>odstranění vady</w:t>
      </w:r>
      <w:r>
        <w:rPr>
          <w:rFonts w:ascii="Verdana" w:hAnsi="Verdana"/>
          <w:sz w:val="20"/>
          <w:szCs w:val="20"/>
        </w:rPr>
        <w:t xml:space="preserve"> opravou zboží,</w:t>
      </w:r>
    </w:p>
    <w:p w:rsidR="004F0366" w:rsidRPr="00AD44DD" w:rsidRDefault="004F0366" w:rsidP="004F0366">
      <w:pPr>
        <w:pStyle w:val="Bezmezer"/>
        <w:numPr>
          <w:ilvl w:val="0"/>
          <w:numId w:val="20"/>
        </w:numPr>
        <w:spacing w:line="276" w:lineRule="auto"/>
        <w:ind w:left="1276"/>
        <w:jc w:val="both"/>
        <w:rPr>
          <w:rFonts w:ascii="Verdana" w:hAnsi="Verdana"/>
          <w:sz w:val="20"/>
          <w:szCs w:val="20"/>
        </w:rPr>
      </w:pPr>
      <w:r>
        <w:rPr>
          <w:rFonts w:ascii="Verdana" w:hAnsi="Verdana"/>
          <w:sz w:val="20"/>
          <w:szCs w:val="20"/>
        </w:rPr>
        <w:t>dodání nového zboží bez vady</w:t>
      </w:r>
      <w:r w:rsidRPr="00AD44DD">
        <w:rPr>
          <w:rFonts w:ascii="Verdana" w:hAnsi="Verdana"/>
          <w:sz w:val="20"/>
          <w:szCs w:val="20"/>
        </w:rPr>
        <w:t xml:space="preserve"> nebo</w:t>
      </w:r>
    </w:p>
    <w:p w:rsidR="004F0366" w:rsidRPr="00AD44DD" w:rsidRDefault="004F0366" w:rsidP="004F0366">
      <w:pPr>
        <w:pStyle w:val="Bezmezer"/>
        <w:numPr>
          <w:ilvl w:val="0"/>
          <w:numId w:val="20"/>
        </w:numPr>
        <w:spacing w:after="120" w:line="276" w:lineRule="auto"/>
        <w:ind w:left="1276"/>
        <w:jc w:val="both"/>
        <w:rPr>
          <w:rFonts w:ascii="Verdana" w:hAnsi="Verdana"/>
          <w:sz w:val="20"/>
          <w:szCs w:val="20"/>
        </w:rPr>
      </w:pPr>
      <w:r w:rsidRPr="00AD44DD">
        <w:rPr>
          <w:rFonts w:ascii="Verdana" w:hAnsi="Verdana"/>
          <w:sz w:val="20"/>
          <w:szCs w:val="20"/>
        </w:rPr>
        <w:t>přiměřenou slevu z kupní ceny.</w:t>
      </w:r>
    </w:p>
    <w:p w:rsidR="004F0366" w:rsidRPr="00AD44DD" w:rsidRDefault="004F0366" w:rsidP="004F0366">
      <w:pPr>
        <w:pStyle w:val="Odstavecseseznamem"/>
        <w:numPr>
          <w:ilvl w:val="1"/>
          <w:numId w:val="38"/>
        </w:numPr>
        <w:ind w:hanging="644"/>
      </w:pPr>
      <w:r w:rsidRPr="00AD44DD">
        <w:t>Smluvní strany se dohodly, že v případě, kdy kupující neoznámí prodávajícímu, které z výše uvedených práv si zvolil, platí, že má zájem, aby došlo k odstranění vady</w:t>
      </w:r>
      <w:r>
        <w:t xml:space="preserve"> opravou</w:t>
      </w:r>
      <w:r w:rsidRPr="00AD44DD">
        <w:t xml:space="preserve"> zboží, a to za podmínek stanovených v této smlouvě.</w:t>
      </w:r>
    </w:p>
    <w:p w:rsidR="004F0366" w:rsidRPr="00AD44DD" w:rsidRDefault="004F0366" w:rsidP="004F0366">
      <w:pPr>
        <w:pStyle w:val="Odstavecseseznamem"/>
        <w:numPr>
          <w:ilvl w:val="1"/>
          <w:numId w:val="38"/>
        </w:numPr>
        <w:ind w:hanging="644"/>
      </w:pPr>
      <w:bookmarkStart w:id="1" w:name="_Ref468961572"/>
      <w:r w:rsidRPr="00AD44DD">
        <w:t xml:space="preserve">Prodávající se zavazuje </w:t>
      </w:r>
      <w:r>
        <w:t xml:space="preserve">odstranit vadu opravou </w:t>
      </w:r>
      <w:r w:rsidR="00DA5B09">
        <w:t>zboží do 20 kalendářních dní od </w:t>
      </w:r>
      <w:r>
        <w:t>jejího nahlášení, a </w:t>
      </w:r>
      <w:r w:rsidRPr="00AD44DD">
        <w:t>to i v případě, že reklamaci neuznává. Prodávající v této lhůtě písemně oznámí kupujícímu lhůtu, v jaké bude vada</w:t>
      </w:r>
      <w:r>
        <w:t xml:space="preserve"> opravou zboží</w:t>
      </w:r>
      <w:r w:rsidRPr="00AD44DD">
        <w:t xml:space="preserve"> odstraněna. Tato lhůta nesmí být del</w:t>
      </w:r>
      <w:r>
        <w:t>ší než 20 dní</w:t>
      </w:r>
      <w:r w:rsidRPr="00AD44DD">
        <w:t xml:space="preserve"> od nahlášení vady.</w:t>
      </w:r>
      <w:bookmarkEnd w:id="1"/>
    </w:p>
    <w:p w:rsidR="004F0366" w:rsidRPr="00AD44DD" w:rsidRDefault="004F0366" w:rsidP="004F0366">
      <w:pPr>
        <w:pStyle w:val="Odstavecseseznamem"/>
        <w:numPr>
          <w:ilvl w:val="1"/>
          <w:numId w:val="38"/>
        </w:numPr>
        <w:ind w:hanging="644"/>
      </w:pPr>
      <w:r w:rsidRPr="00AD44DD">
        <w:t xml:space="preserve">Odmítne-li prodávající nedůvodně odstranit vadu nebo neodstraní-li prodávající vadu ve lhůtě dle </w:t>
      </w:r>
      <w:proofErr w:type="gramStart"/>
      <w:r w:rsidRPr="00AD44DD">
        <w:t xml:space="preserve">odst. </w:t>
      </w:r>
      <w:r w:rsidRPr="00AD44DD">
        <w:fldChar w:fldCharType="begin"/>
      </w:r>
      <w:r w:rsidRPr="00AD44DD">
        <w:instrText xml:space="preserve"> REF _Ref468961572 \r \h  \* MERGEFORMAT </w:instrText>
      </w:r>
      <w:r w:rsidRPr="00AD44DD">
        <w:fldChar w:fldCharType="separate"/>
      </w:r>
      <w:r w:rsidR="0063024A">
        <w:t>8.8</w:t>
      </w:r>
      <w:r w:rsidRPr="00AD44DD">
        <w:fldChar w:fldCharType="end"/>
      </w:r>
      <w:r w:rsidRPr="00AD44DD">
        <w:t xml:space="preserve"> tohoto</w:t>
      </w:r>
      <w:proofErr w:type="gramEnd"/>
      <w:r w:rsidRPr="00AD44DD">
        <w:t xml:space="preserve"> článku, je kupující oprávněn změnit volbu svého nároku z vady tak, že namí</w:t>
      </w:r>
      <w:r>
        <w:t>sto jejího odstranění opravou zboží, může žádat odstranění vady dodáním nového zboží bez vady (ustanovení odst. 8.8 tohoto článku se užije obdobně) nebo</w:t>
      </w:r>
      <w:r w:rsidRPr="00AD44DD">
        <w:t xml:space="preserve"> přiměřenou slevu z kupní ceny </w:t>
      </w:r>
      <w:r>
        <w:t>ve výši vynaložených nákladů na </w:t>
      </w:r>
      <w:r w:rsidRPr="00AD44DD">
        <w:t>odstranění takové vady</w:t>
      </w:r>
      <w:r>
        <w:t xml:space="preserve"> opravou</w:t>
      </w:r>
      <w:r w:rsidRPr="00AD44DD">
        <w:t xml:space="preserve"> a odstranit vadu sám či prostřednictvím třetí osoby, a </w:t>
      </w:r>
      <w:r>
        <w:t>to bez újmy na </w:t>
      </w:r>
      <w:r w:rsidRPr="00AD44DD">
        <w:t>svých právech ze záruky dle této smlouvy.</w:t>
      </w:r>
      <w:r>
        <w:t xml:space="preserve"> </w:t>
      </w:r>
    </w:p>
    <w:p w:rsidR="004F0366" w:rsidRPr="00AD44DD" w:rsidRDefault="004F0366" w:rsidP="004F0366">
      <w:pPr>
        <w:pStyle w:val="Odstavecseseznamem"/>
        <w:numPr>
          <w:ilvl w:val="1"/>
          <w:numId w:val="38"/>
        </w:numPr>
        <w:ind w:hanging="644"/>
      </w:pPr>
      <w:r w:rsidRPr="00AD44DD">
        <w:rPr>
          <w:rFonts w:eastAsia="Calibri"/>
          <w:lang w:eastAsia="en-US"/>
        </w:rPr>
        <w:t>Prodávající je povinen odstranit vady, i když tvrdí, že za uvedené vady neodpovídá. Náklady na odstranění vady v těchto sporných případech nese až do rozhodnutí soudu prodávající.</w:t>
      </w:r>
    </w:p>
    <w:p w:rsidR="004F0366" w:rsidRPr="00AD44DD" w:rsidRDefault="004F0366" w:rsidP="004F0366">
      <w:pPr>
        <w:pStyle w:val="Odstavecseseznamem"/>
        <w:numPr>
          <w:ilvl w:val="1"/>
          <w:numId w:val="38"/>
        </w:numPr>
        <w:ind w:hanging="644"/>
      </w:pPr>
      <w:r w:rsidRPr="00AD44DD">
        <w:t>V případě že vadné plnění představuje podstatné porušení této smlouvy (tedy především, nikoliv však výlučně, v případě neodstranitelné či neopravitelné vady), pak má kupující právo</w:t>
      </w:r>
      <w:r>
        <w:t>, aby si zvolil, zda bude po prodávajícím požadovat</w:t>
      </w:r>
      <w:r w:rsidRPr="00AD44DD">
        <w:t>:</w:t>
      </w:r>
    </w:p>
    <w:p w:rsidR="004F0366" w:rsidRPr="00AD44DD" w:rsidRDefault="004F0366" w:rsidP="004F0366">
      <w:pPr>
        <w:pStyle w:val="Bezmezer"/>
        <w:numPr>
          <w:ilvl w:val="1"/>
          <w:numId w:val="19"/>
        </w:numPr>
        <w:spacing w:line="276" w:lineRule="auto"/>
        <w:ind w:left="1276"/>
        <w:jc w:val="both"/>
        <w:rPr>
          <w:rFonts w:ascii="Verdana" w:hAnsi="Verdana"/>
          <w:sz w:val="20"/>
          <w:szCs w:val="20"/>
        </w:rPr>
      </w:pPr>
      <w:r>
        <w:rPr>
          <w:rFonts w:ascii="Verdana" w:hAnsi="Verdana"/>
          <w:sz w:val="20"/>
          <w:szCs w:val="20"/>
        </w:rPr>
        <w:t xml:space="preserve">odstranění vady dodáním nového zboží </w:t>
      </w:r>
      <w:r w:rsidRPr="00AD44DD">
        <w:rPr>
          <w:rFonts w:ascii="Verdana" w:hAnsi="Verdana"/>
          <w:sz w:val="20"/>
          <w:szCs w:val="20"/>
        </w:rPr>
        <w:t>bez vady nebo</w:t>
      </w:r>
    </w:p>
    <w:p w:rsidR="004F0366" w:rsidRPr="00AD44DD" w:rsidRDefault="004F0366" w:rsidP="004F0366">
      <w:pPr>
        <w:pStyle w:val="Bezmezer"/>
        <w:numPr>
          <w:ilvl w:val="1"/>
          <w:numId w:val="19"/>
        </w:numPr>
        <w:spacing w:line="276" w:lineRule="auto"/>
        <w:ind w:left="1276"/>
        <w:jc w:val="both"/>
        <w:rPr>
          <w:rFonts w:ascii="Verdana" w:hAnsi="Verdana"/>
          <w:sz w:val="20"/>
          <w:szCs w:val="20"/>
        </w:rPr>
      </w:pPr>
      <w:r w:rsidRPr="00AD44DD">
        <w:rPr>
          <w:rFonts w:ascii="Verdana" w:hAnsi="Verdana"/>
          <w:sz w:val="20"/>
          <w:szCs w:val="20"/>
        </w:rPr>
        <w:t>přiměřenou slevu z kupní ceny nebo</w:t>
      </w:r>
    </w:p>
    <w:p w:rsidR="004F0366" w:rsidRPr="00AD44DD" w:rsidRDefault="004F0366" w:rsidP="004F0366">
      <w:pPr>
        <w:pStyle w:val="Bezmezer"/>
        <w:numPr>
          <w:ilvl w:val="1"/>
          <w:numId w:val="19"/>
        </w:numPr>
        <w:spacing w:after="120" w:line="276" w:lineRule="auto"/>
        <w:ind w:left="1276"/>
        <w:jc w:val="both"/>
        <w:rPr>
          <w:rFonts w:ascii="Verdana" w:hAnsi="Verdana"/>
          <w:sz w:val="20"/>
          <w:szCs w:val="20"/>
        </w:rPr>
      </w:pPr>
      <w:r w:rsidRPr="00AD44DD">
        <w:rPr>
          <w:rFonts w:ascii="Verdana" w:hAnsi="Verdana"/>
          <w:sz w:val="20"/>
          <w:szCs w:val="20"/>
        </w:rPr>
        <w:lastRenderedPageBreak/>
        <w:t>odstoupení od kupní smlouvy.</w:t>
      </w:r>
    </w:p>
    <w:p w:rsidR="004F0366" w:rsidRPr="00AD44DD" w:rsidRDefault="004F0366" w:rsidP="004F0366">
      <w:pPr>
        <w:pStyle w:val="Odstavecseseznamem"/>
        <w:numPr>
          <w:ilvl w:val="1"/>
          <w:numId w:val="38"/>
        </w:numPr>
        <w:ind w:hanging="644"/>
      </w:pPr>
      <w:r w:rsidRPr="00AD44DD">
        <w:t>Smluvní strany se dohodly, že v případě, kdy kupující neoznámí prodávajícímu, které z výše uvedených práv si zvolil, platí, že má zájem, aby došlo k</w:t>
      </w:r>
      <w:r>
        <w:t> odstranění vady dodáním nového zboží bez vady</w:t>
      </w:r>
      <w:r w:rsidRPr="00AD44DD">
        <w:t>.</w:t>
      </w:r>
    </w:p>
    <w:p w:rsidR="00C52A2E" w:rsidRPr="00112BFB" w:rsidRDefault="004F0366" w:rsidP="004F0366">
      <w:pPr>
        <w:pStyle w:val="Odstavecseseznamem"/>
        <w:numPr>
          <w:ilvl w:val="1"/>
          <w:numId w:val="38"/>
        </w:numPr>
        <w:ind w:hanging="644"/>
      </w:pPr>
      <w:r w:rsidRPr="00AD44DD">
        <w:t>Prodávající se zavazuje, že uhradí kupujícímu veškeré škody vzniklé z vady a náklady spojené s reklamací.</w:t>
      </w:r>
      <w:r w:rsidR="005E131A" w:rsidRPr="00112BFB">
        <w:t xml:space="preserve">  </w:t>
      </w:r>
    </w:p>
    <w:p w:rsidR="005E131A" w:rsidRPr="00112BFB" w:rsidRDefault="005E131A" w:rsidP="007730E7">
      <w:pPr>
        <w:pStyle w:val="Bezmezer"/>
        <w:keepNext/>
        <w:spacing w:before="360" w:after="240" w:line="276" w:lineRule="auto"/>
        <w:jc w:val="center"/>
        <w:rPr>
          <w:rFonts w:ascii="Verdana" w:hAnsi="Verdana"/>
          <w:b/>
          <w:sz w:val="20"/>
          <w:szCs w:val="20"/>
        </w:rPr>
      </w:pPr>
      <w:r w:rsidRPr="00112BFB">
        <w:rPr>
          <w:rFonts w:ascii="Verdana" w:hAnsi="Verdana"/>
          <w:b/>
          <w:sz w:val="20"/>
          <w:szCs w:val="20"/>
        </w:rPr>
        <w:t xml:space="preserve">Článek </w:t>
      </w:r>
      <w:r w:rsidR="00D812E9" w:rsidRPr="00112BFB">
        <w:rPr>
          <w:rFonts w:ascii="Verdana" w:hAnsi="Verdana"/>
          <w:b/>
          <w:sz w:val="20"/>
          <w:szCs w:val="20"/>
        </w:rPr>
        <w:t>I</w:t>
      </w:r>
      <w:r w:rsidR="00996D55" w:rsidRPr="00112BFB">
        <w:rPr>
          <w:rFonts w:ascii="Verdana" w:hAnsi="Verdana"/>
          <w:b/>
          <w:sz w:val="20"/>
          <w:szCs w:val="20"/>
        </w:rPr>
        <w:t>X</w:t>
      </w:r>
      <w:r w:rsidR="00600B57" w:rsidRPr="00112BFB">
        <w:rPr>
          <w:rFonts w:ascii="Verdana" w:hAnsi="Verdana"/>
          <w:b/>
          <w:sz w:val="20"/>
          <w:szCs w:val="20"/>
        </w:rPr>
        <w:t>.</w:t>
      </w:r>
      <w:r w:rsidR="00D25EE7" w:rsidRPr="00112BFB">
        <w:rPr>
          <w:rFonts w:ascii="Verdana" w:hAnsi="Verdana"/>
          <w:b/>
          <w:sz w:val="20"/>
          <w:szCs w:val="20"/>
        </w:rPr>
        <w:br/>
      </w:r>
      <w:r w:rsidRPr="00112BFB">
        <w:rPr>
          <w:rFonts w:ascii="Verdana" w:hAnsi="Verdana"/>
          <w:b/>
          <w:sz w:val="20"/>
          <w:szCs w:val="20"/>
        </w:rPr>
        <w:t>Odstoupení od smlouvy</w:t>
      </w:r>
    </w:p>
    <w:p w:rsidR="00E00BD8" w:rsidRPr="00112BFB" w:rsidRDefault="005E131A" w:rsidP="00E00BD8">
      <w:pPr>
        <w:pStyle w:val="Odstavecseseznamem"/>
        <w:numPr>
          <w:ilvl w:val="1"/>
          <w:numId w:val="39"/>
        </w:numPr>
        <w:ind w:hanging="644"/>
      </w:pPr>
      <w:r w:rsidRPr="00112BFB">
        <w:t>Kupující, nad rámec obecné úpravy dle platných a</w:t>
      </w:r>
      <w:r w:rsidR="00AC255A">
        <w:t xml:space="preserve"> účinných právních předpisů, je </w:t>
      </w:r>
      <w:r w:rsidRPr="00112BFB">
        <w:t>také oprávněn odstoupit od smlouvy v případě,</w:t>
      </w:r>
      <w:r w:rsidR="002927C8">
        <w:t xml:space="preserve"> že prodávající je v prodlení s </w:t>
      </w:r>
      <w:r w:rsidRPr="00112BFB">
        <w:t>dodáním předmětu plnění déle než 30 dní a nezjedná nápravu ani do patnácti dnů od doručení písemného oznámení kupujícího o takovém prodlení a dá</w:t>
      </w:r>
      <w:r w:rsidR="00013626" w:rsidRPr="00112BFB">
        <w:t>le v případě neodstranitelné či </w:t>
      </w:r>
      <w:r w:rsidRPr="00112BFB">
        <w:t>neopravitelné vady zjištěné v</w:t>
      </w:r>
      <w:r w:rsidR="00BC4328" w:rsidRPr="00112BFB">
        <w:t xml:space="preserve"> </w:t>
      </w:r>
      <w:r w:rsidRPr="00112BFB">
        <w:t>záruční době.</w:t>
      </w:r>
    </w:p>
    <w:p w:rsidR="00E00BD8" w:rsidRPr="00112BFB" w:rsidRDefault="005E131A" w:rsidP="00E00BD8">
      <w:pPr>
        <w:pStyle w:val="Odstavecseseznamem"/>
        <w:numPr>
          <w:ilvl w:val="1"/>
          <w:numId w:val="39"/>
        </w:numPr>
        <w:ind w:hanging="644"/>
      </w:pPr>
      <w:r w:rsidRPr="00112BFB">
        <w:rPr>
          <w:color w:val="000000"/>
        </w:rPr>
        <w:t>Kterákoliv ze smluvních stran je oprávněna od této smlouvy odstoupit, jestliže okolnost vyšší moci, kterou smluvní strany rozumějí zejména živ</w:t>
      </w:r>
      <w:r w:rsidR="00013626" w:rsidRPr="00112BFB">
        <w:rPr>
          <w:color w:val="000000"/>
        </w:rPr>
        <w:t>elné pohromy nebo společenské a</w:t>
      </w:r>
      <w:r w:rsidR="00FC77E7" w:rsidRPr="00112BFB">
        <w:rPr>
          <w:color w:val="000000"/>
        </w:rPr>
        <w:t xml:space="preserve"> </w:t>
      </w:r>
      <w:r w:rsidRPr="00112BFB">
        <w:rPr>
          <w:color w:val="000000"/>
        </w:rPr>
        <w:t>politické události či změny v</w:t>
      </w:r>
      <w:r w:rsidR="00BC4328" w:rsidRPr="00112BFB">
        <w:rPr>
          <w:color w:val="000000"/>
        </w:rPr>
        <w:t xml:space="preserve"> </w:t>
      </w:r>
      <w:r w:rsidRPr="00112BFB">
        <w:rPr>
          <w:color w:val="000000"/>
        </w:rPr>
        <w:t>právních aktech, které strana nemohla předvídat, ani jim zabránit, trvá déle než 2 měsíce a mezi smluvn</w:t>
      </w:r>
      <w:r w:rsidR="00013626" w:rsidRPr="00112BFB">
        <w:rPr>
          <w:color w:val="000000"/>
        </w:rPr>
        <w:t>ími stranami nedojde k dohodě o</w:t>
      </w:r>
      <w:r w:rsidR="00FC77E7" w:rsidRPr="00112BFB">
        <w:rPr>
          <w:color w:val="000000"/>
        </w:rPr>
        <w:t xml:space="preserve"> </w:t>
      </w:r>
      <w:r w:rsidR="00E00BD8" w:rsidRPr="00112BFB">
        <w:rPr>
          <w:color w:val="000000"/>
        </w:rPr>
        <w:t>odpovídajících změnách smlouvy.</w:t>
      </w:r>
    </w:p>
    <w:p w:rsidR="00E00BD8" w:rsidRPr="00112BFB" w:rsidRDefault="005E131A" w:rsidP="00E00BD8">
      <w:pPr>
        <w:pStyle w:val="Odstavecseseznamem"/>
        <w:numPr>
          <w:ilvl w:val="1"/>
          <w:numId w:val="39"/>
        </w:numPr>
        <w:ind w:hanging="644"/>
      </w:pPr>
      <w:r w:rsidRPr="00112BFB">
        <w:t>Odstoupení musí být učiněno písemně s</w:t>
      </w:r>
      <w:r w:rsidR="00BC4328" w:rsidRPr="00112BFB">
        <w:t xml:space="preserve"> </w:t>
      </w:r>
      <w:r w:rsidRPr="00112BFB">
        <w:t>uvedením důvodu odstoupení a doručeno druhé smluvní straně. Odstoupení od smlouvy nabývá účinnosti dnem doručení druhé smluvní straně. Odstoupením od smlouvy zanikají všec</w:t>
      </w:r>
      <w:r w:rsidR="00FC77E7" w:rsidRPr="00112BFB">
        <w:t>hna práva a povinnosti stran ze </w:t>
      </w:r>
      <w:r w:rsidRPr="00112BFB">
        <w:t>smlouvy. Odstoupení od smlouvy se nedotýká nároku na náhradu škody vzniklé porušením smlouvy, řešení sporů mez</w:t>
      </w:r>
      <w:r w:rsidR="00AC255A">
        <w:t>i smluvními stranami, nároků na </w:t>
      </w:r>
      <w:r w:rsidRPr="00112BFB">
        <w:t>smluvní pokuty a jiných nároků, které podle této smlouvy nebo vzhlede</w:t>
      </w:r>
      <w:r w:rsidR="00FC77E7" w:rsidRPr="00112BFB">
        <w:t>m ke své povaze mají trvat i po </w:t>
      </w:r>
      <w:r w:rsidRPr="00112BFB">
        <w:t>ukončení smlouvy. Byla-li prodávajícímu před odstoupením od s</w:t>
      </w:r>
      <w:r w:rsidR="00013626" w:rsidRPr="00112BFB">
        <w:t>mlouvy poskytnuta záloha, příp.</w:t>
      </w:r>
      <w:r w:rsidR="00FC77E7" w:rsidRPr="00112BFB">
        <w:t xml:space="preserve"> </w:t>
      </w:r>
      <w:r w:rsidRPr="00112BFB">
        <w:t>celá kupní cena, je povinen ji vrátit kupujícímu, a to do 10 dnů ode dne účinnosti odstoupení od sm</w:t>
      </w:r>
      <w:r w:rsidR="00E00BD8" w:rsidRPr="00112BFB">
        <w:t>louvy.</w:t>
      </w:r>
    </w:p>
    <w:p w:rsidR="005E131A" w:rsidRPr="00112BFB" w:rsidRDefault="005E131A" w:rsidP="003827D6">
      <w:pPr>
        <w:pStyle w:val="Odstavecseseznamem"/>
        <w:keepNext/>
        <w:numPr>
          <w:ilvl w:val="1"/>
          <w:numId w:val="39"/>
        </w:numPr>
        <w:spacing w:after="60"/>
        <w:ind w:left="646" w:hanging="646"/>
      </w:pPr>
      <w:r w:rsidRPr="00112BFB">
        <w:t>Odstupující strana má nárok požadovat po druhé smluvní straně úhradu nákladů vzniklých v</w:t>
      </w:r>
      <w:r w:rsidR="00BC4328" w:rsidRPr="00112BFB">
        <w:t xml:space="preserve"> </w:t>
      </w:r>
      <w:r w:rsidRPr="00112BFB">
        <w:t>souvislosti s odstoupením, nejde-li o odstoupení z</w:t>
      </w:r>
      <w:r w:rsidR="00BC4328" w:rsidRPr="00112BFB">
        <w:t xml:space="preserve"> </w:t>
      </w:r>
      <w:r w:rsidRPr="00112BFB">
        <w:t>důvodů trvání překážky vyšší moci. Za vyšší moc se pro účely této smlouvy považují zejména:</w:t>
      </w:r>
    </w:p>
    <w:p w:rsidR="005E131A" w:rsidRPr="00112BFB" w:rsidRDefault="005E131A" w:rsidP="003827D6">
      <w:pPr>
        <w:pStyle w:val="Bezmezer"/>
        <w:numPr>
          <w:ilvl w:val="0"/>
          <w:numId w:val="40"/>
        </w:numPr>
        <w:spacing w:after="60"/>
        <w:jc w:val="both"/>
        <w:rPr>
          <w:rFonts w:ascii="Verdana" w:hAnsi="Verdana"/>
          <w:sz w:val="20"/>
          <w:szCs w:val="20"/>
        </w:rPr>
      </w:pPr>
      <w:r w:rsidRPr="00112BFB">
        <w:rPr>
          <w:rFonts w:ascii="Verdana" w:hAnsi="Verdana"/>
          <w:sz w:val="20"/>
          <w:szCs w:val="20"/>
        </w:rPr>
        <w:t>přírodní katastrofy, požáry, zemětřesení, sesuvy půdy, povodně, vichřice nebo jiné atmosférické poruchy</w:t>
      </w:r>
    </w:p>
    <w:p w:rsidR="005E131A" w:rsidRPr="00112BFB" w:rsidRDefault="005E131A" w:rsidP="003827D6">
      <w:pPr>
        <w:pStyle w:val="Bezmezer"/>
        <w:numPr>
          <w:ilvl w:val="0"/>
          <w:numId w:val="40"/>
        </w:numPr>
        <w:spacing w:after="60"/>
        <w:jc w:val="both"/>
        <w:rPr>
          <w:rFonts w:ascii="Verdana" w:hAnsi="Verdana"/>
          <w:sz w:val="20"/>
          <w:szCs w:val="20"/>
        </w:rPr>
      </w:pPr>
      <w:r w:rsidRPr="00112BFB">
        <w:rPr>
          <w:rFonts w:ascii="Verdana" w:hAnsi="Verdana"/>
          <w:sz w:val="20"/>
          <w:szCs w:val="20"/>
        </w:rPr>
        <w:t>války, povstání, vzpoury, občanské nepokoje nebo stávky</w:t>
      </w:r>
    </w:p>
    <w:p w:rsidR="005E131A" w:rsidRPr="00112BFB" w:rsidRDefault="005E131A" w:rsidP="003827D6">
      <w:pPr>
        <w:pStyle w:val="Bezmezer"/>
        <w:numPr>
          <w:ilvl w:val="0"/>
          <w:numId w:val="40"/>
        </w:numPr>
        <w:spacing w:after="60"/>
        <w:jc w:val="both"/>
        <w:rPr>
          <w:rFonts w:ascii="Verdana" w:hAnsi="Verdana"/>
          <w:sz w:val="20"/>
          <w:szCs w:val="20"/>
        </w:rPr>
      </w:pPr>
      <w:r w:rsidRPr="00112BFB">
        <w:rPr>
          <w:rFonts w:ascii="Verdana" w:hAnsi="Verdana"/>
          <w:sz w:val="20"/>
          <w:szCs w:val="20"/>
        </w:rPr>
        <w:t>rozhodnutí nebo normativní akty orgánů veřejné moci, regulace, omezení, zákazy nebo jiné zásahy státu, orgánů státní správy nebo samosprávy</w:t>
      </w:r>
    </w:p>
    <w:p w:rsidR="005E131A" w:rsidRPr="00112BFB" w:rsidRDefault="005E131A" w:rsidP="003827D6">
      <w:pPr>
        <w:pStyle w:val="Bezmezer"/>
        <w:numPr>
          <w:ilvl w:val="0"/>
          <w:numId w:val="40"/>
        </w:numPr>
        <w:spacing w:after="120"/>
        <w:ind w:left="1434" w:hanging="357"/>
        <w:jc w:val="both"/>
        <w:rPr>
          <w:rFonts w:ascii="Verdana" w:hAnsi="Verdana"/>
          <w:sz w:val="20"/>
          <w:szCs w:val="20"/>
        </w:rPr>
      </w:pPr>
      <w:r w:rsidRPr="00112BFB">
        <w:rPr>
          <w:rFonts w:ascii="Verdana" w:hAnsi="Verdana"/>
          <w:sz w:val="20"/>
          <w:szCs w:val="20"/>
        </w:rPr>
        <w:t>výbuchy nebo jiné poškození výrobního nebo distribučního zařízení</w:t>
      </w:r>
    </w:p>
    <w:p w:rsidR="00E00BD8" w:rsidRPr="00112BFB" w:rsidRDefault="005E131A" w:rsidP="00E00BD8">
      <w:pPr>
        <w:pStyle w:val="Odstavecseseznamem"/>
        <w:numPr>
          <w:ilvl w:val="1"/>
          <w:numId w:val="39"/>
        </w:numPr>
        <w:ind w:hanging="644"/>
      </w:pPr>
      <w:r w:rsidRPr="00112BFB">
        <w:t>Okamžikem doručení oznámení o odstoupení od s</w:t>
      </w:r>
      <w:r w:rsidR="00013626" w:rsidRPr="00112BFB">
        <w:t>mlouvy zanikají všechna práva a </w:t>
      </w:r>
      <w:r w:rsidRPr="00112BFB">
        <w:t>povinnosti smluvních stran ze smlouvy. Odstoupení od smlouvy se však nedotýká nároku na náhradu škody vzniklé porušením smlouvy, řešení sporů mezi smluvními stranami a jiných ustanovení, která podle projevené vůle smluvních stran nebo vzhledem ke své povaze mají trvat i po ukončení smlouvy.</w:t>
      </w:r>
    </w:p>
    <w:p w:rsidR="005E131A" w:rsidRPr="00112BFB" w:rsidRDefault="005E131A" w:rsidP="00E00BD8">
      <w:pPr>
        <w:pStyle w:val="Odstavecseseznamem"/>
        <w:numPr>
          <w:ilvl w:val="1"/>
          <w:numId w:val="39"/>
        </w:numPr>
        <w:ind w:hanging="644"/>
      </w:pPr>
      <w:r w:rsidRPr="00112BFB">
        <w:t>Kupující je oprávněn snížit část ceny za dodané zboží o částku odpovídající výši škody, která kupujícímu vznikla v</w:t>
      </w:r>
      <w:r w:rsidR="00BC4328" w:rsidRPr="00112BFB">
        <w:t xml:space="preserve"> </w:t>
      </w:r>
      <w:r w:rsidRPr="00112BFB">
        <w:t>důsledku odstoupení od smlouvy z</w:t>
      </w:r>
      <w:r w:rsidR="00BC4328" w:rsidRPr="00112BFB">
        <w:t xml:space="preserve"> </w:t>
      </w:r>
      <w:r w:rsidR="002927C8">
        <w:t>důvodů na </w:t>
      </w:r>
      <w:r w:rsidRPr="00112BFB">
        <w:t>straně prodávajícího.</w:t>
      </w:r>
    </w:p>
    <w:p w:rsidR="005D7148" w:rsidRPr="00A27B42" w:rsidRDefault="005D7148" w:rsidP="007730E7">
      <w:pPr>
        <w:pStyle w:val="lnek"/>
        <w:keepNext/>
        <w:spacing w:before="240" w:after="360"/>
      </w:pPr>
      <w:r w:rsidRPr="00112BFB">
        <w:lastRenderedPageBreak/>
        <w:t>Článek X.</w:t>
      </w:r>
      <w:r w:rsidRPr="00112BFB">
        <w:br/>
      </w:r>
      <w:r w:rsidRPr="00A27B42">
        <w:t>Závěrečná ustanovení</w:t>
      </w:r>
    </w:p>
    <w:p w:rsidR="00A27B42" w:rsidRPr="00A27B42" w:rsidRDefault="00A27B42" w:rsidP="00A27B42">
      <w:pPr>
        <w:pStyle w:val="Odstavecseseznamem"/>
        <w:numPr>
          <w:ilvl w:val="1"/>
          <w:numId w:val="41"/>
        </w:numPr>
        <w:ind w:hanging="704"/>
      </w:pPr>
      <w:r w:rsidRPr="00A27B42">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rsidR="00A27B42" w:rsidRPr="00A27B42" w:rsidRDefault="00A27B42" w:rsidP="00A27B42">
      <w:pPr>
        <w:pStyle w:val="Odstavecseseznamem"/>
        <w:numPr>
          <w:ilvl w:val="1"/>
          <w:numId w:val="41"/>
        </w:numPr>
        <w:ind w:hanging="704"/>
      </w:pPr>
      <w:r w:rsidRPr="00A27B42">
        <w:t>Vztahy vznikající z této smlouvy, jakož i právní vztahy se smlouvou související, včetně otázek její platnosti, eventuálně následky</w:t>
      </w:r>
      <w:r w:rsidR="00AC255A">
        <w:t xml:space="preserve"> její neplatnosti, se řídí zák. </w:t>
      </w:r>
      <w:r w:rsidRPr="00A27B42">
        <w:t>č. 89/2012 Sb., občanský zákoník, ve znění pozdějších předpisů.</w:t>
      </w:r>
    </w:p>
    <w:p w:rsidR="00A27B42" w:rsidRPr="00A27B42" w:rsidRDefault="00A27B42" w:rsidP="00A27B42">
      <w:pPr>
        <w:pStyle w:val="Odstavecseseznamem"/>
        <w:numPr>
          <w:ilvl w:val="1"/>
          <w:numId w:val="41"/>
        </w:numPr>
        <w:ind w:hanging="704"/>
      </w:pPr>
      <w:r w:rsidRPr="00A27B42">
        <w:t>Nedílnou součást této smlouvy tvoří Příloha č. 1</w:t>
      </w:r>
      <w:r w:rsidR="004D067F">
        <w:t xml:space="preserve"> -</w:t>
      </w:r>
      <w:r w:rsidRPr="00A27B42">
        <w:t xml:space="preserve"> </w:t>
      </w:r>
      <w:r w:rsidR="004D067F" w:rsidRPr="00FD7513">
        <w:t>Požadavky zadavatele na nákup černobílého multifunkčního zařízení formátu A</w:t>
      </w:r>
      <w:r w:rsidR="004D067F" w:rsidRPr="00BC4DDF">
        <w:rPr>
          <w:vertAlign w:val="subscript"/>
        </w:rPr>
        <w:t>3</w:t>
      </w:r>
      <w:r w:rsidRPr="00A27B42">
        <w:t>.</w:t>
      </w:r>
      <w:r w:rsidR="004D067F">
        <w:t xml:space="preserve"> Příloha je obsahem totožná s Přílohou č. 4 výzvy k podávání nabídek.</w:t>
      </w:r>
    </w:p>
    <w:p w:rsidR="00A27B42" w:rsidRPr="00A27B42" w:rsidRDefault="00A27B42" w:rsidP="00A27B42">
      <w:pPr>
        <w:pStyle w:val="Odstavecseseznamem"/>
        <w:numPr>
          <w:ilvl w:val="1"/>
          <w:numId w:val="41"/>
        </w:numPr>
        <w:ind w:hanging="704"/>
      </w:pPr>
      <w:r w:rsidRPr="00A27B42">
        <w:t>Prodávající se zavazuje umožnit všem subjektům oprávněným k výkonu kontroly provést kontrolu dokladů souvisejících s plněním, a to po dobu danou právními předpisy ČR k jejich archivaci (zejm. zákon č. 563/1991 Sb., o účetnictví, ve znění pozdějších předpisů, a zákon č. 235/2004 Sb., o dani z přidané hodnoty, ve znění pozdějších předpisů).</w:t>
      </w:r>
    </w:p>
    <w:p w:rsidR="00A27B42" w:rsidRPr="00A27B42" w:rsidRDefault="00A27B42" w:rsidP="00A27B42">
      <w:pPr>
        <w:pStyle w:val="Odstavecseseznamem"/>
        <w:numPr>
          <w:ilvl w:val="1"/>
          <w:numId w:val="41"/>
        </w:numPr>
        <w:ind w:hanging="704"/>
      </w:pPr>
      <w:r w:rsidRPr="00A27B42">
        <w:t>Práva vzniklá z této smlouvy nesmí být prodávajícím postoupena bez předchozího písemného souhlasu kupujícího. Pro vyloučení jakýchkoliv pochybností smluvní strany uvádějí, že za písemnou formu nebude pro tento účel považována výměna</w:t>
      </w:r>
      <w:r w:rsidRPr="00A27B42">
        <w:br/>
        <w:t>e-mailových, či jiných elektronických zpráv mezi prodávajícím a kupujícím.</w:t>
      </w:r>
    </w:p>
    <w:p w:rsidR="00A27B42" w:rsidRPr="00A27B42" w:rsidRDefault="00A27B42" w:rsidP="00A27B42">
      <w:pPr>
        <w:pStyle w:val="Odstavecseseznamem"/>
        <w:numPr>
          <w:ilvl w:val="1"/>
          <w:numId w:val="41"/>
        </w:numPr>
        <w:ind w:hanging="704"/>
      </w:pPr>
      <w:r w:rsidRPr="00A27B42">
        <w:t>Pro případ postoupení této smlouvy si strany ujednaly, že postoupená strana nemůže odmítnout osvobození postupitele za žádných okolností.</w:t>
      </w:r>
    </w:p>
    <w:p w:rsidR="00A27B42" w:rsidRPr="00A27B42" w:rsidRDefault="00A27B42" w:rsidP="00A27B42">
      <w:pPr>
        <w:pStyle w:val="Odstavecseseznamem"/>
        <w:numPr>
          <w:ilvl w:val="1"/>
          <w:numId w:val="41"/>
        </w:numPr>
        <w:ind w:hanging="704"/>
      </w:pPr>
      <w:r w:rsidRPr="00A27B42">
        <w:t>Práva vyplývající z této smlouvy či jejího porušení se promlčují ve lhůtě 5 let ode dne, kdy právo mohlo být uplatněno poprvé.</w:t>
      </w:r>
    </w:p>
    <w:p w:rsidR="00A27B42" w:rsidRPr="00A27B42" w:rsidRDefault="00A27B42" w:rsidP="00A27B42">
      <w:pPr>
        <w:pStyle w:val="Odstavecseseznamem"/>
        <w:numPr>
          <w:ilvl w:val="1"/>
          <w:numId w:val="41"/>
        </w:numPr>
        <w:ind w:hanging="704"/>
      </w:pPr>
      <w:r w:rsidRPr="00A27B42">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r w:rsidR="004D41E1">
        <w:t xml:space="preserve"> Ujedná</w:t>
      </w:r>
      <w:r w:rsidRPr="00A27B42">
        <w:t>ní obsažené v odst. 10.10 smlouvy tím není dotčeno.</w:t>
      </w:r>
    </w:p>
    <w:p w:rsidR="00A27B42" w:rsidRPr="00A27B42" w:rsidRDefault="00A27B42" w:rsidP="00A27B42">
      <w:pPr>
        <w:pStyle w:val="Odstavecseseznamem"/>
        <w:numPr>
          <w:ilvl w:val="1"/>
          <w:numId w:val="41"/>
        </w:numPr>
        <w:ind w:hanging="704"/>
      </w:pPr>
      <w:r w:rsidRPr="00A27B42">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A27B42" w:rsidRPr="00A27B42" w:rsidRDefault="00A27B42" w:rsidP="00A27B42">
      <w:pPr>
        <w:pStyle w:val="Odstavecseseznamem"/>
        <w:numPr>
          <w:ilvl w:val="1"/>
          <w:numId w:val="41"/>
        </w:numPr>
        <w:ind w:hanging="704"/>
      </w:pPr>
      <w:r w:rsidRPr="00A27B42">
        <w:t>Strany si sdělily všechny skutkové a právní okolnosti, o nichž k datu podpisu této smlouvy věděly nebo vědět musely, a které jsou relevantní ve vztahu k uzavření této smlouvy. Skutkové a právní okolnosti jsou</w:t>
      </w:r>
      <w:r w:rsidR="00AC255A">
        <w:t xml:space="preserve"> obsaženy 1. v této smlouvě, 2. </w:t>
      </w:r>
      <w:r w:rsidRPr="00A27B42">
        <w:t>ve výzvě k podávání nabídek (zadávací dokumentaci), 3. v nabídce vítězného účastníka. Tyto dokumenty musí být chápány jako komplexní, navzájem se doplňující a vysvětlující, avšak v případě jakéhokoliv rozporu mají vzájemnou přednost v pořadí výše stanoveném.</w:t>
      </w:r>
    </w:p>
    <w:p w:rsidR="00A27B42" w:rsidRPr="00A27B42" w:rsidRDefault="00A27B42" w:rsidP="00A27B42">
      <w:pPr>
        <w:pStyle w:val="Odstavecseseznamem"/>
        <w:numPr>
          <w:ilvl w:val="1"/>
          <w:numId w:val="41"/>
        </w:numPr>
        <w:ind w:hanging="704"/>
      </w:pPr>
      <w:r w:rsidRPr="00A27B42">
        <w:t>Pro vyloučení pochybností prodávající výslovně potvrzuje, že je podnikatelem, uzavírá tuto smlouvu při svém podnikání, a na tuto smlouvu se tudíž neuplatní ustanovení § 1793 občanského zákoníku ani § 1796 občanského zákoníku.</w:t>
      </w:r>
    </w:p>
    <w:p w:rsidR="00A27B42" w:rsidRPr="00A27B42" w:rsidRDefault="00A27B42" w:rsidP="00A27B42">
      <w:pPr>
        <w:pStyle w:val="Odstavecseseznamem"/>
        <w:numPr>
          <w:ilvl w:val="1"/>
          <w:numId w:val="41"/>
        </w:numPr>
        <w:ind w:hanging="704"/>
      </w:pPr>
      <w:r w:rsidRPr="00A27B42">
        <w:lastRenderedPageBreak/>
        <w:t>Prodávající je povinen plnit veškeré své povinnosti vyplývající ze smlouvy a jednotlivých dílčích smluv s odbornou péčí, v souladu s obecně závaznými právními předpisy, smlouvou a jejími přílohami a pokyny kupujícího.</w:t>
      </w:r>
    </w:p>
    <w:p w:rsidR="00A27B42" w:rsidRPr="00A27B42" w:rsidRDefault="00A27B42" w:rsidP="00A27B42">
      <w:pPr>
        <w:pStyle w:val="Odstavecseseznamem"/>
        <w:numPr>
          <w:ilvl w:val="1"/>
          <w:numId w:val="41"/>
        </w:numPr>
        <w:ind w:hanging="704"/>
      </w:pPr>
      <w:r w:rsidRPr="00A27B42">
        <w:t>Odlišně od zákona si smluvní strany ujednávají, že plnění prodávajícího nemůže být odepřeno, ani když budou splněny podmínky § 1912 odst. 1 občanského zákoníku.</w:t>
      </w:r>
    </w:p>
    <w:p w:rsidR="00A27B42" w:rsidRPr="00A27B42" w:rsidRDefault="00A27B42" w:rsidP="00A27B42">
      <w:pPr>
        <w:pStyle w:val="Odstavecseseznamem"/>
        <w:numPr>
          <w:ilvl w:val="1"/>
          <w:numId w:val="41"/>
        </w:numPr>
        <w:ind w:hanging="704"/>
      </w:pPr>
      <w:r w:rsidRPr="00A27B42">
        <w:t>Případné spory vzniklé z této smlouvy a v souvislosti s ní budou smluvní strany řešit především vzájemnou dohodou, v případě soudního sporu bude podle českého práva rozhodovat místně příslušný český soud podle sídla kupujícího.</w:t>
      </w:r>
    </w:p>
    <w:p w:rsidR="00A27B42" w:rsidRPr="00A27B42" w:rsidRDefault="00A27B42" w:rsidP="00A27B42">
      <w:pPr>
        <w:pStyle w:val="Odstavecseseznamem"/>
        <w:numPr>
          <w:ilvl w:val="1"/>
          <w:numId w:val="41"/>
        </w:numPr>
        <w:ind w:hanging="704"/>
      </w:pPr>
      <w:r w:rsidRPr="00A27B42">
        <w:t>Smluvní strany se zavazují neprodleně sdělit druhé smluvní straně jakékoliv změny jejich adres nebo ostatních identifikačních údajů uvedených v záhlaví této smlouvy a změnu osoby zmocněnou k převzetí dodávky. V případě porušení této povinnosti odpovídá smluvní strana za škodu tím způsobenou.</w:t>
      </w:r>
    </w:p>
    <w:p w:rsidR="00A27B42" w:rsidRPr="00A27B42" w:rsidRDefault="00A27B42" w:rsidP="00A27B42">
      <w:pPr>
        <w:pStyle w:val="Odstavecseseznamem"/>
        <w:numPr>
          <w:ilvl w:val="1"/>
          <w:numId w:val="41"/>
        </w:numPr>
        <w:ind w:hanging="704"/>
      </w:pPr>
      <w:r w:rsidRPr="00A27B42">
        <w:t>Obchodní korespondence a dokumentace budou v českém nebo slovenském jazyce.</w:t>
      </w:r>
    </w:p>
    <w:p w:rsidR="00A27B42" w:rsidRPr="00A27B42" w:rsidRDefault="00A27B42" w:rsidP="00A27B42">
      <w:pPr>
        <w:pStyle w:val="Odstavecseseznamem"/>
        <w:numPr>
          <w:ilvl w:val="1"/>
          <w:numId w:val="41"/>
        </w:numPr>
        <w:ind w:hanging="704"/>
      </w:pPr>
      <w:r w:rsidRPr="00A27B42">
        <w:t xml:space="preserve">V pochybnostech s doručením se má za to, že písemnost byla doručena třetího pracovního dne po prokazatelném odeslání doporučeného </w:t>
      </w:r>
      <w:r w:rsidRPr="00A27B42">
        <w:rPr>
          <w:bCs/>
        </w:rPr>
        <w:t xml:space="preserve">dopisu </w:t>
      </w:r>
      <w:r w:rsidRPr="00A27B42">
        <w:t>na adresu uvedenou v záhlaví smlouvy</w:t>
      </w:r>
      <w:r w:rsidRPr="00A27B42">
        <w:rPr>
          <w:bCs/>
        </w:rPr>
        <w:t>, a to i v případě, že adresát na této adrese již nesídlí, ale tuto skutečnost neoznámil písemně druhé smluvní straně, nebo pokud jinak zmařil doručení.</w:t>
      </w:r>
    </w:p>
    <w:p w:rsidR="00A27B42" w:rsidRPr="00A27B42" w:rsidRDefault="00A27B42" w:rsidP="00A27B42">
      <w:pPr>
        <w:pStyle w:val="Odstavecseseznamem"/>
        <w:numPr>
          <w:ilvl w:val="1"/>
          <w:numId w:val="41"/>
        </w:numPr>
        <w:ind w:hanging="704"/>
      </w:pPr>
      <w:r w:rsidRPr="00A27B42">
        <w:t>Tuto smlouvu lze měnit nebo doplňovat pouze písemnými dodatky číslovanými vzestupnou číselnou řadou odsouhlasenými oběma smluvními stranami na stejné listině.</w:t>
      </w:r>
    </w:p>
    <w:p w:rsidR="00A27B42" w:rsidRPr="00A27B42" w:rsidRDefault="00A27B42" w:rsidP="00A27B42">
      <w:pPr>
        <w:pStyle w:val="Odstavecseseznamem"/>
        <w:numPr>
          <w:ilvl w:val="1"/>
          <w:numId w:val="41"/>
        </w:numPr>
        <w:ind w:hanging="704"/>
      </w:pPr>
      <w:r w:rsidRPr="00A27B42">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rsidR="00A27B42" w:rsidRPr="00A27B42" w:rsidRDefault="00A27B42" w:rsidP="00A27B42">
      <w:pPr>
        <w:pStyle w:val="Odstavecseseznamem"/>
        <w:numPr>
          <w:ilvl w:val="1"/>
          <w:numId w:val="41"/>
        </w:numPr>
        <w:ind w:hanging="704"/>
      </w:pPr>
      <w:r w:rsidRPr="00A27B42">
        <w:t>Prodávající tímto uděluje souhlas kupujícímu k uveřejnění všech podkladů, údajů a informací uvedených v tomto článku a těch, k jejichž uveřejnění vyplývá pro kupujícího povinnost dle právních předpisů.</w:t>
      </w:r>
    </w:p>
    <w:p w:rsidR="00A27B42" w:rsidRPr="00A27B42" w:rsidRDefault="00A27B42" w:rsidP="00A27B42">
      <w:pPr>
        <w:pStyle w:val="Odstavecseseznamem"/>
        <w:numPr>
          <w:ilvl w:val="1"/>
          <w:numId w:val="41"/>
        </w:numPr>
        <w:ind w:hanging="704"/>
      </w:pPr>
      <w:r w:rsidRPr="00A27B42">
        <w:rPr>
          <w:szCs w:val="24"/>
        </w:rPr>
        <w:t>Prodávající podpisem smlouvy dává souhlas s poskytnutím všech informací, které smlouva obsahuje i těch, které budou následně prodávajícím poskytnuty, podle zákona č. 106/1999 Sb., o svobodném přístupu k informacím, ve znění pozdějších předpisů, pokud tento souhlas výslovně neodepře s odkazem na obchodní tajemství, či jiné zákonem předpokládané skutečnosti.</w:t>
      </w:r>
    </w:p>
    <w:p w:rsidR="00A27B42" w:rsidRPr="00A27B42" w:rsidRDefault="00A27B42" w:rsidP="00A27B42">
      <w:pPr>
        <w:pStyle w:val="Odstavecseseznamem"/>
        <w:numPr>
          <w:ilvl w:val="1"/>
          <w:numId w:val="41"/>
        </w:numPr>
        <w:ind w:hanging="704"/>
      </w:pPr>
      <w:r w:rsidRPr="00A27B42">
        <w:t>Kupující je povinným subjektem dle § 2 odst. 1 zákona č. 340/2015 Sb., o zvláštních podmínkách účinnosti některých smluv, uveřejňování těchto smluv a o registru smluv (zákon o registru smluv). Prodávající podpisem smlouvy dává souhlas s uveřejněním smlouvy, ve znění případných změn a dodatků, způsobem dle § 5 citovaného zákona, pokud tento souhlas výslovně neodepře s odkazem na obchodní tajemství, či jiné zákonem předpokládané skutečnosti.</w:t>
      </w:r>
    </w:p>
    <w:p w:rsidR="00A27B42" w:rsidRPr="00A27B42" w:rsidRDefault="00A27B42" w:rsidP="00A27B42">
      <w:pPr>
        <w:pStyle w:val="Odstavecseseznamem"/>
        <w:numPr>
          <w:ilvl w:val="1"/>
          <w:numId w:val="41"/>
        </w:numPr>
        <w:ind w:hanging="704"/>
      </w:pPr>
      <w:r w:rsidRPr="00A27B42">
        <w:t>Kupující je povinným subjektem dle ust. § 219 zákona č. 134/2016 Sb., o zadávání veřejných zakázek. Prodávající podpisem smlouvy dává souhlas s uveřejněním smlouvy, ve znění případných změn a dodatků, způsobem dle § 219 citovaného zákona, pokud tento souhlas výslovně neodepře s odkazem na obchodní tajemství, či jiné zákonem předpokládané skutečnosti.</w:t>
      </w:r>
    </w:p>
    <w:p w:rsidR="00A27B42" w:rsidRPr="00A27B42" w:rsidRDefault="00A27B42" w:rsidP="00A27B42">
      <w:pPr>
        <w:pStyle w:val="Odstavecseseznamem"/>
        <w:numPr>
          <w:ilvl w:val="1"/>
          <w:numId w:val="41"/>
        </w:numPr>
        <w:ind w:hanging="704"/>
      </w:pPr>
      <w:r w:rsidRPr="00A27B42">
        <w:t>V souladu s ust. § 6 zákona o registru smluv nabývá smlouva účinnosti dnem jejího uveřejnění způsobem dle § 5 citovaného zákona.</w:t>
      </w:r>
    </w:p>
    <w:p w:rsidR="00A27B42" w:rsidRPr="00A27B42" w:rsidRDefault="00A27B42" w:rsidP="00A27B42">
      <w:pPr>
        <w:pStyle w:val="Odstavecseseznamem"/>
        <w:numPr>
          <w:ilvl w:val="1"/>
          <w:numId w:val="41"/>
        </w:numPr>
        <w:ind w:hanging="704"/>
      </w:pPr>
      <w:r w:rsidRPr="00A27B42">
        <w:t>Zveřejnění smlouvy a metadat v registru smluv zajistí kupující.</w:t>
      </w:r>
    </w:p>
    <w:p w:rsidR="00A27B42" w:rsidRPr="00A27B42" w:rsidRDefault="00A27B42" w:rsidP="00A27B42">
      <w:pPr>
        <w:pStyle w:val="Odstavecseseznamem"/>
        <w:numPr>
          <w:ilvl w:val="1"/>
          <w:numId w:val="41"/>
        </w:numPr>
        <w:ind w:hanging="704"/>
      </w:pPr>
      <w:r w:rsidRPr="00A27B42">
        <w:lastRenderedPageBreak/>
        <w:t>Smlouva se vyhotovuje ve třech (3) stejnopisech, z nichž každý má platnost originálu, z toho jedno (1) vyhotovení obdrží prodávající a dvě (2) vyhotovení kupující.</w:t>
      </w:r>
    </w:p>
    <w:p w:rsidR="005D7148" w:rsidRPr="00A27B42" w:rsidRDefault="00A27B42" w:rsidP="00A27B42">
      <w:pPr>
        <w:pStyle w:val="Odstavecseseznamem"/>
        <w:numPr>
          <w:ilvl w:val="1"/>
          <w:numId w:val="41"/>
        </w:numPr>
        <w:ind w:hanging="704"/>
      </w:pPr>
      <w:r w:rsidRPr="00A27B42">
        <w:rPr>
          <w:color w:val="000000"/>
        </w:rPr>
        <w:t>Smluvní strany prohlašují, že si smlouvu přečetly a že tato smlouva je výrazem jejich pravé a svobodné vůle, a že není uzavírána v tísni ani za nápadně nevýhodných podmínek. Na důkaz toho připojují své podpisy.</w:t>
      </w:r>
    </w:p>
    <w:tbl>
      <w:tblPr>
        <w:tblW w:w="0" w:type="auto"/>
        <w:tblLook w:val="04A0" w:firstRow="1" w:lastRow="0" w:firstColumn="1" w:lastColumn="0" w:noHBand="0" w:noVBand="1"/>
      </w:tblPr>
      <w:tblGrid>
        <w:gridCol w:w="4537"/>
        <w:gridCol w:w="4533"/>
      </w:tblGrid>
      <w:tr w:rsidR="00CF2FC1" w:rsidRPr="00112BFB" w:rsidTr="00CF2FC1">
        <w:trPr>
          <w:trHeight w:val="80"/>
        </w:trPr>
        <w:tc>
          <w:tcPr>
            <w:tcW w:w="4537" w:type="dxa"/>
            <w:shd w:val="clear" w:color="auto" w:fill="auto"/>
          </w:tcPr>
          <w:p w:rsidR="00CF2FC1" w:rsidRPr="00CF2FC1" w:rsidRDefault="00CF2FC1" w:rsidP="00CF2FC1">
            <w:pPr>
              <w:keepNext/>
              <w:spacing w:before="720"/>
              <w:ind w:right="62"/>
              <w:jc w:val="center"/>
            </w:pPr>
            <w:r w:rsidRPr="00CF2FC1">
              <w:t>V Kladrubech nad Labem</w:t>
            </w:r>
          </w:p>
          <w:p w:rsidR="00CF2FC1" w:rsidRPr="00CF2FC1" w:rsidRDefault="00CF2FC1" w:rsidP="00BF0272">
            <w:pPr>
              <w:keepNext/>
              <w:spacing w:before="120" w:after="3000"/>
              <w:ind w:right="62"/>
              <w:jc w:val="center"/>
            </w:pPr>
            <w:r w:rsidRPr="00CF2FC1">
              <w:t xml:space="preserve">dne </w:t>
            </w:r>
            <w:r w:rsidRPr="00CF2FC1">
              <w:rPr>
                <w:color w:val="FFFFFF" w:themeColor="background1"/>
              </w:rPr>
              <w:t>………………</w:t>
            </w:r>
          </w:p>
          <w:p w:rsidR="00CF2FC1" w:rsidRPr="00CF2FC1" w:rsidRDefault="00CF2FC1" w:rsidP="00CF2FC1">
            <w:pPr>
              <w:keepNext/>
              <w:spacing w:after="240"/>
              <w:ind w:right="62"/>
              <w:jc w:val="center"/>
            </w:pPr>
            <w:r w:rsidRPr="00CF2FC1">
              <w:t>____________________</w:t>
            </w:r>
          </w:p>
          <w:p w:rsidR="00CF2FC1" w:rsidRPr="00CF2FC1" w:rsidRDefault="00CF2FC1" w:rsidP="00CF2FC1">
            <w:pPr>
              <w:keepNext/>
              <w:tabs>
                <w:tab w:val="left" w:pos="4860"/>
              </w:tabs>
              <w:ind w:right="62"/>
              <w:jc w:val="center"/>
            </w:pPr>
            <w:r w:rsidRPr="00CF2FC1">
              <w:t>Ing. Jiří Machek, ředitel</w:t>
            </w:r>
          </w:p>
          <w:p w:rsidR="00CF2FC1" w:rsidRPr="00CF2FC1" w:rsidRDefault="00CF2FC1" w:rsidP="00CF2FC1">
            <w:pPr>
              <w:keepNext/>
              <w:tabs>
                <w:tab w:val="left" w:pos="4860"/>
              </w:tabs>
              <w:spacing w:before="120"/>
              <w:ind w:right="62"/>
              <w:jc w:val="center"/>
            </w:pPr>
            <w:r w:rsidRPr="00CF2FC1">
              <w:rPr>
                <w:i/>
              </w:rPr>
              <w:t>Za kupujícího</w:t>
            </w:r>
          </w:p>
        </w:tc>
        <w:tc>
          <w:tcPr>
            <w:tcW w:w="4533" w:type="dxa"/>
            <w:shd w:val="clear" w:color="auto" w:fill="auto"/>
          </w:tcPr>
          <w:p w:rsidR="00CF2FC1" w:rsidRPr="00CF2FC1" w:rsidRDefault="00CF2FC1" w:rsidP="00CF2FC1">
            <w:pPr>
              <w:keepNext/>
              <w:spacing w:before="720"/>
              <w:ind w:right="62"/>
              <w:jc w:val="center"/>
            </w:pPr>
            <w:r w:rsidRPr="00CF2FC1">
              <w:t>V</w:t>
            </w:r>
            <w:permStart w:id="1275679420" w:edGrp="everyone"/>
            <w:r w:rsidRPr="00CF2FC1">
              <w:t> DOPLNÍ ÚČASTNÍK</w:t>
            </w:r>
            <w:permEnd w:id="1275679420"/>
          </w:p>
          <w:p w:rsidR="00CF2FC1" w:rsidRPr="00CF2FC1" w:rsidRDefault="00CF2FC1" w:rsidP="00BF0272">
            <w:pPr>
              <w:keepNext/>
              <w:spacing w:before="120" w:after="3000"/>
              <w:ind w:right="62"/>
              <w:jc w:val="center"/>
            </w:pPr>
            <w:r w:rsidRPr="00CF2FC1">
              <w:t xml:space="preserve">dne </w:t>
            </w:r>
            <w:permStart w:id="992426142" w:edGrp="everyone"/>
            <w:r w:rsidRPr="00CF2FC1">
              <w:t>DOPLNÍ ÚČASTNÍK</w:t>
            </w:r>
            <w:permEnd w:id="992426142"/>
          </w:p>
          <w:p w:rsidR="00CF2FC1" w:rsidRPr="00CF2FC1" w:rsidRDefault="00CF2FC1" w:rsidP="00CF2FC1">
            <w:pPr>
              <w:keepNext/>
              <w:spacing w:after="240"/>
              <w:ind w:right="62"/>
              <w:jc w:val="center"/>
            </w:pPr>
            <w:r w:rsidRPr="00CF2FC1">
              <w:t>____________________</w:t>
            </w:r>
          </w:p>
          <w:p w:rsidR="00CF2FC1" w:rsidRPr="00CF2FC1" w:rsidRDefault="00CF2FC1" w:rsidP="00CF2FC1">
            <w:pPr>
              <w:keepNext/>
              <w:ind w:right="62"/>
              <w:jc w:val="center"/>
            </w:pPr>
            <w:permStart w:id="530908534" w:edGrp="everyone"/>
            <w:r w:rsidRPr="00CF2FC1">
              <w:t>DOPLNÍ ÚČASTNÍK</w:t>
            </w:r>
            <w:permEnd w:id="530908534"/>
          </w:p>
          <w:p w:rsidR="00CF2FC1" w:rsidRPr="00CF2FC1" w:rsidRDefault="00CF2FC1" w:rsidP="00CF2FC1">
            <w:pPr>
              <w:keepNext/>
              <w:spacing w:before="120"/>
              <w:ind w:right="62"/>
              <w:jc w:val="center"/>
            </w:pPr>
            <w:r w:rsidRPr="00CF2FC1">
              <w:rPr>
                <w:i/>
              </w:rPr>
              <w:t>Za prodávajícího</w:t>
            </w:r>
          </w:p>
        </w:tc>
      </w:tr>
    </w:tbl>
    <w:p w:rsidR="00CF2FC1" w:rsidRPr="00112BFB" w:rsidRDefault="00A934DB" w:rsidP="00BC4DDF">
      <w:pPr>
        <w:spacing w:before="480"/>
        <w:ind w:left="-284" w:right="-286"/>
      </w:pPr>
      <w:r w:rsidRPr="00112BFB">
        <w:rPr>
          <w:b/>
        </w:rPr>
        <w:t>Příloha č. 1</w:t>
      </w:r>
      <w:r w:rsidR="00CF2FC1">
        <w:t xml:space="preserve"> - </w:t>
      </w:r>
      <w:r w:rsidR="004C03EA" w:rsidRPr="00FD7513">
        <w:t>Požadavky zadavatele na nákup černobílého multifunkčního zařízení formátu A</w:t>
      </w:r>
      <w:r w:rsidR="004C03EA" w:rsidRPr="00BC4DDF">
        <w:rPr>
          <w:vertAlign w:val="subscript"/>
        </w:rPr>
        <w:t>3</w:t>
      </w:r>
    </w:p>
    <w:sectPr w:rsidR="00CF2FC1" w:rsidRPr="00112BFB" w:rsidSect="00915B83">
      <w:headerReference w:type="default" r:id="rId8"/>
      <w:footerReference w:type="default" r:id="rId9"/>
      <w:headerReference w:type="first" r:id="rId10"/>
      <w:footerReference w:type="first" r:id="rId11"/>
      <w:pgSz w:w="11906" w:h="16838"/>
      <w:pgMar w:top="1418" w:right="1418" w:bottom="1418" w:left="1418" w:header="709"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924" w:rsidRDefault="009B1924">
      <w:r>
        <w:separator/>
      </w:r>
    </w:p>
  </w:endnote>
  <w:endnote w:type="continuationSeparator" w:id="0">
    <w:p w:rsidR="009B1924" w:rsidRDefault="009B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626875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915B83" w:rsidRPr="003071BA" w:rsidRDefault="00915B83" w:rsidP="00915B83">
            <w:pPr>
              <w:pStyle w:val="Zpat"/>
              <w:spacing w:before="120"/>
              <w:jc w:val="right"/>
              <w:rPr>
                <w:sz w:val="18"/>
                <w:szCs w:val="18"/>
              </w:rPr>
            </w:pPr>
            <w:r w:rsidRPr="008713F3">
              <w:rPr>
                <w:sz w:val="16"/>
                <w:szCs w:val="16"/>
              </w:rPr>
              <w:t xml:space="preserve">Stránka </w:t>
            </w:r>
            <w:r w:rsidRPr="008713F3">
              <w:rPr>
                <w:b/>
                <w:bCs/>
                <w:sz w:val="16"/>
                <w:szCs w:val="16"/>
              </w:rPr>
              <w:fldChar w:fldCharType="begin"/>
            </w:r>
            <w:r w:rsidRPr="008713F3">
              <w:rPr>
                <w:b/>
                <w:bCs/>
                <w:sz w:val="16"/>
                <w:szCs w:val="16"/>
              </w:rPr>
              <w:instrText>PAGE</w:instrText>
            </w:r>
            <w:r w:rsidRPr="008713F3">
              <w:rPr>
                <w:b/>
                <w:bCs/>
                <w:sz w:val="16"/>
                <w:szCs w:val="16"/>
              </w:rPr>
              <w:fldChar w:fldCharType="separate"/>
            </w:r>
            <w:r w:rsidR="00CF05E9">
              <w:rPr>
                <w:b/>
                <w:bCs/>
                <w:noProof/>
                <w:sz w:val="16"/>
                <w:szCs w:val="16"/>
              </w:rPr>
              <w:t>5</w:t>
            </w:r>
            <w:r w:rsidRPr="008713F3">
              <w:rPr>
                <w:b/>
                <w:bCs/>
                <w:sz w:val="16"/>
                <w:szCs w:val="16"/>
              </w:rPr>
              <w:fldChar w:fldCharType="end"/>
            </w:r>
            <w:r w:rsidRPr="008713F3">
              <w:rPr>
                <w:sz w:val="16"/>
                <w:szCs w:val="16"/>
              </w:rPr>
              <w:t xml:space="preserve"> z </w:t>
            </w:r>
            <w:r w:rsidRPr="008713F3">
              <w:rPr>
                <w:b/>
                <w:bCs/>
                <w:sz w:val="16"/>
                <w:szCs w:val="16"/>
              </w:rPr>
              <w:fldChar w:fldCharType="begin"/>
            </w:r>
            <w:r w:rsidRPr="008713F3">
              <w:rPr>
                <w:b/>
                <w:bCs/>
                <w:sz w:val="16"/>
                <w:szCs w:val="16"/>
              </w:rPr>
              <w:instrText>NUMPAGES</w:instrText>
            </w:r>
            <w:r w:rsidRPr="008713F3">
              <w:rPr>
                <w:b/>
                <w:bCs/>
                <w:sz w:val="16"/>
                <w:szCs w:val="16"/>
              </w:rPr>
              <w:fldChar w:fldCharType="separate"/>
            </w:r>
            <w:r w:rsidR="00CF05E9">
              <w:rPr>
                <w:b/>
                <w:bCs/>
                <w:noProof/>
                <w:sz w:val="16"/>
                <w:szCs w:val="16"/>
              </w:rPr>
              <w:t>9</w:t>
            </w:r>
            <w:r w:rsidRPr="008713F3">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63393528"/>
      <w:docPartObj>
        <w:docPartGallery w:val="Page Numbers (Bottom of Page)"/>
        <w:docPartUnique/>
      </w:docPartObj>
    </w:sdtPr>
    <w:sdtEndPr/>
    <w:sdtContent>
      <w:sdt>
        <w:sdtPr>
          <w:rPr>
            <w:sz w:val="18"/>
            <w:szCs w:val="18"/>
          </w:rPr>
          <w:id w:val="1919667443"/>
          <w:docPartObj>
            <w:docPartGallery w:val="Page Numbers (Top of Page)"/>
            <w:docPartUnique/>
          </w:docPartObj>
        </w:sdtPr>
        <w:sdtEndPr/>
        <w:sdtContent>
          <w:p w:rsidR="00DF37D0" w:rsidRPr="003071BA" w:rsidRDefault="00DF37D0" w:rsidP="00DF37D0">
            <w:pPr>
              <w:pStyle w:val="Zpat"/>
              <w:spacing w:before="120"/>
              <w:jc w:val="right"/>
              <w:rPr>
                <w:sz w:val="18"/>
                <w:szCs w:val="18"/>
              </w:rPr>
            </w:pPr>
            <w:r w:rsidRPr="008713F3">
              <w:rPr>
                <w:sz w:val="16"/>
                <w:szCs w:val="16"/>
              </w:rPr>
              <w:t xml:space="preserve">Stránka </w:t>
            </w:r>
            <w:r w:rsidRPr="008713F3">
              <w:rPr>
                <w:b/>
                <w:bCs/>
                <w:sz w:val="16"/>
                <w:szCs w:val="16"/>
              </w:rPr>
              <w:fldChar w:fldCharType="begin"/>
            </w:r>
            <w:r w:rsidRPr="008713F3">
              <w:rPr>
                <w:b/>
                <w:bCs/>
                <w:sz w:val="16"/>
                <w:szCs w:val="16"/>
              </w:rPr>
              <w:instrText>PAGE</w:instrText>
            </w:r>
            <w:r w:rsidRPr="008713F3">
              <w:rPr>
                <w:b/>
                <w:bCs/>
                <w:sz w:val="16"/>
                <w:szCs w:val="16"/>
              </w:rPr>
              <w:fldChar w:fldCharType="separate"/>
            </w:r>
            <w:r w:rsidR="00CF05E9">
              <w:rPr>
                <w:b/>
                <w:bCs/>
                <w:noProof/>
                <w:sz w:val="16"/>
                <w:szCs w:val="16"/>
              </w:rPr>
              <w:t>1</w:t>
            </w:r>
            <w:r w:rsidRPr="008713F3">
              <w:rPr>
                <w:b/>
                <w:bCs/>
                <w:sz w:val="16"/>
                <w:szCs w:val="16"/>
              </w:rPr>
              <w:fldChar w:fldCharType="end"/>
            </w:r>
            <w:r w:rsidRPr="008713F3">
              <w:rPr>
                <w:sz w:val="16"/>
                <w:szCs w:val="16"/>
              </w:rPr>
              <w:t xml:space="preserve"> z </w:t>
            </w:r>
            <w:r w:rsidRPr="008713F3">
              <w:rPr>
                <w:b/>
                <w:bCs/>
                <w:sz w:val="16"/>
                <w:szCs w:val="16"/>
              </w:rPr>
              <w:fldChar w:fldCharType="begin"/>
            </w:r>
            <w:r w:rsidRPr="008713F3">
              <w:rPr>
                <w:b/>
                <w:bCs/>
                <w:sz w:val="16"/>
                <w:szCs w:val="16"/>
              </w:rPr>
              <w:instrText>NUMPAGES</w:instrText>
            </w:r>
            <w:r w:rsidRPr="008713F3">
              <w:rPr>
                <w:b/>
                <w:bCs/>
                <w:sz w:val="16"/>
                <w:szCs w:val="16"/>
              </w:rPr>
              <w:fldChar w:fldCharType="separate"/>
            </w:r>
            <w:r w:rsidR="00CF05E9">
              <w:rPr>
                <w:b/>
                <w:bCs/>
                <w:noProof/>
                <w:sz w:val="16"/>
                <w:szCs w:val="16"/>
              </w:rPr>
              <w:t>9</w:t>
            </w:r>
            <w:r w:rsidRPr="008713F3">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924" w:rsidRDefault="009B1924">
      <w:r>
        <w:separator/>
      </w:r>
    </w:p>
  </w:footnote>
  <w:footnote w:type="continuationSeparator" w:id="0">
    <w:p w:rsidR="009B1924" w:rsidRDefault="009B1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48193794" w:edGrp="everyone" w:displacedByCustomXml="next"/>
  <w:sdt>
    <w:sdtPr>
      <w:id w:val="-121318359"/>
      <w:docPartObj>
        <w:docPartGallery w:val="Page Numbers (Top of Page)"/>
        <w:docPartUnique/>
      </w:docPartObj>
    </w:sdtPr>
    <w:sdtEndPr/>
    <w:sdtContent>
      <w:p w:rsidR="007A4CB4" w:rsidRPr="007A4CB4" w:rsidRDefault="007A4CB4" w:rsidP="0046194D">
        <w:pPr>
          <w:pStyle w:val="Zhlav"/>
          <w:spacing w:after="720"/>
          <w:jc w:val="right"/>
        </w:pPr>
        <w:r w:rsidRPr="007A4CB4">
          <w:rPr>
            <w:b/>
            <w:noProof/>
            <w:sz w:val="14"/>
            <w:szCs w:val="14"/>
          </w:rPr>
          <w:drawing>
            <wp:anchor distT="0" distB="0" distL="114300" distR="114300" simplePos="0" relativeHeight="251661312" behindDoc="1" locked="0" layoutInCell="1" allowOverlap="1" wp14:anchorId="661C9535" wp14:editId="7195015F">
              <wp:simplePos x="0" y="0"/>
              <wp:positionH relativeFrom="margin">
                <wp:posOffset>-623570</wp:posOffset>
              </wp:positionH>
              <wp:positionV relativeFrom="paragraph">
                <wp:posOffset>-203200</wp:posOffset>
              </wp:positionV>
              <wp:extent cx="6969125" cy="853440"/>
              <wp:effectExtent l="0" t="0" r="3175" b="381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7A4CB4">
          <w:t xml:space="preserve"> </w:t>
        </w:r>
      </w:p>
      <w:permEnd w:id="148193794" w:displacedByCustomXml="next"/>
    </w:sdtContent>
  </w:sdt>
  <w:p w:rsidR="007A4CB4" w:rsidRDefault="007A4CB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789020347" w:edGrp="everyone" w:displacedByCustomXml="next"/>
  <w:sdt>
    <w:sdtPr>
      <w:id w:val="-1275172032"/>
      <w:docPartObj>
        <w:docPartGallery w:val="Page Numbers (Top of Page)"/>
        <w:docPartUnique/>
      </w:docPartObj>
    </w:sdtPr>
    <w:sdtEndPr/>
    <w:sdtContent>
      <w:p w:rsidR="007A4CB4" w:rsidRPr="007A4CB4" w:rsidRDefault="007A4CB4" w:rsidP="007A4CB4">
        <w:pPr>
          <w:pStyle w:val="Zhlav"/>
          <w:jc w:val="right"/>
        </w:pPr>
        <w:r w:rsidRPr="007A4CB4">
          <w:rPr>
            <w:b/>
            <w:noProof/>
            <w:sz w:val="14"/>
            <w:szCs w:val="14"/>
          </w:rPr>
          <w:drawing>
            <wp:anchor distT="0" distB="0" distL="114300" distR="114300" simplePos="0" relativeHeight="251659264" behindDoc="1" locked="0" layoutInCell="1" allowOverlap="1" wp14:anchorId="61077467" wp14:editId="76097CEA">
              <wp:simplePos x="0" y="0"/>
              <wp:positionH relativeFrom="margin">
                <wp:posOffset>-623570</wp:posOffset>
              </wp:positionH>
              <wp:positionV relativeFrom="paragraph">
                <wp:posOffset>-203200</wp:posOffset>
              </wp:positionV>
              <wp:extent cx="6969125" cy="853440"/>
              <wp:effectExtent l="0" t="0" r="317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7A4CB4">
          <w:t xml:space="preserve"> </w:t>
        </w:r>
      </w:p>
      <w:permEnd w:id="789020347" w:displacedByCustomXml="next"/>
    </w:sdtContent>
  </w:sdt>
  <w:p w:rsidR="007A4CB4" w:rsidRPr="007A4CB4" w:rsidRDefault="008F3095" w:rsidP="007A4CB4">
    <w:pPr>
      <w:jc w:val="center"/>
      <w:rPr>
        <w:b/>
      </w:rPr>
    </w:pPr>
    <w:r w:rsidRPr="00085A86">
      <w:rPr>
        <w:b/>
      </w:rPr>
      <w:t>Nákup černobílého</w:t>
    </w:r>
    <w:r>
      <w:rPr>
        <w:b/>
      </w:rPr>
      <w:t xml:space="preserve"> laserového</w:t>
    </w:r>
    <w:r w:rsidRPr="00085A86">
      <w:rPr>
        <w:b/>
      </w:rPr>
      <w:t xml:space="preserve"> multifunkčního zařízení formátu A</w:t>
    </w:r>
    <w:r w:rsidRPr="00BC4DDF">
      <w:rPr>
        <w:b/>
        <w:vertAlign w:val="subscript"/>
      </w:rPr>
      <w:t>3</w:t>
    </w:r>
  </w:p>
  <w:p w:rsidR="0074294E" w:rsidRPr="00E474A4" w:rsidRDefault="0074294E" w:rsidP="0074294E">
    <w:pPr>
      <w:pStyle w:val="Zhlav"/>
      <w:pBdr>
        <w:bottom w:val="single" w:sz="4" w:space="0" w:color="auto"/>
      </w:pBdr>
      <w:spacing w:after="0"/>
    </w:pPr>
  </w:p>
  <w:p w:rsidR="0074294E" w:rsidRPr="0095676C" w:rsidRDefault="0074294E" w:rsidP="0074294E">
    <w:pPr>
      <w:pStyle w:val="Zhlav"/>
      <w:tabs>
        <w:tab w:val="clear" w:pos="4536"/>
        <w:tab w:val="left" w:pos="5130"/>
        <w:tab w:val="left" w:pos="5625"/>
      </w:tabs>
      <w:spacing w:after="0"/>
    </w:pPr>
  </w:p>
  <w:p w:rsidR="00491346" w:rsidRPr="007A4CB4" w:rsidRDefault="007A4CB4" w:rsidP="007A4CB4">
    <w:pPr>
      <w:pStyle w:val="Zhlav"/>
      <w:rPr>
        <w:color w:val="404040" w:themeColor="text1" w:themeTint="BF"/>
      </w:rPr>
    </w:pPr>
    <w:r w:rsidRPr="0074294E">
      <w:rPr>
        <w:rFonts w:eastAsiaTheme="minorHAnsi" w:cstheme="minorBidi"/>
        <w:color w:val="404040" w:themeColor="text1" w:themeTint="BF"/>
        <w:lang w:eastAsia="en-US"/>
      </w:rPr>
      <w:t>Příloha č. 2 výzvy - Kupní smlouva o dodávce zboží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E77"/>
    <w:multiLevelType w:val="hybridMultilevel"/>
    <w:tmpl w:val="6F6888C6"/>
    <w:lvl w:ilvl="0" w:tplc="78082C2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B973B0"/>
    <w:multiLevelType w:val="multilevel"/>
    <w:tmpl w:val="F612C14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0430B1F"/>
    <w:multiLevelType w:val="hybridMultilevel"/>
    <w:tmpl w:val="E02214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DD6FDE"/>
    <w:multiLevelType w:val="hybridMultilevel"/>
    <w:tmpl w:val="A5AE90E8"/>
    <w:lvl w:ilvl="0" w:tplc="0405000F">
      <w:start w:val="1"/>
      <w:numFmt w:val="decimal"/>
      <w:lvlText w:val="%1."/>
      <w:lvlJc w:val="left"/>
      <w:pPr>
        <w:ind w:left="720" w:hanging="360"/>
      </w:pPr>
      <w:rPr>
        <w:rFonts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7A6856"/>
    <w:multiLevelType w:val="hybridMultilevel"/>
    <w:tmpl w:val="C6149452"/>
    <w:lvl w:ilvl="0" w:tplc="B948A12C">
      <w:start w:val="10"/>
      <w:numFmt w:val="decimal"/>
      <w:lvlText w:val="%1."/>
      <w:lvlJc w:val="left"/>
      <w:pPr>
        <w:ind w:left="72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0E57F3"/>
    <w:multiLevelType w:val="hybridMultilevel"/>
    <w:tmpl w:val="A6E08C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C5644F"/>
    <w:multiLevelType w:val="hybridMultilevel"/>
    <w:tmpl w:val="3D4C0DDE"/>
    <w:lvl w:ilvl="0" w:tplc="8414749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6763D1"/>
    <w:multiLevelType w:val="hybridMultilevel"/>
    <w:tmpl w:val="C85E62A4"/>
    <w:lvl w:ilvl="0" w:tplc="A2AE7A22">
      <w:start w:val="1"/>
      <w:numFmt w:val="decimal"/>
      <w:lvlText w:val="%1."/>
      <w:lvlJc w:val="left"/>
      <w:pPr>
        <w:tabs>
          <w:tab w:val="num" w:pos="397"/>
        </w:tabs>
        <w:ind w:left="397" w:hanging="397"/>
      </w:pPr>
      <w:rPr>
        <w:rFonts w:hint="default"/>
        <w:b w:val="0"/>
        <w:i w:val="0"/>
        <w:sz w:val="24"/>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207D14A5"/>
    <w:multiLevelType w:val="multilevel"/>
    <w:tmpl w:val="600E6D60"/>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269A21DF"/>
    <w:multiLevelType w:val="hybridMultilevel"/>
    <w:tmpl w:val="457026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5177BC"/>
    <w:multiLevelType w:val="multilevel"/>
    <w:tmpl w:val="821278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97062C9"/>
    <w:multiLevelType w:val="hybridMultilevel"/>
    <w:tmpl w:val="2C18103A"/>
    <w:lvl w:ilvl="0" w:tplc="963639D0">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A1774C4"/>
    <w:multiLevelType w:val="hybridMultilevel"/>
    <w:tmpl w:val="B99042F4"/>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C917AAE"/>
    <w:multiLevelType w:val="hybridMultilevel"/>
    <w:tmpl w:val="6060CF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347EA2"/>
    <w:multiLevelType w:val="hybridMultilevel"/>
    <w:tmpl w:val="84C8576A"/>
    <w:lvl w:ilvl="0" w:tplc="0405000F">
      <w:start w:val="1"/>
      <w:numFmt w:val="decimal"/>
      <w:lvlText w:val="%1."/>
      <w:lvlJc w:val="left"/>
      <w:pPr>
        <w:ind w:left="720" w:hanging="360"/>
      </w:pPr>
    </w:lvl>
    <w:lvl w:ilvl="1" w:tplc="E3D870C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F44511"/>
    <w:multiLevelType w:val="hybridMultilevel"/>
    <w:tmpl w:val="52E69F22"/>
    <w:lvl w:ilvl="0" w:tplc="45BA7BA2">
      <w:start w:val="1"/>
      <w:numFmt w:val="decimal"/>
      <w:lvlText w:val="%1."/>
      <w:lvlJc w:val="left"/>
      <w:pPr>
        <w:tabs>
          <w:tab w:val="num" w:pos="397"/>
        </w:tabs>
        <w:ind w:left="397" w:hanging="397"/>
      </w:pPr>
      <w:rPr>
        <w:rFonts w:hint="default"/>
        <w:b w:val="0"/>
        <w:i w:val="0"/>
        <w:sz w:val="24"/>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5164012"/>
    <w:multiLevelType w:val="multilevel"/>
    <w:tmpl w:val="7C4CEF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590178F"/>
    <w:multiLevelType w:val="hybridMultilevel"/>
    <w:tmpl w:val="E3B2CB2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6400CC"/>
    <w:multiLevelType w:val="multilevel"/>
    <w:tmpl w:val="632E3DF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39813CD4"/>
    <w:multiLevelType w:val="hybridMultilevel"/>
    <w:tmpl w:val="C9289B98"/>
    <w:lvl w:ilvl="0" w:tplc="0405000F">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15:restartNumberingAfterBreak="0">
    <w:nsid w:val="3BE45A07"/>
    <w:multiLevelType w:val="multilevel"/>
    <w:tmpl w:val="29227A7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52B48E1"/>
    <w:multiLevelType w:val="hybridMultilevel"/>
    <w:tmpl w:val="273A6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437D4"/>
    <w:multiLevelType w:val="multilevel"/>
    <w:tmpl w:val="0A76900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8AA662A"/>
    <w:multiLevelType w:val="hybridMultilevel"/>
    <w:tmpl w:val="DB18BCD6"/>
    <w:lvl w:ilvl="0" w:tplc="00E0CD4E">
      <w:start w:val="1"/>
      <w:numFmt w:val="lowerLetter"/>
      <w:lvlText w:val="%1)"/>
      <w:lvlJc w:val="left"/>
      <w:pPr>
        <w:tabs>
          <w:tab w:val="num" w:pos="757"/>
        </w:tabs>
        <w:ind w:left="75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4A0B42A8"/>
    <w:multiLevelType w:val="hybridMultilevel"/>
    <w:tmpl w:val="B5CC040E"/>
    <w:lvl w:ilvl="0" w:tplc="A5AE8BD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15:restartNumberingAfterBreak="0">
    <w:nsid w:val="4EF96108"/>
    <w:multiLevelType w:val="hybridMultilevel"/>
    <w:tmpl w:val="1BCCB6EA"/>
    <w:lvl w:ilvl="0" w:tplc="D052653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8F00EF"/>
    <w:multiLevelType w:val="hybridMultilevel"/>
    <w:tmpl w:val="EC32DC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2A5644"/>
    <w:multiLevelType w:val="hybridMultilevel"/>
    <w:tmpl w:val="1C9612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0C4F07"/>
    <w:multiLevelType w:val="hybridMultilevel"/>
    <w:tmpl w:val="0F7EBBDA"/>
    <w:lvl w:ilvl="0" w:tplc="1C9CD27A">
      <w:start w:val="1"/>
      <w:numFmt w:val="decimal"/>
      <w:lvlText w:val="%1."/>
      <w:lvlJc w:val="left"/>
      <w:pPr>
        <w:ind w:left="786"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4793F9E"/>
    <w:multiLevelType w:val="hybridMultilevel"/>
    <w:tmpl w:val="8BFAA158"/>
    <w:lvl w:ilvl="0" w:tplc="AB38286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6AE5F35"/>
    <w:multiLevelType w:val="hybridMultilevel"/>
    <w:tmpl w:val="828CCCE8"/>
    <w:lvl w:ilvl="0" w:tplc="04050001">
      <w:start w:val="1"/>
      <w:numFmt w:val="bullet"/>
      <w:lvlText w:val=""/>
      <w:lvlJc w:val="left"/>
      <w:pPr>
        <w:ind w:left="1380" w:hanging="360"/>
      </w:pPr>
      <w:rPr>
        <w:rFonts w:ascii="Symbol" w:hAnsi="Symbol"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33" w15:restartNumberingAfterBreak="0">
    <w:nsid w:val="6D227DC7"/>
    <w:multiLevelType w:val="hybridMultilevel"/>
    <w:tmpl w:val="6218C2B4"/>
    <w:lvl w:ilvl="0" w:tplc="0504C5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6E50DA"/>
    <w:multiLevelType w:val="multilevel"/>
    <w:tmpl w:val="468A98A0"/>
    <w:lvl w:ilvl="0">
      <w:start w:val="1"/>
      <w:numFmt w:val="decimal"/>
      <w:lvlText w:val="%1."/>
      <w:lvlJc w:val="left"/>
      <w:pPr>
        <w:ind w:left="720" w:hanging="360"/>
      </w:pPr>
      <w:rPr>
        <w:rFonts w:hint="default"/>
        <w:b w:val="0"/>
        <w:color w:val="auto"/>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DA77327"/>
    <w:multiLevelType w:val="multilevel"/>
    <w:tmpl w:val="F4108F8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FC3539A"/>
    <w:multiLevelType w:val="multilevel"/>
    <w:tmpl w:val="F92A86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C66765"/>
    <w:multiLevelType w:val="hybridMultilevel"/>
    <w:tmpl w:val="BD9471E0"/>
    <w:lvl w:ilvl="0" w:tplc="E3D870C8">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643893"/>
    <w:multiLevelType w:val="multilevel"/>
    <w:tmpl w:val="FE5A64E8"/>
    <w:lvl w:ilvl="0">
      <w:start w:val="1"/>
      <w:numFmt w:val="decimal"/>
      <w:lvlText w:val="%1."/>
      <w:lvlJc w:val="left"/>
      <w:pPr>
        <w:ind w:left="720" w:hanging="360"/>
      </w:pPr>
      <w:rPr>
        <w:rFonts w:hint="default"/>
        <w:b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B83335"/>
    <w:multiLevelType w:val="multilevel"/>
    <w:tmpl w:val="7BE0CD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3"/>
  </w:num>
  <w:num w:numId="6">
    <w:abstractNumId w:val="27"/>
  </w:num>
  <w:num w:numId="7">
    <w:abstractNumId w:val="3"/>
  </w:num>
  <w:num w:numId="8">
    <w:abstractNumId w:val="30"/>
  </w:num>
  <w:num w:numId="9">
    <w:abstractNumId w:val="26"/>
  </w:num>
  <w:num w:numId="10">
    <w:abstractNumId w:val="32"/>
  </w:num>
  <w:num w:numId="11">
    <w:abstractNumId w:val="31"/>
  </w:num>
  <w:num w:numId="12">
    <w:abstractNumId w:val="4"/>
  </w:num>
  <w:num w:numId="13">
    <w:abstractNumId w:val="2"/>
  </w:num>
  <w:num w:numId="14">
    <w:abstractNumId w:val="5"/>
  </w:num>
  <w:num w:numId="15">
    <w:abstractNumId w:val="20"/>
  </w:num>
  <w:num w:numId="16">
    <w:abstractNumId w:val="18"/>
  </w:num>
  <w:num w:numId="17">
    <w:abstractNumId w:val="13"/>
  </w:num>
  <w:num w:numId="18">
    <w:abstractNumId w:val="14"/>
  </w:num>
  <w:num w:numId="19">
    <w:abstractNumId w:val="15"/>
  </w:num>
  <w:num w:numId="20">
    <w:abstractNumId w:val="28"/>
  </w:num>
  <w:num w:numId="21">
    <w:abstractNumId w:val="6"/>
  </w:num>
  <w:num w:numId="22">
    <w:abstractNumId w:val="16"/>
  </w:num>
  <w:num w:numId="23">
    <w:abstractNumId w:val="8"/>
  </w:num>
  <w:num w:numId="24">
    <w:abstractNumId w:val="10"/>
  </w:num>
  <w:num w:numId="25">
    <w:abstractNumId w:val="0"/>
  </w:num>
  <w:num w:numId="26">
    <w:abstractNumId w:val="7"/>
  </w:num>
  <w:num w:numId="27">
    <w:abstractNumId w:val="12"/>
  </w:num>
  <w:num w:numId="28">
    <w:abstractNumId w:val="29"/>
  </w:num>
  <w:num w:numId="29">
    <w:abstractNumId w:val="34"/>
  </w:num>
  <w:num w:numId="30">
    <w:abstractNumId w:val="35"/>
  </w:num>
  <w:num w:numId="31">
    <w:abstractNumId w:val="19"/>
  </w:num>
  <w:num w:numId="32">
    <w:abstractNumId w:val="11"/>
  </w:num>
  <w:num w:numId="33">
    <w:abstractNumId w:val="39"/>
  </w:num>
  <w:num w:numId="34">
    <w:abstractNumId w:val="21"/>
  </w:num>
  <w:num w:numId="35">
    <w:abstractNumId w:val="9"/>
  </w:num>
  <w:num w:numId="36">
    <w:abstractNumId w:val="1"/>
  </w:num>
  <w:num w:numId="37">
    <w:abstractNumId w:val="36"/>
  </w:num>
  <w:num w:numId="38">
    <w:abstractNumId w:val="17"/>
  </w:num>
  <w:num w:numId="39">
    <w:abstractNumId w:val="24"/>
  </w:num>
  <w:num w:numId="40">
    <w:abstractNumId w:val="3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2KXBH9SxwJUjdUFeK3o6y9xQoW83CXF2ZBw/cY/mdx0FDts+VKEDn/j6OT4FmMVOoh+5hl329kI2+w53i7tqw==" w:salt="KFGD6G7Jtb+KXqOeaDnbg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1A"/>
    <w:rsid w:val="00005093"/>
    <w:rsid w:val="00013626"/>
    <w:rsid w:val="000170EB"/>
    <w:rsid w:val="00020234"/>
    <w:rsid w:val="00024274"/>
    <w:rsid w:val="00025F18"/>
    <w:rsid w:val="00033BCB"/>
    <w:rsid w:val="00034543"/>
    <w:rsid w:val="00050BDE"/>
    <w:rsid w:val="00051BD2"/>
    <w:rsid w:val="00053B52"/>
    <w:rsid w:val="0005705D"/>
    <w:rsid w:val="0006443D"/>
    <w:rsid w:val="000802A5"/>
    <w:rsid w:val="00091E8A"/>
    <w:rsid w:val="000A2F39"/>
    <w:rsid w:val="000B1ADE"/>
    <w:rsid w:val="000B53B4"/>
    <w:rsid w:val="000C3DE1"/>
    <w:rsid w:val="000C6397"/>
    <w:rsid w:val="000E5DC0"/>
    <w:rsid w:val="000F49B9"/>
    <w:rsid w:val="00105CB8"/>
    <w:rsid w:val="00107235"/>
    <w:rsid w:val="00110FDD"/>
    <w:rsid w:val="001129DA"/>
    <w:rsid w:val="00112BFB"/>
    <w:rsid w:val="00112F8A"/>
    <w:rsid w:val="00113C06"/>
    <w:rsid w:val="00115746"/>
    <w:rsid w:val="00120CBF"/>
    <w:rsid w:val="0012195E"/>
    <w:rsid w:val="00156EF3"/>
    <w:rsid w:val="00161DBE"/>
    <w:rsid w:val="00165CEC"/>
    <w:rsid w:val="00167013"/>
    <w:rsid w:val="00177E68"/>
    <w:rsid w:val="00183A1B"/>
    <w:rsid w:val="00192769"/>
    <w:rsid w:val="001A3232"/>
    <w:rsid w:val="001B7A73"/>
    <w:rsid w:val="001C53EA"/>
    <w:rsid w:val="001C5AC1"/>
    <w:rsid w:val="001F2732"/>
    <w:rsid w:val="001F60A4"/>
    <w:rsid w:val="001F6A33"/>
    <w:rsid w:val="00214945"/>
    <w:rsid w:val="002409F7"/>
    <w:rsid w:val="00243540"/>
    <w:rsid w:val="00255780"/>
    <w:rsid w:val="00257AE5"/>
    <w:rsid w:val="002927C8"/>
    <w:rsid w:val="002B3EE2"/>
    <w:rsid w:val="002C6AF9"/>
    <w:rsid w:val="002D27EA"/>
    <w:rsid w:val="002D5C90"/>
    <w:rsid w:val="002E346E"/>
    <w:rsid w:val="002E380E"/>
    <w:rsid w:val="003071BA"/>
    <w:rsid w:val="003142A7"/>
    <w:rsid w:val="00316F52"/>
    <w:rsid w:val="00326F5A"/>
    <w:rsid w:val="00353764"/>
    <w:rsid w:val="0036734C"/>
    <w:rsid w:val="003827D6"/>
    <w:rsid w:val="003A2504"/>
    <w:rsid w:val="003B6CA0"/>
    <w:rsid w:val="003C76DE"/>
    <w:rsid w:val="003E2D1A"/>
    <w:rsid w:val="003E7306"/>
    <w:rsid w:val="003F2B5D"/>
    <w:rsid w:val="00404499"/>
    <w:rsid w:val="0042349F"/>
    <w:rsid w:val="0042460B"/>
    <w:rsid w:val="00425F2F"/>
    <w:rsid w:val="00427C4B"/>
    <w:rsid w:val="00432094"/>
    <w:rsid w:val="00441652"/>
    <w:rsid w:val="00453083"/>
    <w:rsid w:val="0046194D"/>
    <w:rsid w:val="00491346"/>
    <w:rsid w:val="004B6649"/>
    <w:rsid w:val="004C03EA"/>
    <w:rsid w:val="004D067F"/>
    <w:rsid w:val="004D3548"/>
    <w:rsid w:val="004D41E1"/>
    <w:rsid w:val="004E78AC"/>
    <w:rsid w:val="004F0366"/>
    <w:rsid w:val="00503941"/>
    <w:rsid w:val="00545C41"/>
    <w:rsid w:val="005469C5"/>
    <w:rsid w:val="005574B1"/>
    <w:rsid w:val="00573910"/>
    <w:rsid w:val="00574F86"/>
    <w:rsid w:val="00585DE0"/>
    <w:rsid w:val="00586554"/>
    <w:rsid w:val="005963CA"/>
    <w:rsid w:val="005972C2"/>
    <w:rsid w:val="00597D21"/>
    <w:rsid w:val="005A7DEA"/>
    <w:rsid w:val="005B6863"/>
    <w:rsid w:val="005D1090"/>
    <w:rsid w:val="005D7148"/>
    <w:rsid w:val="005E131A"/>
    <w:rsid w:val="005F7711"/>
    <w:rsid w:val="0060021A"/>
    <w:rsid w:val="00600B57"/>
    <w:rsid w:val="0063024A"/>
    <w:rsid w:val="0063079B"/>
    <w:rsid w:val="00632664"/>
    <w:rsid w:val="00643ECB"/>
    <w:rsid w:val="006443EA"/>
    <w:rsid w:val="00674794"/>
    <w:rsid w:val="00683841"/>
    <w:rsid w:val="00695C15"/>
    <w:rsid w:val="006A2A63"/>
    <w:rsid w:val="006B17C0"/>
    <w:rsid w:val="006C1E99"/>
    <w:rsid w:val="006D479D"/>
    <w:rsid w:val="006E2523"/>
    <w:rsid w:val="006E4629"/>
    <w:rsid w:val="006F2522"/>
    <w:rsid w:val="007079B0"/>
    <w:rsid w:val="0071435B"/>
    <w:rsid w:val="00715E84"/>
    <w:rsid w:val="007209AC"/>
    <w:rsid w:val="0074294E"/>
    <w:rsid w:val="00745D10"/>
    <w:rsid w:val="00752F35"/>
    <w:rsid w:val="0076096C"/>
    <w:rsid w:val="00763A3E"/>
    <w:rsid w:val="007730E7"/>
    <w:rsid w:val="007759DD"/>
    <w:rsid w:val="007A2D70"/>
    <w:rsid w:val="007A4CB4"/>
    <w:rsid w:val="007A5CDB"/>
    <w:rsid w:val="007D1B7C"/>
    <w:rsid w:val="007E1EF3"/>
    <w:rsid w:val="008040B0"/>
    <w:rsid w:val="00804755"/>
    <w:rsid w:val="00807FE1"/>
    <w:rsid w:val="00826445"/>
    <w:rsid w:val="0083746B"/>
    <w:rsid w:val="008375F4"/>
    <w:rsid w:val="0084329F"/>
    <w:rsid w:val="00850F4D"/>
    <w:rsid w:val="00866344"/>
    <w:rsid w:val="008713F3"/>
    <w:rsid w:val="00882208"/>
    <w:rsid w:val="00883A1E"/>
    <w:rsid w:val="008979B2"/>
    <w:rsid w:val="008A4A12"/>
    <w:rsid w:val="008C3085"/>
    <w:rsid w:val="008C692A"/>
    <w:rsid w:val="008D4080"/>
    <w:rsid w:val="008D5F70"/>
    <w:rsid w:val="008D6DE7"/>
    <w:rsid w:val="008F3095"/>
    <w:rsid w:val="008F3866"/>
    <w:rsid w:val="009046E7"/>
    <w:rsid w:val="00915B83"/>
    <w:rsid w:val="00926605"/>
    <w:rsid w:val="00950D71"/>
    <w:rsid w:val="00957539"/>
    <w:rsid w:val="00987CA0"/>
    <w:rsid w:val="00987FF0"/>
    <w:rsid w:val="00996D55"/>
    <w:rsid w:val="009B1924"/>
    <w:rsid w:val="009C2F53"/>
    <w:rsid w:val="009D3857"/>
    <w:rsid w:val="009E4505"/>
    <w:rsid w:val="00A0213A"/>
    <w:rsid w:val="00A03156"/>
    <w:rsid w:val="00A05EAD"/>
    <w:rsid w:val="00A10FF5"/>
    <w:rsid w:val="00A14939"/>
    <w:rsid w:val="00A27B42"/>
    <w:rsid w:val="00A3480D"/>
    <w:rsid w:val="00A50B48"/>
    <w:rsid w:val="00A75492"/>
    <w:rsid w:val="00A77E69"/>
    <w:rsid w:val="00A86D89"/>
    <w:rsid w:val="00A87694"/>
    <w:rsid w:val="00A934DB"/>
    <w:rsid w:val="00A93F41"/>
    <w:rsid w:val="00A9496B"/>
    <w:rsid w:val="00AA1D6C"/>
    <w:rsid w:val="00AA54D8"/>
    <w:rsid w:val="00AA7D29"/>
    <w:rsid w:val="00AB1061"/>
    <w:rsid w:val="00AC255A"/>
    <w:rsid w:val="00AD11A8"/>
    <w:rsid w:val="00B173BC"/>
    <w:rsid w:val="00B2053E"/>
    <w:rsid w:val="00B60EF5"/>
    <w:rsid w:val="00B76830"/>
    <w:rsid w:val="00B816F1"/>
    <w:rsid w:val="00BA319D"/>
    <w:rsid w:val="00BA7D78"/>
    <w:rsid w:val="00BC4328"/>
    <w:rsid w:val="00BC4DDF"/>
    <w:rsid w:val="00BD3923"/>
    <w:rsid w:val="00BD3DA4"/>
    <w:rsid w:val="00BE226B"/>
    <w:rsid w:val="00BE6DF2"/>
    <w:rsid w:val="00BF0272"/>
    <w:rsid w:val="00C22AC4"/>
    <w:rsid w:val="00C23B5E"/>
    <w:rsid w:val="00C52A2E"/>
    <w:rsid w:val="00C67D86"/>
    <w:rsid w:val="00C74576"/>
    <w:rsid w:val="00C83632"/>
    <w:rsid w:val="00C94595"/>
    <w:rsid w:val="00C94677"/>
    <w:rsid w:val="00CD336A"/>
    <w:rsid w:val="00CD6351"/>
    <w:rsid w:val="00CD63A0"/>
    <w:rsid w:val="00CD7960"/>
    <w:rsid w:val="00CE3263"/>
    <w:rsid w:val="00CE6ABD"/>
    <w:rsid w:val="00CE70FC"/>
    <w:rsid w:val="00CF05E9"/>
    <w:rsid w:val="00CF2FC1"/>
    <w:rsid w:val="00CF455B"/>
    <w:rsid w:val="00D25942"/>
    <w:rsid w:val="00D25EE7"/>
    <w:rsid w:val="00D35111"/>
    <w:rsid w:val="00D40623"/>
    <w:rsid w:val="00D44AF4"/>
    <w:rsid w:val="00D5503D"/>
    <w:rsid w:val="00D66FE7"/>
    <w:rsid w:val="00D71D7C"/>
    <w:rsid w:val="00D812E9"/>
    <w:rsid w:val="00D8519B"/>
    <w:rsid w:val="00D8770E"/>
    <w:rsid w:val="00D97984"/>
    <w:rsid w:val="00DA5B09"/>
    <w:rsid w:val="00DB33C9"/>
    <w:rsid w:val="00DD72AB"/>
    <w:rsid w:val="00DE13F5"/>
    <w:rsid w:val="00DF37D0"/>
    <w:rsid w:val="00E00BD8"/>
    <w:rsid w:val="00E225E1"/>
    <w:rsid w:val="00E27BDF"/>
    <w:rsid w:val="00E51CBC"/>
    <w:rsid w:val="00E621CD"/>
    <w:rsid w:val="00E71312"/>
    <w:rsid w:val="00E80095"/>
    <w:rsid w:val="00E92BD3"/>
    <w:rsid w:val="00EA63CA"/>
    <w:rsid w:val="00EB2ADD"/>
    <w:rsid w:val="00EB5544"/>
    <w:rsid w:val="00EC1B91"/>
    <w:rsid w:val="00ED1E04"/>
    <w:rsid w:val="00F07B39"/>
    <w:rsid w:val="00F20C34"/>
    <w:rsid w:val="00F27E61"/>
    <w:rsid w:val="00F308F9"/>
    <w:rsid w:val="00F31EAE"/>
    <w:rsid w:val="00F42C8A"/>
    <w:rsid w:val="00F46BEE"/>
    <w:rsid w:val="00F9441E"/>
    <w:rsid w:val="00FA07F0"/>
    <w:rsid w:val="00FB18CD"/>
    <w:rsid w:val="00FC77E7"/>
    <w:rsid w:val="00FF3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E6B549E-47D4-428D-ADBD-23F07D2D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4CB4"/>
    <w:pPr>
      <w:spacing w:after="120" w:line="240" w:lineRule="auto"/>
      <w:jc w:val="both"/>
    </w:pPr>
    <w:rPr>
      <w:rFonts w:ascii="Verdana" w:eastAsia="Times New Roman" w:hAnsi="Verdana" w:cs="Times New Roman"/>
      <w:sz w:val="20"/>
      <w:szCs w:val="20"/>
      <w:lang w:eastAsia="cs-CZ"/>
    </w:rPr>
  </w:style>
  <w:style w:type="paragraph" w:styleId="Nadpis1">
    <w:name w:val="heading 1"/>
    <w:basedOn w:val="Normln"/>
    <w:next w:val="Normln"/>
    <w:link w:val="Nadpis1Char"/>
    <w:qFormat/>
    <w:rsid w:val="005E131A"/>
    <w:pPr>
      <w:keepNext/>
      <w:jc w:val="center"/>
      <w:outlineLvl w:val="0"/>
    </w:pPr>
    <w:rPr>
      <w:rFonts w:eastAsia="Arial Unicode MS"/>
      <w:b/>
      <w:i/>
      <w:sz w:val="24"/>
    </w:rPr>
  </w:style>
  <w:style w:type="paragraph" w:styleId="Nadpis2">
    <w:name w:val="heading 2"/>
    <w:basedOn w:val="Normln"/>
    <w:next w:val="Normln"/>
    <w:link w:val="Nadpis2Char"/>
    <w:qFormat/>
    <w:rsid w:val="005E131A"/>
    <w:pPr>
      <w:keepNext/>
      <w:outlineLvl w:val="1"/>
    </w:pPr>
    <w:rPr>
      <w:rFonts w:eastAsia="Arial Unicode MS"/>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E131A"/>
    <w:rPr>
      <w:rFonts w:ascii="Times New Roman" w:eastAsia="Arial Unicode MS" w:hAnsi="Times New Roman" w:cs="Times New Roman"/>
      <w:b/>
      <w:i/>
      <w:sz w:val="24"/>
      <w:szCs w:val="20"/>
      <w:lang w:eastAsia="cs-CZ"/>
    </w:rPr>
  </w:style>
  <w:style w:type="character" w:customStyle="1" w:styleId="Nadpis2Char">
    <w:name w:val="Nadpis 2 Char"/>
    <w:basedOn w:val="Standardnpsmoodstavce"/>
    <w:link w:val="Nadpis2"/>
    <w:rsid w:val="005E131A"/>
    <w:rPr>
      <w:rFonts w:ascii="Times New Roman" w:eastAsia="Arial Unicode MS" w:hAnsi="Times New Roman" w:cs="Times New Roman"/>
      <w:b/>
      <w:bCs/>
      <w:sz w:val="24"/>
      <w:szCs w:val="20"/>
      <w:lang w:eastAsia="cs-CZ"/>
    </w:rPr>
  </w:style>
  <w:style w:type="paragraph" w:styleId="Zkladntext2">
    <w:name w:val="Body Text 2"/>
    <w:basedOn w:val="Normln"/>
    <w:link w:val="Zkladntext2Char"/>
    <w:semiHidden/>
    <w:rsid w:val="005E131A"/>
    <w:rPr>
      <w:sz w:val="24"/>
    </w:rPr>
  </w:style>
  <w:style w:type="character" w:customStyle="1" w:styleId="Zkladntext2Char">
    <w:name w:val="Základní text 2 Char"/>
    <w:basedOn w:val="Standardnpsmoodstavce"/>
    <w:link w:val="Zkladntext2"/>
    <w:semiHidden/>
    <w:rsid w:val="005E131A"/>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rsid w:val="005E131A"/>
    <w:pPr>
      <w:ind w:firstLine="708"/>
    </w:pPr>
    <w:rPr>
      <w:sz w:val="24"/>
    </w:rPr>
  </w:style>
  <w:style w:type="character" w:customStyle="1" w:styleId="Zkladntextodsazen2Char">
    <w:name w:val="Základní text odsazený 2 Char"/>
    <w:basedOn w:val="Standardnpsmoodstavce"/>
    <w:link w:val="Zkladntextodsazen2"/>
    <w:semiHidden/>
    <w:rsid w:val="005E131A"/>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5E131A"/>
    <w:pPr>
      <w:tabs>
        <w:tab w:val="center" w:pos="4536"/>
        <w:tab w:val="right" w:pos="9072"/>
      </w:tabs>
    </w:pPr>
  </w:style>
  <w:style w:type="character" w:customStyle="1" w:styleId="ZhlavChar">
    <w:name w:val="Záhlaví Char"/>
    <w:basedOn w:val="Standardnpsmoodstavce"/>
    <w:link w:val="Zhlav"/>
    <w:uiPriority w:val="99"/>
    <w:rsid w:val="005E131A"/>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E131A"/>
    <w:pPr>
      <w:tabs>
        <w:tab w:val="center" w:pos="4536"/>
        <w:tab w:val="right" w:pos="9072"/>
      </w:tabs>
    </w:pPr>
  </w:style>
  <w:style w:type="character" w:customStyle="1" w:styleId="ZpatChar">
    <w:name w:val="Zápatí Char"/>
    <w:basedOn w:val="Standardnpsmoodstavce"/>
    <w:link w:val="Zpat"/>
    <w:uiPriority w:val="99"/>
    <w:rsid w:val="005E131A"/>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5E131A"/>
    <w:pPr>
      <w:ind w:left="708"/>
    </w:pPr>
  </w:style>
  <w:style w:type="paragraph" w:styleId="Bezmezer">
    <w:name w:val="No Spacing"/>
    <w:uiPriority w:val="1"/>
    <w:qFormat/>
    <w:rsid w:val="005E131A"/>
    <w:pPr>
      <w:spacing w:after="0" w:line="240" w:lineRule="auto"/>
    </w:pPr>
    <w:rPr>
      <w:rFonts w:ascii="Calibri" w:eastAsia="Calibri" w:hAnsi="Calibri" w:cs="Times New Roman"/>
    </w:rPr>
  </w:style>
  <w:style w:type="paragraph" w:customStyle="1" w:styleId="lnek">
    <w:name w:val="Článek"/>
    <w:basedOn w:val="Normlnweb"/>
    <w:rsid w:val="005E131A"/>
    <w:pPr>
      <w:suppressAutoHyphens/>
      <w:spacing w:before="280"/>
      <w:jc w:val="center"/>
    </w:pPr>
    <w:rPr>
      <w:b/>
      <w:bCs/>
      <w:sz w:val="20"/>
      <w:szCs w:val="20"/>
      <w:lang w:eastAsia="ar-SA"/>
    </w:rPr>
  </w:style>
  <w:style w:type="paragraph" w:styleId="Normlnweb">
    <w:name w:val="Normal (Web)"/>
    <w:basedOn w:val="Normln"/>
    <w:unhideWhenUsed/>
    <w:rsid w:val="005E131A"/>
    <w:rPr>
      <w:sz w:val="24"/>
      <w:szCs w:val="24"/>
    </w:rPr>
  </w:style>
  <w:style w:type="character" w:customStyle="1" w:styleId="OdstavecseseznamemChar">
    <w:name w:val="Odstavec se seznamem Char"/>
    <w:link w:val="Odstavecseseznamem"/>
    <w:uiPriority w:val="99"/>
    <w:locked/>
    <w:rsid w:val="005E131A"/>
    <w:rPr>
      <w:rFonts w:ascii="Times New Roman" w:eastAsia="Times New Roman" w:hAnsi="Times New Roman" w:cs="Times New Roman"/>
      <w:sz w:val="20"/>
      <w:szCs w:val="20"/>
      <w:lang w:eastAsia="cs-CZ"/>
    </w:rPr>
  </w:style>
  <w:style w:type="paragraph" w:customStyle="1" w:styleId="Zkladntextodsazen21">
    <w:name w:val="Základní text odsazený 21"/>
    <w:basedOn w:val="Normln"/>
    <w:rsid w:val="005E131A"/>
    <w:pPr>
      <w:overflowPunct w:val="0"/>
      <w:autoSpaceDE w:val="0"/>
      <w:autoSpaceDN w:val="0"/>
      <w:adjustRightInd w:val="0"/>
      <w:ind w:left="-180" w:hanging="360"/>
    </w:pPr>
    <w:rPr>
      <w:sz w:val="24"/>
    </w:rPr>
  </w:style>
  <w:style w:type="character" w:customStyle="1" w:styleId="BodyTextIndentChar">
    <w:name w:val="Body Text Indent Char"/>
    <w:basedOn w:val="Standardnpsmoodstavce"/>
    <w:uiPriority w:val="99"/>
    <w:semiHidden/>
    <w:locked/>
    <w:rsid w:val="00683841"/>
    <w:rPr>
      <w:rFonts w:cs="Times New Roman"/>
      <w:lang w:eastAsia="en-US"/>
    </w:rPr>
  </w:style>
  <w:style w:type="table" w:styleId="Mkatabulky">
    <w:name w:val="Table Grid"/>
    <w:basedOn w:val="Normlntabulka"/>
    <w:uiPriority w:val="59"/>
    <w:rsid w:val="00D8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D71D7C"/>
    <w:pPr>
      <w:spacing w:before="120"/>
    </w:pPr>
    <w:rPr>
      <w:sz w:val="22"/>
      <w:lang w:eastAsia="en-US"/>
    </w:rPr>
  </w:style>
  <w:style w:type="character" w:customStyle="1" w:styleId="ZkladntextChar">
    <w:name w:val="Základní text Char"/>
    <w:basedOn w:val="Standardnpsmoodstavce"/>
    <w:link w:val="Zkladntext"/>
    <w:uiPriority w:val="99"/>
    <w:rsid w:val="00D71D7C"/>
    <w:rPr>
      <w:rFonts w:ascii="Times New Roman" w:eastAsia="Times New Roman" w:hAnsi="Times New Roman" w:cs="Times New Roman"/>
      <w:szCs w:val="20"/>
    </w:rPr>
  </w:style>
  <w:style w:type="character" w:customStyle="1" w:styleId="StylNormlnwebVerdana10bChar">
    <w:name w:val="Styl Normální (web) + Verdana 10 b. Char"/>
    <w:basedOn w:val="Standardnpsmoodstavce"/>
    <w:rsid w:val="00D71D7C"/>
    <w:rPr>
      <w:rFonts w:ascii="Verdana" w:hAnsi="Verdana"/>
      <w:sz w:val="24"/>
      <w:szCs w:val="24"/>
      <w:lang w:val="cs-CZ" w:eastAsia="ar-SA" w:bidi="ar-SA"/>
    </w:rPr>
  </w:style>
  <w:style w:type="paragraph" w:styleId="Zkladntextodsazen">
    <w:name w:val="Body Text Indent"/>
    <w:basedOn w:val="Normln"/>
    <w:link w:val="ZkladntextodsazenChar"/>
    <w:uiPriority w:val="99"/>
    <w:semiHidden/>
    <w:unhideWhenUsed/>
    <w:rsid w:val="005D7148"/>
    <w:pPr>
      <w:ind w:left="283"/>
    </w:pPr>
  </w:style>
  <w:style w:type="character" w:customStyle="1" w:styleId="ZkladntextodsazenChar">
    <w:name w:val="Základní text odsazený Char"/>
    <w:basedOn w:val="Standardnpsmoodstavce"/>
    <w:link w:val="Zkladntextodsazen"/>
    <w:uiPriority w:val="99"/>
    <w:semiHidden/>
    <w:rsid w:val="005D7148"/>
    <w:rPr>
      <w:rFonts w:ascii="Times New Roman" w:eastAsia="Times New Roman" w:hAnsi="Times New Roman" w:cs="Times New Roman"/>
      <w:sz w:val="20"/>
      <w:szCs w:val="20"/>
      <w:lang w:eastAsia="cs-CZ"/>
    </w:rPr>
  </w:style>
  <w:style w:type="paragraph" w:customStyle="1" w:styleId="Default">
    <w:name w:val="Default"/>
    <w:link w:val="DefaultChar"/>
    <w:rsid w:val="005D7148"/>
    <w:pPr>
      <w:widowControl w:val="0"/>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DefaultChar">
    <w:name w:val="Default Char"/>
    <w:link w:val="Default"/>
    <w:rsid w:val="005D7148"/>
    <w:rPr>
      <w:rFonts w:ascii="Arial" w:eastAsia="Times New Roman" w:hAnsi="Arial" w:cs="Arial"/>
      <w:color w:val="000000"/>
      <w:sz w:val="24"/>
      <w:szCs w:val="24"/>
      <w:lang w:eastAsia="cs-CZ"/>
    </w:rPr>
  </w:style>
  <w:style w:type="paragraph" w:customStyle="1" w:styleId="Normal2">
    <w:name w:val="Normal 2"/>
    <w:basedOn w:val="Normln"/>
    <w:rsid w:val="005D7148"/>
    <w:pPr>
      <w:tabs>
        <w:tab w:val="left" w:pos="709"/>
      </w:tabs>
      <w:autoSpaceDE w:val="0"/>
      <w:autoSpaceDN w:val="0"/>
      <w:spacing w:before="60"/>
      <w:ind w:left="1418"/>
    </w:pPr>
    <w:rPr>
      <w:sz w:val="22"/>
      <w:szCs w:val="22"/>
      <w:lang w:val="en-GB" w:eastAsia="en-US"/>
    </w:rPr>
  </w:style>
  <w:style w:type="paragraph" w:customStyle="1" w:styleId="StylNormlnwebVerdana10b">
    <w:name w:val="Styl Normální (web) + Verdana 10 b."/>
    <w:basedOn w:val="Normlnweb"/>
    <w:rsid w:val="00996D55"/>
    <w:pPr>
      <w:suppressAutoHyphens/>
      <w:spacing w:after="280"/>
    </w:pPr>
    <w:rPr>
      <w:sz w:val="20"/>
      <w:lang w:eastAsia="ar-SA"/>
    </w:rPr>
  </w:style>
  <w:style w:type="character" w:styleId="Hypertextovodkaz">
    <w:name w:val="Hyperlink"/>
    <w:basedOn w:val="Standardnpsmoodstavce"/>
    <w:uiPriority w:val="99"/>
    <w:unhideWhenUsed/>
    <w:rsid w:val="002E346E"/>
    <w:rPr>
      <w:color w:val="0000FF" w:themeColor="hyperlink"/>
      <w:u w:val="single"/>
    </w:rPr>
  </w:style>
  <w:style w:type="paragraph" w:styleId="Textbubliny">
    <w:name w:val="Balloon Text"/>
    <w:basedOn w:val="Normln"/>
    <w:link w:val="TextbublinyChar"/>
    <w:uiPriority w:val="99"/>
    <w:semiHidden/>
    <w:unhideWhenUsed/>
    <w:rsid w:val="00D66FE7"/>
    <w:rPr>
      <w:rFonts w:ascii="Tahoma" w:hAnsi="Tahoma" w:cs="Tahoma"/>
      <w:sz w:val="16"/>
      <w:szCs w:val="16"/>
    </w:rPr>
  </w:style>
  <w:style w:type="character" w:customStyle="1" w:styleId="TextbublinyChar">
    <w:name w:val="Text bubliny Char"/>
    <w:basedOn w:val="Standardnpsmoodstavce"/>
    <w:link w:val="Textbubliny"/>
    <w:uiPriority w:val="99"/>
    <w:semiHidden/>
    <w:rsid w:val="00D66FE7"/>
    <w:rPr>
      <w:rFonts w:ascii="Tahoma" w:eastAsia="Times New Roman" w:hAnsi="Tahoma" w:cs="Tahoma"/>
      <w:sz w:val="16"/>
      <w:szCs w:val="16"/>
      <w:lang w:eastAsia="cs-CZ"/>
    </w:rPr>
  </w:style>
  <w:style w:type="character" w:customStyle="1" w:styleId="dn">
    <w:name w:val="Žádný"/>
    <w:rsid w:val="00115746"/>
  </w:style>
  <w:style w:type="character" w:customStyle="1" w:styleId="Hyperlink0">
    <w:name w:val="Hyperlink.0"/>
    <w:basedOn w:val="dn"/>
    <w:rsid w:val="00115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71475">
      <w:bodyDiv w:val="1"/>
      <w:marLeft w:val="0"/>
      <w:marRight w:val="0"/>
      <w:marTop w:val="0"/>
      <w:marBottom w:val="0"/>
      <w:divBdr>
        <w:top w:val="none" w:sz="0" w:space="0" w:color="auto"/>
        <w:left w:val="none" w:sz="0" w:space="0" w:color="auto"/>
        <w:bottom w:val="none" w:sz="0" w:space="0" w:color="auto"/>
        <w:right w:val="none" w:sz="0" w:space="0" w:color="auto"/>
      </w:divBdr>
    </w:div>
    <w:div w:id="18234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46E3-A538-428B-8489-BB1E5ED2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3346</Words>
  <Characters>19744</Characters>
  <Application>Microsoft Office Word</Application>
  <DocSecurity>8</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Suchánková</dc:creator>
  <cp:lastModifiedBy>Jiří Šlesarik</cp:lastModifiedBy>
  <cp:revision>8</cp:revision>
  <cp:lastPrinted>2017-11-22T09:47:00Z</cp:lastPrinted>
  <dcterms:created xsi:type="dcterms:W3CDTF">2018-07-23T07:16:00Z</dcterms:created>
  <dcterms:modified xsi:type="dcterms:W3CDTF">2018-09-11T11:58:00Z</dcterms:modified>
</cp:coreProperties>
</file>