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F27236" w:rsidRDefault="00A52A07" w:rsidP="00122CE2">
      <w:pPr>
        <w:jc w:val="center"/>
        <w:rPr>
          <w:rFonts w:ascii="Arial" w:hAnsi="Arial" w:cs="Arial"/>
          <w:b/>
          <w:i/>
        </w:rPr>
      </w:pPr>
      <w:r w:rsidRPr="00F27236">
        <w:rPr>
          <w:rFonts w:ascii="Arial" w:hAnsi="Arial" w:cs="Arial"/>
          <w:b/>
          <w:i/>
        </w:rPr>
        <w:t xml:space="preserve">Obchodní </w:t>
      </w:r>
      <w:r w:rsidR="00DB6630" w:rsidRPr="00F27236">
        <w:rPr>
          <w:rFonts w:ascii="Arial" w:hAnsi="Arial" w:cs="Arial"/>
          <w:b/>
          <w:i/>
        </w:rPr>
        <w:t>pod</w:t>
      </w:r>
      <w:r w:rsidRPr="00F27236">
        <w:rPr>
          <w:rFonts w:ascii="Arial" w:hAnsi="Arial" w:cs="Arial"/>
          <w:b/>
          <w:i/>
        </w:rPr>
        <w:t>mínky zadavatele</w:t>
      </w:r>
    </w:p>
    <w:p w:rsidR="00122CE2" w:rsidRPr="00F27236" w:rsidRDefault="00122CE2"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Číslo smlouvy objednatele:</w:t>
      </w:r>
      <w:r w:rsidR="008A2C6F">
        <w:rPr>
          <w:rFonts w:ascii="Arial" w:hAnsi="Arial" w:cs="Arial"/>
          <w:sz w:val="18"/>
          <w:szCs w:val="18"/>
        </w:rPr>
        <w:tab/>
      </w:r>
      <w:r w:rsidR="008A2C6F">
        <w:rPr>
          <w:rFonts w:ascii="Arial" w:hAnsi="Arial" w:cs="Arial"/>
          <w:sz w:val="18"/>
          <w:szCs w:val="18"/>
        </w:rPr>
        <w:tab/>
      </w:r>
      <w:r w:rsidR="008A2C6F">
        <w:rPr>
          <w:rFonts w:ascii="Arial" w:hAnsi="Arial" w:cs="Arial"/>
          <w:sz w:val="18"/>
          <w:szCs w:val="18"/>
        </w:rPr>
        <w:tab/>
      </w:r>
      <w:r w:rsidR="00D434CA" w:rsidRPr="00F27236">
        <w:rPr>
          <w:rFonts w:ascii="Arial" w:hAnsi="Arial" w:cs="Arial"/>
          <w:sz w:val="18"/>
          <w:szCs w:val="18"/>
        </w:rPr>
        <w:tab/>
        <w:t>Čí</w:t>
      </w:r>
      <w:r w:rsidRPr="00F27236">
        <w:rPr>
          <w:rFonts w:ascii="Arial" w:hAnsi="Arial" w:cs="Arial"/>
          <w:sz w:val="18"/>
          <w:szCs w:val="18"/>
        </w:rPr>
        <w:t>slo smlouvy zhotovitele</w:t>
      </w:r>
      <w:sdt>
        <w:sdtPr>
          <w:rPr>
            <w:rFonts w:ascii="Arial" w:hAnsi="Arial" w:cs="Arial"/>
            <w:sz w:val="18"/>
            <w:szCs w:val="18"/>
          </w:rPr>
          <w:id w:val="-818808160"/>
          <w:placeholder>
            <w:docPart w:val="DefaultPlaceholder_1082065158"/>
          </w:placeholder>
        </w:sdtPr>
        <w:sdtContent>
          <w:bookmarkStart w:id="0" w:name="_GoBack"/>
          <w:r w:rsidRPr="00F27236">
            <w:rPr>
              <w:rFonts w:ascii="Arial" w:hAnsi="Arial" w:cs="Arial"/>
              <w:sz w:val="18"/>
              <w:szCs w:val="18"/>
            </w:rPr>
            <w:t xml:space="preserve">: </w:t>
          </w:r>
          <w:sdt>
            <w:sdtPr>
              <w:rPr>
                <w:rFonts w:ascii="Arial" w:hAnsi="Arial" w:cs="Arial"/>
                <w:sz w:val="18"/>
                <w:szCs w:val="18"/>
              </w:rPr>
              <w:id w:val="1293177592"/>
              <w:placeholder>
                <w:docPart w:val="DefaultPlaceholder_1082065158"/>
              </w:placeholder>
            </w:sdtPr>
            <w:sdtContent>
              <w:r w:rsidRPr="00F27236">
                <w:rPr>
                  <w:rFonts w:ascii="Arial" w:hAnsi="Arial" w:cs="Arial"/>
                  <w:sz w:val="18"/>
                  <w:szCs w:val="18"/>
                </w:rPr>
                <w:t>………………………</w:t>
              </w:r>
            </w:sdtContent>
          </w:sdt>
          <w:bookmarkEnd w:id="0"/>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 xml:space="preserve">uzavřená níže uvedeného dne, měsíce a roku v souladu s ust. § 2586 </w:t>
      </w:r>
      <w:r w:rsidRPr="00F27236">
        <w:rPr>
          <w:rFonts w:ascii="Arial" w:hAnsi="Arial" w:cs="Arial"/>
          <w:snapToGrid w:val="0"/>
          <w:sz w:val="20"/>
          <w:szCs w:val="20"/>
        </w:rPr>
        <w:t xml:space="preserve">a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gramStart"/>
      <w:r w:rsidRPr="00F27236">
        <w:rPr>
          <w:rFonts w:ascii="Arial" w:hAnsi="Arial" w:cs="Arial"/>
          <w:b/>
          <w:sz w:val="22"/>
          <w:szCs w:val="22"/>
        </w:rPr>
        <w:t>s.p.</w:t>
      </w:r>
      <w:proofErr w:type="gramEnd"/>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sidR="00655CD4">
        <w:rPr>
          <w:rFonts w:ascii="Arial" w:hAnsi="Arial" w:cs="Arial"/>
          <w:sz w:val="20"/>
          <w:szCs w:val="20"/>
        </w:rPr>
        <w:t xml:space="preserve">MVDr. Václavem Gargulákem, </w:t>
      </w:r>
      <w:r w:rsidR="00C71D83" w:rsidRPr="00F27236">
        <w:rPr>
          <w:rFonts w:ascii="Arial" w:hAnsi="Arial" w:cs="Arial"/>
          <w:sz w:val="20"/>
          <w:szCs w:val="20"/>
        </w:rPr>
        <w:t>generální</w:t>
      </w:r>
      <w:r w:rsidR="00655CD4">
        <w:rPr>
          <w:rFonts w:ascii="Arial" w:hAnsi="Arial" w:cs="Arial"/>
          <w:sz w:val="20"/>
          <w:szCs w:val="20"/>
        </w:rPr>
        <w:t>m</w:t>
      </w:r>
      <w:r w:rsidR="00C71D83" w:rsidRPr="00F27236">
        <w:rPr>
          <w:rFonts w:ascii="Arial" w:hAnsi="Arial" w:cs="Arial"/>
          <w:sz w:val="20"/>
          <w:szCs w:val="20"/>
        </w:rPr>
        <w:t xml:space="preserve"> ředitele</w:t>
      </w:r>
      <w:r w:rsidR="00655CD4">
        <w:rPr>
          <w:rFonts w:ascii="Arial" w:hAnsi="Arial" w:cs="Arial"/>
          <w:sz w:val="20"/>
          <w:szCs w:val="20"/>
        </w:rPr>
        <w:t>m</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r>
      <w:r w:rsidR="002C2426">
        <w:rPr>
          <w:rFonts w:ascii="Arial" w:hAnsi="Arial" w:cs="Arial"/>
          <w:sz w:val="20"/>
          <w:szCs w:val="20"/>
        </w:rPr>
        <w:t>35-7741350237/0100</w:t>
      </w:r>
    </w:p>
    <w:p w:rsidR="002C2426" w:rsidRDefault="00767CE3" w:rsidP="0016402D">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C81B6C" w:rsidRPr="00F27236">
        <w:rPr>
          <w:rFonts w:ascii="Arial" w:hAnsi="Arial" w:cs="Arial"/>
          <w:sz w:val="20"/>
          <w:szCs w:val="20"/>
        </w:rPr>
        <w:t xml:space="preserve"> </w:t>
      </w:r>
    </w:p>
    <w:p w:rsidR="00767CE3" w:rsidRDefault="000B2660" w:rsidP="00616CD3">
      <w:pPr>
        <w:ind w:left="2127" w:right="-144"/>
        <w:rPr>
          <w:rFonts w:ascii="Arial" w:hAnsi="Arial" w:cs="Arial"/>
          <w:sz w:val="20"/>
          <w:szCs w:val="20"/>
        </w:rPr>
      </w:pPr>
      <w:r>
        <w:rPr>
          <w:rFonts w:ascii="Arial" w:hAnsi="Arial" w:cs="Arial"/>
          <w:sz w:val="20"/>
          <w:szCs w:val="20"/>
        </w:rPr>
        <w:t>Petr Wild, DiS.</w:t>
      </w:r>
      <w:r w:rsidR="0016402D" w:rsidRPr="00F27236">
        <w:rPr>
          <w:rFonts w:ascii="Arial" w:hAnsi="Arial" w:cs="Arial"/>
          <w:sz w:val="20"/>
          <w:szCs w:val="20"/>
        </w:rPr>
        <w:t xml:space="preserve">, </w:t>
      </w:r>
      <w:r>
        <w:rPr>
          <w:rFonts w:ascii="Arial" w:hAnsi="Arial" w:cs="Arial"/>
          <w:sz w:val="20"/>
          <w:szCs w:val="20"/>
        </w:rPr>
        <w:t>projektový manažer</w:t>
      </w:r>
    </w:p>
    <w:p w:rsidR="00D74715" w:rsidRPr="00F27236" w:rsidRDefault="00D74715" w:rsidP="00616CD3">
      <w:pPr>
        <w:ind w:left="2127" w:right="-144"/>
        <w:jc w:val="both"/>
        <w:rPr>
          <w:rFonts w:ascii="Arial" w:hAnsi="Arial" w:cs="Arial"/>
          <w:sz w:val="20"/>
          <w:szCs w:val="20"/>
        </w:rPr>
      </w:pPr>
      <w:r w:rsidRPr="00D74715">
        <w:rPr>
          <w:rFonts w:ascii="Arial" w:hAnsi="Arial" w:cs="Arial"/>
          <w:sz w:val="20"/>
          <w:szCs w:val="20"/>
        </w:rPr>
        <w:t>Ing. Aleš Záruba, vedoucí útvaru TDS a projekce závodu Dyje, autorizovaný technik v oboru stavby vodního hospodářství a krajinného inženýrství</w:t>
      </w:r>
    </w:p>
    <w:p w:rsidR="00985A6B" w:rsidRDefault="00985A6B" w:rsidP="00985A6B">
      <w:pPr>
        <w:ind w:left="2127" w:right="-144" w:hanging="1770"/>
        <w:rPr>
          <w:rFonts w:ascii="Arial" w:hAnsi="Arial" w:cs="Arial"/>
          <w:sz w:val="20"/>
          <w:szCs w:val="20"/>
        </w:rPr>
      </w:pPr>
      <w:r w:rsidRPr="00F27236">
        <w:rPr>
          <w:rFonts w:ascii="Arial" w:hAnsi="Arial" w:cs="Arial"/>
          <w:sz w:val="20"/>
          <w:szCs w:val="20"/>
        </w:rPr>
        <w:t>Tel:</w:t>
      </w:r>
      <w:r>
        <w:rPr>
          <w:rFonts w:ascii="Arial" w:hAnsi="Arial" w:cs="Arial"/>
          <w:sz w:val="20"/>
          <w:szCs w:val="20"/>
        </w:rPr>
        <w:tab/>
        <w:t>+420 601 235 671, +420 541 637 228</w:t>
      </w:r>
    </w:p>
    <w:p w:rsidR="00985A6B" w:rsidRPr="00F27236" w:rsidRDefault="00985A6B" w:rsidP="00985A6B">
      <w:pPr>
        <w:ind w:left="2127" w:right="-144" w:hanging="1770"/>
        <w:rPr>
          <w:rFonts w:ascii="Arial" w:hAnsi="Arial" w:cs="Arial"/>
          <w:sz w:val="20"/>
          <w:szCs w:val="20"/>
        </w:rPr>
      </w:pPr>
      <w:r>
        <w:rPr>
          <w:rFonts w:ascii="Arial" w:hAnsi="Arial" w:cs="Arial"/>
          <w:sz w:val="20"/>
          <w:szCs w:val="20"/>
        </w:rPr>
        <w:tab/>
        <w:t>+420 606 639 039, +420 541 637 625</w:t>
      </w:r>
    </w:p>
    <w:p w:rsidR="00985A6B" w:rsidRDefault="00C71D83" w:rsidP="00985A6B">
      <w:pPr>
        <w:ind w:left="2127" w:right="-144" w:hanging="1770"/>
        <w:rPr>
          <w:rFonts w:ascii="Arial" w:hAnsi="Arial" w:cs="Arial"/>
          <w:sz w:val="20"/>
          <w:szCs w:val="20"/>
        </w:rPr>
      </w:pPr>
      <w:r w:rsidRPr="00F27236">
        <w:rPr>
          <w:rFonts w:ascii="Arial" w:hAnsi="Arial" w:cs="Arial"/>
          <w:sz w:val="20"/>
          <w:szCs w:val="20"/>
        </w:rPr>
        <w:t>Email:</w:t>
      </w:r>
      <w:r w:rsidR="000B2660">
        <w:rPr>
          <w:rFonts w:ascii="Arial" w:hAnsi="Arial" w:cs="Arial"/>
          <w:sz w:val="20"/>
          <w:szCs w:val="20"/>
        </w:rPr>
        <w:tab/>
      </w:r>
      <w:hyperlink r:id="rId9" w:history="1">
        <w:r w:rsidR="00D74715" w:rsidRPr="00616CD3">
          <w:rPr>
            <w:rStyle w:val="Hypertextovodkaz"/>
            <w:rFonts w:ascii="Arial" w:hAnsi="Arial" w:cs="Arial"/>
            <w:color w:val="auto"/>
            <w:sz w:val="20"/>
            <w:szCs w:val="20"/>
            <w:u w:val="none"/>
          </w:rPr>
          <w:t>wild</w:t>
        </w:r>
        <w:r w:rsidR="00D74715" w:rsidRPr="00616CD3">
          <w:rPr>
            <w:rStyle w:val="Hypertextovodkaz"/>
            <w:rFonts w:ascii="Arial" w:hAnsi="Arial" w:cs="Arial"/>
            <w:color w:val="auto"/>
            <w:sz w:val="20"/>
            <w:szCs w:val="20"/>
            <w:u w:val="none"/>
            <w:lang w:val="en-US"/>
          </w:rPr>
          <w:t>@</w:t>
        </w:r>
        <w:r w:rsidR="00D74715" w:rsidRPr="00616CD3">
          <w:rPr>
            <w:rStyle w:val="Hypertextovodkaz"/>
            <w:rFonts w:ascii="Arial" w:hAnsi="Arial" w:cs="Arial"/>
            <w:color w:val="auto"/>
            <w:sz w:val="20"/>
            <w:szCs w:val="20"/>
            <w:u w:val="none"/>
          </w:rPr>
          <w:t>pmo.cz</w:t>
        </w:r>
      </w:hyperlink>
    </w:p>
    <w:p w:rsidR="00C71D83" w:rsidRPr="000B2660" w:rsidRDefault="00D74715" w:rsidP="000D024F">
      <w:pPr>
        <w:ind w:left="2127" w:right="-144"/>
        <w:rPr>
          <w:rFonts w:ascii="Arial" w:hAnsi="Arial" w:cs="Arial"/>
          <w:sz w:val="20"/>
          <w:szCs w:val="20"/>
        </w:rPr>
      </w:pPr>
      <w:r w:rsidRPr="00D74715">
        <w:rPr>
          <w:rFonts w:ascii="Arial" w:hAnsi="Arial" w:cs="Arial"/>
          <w:sz w:val="20"/>
          <w:szCs w:val="20"/>
        </w:rPr>
        <w:t>zaruba@pmo.cz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721103006"/>
        <w:placeholder>
          <w:docPart w:val="DefaultPlaceholder_1082065158"/>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p>
        <w:p w:rsidR="00C71D83" w:rsidRPr="00F27236" w:rsidRDefault="00C71D83" w:rsidP="00767CE3">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proofErr w:type="gramStart"/>
          <w:r w:rsidR="00F27236" w:rsidRPr="00F27236">
            <w:rPr>
              <w:rFonts w:ascii="Arial" w:hAnsi="Arial" w:cs="Arial"/>
              <w:sz w:val="20"/>
              <w:szCs w:val="20"/>
            </w:rPr>
            <w:t>…..</w:t>
          </w:r>
          <w:proofErr w:type="gramEnd"/>
        </w:p>
      </w:sdtContent>
    </w:sdt>
    <w:p w:rsidR="000C4361" w:rsidRPr="00F27236" w:rsidRDefault="000C4361" w:rsidP="00767CE3">
      <w:pPr>
        <w:ind w:left="357"/>
        <w:rPr>
          <w:rFonts w:ascii="Arial" w:hAnsi="Arial" w:cs="Arial"/>
          <w:sz w:val="20"/>
          <w:szCs w:val="20"/>
        </w:rPr>
      </w:pPr>
    </w:p>
    <w:p w:rsidR="00FC7A13" w:rsidRPr="00F27236" w:rsidRDefault="00F4148A" w:rsidP="00EB6393">
      <w:pPr>
        <w:keepNext/>
        <w:numPr>
          <w:ilvl w:val="0"/>
          <w:numId w:val="17"/>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Pr="00F27236" w:rsidRDefault="00F4148A"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94456D" w:rsidRPr="00F27236" w:rsidRDefault="00DB6630" w:rsidP="00C71D83">
      <w:pPr>
        <w:numPr>
          <w:ilvl w:val="1"/>
          <w:numId w:val="1"/>
        </w:numPr>
        <w:spacing w:after="60"/>
        <w:ind w:left="357" w:hanging="357"/>
        <w:jc w:val="both"/>
        <w:rPr>
          <w:rFonts w:ascii="Arial" w:hAnsi="Arial" w:cs="Arial"/>
          <w:i/>
          <w:sz w:val="20"/>
          <w:szCs w:val="20"/>
        </w:rPr>
      </w:pPr>
      <w:r w:rsidRPr="00F27236">
        <w:rPr>
          <w:rFonts w:ascii="Arial" w:hAnsi="Arial" w:cs="Arial"/>
          <w:sz w:val="20"/>
          <w:szCs w:val="20"/>
        </w:rPr>
        <w:t>Pod</w:t>
      </w:r>
      <w:r w:rsidR="0094456D" w:rsidRPr="00F27236">
        <w:rPr>
          <w:rFonts w:ascii="Arial" w:hAnsi="Arial" w:cs="Arial"/>
          <w:sz w:val="20"/>
          <w:szCs w:val="20"/>
        </w:rPr>
        <w:t xml:space="preserve">kladem pro uzavření této smlouvy je nabídka zhotovitele </w:t>
      </w:r>
      <w:r w:rsidR="0094456D" w:rsidRPr="002C2426">
        <w:rPr>
          <w:rFonts w:ascii="Arial" w:hAnsi="Arial" w:cs="Arial"/>
          <w:sz w:val="20"/>
          <w:szCs w:val="20"/>
        </w:rPr>
        <w:t xml:space="preserve">ze </w:t>
      </w:r>
      <w:r w:rsidR="0094456D" w:rsidRPr="006640DF">
        <w:rPr>
          <w:rFonts w:ascii="Arial" w:hAnsi="Arial" w:cs="Arial"/>
          <w:sz w:val="20"/>
          <w:szCs w:val="20"/>
        </w:rPr>
        <w:t xml:space="preserve">dne </w:t>
      </w:r>
      <w:sdt>
        <w:sdtPr>
          <w:rPr>
            <w:rFonts w:ascii="Arial" w:hAnsi="Arial" w:cs="Arial"/>
            <w:sz w:val="20"/>
            <w:szCs w:val="20"/>
          </w:rPr>
          <w:id w:val="-1599393125"/>
          <w:placeholder>
            <w:docPart w:val="DefaultPlaceholder_1082065158"/>
          </w:placeholder>
        </w:sdtPr>
        <w:sdtContent>
          <w:r w:rsidR="0094456D" w:rsidRPr="006640DF">
            <w:rPr>
              <w:rFonts w:ascii="Arial" w:hAnsi="Arial" w:cs="Arial"/>
              <w:sz w:val="20"/>
              <w:szCs w:val="20"/>
            </w:rPr>
            <w:t>…………</w:t>
          </w:r>
        </w:sdtContent>
      </w:sdt>
      <w:r w:rsidR="0094456D" w:rsidRPr="00F27236">
        <w:rPr>
          <w:rFonts w:ascii="Arial" w:hAnsi="Arial" w:cs="Arial"/>
          <w:i/>
          <w:sz w:val="20"/>
          <w:szCs w:val="20"/>
        </w:rPr>
        <w:t xml:space="preserve"> </w:t>
      </w:r>
      <w:r w:rsidRPr="002B47C5">
        <w:rPr>
          <w:rFonts w:ascii="Arial" w:hAnsi="Arial" w:cs="Arial"/>
          <w:sz w:val="20"/>
          <w:szCs w:val="20"/>
        </w:rPr>
        <w:t>pod</w:t>
      </w:r>
      <w:r w:rsidR="0094456D" w:rsidRPr="002B47C5">
        <w:rPr>
          <w:rFonts w:ascii="Arial" w:hAnsi="Arial" w:cs="Arial"/>
          <w:sz w:val="20"/>
          <w:szCs w:val="20"/>
        </w:rPr>
        <w:t xml:space="preserve">aná pro plnění </w:t>
      </w:r>
      <w:r w:rsidR="002B47C5" w:rsidRPr="002B47C5">
        <w:rPr>
          <w:rFonts w:ascii="Arial" w:hAnsi="Arial" w:cs="Arial"/>
          <w:sz w:val="20"/>
          <w:szCs w:val="20"/>
        </w:rPr>
        <w:t xml:space="preserve">podlimitní </w:t>
      </w:r>
      <w:r w:rsidR="0094456D" w:rsidRPr="002B47C5">
        <w:rPr>
          <w:rFonts w:ascii="Arial" w:hAnsi="Arial" w:cs="Arial"/>
          <w:sz w:val="20"/>
          <w:szCs w:val="20"/>
        </w:rPr>
        <w:t>veřejné zakázky</w:t>
      </w:r>
      <w:r w:rsidR="000B2660" w:rsidRPr="002B47C5">
        <w:rPr>
          <w:rFonts w:ascii="Arial" w:hAnsi="Arial" w:cs="Arial"/>
          <w:sz w:val="20"/>
          <w:szCs w:val="20"/>
        </w:rPr>
        <w:t xml:space="preserve"> </w:t>
      </w:r>
      <w:r w:rsidR="0094456D" w:rsidRPr="002B47C5">
        <w:rPr>
          <w:rFonts w:ascii="Arial" w:hAnsi="Arial" w:cs="Arial"/>
          <w:sz w:val="20"/>
          <w:szCs w:val="20"/>
        </w:rPr>
        <w:t>na stavební práce s názvem</w:t>
      </w:r>
      <w:r w:rsidR="0094456D" w:rsidRPr="00F27236">
        <w:rPr>
          <w:rFonts w:ascii="Arial" w:hAnsi="Arial" w:cs="Arial"/>
          <w:i/>
          <w:sz w:val="20"/>
          <w:szCs w:val="20"/>
        </w:rPr>
        <w:t xml:space="preserve"> </w:t>
      </w:r>
      <w:r w:rsidR="000B2660" w:rsidRPr="00BA30B0">
        <w:rPr>
          <w:rFonts w:ascii="Arial" w:hAnsi="Arial" w:cs="Arial"/>
          <w:b/>
          <w:sz w:val="20"/>
          <w:szCs w:val="20"/>
        </w:rPr>
        <w:t>„</w:t>
      </w:r>
      <w:r w:rsidR="0018321D">
        <w:rPr>
          <w:rFonts w:ascii="Arial" w:hAnsi="Arial" w:cs="Arial"/>
          <w:b/>
          <w:sz w:val="20"/>
          <w:szCs w:val="20"/>
        </w:rPr>
        <w:t>K</w:t>
      </w:r>
      <w:r w:rsidR="00155DCA">
        <w:rPr>
          <w:rFonts w:ascii="Arial" w:hAnsi="Arial" w:cs="Arial"/>
          <w:b/>
          <w:sz w:val="20"/>
          <w:szCs w:val="20"/>
        </w:rPr>
        <w:t>rokovick</w:t>
      </w:r>
      <w:r w:rsidR="00E9169D">
        <w:rPr>
          <w:rFonts w:ascii="Arial" w:hAnsi="Arial" w:cs="Arial"/>
          <w:b/>
          <w:sz w:val="20"/>
          <w:szCs w:val="20"/>
        </w:rPr>
        <w:t xml:space="preserve">ý p., </w:t>
      </w:r>
      <w:r w:rsidR="00155DCA">
        <w:rPr>
          <w:rFonts w:ascii="Arial" w:hAnsi="Arial" w:cs="Arial"/>
          <w:b/>
          <w:sz w:val="20"/>
          <w:szCs w:val="20"/>
        </w:rPr>
        <w:t>ř. km 0,0</w:t>
      </w:r>
      <w:r w:rsidR="00B42CDA">
        <w:rPr>
          <w:rFonts w:ascii="Arial" w:hAnsi="Arial" w:cs="Arial"/>
          <w:b/>
          <w:sz w:val="20"/>
          <w:szCs w:val="20"/>
        </w:rPr>
        <w:t>0</w:t>
      </w:r>
      <w:r w:rsidR="00155DCA">
        <w:rPr>
          <w:rFonts w:ascii="Arial" w:hAnsi="Arial" w:cs="Arial"/>
          <w:b/>
          <w:sz w:val="20"/>
          <w:szCs w:val="20"/>
        </w:rPr>
        <w:t>0 – 0,194, Písečné, rekonstrukce opevnění</w:t>
      </w:r>
      <w:r w:rsidR="000B2660" w:rsidRPr="002B47C5">
        <w:rPr>
          <w:rFonts w:ascii="Arial" w:hAnsi="Arial" w:cs="Arial"/>
          <w:b/>
          <w:sz w:val="20"/>
          <w:szCs w:val="20"/>
        </w:rPr>
        <w:t>“</w:t>
      </w:r>
      <w:r w:rsidR="0094456D" w:rsidRPr="002B47C5">
        <w:rPr>
          <w:rFonts w:ascii="Arial" w:hAnsi="Arial" w:cs="Arial"/>
          <w:sz w:val="20"/>
          <w:szCs w:val="20"/>
        </w:rPr>
        <w:t xml:space="preserve"> (dále jen „</w:t>
      </w:r>
      <w:r w:rsidR="0094456D" w:rsidRPr="006640DF">
        <w:rPr>
          <w:rFonts w:ascii="Arial" w:hAnsi="Arial" w:cs="Arial"/>
          <w:b/>
          <w:sz w:val="20"/>
          <w:szCs w:val="20"/>
        </w:rPr>
        <w:t>nabídka na veřejnou zakázku</w:t>
      </w:r>
      <w:r w:rsidR="0094456D" w:rsidRPr="002B47C5">
        <w:rPr>
          <w:rFonts w:ascii="Arial" w:hAnsi="Arial" w:cs="Arial"/>
          <w:sz w:val="20"/>
          <w:szCs w:val="20"/>
        </w:rPr>
        <w:t>“).</w:t>
      </w:r>
    </w:p>
    <w:p w:rsidR="00EE67D4" w:rsidRPr="00F27236" w:rsidRDefault="00EE67D4"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FC7A13" w:rsidRPr="00F27236" w:rsidRDefault="001C11C6" w:rsidP="00CF4365">
      <w:pPr>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w:t>
      </w:r>
      <w:r w:rsidR="0018321D">
        <w:rPr>
          <w:rFonts w:ascii="Arial" w:hAnsi="Arial" w:cs="Arial"/>
          <w:sz w:val="20"/>
          <w:szCs w:val="20"/>
        </w:rPr>
        <w:br/>
      </w:r>
      <w:r w:rsidR="00A63B5E" w:rsidRPr="00F27236">
        <w:rPr>
          <w:rFonts w:ascii="Arial" w:hAnsi="Arial" w:cs="Arial"/>
          <w:sz w:val="20"/>
          <w:szCs w:val="20"/>
        </w:rPr>
        <w:t xml:space="preserve">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B60A9B" w:rsidRPr="00F27236" w:rsidRDefault="000B2660" w:rsidP="00B60A9B">
      <w:pPr>
        <w:spacing w:before="120" w:after="60"/>
        <w:jc w:val="center"/>
        <w:rPr>
          <w:rFonts w:ascii="Arial" w:hAnsi="Arial" w:cs="Arial"/>
          <w:b/>
          <w:sz w:val="20"/>
          <w:szCs w:val="20"/>
        </w:rPr>
      </w:pPr>
      <w:r w:rsidRPr="00BA30B0">
        <w:rPr>
          <w:rFonts w:ascii="Arial" w:hAnsi="Arial" w:cs="Arial"/>
          <w:b/>
          <w:sz w:val="20"/>
          <w:szCs w:val="20"/>
        </w:rPr>
        <w:lastRenderedPageBreak/>
        <w:t>„</w:t>
      </w:r>
      <w:proofErr w:type="spellStart"/>
      <w:r w:rsidR="0018321D">
        <w:rPr>
          <w:rFonts w:ascii="Arial" w:hAnsi="Arial" w:cs="Arial"/>
          <w:b/>
          <w:sz w:val="20"/>
          <w:szCs w:val="20"/>
        </w:rPr>
        <w:t>K</w:t>
      </w:r>
      <w:r w:rsidR="00155DCA">
        <w:rPr>
          <w:rFonts w:ascii="Arial" w:hAnsi="Arial" w:cs="Arial"/>
          <w:b/>
          <w:sz w:val="20"/>
          <w:szCs w:val="20"/>
        </w:rPr>
        <w:t>rokov</w:t>
      </w:r>
      <w:r w:rsidR="00E9169D">
        <w:rPr>
          <w:rFonts w:ascii="Arial" w:hAnsi="Arial" w:cs="Arial"/>
          <w:b/>
          <w:sz w:val="20"/>
          <w:szCs w:val="20"/>
        </w:rPr>
        <w:t>ický</w:t>
      </w:r>
      <w:proofErr w:type="spellEnd"/>
      <w:r w:rsidR="00E9169D">
        <w:rPr>
          <w:rFonts w:ascii="Arial" w:hAnsi="Arial" w:cs="Arial"/>
          <w:b/>
          <w:sz w:val="20"/>
          <w:szCs w:val="20"/>
        </w:rPr>
        <w:t xml:space="preserve"> </w:t>
      </w:r>
      <w:r>
        <w:rPr>
          <w:rFonts w:ascii="Arial" w:hAnsi="Arial" w:cs="Arial"/>
          <w:b/>
          <w:sz w:val="20"/>
          <w:szCs w:val="20"/>
        </w:rPr>
        <w:t xml:space="preserve">p., </w:t>
      </w:r>
      <w:r w:rsidR="00155DCA">
        <w:rPr>
          <w:rFonts w:ascii="Arial" w:hAnsi="Arial" w:cs="Arial"/>
          <w:b/>
          <w:sz w:val="20"/>
          <w:szCs w:val="20"/>
        </w:rPr>
        <w:t>ř.</w:t>
      </w:r>
      <w:r w:rsidR="002C0DA0">
        <w:rPr>
          <w:rFonts w:ascii="Arial" w:hAnsi="Arial" w:cs="Arial"/>
          <w:b/>
          <w:sz w:val="20"/>
          <w:szCs w:val="20"/>
        </w:rPr>
        <w:t xml:space="preserve"> km</w:t>
      </w:r>
      <w:r w:rsidR="00155DCA">
        <w:rPr>
          <w:rFonts w:ascii="Arial" w:hAnsi="Arial" w:cs="Arial"/>
          <w:b/>
          <w:sz w:val="20"/>
          <w:szCs w:val="20"/>
        </w:rPr>
        <w:t xml:space="preserve"> 0,0</w:t>
      </w:r>
      <w:r w:rsidR="00B42CDA">
        <w:rPr>
          <w:rFonts w:ascii="Arial" w:hAnsi="Arial" w:cs="Arial"/>
          <w:b/>
          <w:sz w:val="20"/>
          <w:szCs w:val="20"/>
        </w:rPr>
        <w:t>0</w:t>
      </w:r>
      <w:r w:rsidR="00155DCA">
        <w:rPr>
          <w:rFonts w:ascii="Arial" w:hAnsi="Arial" w:cs="Arial"/>
          <w:b/>
          <w:sz w:val="20"/>
          <w:szCs w:val="20"/>
        </w:rPr>
        <w:t>0 – 0,194, Písečné, rekonstrukce opevnění</w:t>
      </w:r>
      <w:r w:rsidRPr="00BA30B0">
        <w:rPr>
          <w:rFonts w:ascii="Arial" w:hAnsi="Arial" w:cs="Arial"/>
          <w:b/>
          <w:sz w:val="20"/>
          <w:szCs w:val="20"/>
        </w:rPr>
        <w:t>“</w:t>
      </w:r>
      <w:r w:rsidR="00B60A9B" w:rsidRPr="00F27236">
        <w:rPr>
          <w:rFonts w:ascii="Arial" w:hAnsi="Arial" w:cs="Arial"/>
          <w:b/>
          <w:sz w:val="20"/>
          <w:szCs w:val="20"/>
        </w:rPr>
        <w:t>.</w:t>
      </w:r>
    </w:p>
    <w:p w:rsidR="00685993" w:rsidRPr="00F27236" w:rsidRDefault="00685993" w:rsidP="000D024F">
      <w:pPr>
        <w:spacing w:before="120" w:after="60"/>
        <w:rPr>
          <w:rFonts w:ascii="Arial" w:hAnsi="Arial" w:cs="Arial"/>
          <w:b/>
          <w:sz w:val="20"/>
          <w:szCs w:val="20"/>
        </w:rPr>
      </w:pPr>
    </w:p>
    <w:p w:rsidR="00E004BA" w:rsidRPr="00CF4365" w:rsidRDefault="00B60A9B" w:rsidP="000D024F">
      <w:pPr>
        <w:numPr>
          <w:ilvl w:val="1"/>
          <w:numId w:val="1"/>
        </w:numPr>
        <w:spacing w:after="60"/>
        <w:ind w:left="357" w:hanging="357"/>
        <w:jc w:val="both"/>
        <w:rPr>
          <w:rFonts w:ascii="Arial" w:hAnsi="Arial" w:cs="Arial"/>
          <w:color w:val="000000" w:themeColor="text1"/>
          <w:sz w:val="20"/>
          <w:szCs w:val="20"/>
        </w:rPr>
      </w:pPr>
      <w:r w:rsidRPr="000D024F">
        <w:rPr>
          <w:rFonts w:ascii="Arial" w:hAnsi="Arial" w:cs="Arial"/>
          <w:sz w:val="20"/>
          <w:szCs w:val="20"/>
        </w:rPr>
        <w:t xml:space="preserve">Dílem se rozumí </w:t>
      </w:r>
      <w:r w:rsidR="00CF4365" w:rsidRPr="000473BB">
        <w:rPr>
          <w:rFonts w:ascii="Arial" w:hAnsi="Arial" w:cs="Arial"/>
          <w:sz w:val="20"/>
          <w:szCs w:val="20"/>
        </w:rPr>
        <w:t xml:space="preserve">zkapacitnění, stabilizace a úprava stávajícího koryta </w:t>
      </w:r>
      <w:proofErr w:type="spellStart"/>
      <w:r w:rsidR="00CF4365" w:rsidRPr="000473BB">
        <w:rPr>
          <w:rFonts w:ascii="Arial" w:hAnsi="Arial" w:cs="Arial"/>
          <w:sz w:val="20"/>
          <w:szCs w:val="20"/>
        </w:rPr>
        <w:t>Krokovického</w:t>
      </w:r>
      <w:proofErr w:type="spellEnd"/>
      <w:r w:rsidR="00CF4365" w:rsidRPr="000473BB">
        <w:rPr>
          <w:rFonts w:ascii="Arial" w:hAnsi="Arial" w:cs="Arial"/>
          <w:sz w:val="20"/>
          <w:szCs w:val="20"/>
        </w:rPr>
        <w:t xml:space="preserve"> potoka</w:t>
      </w:r>
      <w:r w:rsidR="002C0DA0" w:rsidRPr="000D024F">
        <w:rPr>
          <w:rFonts w:ascii="Arial" w:hAnsi="Arial" w:cs="Arial"/>
          <w:sz w:val="20"/>
          <w:szCs w:val="20"/>
        </w:rPr>
        <w:t xml:space="preserve">. Stávající poškozené zdi budou odbourány a nahrazeny novými tížnými zdmi s betonovými základy, vnitřním výplňovým zdivem z kamene na </w:t>
      </w:r>
      <w:r w:rsidR="00CF4365" w:rsidRPr="000473BB">
        <w:rPr>
          <w:rFonts w:ascii="Arial" w:hAnsi="Arial" w:cs="Arial"/>
          <w:sz w:val="20"/>
          <w:szCs w:val="20"/>
        </w:rPr>
        <w:t>cementovou maltu</w:t>
      </w:r>
      <w:r w:rsidR="002C0DA0" w:rsidRPr="000D024F">
        <w:rPr>
          <w:rFonts w:ascii="Arial" w:hAnsi="Arial" w:cs="Arial"/>
          <w:sz w:val="20"/>
          <w:szCs w:val="20"/>
        </w:rPr>
        <w:t xml:space="preserve">. Dno bude upraveno tak, aby při nižších průtocích bylo zajištěno soustředěného průtoku a vyššího vodního sloupce pomocí </w:t>
      </w:r>
      <w:r w:rsidR="00CF4365">
        <w:rPr>
          <w:rFonts w:ascii="Arial" w:hAnsi="Arial" w:cs="Arial"/>
          <w:sz w:val="20"/>
          <w:szCs w:val="20"/>
        </w:rPr>
        <w:br/>
      </w:r>
      <w:r w:rsidR="002C0DA0" w:rsidRPr="000D024F">
        <w:rPr>
          <w:rFonts w:ascii="Arial" w:hAnsi="Arial" w:cs="Arial"/>
          <w:sz w:val="20"/>
          <w:szCs w:val="20"/>
        </w:rPr>
        <w:t>0,4 m široké kynety</w:t>
      </w:r>
      <w:r w:rsidR="00E9169D" w:rsidRPr="000D024F">
        <w:rPr>
          <w:rFonts w:ascii="Arial" w:hAnsi="Arial" w:cs="Arial"/>
          <w:sz w:val="20"/>
          <w:szCs w:val="20"/>
        </w:rPr>
        <w:t xml:space="preserve">. </w:t>
      </w:r>
      <w:r w:rsidR="002C0DA0" w:rsidRPr="000D024F">
        <w:rPr>
          <w:rFonts w:ascii="Arial" w:hAnsi="Arial" w:cs="Arial"/>
          <w:sz w:val="20"/>
          <w:szCs w:val="20"/>
        </w:rPr>
        <w:t>Pohledový líc zdiva bude vyzděn z</w:t>
      </w:r>
      <w:r w:rsidR="00CF4365" w:rsidRPr="000473BB">
        <w:rPr>
          <w:rFonts w:ascii="Arial" w:hAnsi="Arial" w:cs="Arial"/>
          <w:sz w:val="20"/>
          <w:szCs w:val="20"/>
        </w:rPr>
        <w:t> lomového kamene</w:t>
      </w:r>
      <w:r w:rsidR="00CF4365" w:rsidRPr="000D024F">
        <w:rPr>
          <w:rFonts w:ascii="Arial" w:hAnsi="Arial" w:cs="Arial"/>
          <w:sz w:val="20"/>
          <w:szCs w:val="20"/>
        </w:rPr>
        <w:t xml:space="preserve"> </w:t>
      </w:r>
      <w:r w:rsidR="002C0DA0" w:rsidRPr="000D024F">
        <w:rPr>
          <w:rFonts w:ascii="Arial" w:hAnsi="Arial" w:cs="Arial"/>
          <w:sz w:val="20"/>
          <w:szCs w:val="20"/>
        </w:rPr>
        <w:t>skládaného metodou kyklopského zdiva v tloušťce 0,3 m. Dno bude odstraněno a nahrazeno kamennou dlažbou do betonu s hrubým vyspárováním.</w:t>
      </w:r>
      <w:r w:rsidR="00CF4365" w:rsidRPr="000473BB">
        <w:rPr>
          <w:rFonts w:ascii="Arial" w:hAnsi="Arial" w:cs="Arial"/>
          <w:sz w:val="20"/>
          <w:szCs w:val="20"/>
        </w:rPr>
        <w:t xml:space="preserve"> </w:t>
      </w:r>
      <w:r w:rsidR="002C0DA0" w:rsidRPr="000473BB">
        <w:rPr>
          <w:rFonts w:ascii="Arial" w:hAnsi="Arial" w:cs="Arial"/>
          <w:color w:val="000000" w:themeColor="text1"/>
          <w:sz w:val="20"/>
          <w:szCs w:val="20"/>
        </w:rPr>
        <w:t xml:space="preserve">Současně s výstavbou bude provedeno vybudování nového zaústění </w:t>
      </w:r>
      <w:proofErr w:type="spellStart"/>
      <w:r w:rsidR="002C0DA0" w:rsidRPr="000473BB">
        <w:rPr>
          <w:rFonts w:ascii="Arial" w:hAnsi="Arial" w:cs="Arial"/>
          <w:color w:val="000000" w:themeColor="text1"/>
          <w:sz w:val="20"/>
          <w:szCs w:val="20"/>
        </w:rPr>
        <w:t>Krokovického</w:t>
      </w:r>
      <w:proofErr w:type="spellEnd"/>
      <w:r w:rsidR="002C0DA0" w:rsidRPr="000473BB">
        <w:rPr>
          <w:rFonts w:ascii="Arial" w:hAnsi="Arial" w:cs="Arial"/>
          <w:color w:val="000000" w:themeColor="text1"/>
          <w:sz w:val="20"/>
          <w:szCs w:val="20"/>
        </w:rPr>
        <w:t xml:space="preserve"> potoka </w:t>
      </w:r>
      <w:r w:rsidR="002C0DA0" w:rsidRPr="00B62A27">
        <w:rPr>
          <w:rFonts w:ascii="Arial" w:hAnsi="Arial" w:cs="Arial"/>
          <w:color w:val="000000" w:themeColor="text1"/>
          <w:sz w:val="20"/>
          <w:szCs w:val="20"/>
        </w:rPr>
        <w:t xml:space="preserve">do Moravské Dyje. Zmiňované zdi budou vybudovány po celé délce řešeného úseku a navážou tak </w:t>
      </w:r>
      <w:r w:rsidR="002C0DA0" w:rsidRPr="00CF4365">
        <w:rPr>
          <w:rFonts w:ascii="Arial" w:hAnsi="Arial" w:cs="Arial"/>
          <w:color w:val="000000" w:themeColor="text1"/>
          <w:sz w:val="20"/>
          <w:szCs w:val="20"/>
        </w:rPr>
        <w:t>na výustní objekt z kamenné rovnaniny s vyklínováním, která bude zavázána pravobřežně do koryta Moravské Dyje.</w:t>
      </w:r>
      <w:r w:rsidR="00E004BA" w:rsidRPr="00CF4365">
        <w:rPr>
          <w:rFonts w:ascii="Arial" w:hAnsi="Arial" w:cs="Arial"/>
          <w:color w:val="000000" w:themeColor="text1"/>
          <w:sz w:val="20"/>
          <w:szCs w:val="20"/>
        </w:rPr>
        <w:t xml:space="preserve"> </w:t>
      </w:r>
    </w:p>
    <w:p w:rsidR="008610FB" w:rsidRPr="00FB4ECD" w:rsidRDefault="00FE65EA" w:rsidP="00C71D83">
      <w:pPr>
        <w:spacing w:after="60"/>
        <w:ind w:left="357"/>
        <w:jc w:val="both"/>
        <w:rPr>
          <w:rFonts w:ascii="Arial" w:hAnsi="Arial" w:cs="Arial"/>
          <w:sz w:val="20"/>
          <w:szCs w:val="20"/>
        </w:rPr>
      </w:pPr>
      <w:r w:rsidRPr="00F27236">
        <w:rPr>
          <w:rFonts w:ascii="Arial" w:hAnsi="Arial" w:cs="Arial"/>
          <w:sz w:val="20"/>
          <w:szCs w:val="20"/>
        </w:rPr>
        <w:t>Specifikace a rozsah požadovaného plnění je dán projektovou dokumentací pro provedení stavby zpracovanou</w:t>
      </w:r>
      <w:r w:rsidR="00D74715">
        <w:rPr>
          <w:rFonts w:ascii="Arial" w:hAnsi="Arial" w:cs="Arial"/>
          <w:sz w:val="20"/>
          <w:szCs w:val="20"/>
        </w:rPr>
        <w:t xml:space="preserve"> </w:t>
      </w:r>
      <w:r w:rsidR="006665F5">
        <w:rPr>
          <w:rFonts w:ascii="Arial" w:hAnsi="Arial" w:cs="Arial"/>
          <w:sz w:val="20"/>
          <w:szCs w:val="20"/>
        </w:rPr>
        <w:t xml:space="preserve">společností LB projekt – </w:t>
      </w:r>
      <w:proofErr w:type="spellStart"/>
      <w:r w:rsidR="006665F5">
        <w:rPr>
          <w:rFonts w:ascii="Arial" w:hAnsi="Arial" w:cs="Arial"/>
          <w:sz w:val="20"/>
          <w:szCs w:val="20"/>
        </w:rPr>
        <w:t>water</w:t>
      </w:r>
      <w:proofErr w:type="spellEnd"/>
      <w:r w:rsidR="006665F5">
        <w:rPr>
          <w:rFonts w:ascii="Arial" w:hAnsi="Arial" w:cs="Arial"/>
          <w:sz w:val="20"/>
          <w:szCs w:val="20"/>
        </w:rPr>
        <w:t xml:space="preserve"> </w:t>
      </w:r>
      <w:proofErr w:type="spellStart"/>
      <w:r w:rsidR="006665F5">
        <w:rPr>
          <w:rFonts w:ascii="Arial" w:hAnsi="Arial" w:cs="Arial"/>
          <w:sz w:val="20"/>
          <w:szCs w:val="20"/>
        </w:rPr>
        <w:t>of</w:t>
      </w:r>
      <w:proofErr w:type="spellEnd"/>
      <w:r w:rsidR="006665F5">
        <w:rPr>
          <w:rFonts w:ascii="Arial" w:hAnsi="Arial" w:cs="Arial"/>
          <w:sz w:val="20"/>
          <w:szCs w:val="20"/>
        </w:rPr>
        <w:t xml:space="preserve"> </w:t>
      </w:r>
      <w:proofErr w:type="spellStart"/>
      <w:r w:rsidR="006665F5">
        <w:rPr>
          <w:rFonts w:ascii="Arial" w:hAnsi="Arial" w:cs="Arial"/>
          <w:sz w:val="20"/>
          <w:szCs w:val="20"/>
        </w:rPr>
        <w:t>engineering</w:t>
      </w:r>
      <w:proofErr w:type="spellEnd"/>
      <w:r w:rsidR="006665F5">
        <w:rPr>
          <w:rFonts w:ascii="Arial" w:hAnsi="Arial" w:cs="Arial"/>
          <w:sz w:val="20"/>
          <w:szCs w:val="20"/>
        </w:rPr>
        <w:t>, s.r.o.,</w:t>
      </w:r>
      <w:r w:rsidR="00C82BD1">
        <w:rPr>
          <w:rFonts w:ascii="Arial" w:hAnsi="Arial" w:cs="Arial"/>
          <w:sz w:val="20"/>
          <w:szCs w:val="20"/>
        </w:rPr>
        <w:t xml:space="preserve"> </w:t>
      </w:r>
      <w:r w:rsidR="006665F5">
        <w:rPr>
          <w:rFonts w:ascii="Arial" w:hAnsi="Arial" w:cs="Arial"/>
          <w:sz w:val="20"/>
          <w:szCs w:val="20"/>
        </w:rPr>
        <w:t>v</w:t>
      </w:r>
      <w:r w:rsidR="00D32BAB" w:rsidRPr="00F27236">
        <w:rPr>
          <w:rFonts w:ascii="Arial" w:hAnsi="Arial" w:cs="Arial"/>
          <w:sz w:val="20"/>
          <w:szCs w:val="20"/>
        </w:rPr>
        <w:t xml:space="preserve"> roce </w:t>
      </w:r>
      <w:r w:rsidR="000B2660">
        <w:rPr>
          <w:rFonts w:ascii="Arial" w:hAnsi="Arial" w:cs="Arial"/>
          <w:sz w:val="20"/>
          <w:szCs w:val="20"/>
        </w:rPr>
        <w:t>201</w:t>
      </w:r>
      <w:r w:rsidR="00EC1BD6">
        <w:rPr>
          <w:rFonts w:ascii="Arial" w:hAnsi="Arial" w:cs="Arial"/>
          <w:sz w:val="20"/>
          <w:szCs w:val="20"/>
        </w:rPr>
        <w:t>8</w:t>
      </w:r>
      <w:r w:rsidRPr="00F27236">
        <w:rPr>
          <w:rFonts w:ascii="Arial" w:hAnsi="Arial" w:cs="Arial"/>
          <w:sz w:val="20"/>
          <w:szCs w:val="20"/>
        </w:rPr>
        <w:t xml:space="preserve"> (dále jen „</w:t>
      </w:r>
      <w:r w:rsidRPr="00F27236">
        <w:rPr>
          <w:rFonts w:ascii="Arial" w:hAnsi="Arial" w:cs="Arial"/>
          <w:b/>
          <w:sz w:val="20"/>
          <w:szCs w:val="20"/>
        </w:rPr>
        <w:t>projektová dokumentace</w:t>
      </w:r>
      <w:r w:rsidRPr="00F27236">
        <w:rPr>
          <w:rFonts w:ascii="Arial" w:hAnsi="Arial" w:cs="Arial"/>
          <w:sz w:val="20"/>
          <w:szCs w:val="20"/>
        </w:rPr>
        <w:t>“)</w:t>
      </w:r>
      <w:r w:rsidR="00A23E52" w:rsidRPr="00F27236">
        <w:rPr>
          <w:rFonts w:ascii="Arial" w:hAnsi="Arial" w:cs="Arial"/>
          <w:sz w:val="20"/>
          <w:szCs w:val="20"/>
        </w:rPr>
        <w:t xml:space="preserve"> a</w:t>
      </w:r>
      <w:r w:rsidR="00F152E7" w:rsidRPr="00F27236">
        <w:rPr>
          <w:rFonts w:ascii="Arial" w:hAnsi="Arial" w:cs="Arial"/>
          <w:sz w:val="20"/>
          <w:szCs w:val="20"/>
        </w:rPr>
        <w:t xml:space="preserve"> </w:t>
      </w:r>
      <w:r w:rsidR="00FB4ECD">
        <w:rPr>
          <w:rFonts w:ascii="Arial" w:hAnsi="Arial" w:cs="Arial"/>
          <w:sz w:val="20"/>
          <w:szCs w:val="20"/>
        </w:rPr>
        <w:t xml:space="preserve">Rozhodnutím </w:t>
      </w:r>
      <w:r w:rsidR="008F545F" w:rsidRPr="006F5FFB">
        <w:rPr>
          <w:rFonts w:ascii="Arial" w:hAnsi="Arial" w:cs="Arial"/>
          <w:sz w:val="20"/>
          <w:szCs w:val="20"/>
        </w:rPr>
        <w:t xml:space="preserve">vydaným </w:t>
      </w:r>
      <w:r w:rsidR="007E6D91" w:rsidRPr="007F523E">
        <w:rPr>
          <w:rFonts w:ascii="Arial" w:hAnsi="Arial" w:cs="Arial"/>
          <w:sz w:val="20"/>
          <w:szCs w:val="20"/>
        </w:rPr>
        <w:t xml:space="preserve">Odborem životního prostředí </w:t>
      </w:r>
      <w:r w:rsidR="006F5FFB" w:rsidRPr="00616CD3">
        <w:rPr>
          <w:rFonts w:ascii="Arial" w:hAnsi="Arial" w:cs="Arial"/>
          <w:sz w:val="20"/>
          <w:szCs w:val="20"/>
        </w:rPr>
        <w:t xml:space="preserve">Městského úřadu </w:t>
      </w:r>
      <w:r w:rsidR="007F523E" w:rsidRPr="00FB4ECD">
        <w:rPr>
          <w:rFonts w:ascii="Arial" w:hAnsi="Arial" w:cs="Arial"/>
          <w:sz w:val="20"/>
          <w:szCs w:val="20"/>
        </w:rPr>
        <w:t>Dačice</w:t>
      </w:r>
      <w:r w:rsidR="007E6D91" w:rsidRPr="00FB4ECD">
        <w:rPr>
          <w:rFonts w:ascii="Arial" w:hAnsi="Arial" w:cs="Arial"/>
          <w:sz w:val="20"/>
          <w:szCs w:val="20"/>
        </w:rPr>
        <w:t xml:space="preserve">, </w:t>
      </w:r>
      <w:r w:rsidR="00DB6630" w:rsidRPr="00FB4ECD">
        <w:rPr>
          <w:rFonts w:ascii="Arial" w:hAnsi="Arial" w:cs="Arial"/>
          <w:sz w:val="20"/>
          <w:szCs w:val="20"/>
        </w:rPr>
        <w:t>pod</w:t>
      </w:r>
      <w:r w:rsidRPr="00FB4ECD">
        <w:rPr>
          <w:rFonts w:ascii="Arial" w:hAnsi="Arial" w:cs="Arial"/>
          <w:sz w:val="20"/>
          <w:szCs w:val="20"/>
        </w:rPr>
        <w:t xml:space="preserve"> č.</w:t>
      </w:r>
      <w:r w:rsidR="00767CE3" w:rsidRPr="00FB4ECD">
        <w:rPr>
          <w:rFonts w:ascii="Arial" w:hAnsi="Arial" w:cs="Arial"/>
          <w:sz w:val="20"/>
          <w:szCs w:val="20"/>
        </w:rPr>
        <w:t xml:space="preserve"> </w:t>
      </w:r>
      <w:r w:rsidRPr="00FB4ECD">
        <w:rPr>
          <w:rFonts w:ascii="Arial" w:hAnsi="Arial" w:cs="Arial"/>
          <w:sz w:val="20"/>
          <w:szCs w:val="20"/>
        </w:rPr>
        <w:t xml:space="preserve">j. </w:t>
      </w:r>
      <w:r w:rsidR="006F5FFB" w:rsidRPr="00FB4ECD">
        <w:rPr>
          <w:rFonts w:ascii="Arial" w:hAnsi="Arial" w:cs="Arial"/>
          <w:sz w:val="20"/>
          <w:szCs w:val="20"/>
        </w:rPr>
        <w:t>OŽP</w:t>
      </w:r>
      <w:r w:rsidR="007E6D91" w:rsidRPr="00FB4ECD">
        <w:rPr>
          <w:rFonts w:ascii="Arial" w:hAnsi="Arial" w:cs="Arial"/>
          <w:sz w:val="20"/>
          <w:szCs w:val="20"/>
        </w:rPr>
        <w:t>/</w:t>
      </w:r>
      <w:r w:rsidR="00FB4ECD" w:rsidRPr="00FB4ECD">
        <w:rPr>
          <w:rFonts w:ascii="Arial" w:hAnsi="Arial" w:cs="Arial"/>
          <w:sz w:val="20"/>
          <w:szCs w:val="20"/>
        </w:rPr>
        <w:t>27944</w:t>
      </w:r>
      <w:r w:rsidR="006F5FFB" w:rsidRPr="00FB4ECD">
        <w:rPr>
          <w:rFonts w:ascii="Arial" w:hAnsi="Arial" w:cs="Arial"/>
          <w:sz w:val="20"/>
          <w:szCs w:val="20"/>
        </w:rPr>
        <w:t xml:space="preserve">-18 ze dne </w:t>
      </w:r>
      <w:r w:rsidR="00FB4ECD" w:rsidRPr="00FB4ECD">
        <w:rPr>
          <w:rFonts w:ascii="Arial" w:hAnsi="Arial" w:cs="Arial"/>
          <w:sz w:val="20"/>
          <w:szCs w:val="20"/>
        </w:rPr>
        <w:t>27</w:t>
      </w:r>
      <w:r w:rsidR="006F5FFB" w:rsidRPr="00FB4ECD">
        <w:rPr>
          <w:rFonts w:ascii="Arial" w:hAnsi="Arial" w:cs="Arial"/>
          <w:sz w:val="20"/>
          <w:szCs w:val="20"/>
        </w:rPr>
        <w:t xml:space="preserve">. </w:t>
      </w:r>
      <w:r w:rsidR="00C22C01" w:rsidRPr="00FB4ECD">
        <w:rPr>
          <w:rFonts w:ascii="Arial" w:hAnsi="Arial" w:cs="Arial"/>
          <w:sz w:val="20"/>
          <w:szCs w:val="20"/>
        </w:rPr>
        <w:t>11</w:t>
      </w:r>
      <w:r w:rsidR="006F5FFB" w:rsidRPr="00FB4ECD">
        <w:rPr>
          <w:rFonts w:ascii="Arial" w:hAnsi="Arial" w:cs="Arial"/>
          <w:sz w:val="20"/>
          <w:szCs w:val="20"/>
        </w:rPr>
        <w:t>. 2018</w:t>
      </w:r>
      <w:r w:rsidR="007E6D91" w:rsidRPr="00FB4ECD">
        <w:rPr>
          <w:rFonts w:ascii="Arial" w:hAnsi="Arial" w:cs="Arial"/>
          <w:sz w:val="20"/>
          <w:szCs w:val="20"/>
        </w:rPr>
        <w:t xml:space="preserve"> </w:t>
      </w:r>
      <w:r w:rsidR="008610FB" w:rsidRPr="00FB4ECD">
        <w:rPr>
          <w:rFonts w:ascii="Arial" w:hAnsi="Arial" w:cs="Arial"/>
          <w:sz w:val="20"/>
          <w:szCs w:val="20"/>
        </w:rPr>
        <w:t>(dále jen „</w:t>
      </w:r>
      <w:r w:rsidR="00985A6B">
        <w:rPr>
          <w:rFonts w:ascii="Arial" w:hAnsi="Arial" w:cs="Arial"/>
          <w:b/>
          <w:sz w:val="20"/>
          <w:szCs w:val="20"/>
        </w:rPr>
        <w:t>povolení</w:t>
      </w:r>
      <w:r w:rsidR="008610FB" w:rsidRPr="00FB4ECD">
        <w:rPr>
          <w:rFonts w:ascii="Arial" w:hAnsi="Arial" w:cs="Arial"/>
          <w:sz w:val="20"/>
          <w:szCs w:val="20"/>
        </w:rPr>
        <w:t>“).</w:t>
      </w:r>
    </w:p>
    <w:p w:rsidR="00871D21" w:rsidRPr="00F27236" w:rsidRDefault="00871D21" w:rsidP="00A96954">
      <w:pPr>
        <w:numPr>
          <w:ilvl w:val="1"/>
          <w:numId w:val="1"/>
        </w:numPr>
        <w:spacing w:after="60"/>
        <w:ind w:left="357" w:hanging="357"/>
        <w:jc w:val="both"/>
        <w:rPr>
          <w:rFonts w:ascii="Arial" w:hAnsi="Arial" w:cs="Arial"/>
          <w:sz w:val="20"/>
          <w:szCs w:val="20"/>
        </w:rPr>
      </w:pPr>
      <w:r w:rsidRPr="00FB4ECD">
        <w:rPr>
          <w:rFonts w:ascii="Arial" w:hAnsi="Arial" w:cs="Arial"/>
          <w:sz w:val="20"/>
          <w:szCs w:val="20"/>
        </w:rPr>
        <w:t xml:space="preserve">Objednatel před uzavřením této smlouvy předal zhotoviteli </w:t>
      </w:r>
      <w:r w:rsidR="009546F6" w:rsidRPr="00FB4ECD">
        <w:rPr>
          <w:rFonts w:ascii="Arial" w:hAnsi="Arial" w:cs="Arial"/>
          <w:sz w:val="20"/>
          <w:szCs w:val="20"/>
        </w:rPr>
        <w:t>projektovou dokumentac</w:t>
      </w:r>
      <w:r w:rsidR="00E004BA" w:rsidRPr="00FB4ECD">
        <w:rPr>
          <w:rFonts w:ascii="Arial" w:hAnsi="Arial" w:cs="Arial"/>
          <w:sz w:val="20"/>
          <w:szCs w:val="20"/>
        </w:rPr>
        <w:t>i</w:t>
      </w:r>
      <w:r w:rsidRPr="00FB4ECD">
        <w:rPr>
          <w:rFonts w:ascii="Arial" w:hAnsi="Arial" w:cs="Arial"/>
          <w:sz w:val="20"/>
          <w:szCs w:val="20"/>
        </w:rPr>
        <w:t xml:space="preserve"> </w:t>
      </w:r>
      <w:r w:rsidRPr="00F27236">
        <w:rPr>
          <w:rFonts w:ascii="Arial" w:hAnsi="Arial" w:cs="Arial"/>
          <w:sz w:val="20"/>
          <w:szCs w:val="20"/>
        </w:rPr>
        <w:t xml:space="preserve">a </w:t>
      </w:r>
      <w:r w:rsidR="00A31777">
        <w:rPr>
          <w:rFonts w:ascii="Arial" w:hAnsi="Arial" w:cs="Arial"/>
          <w:sz w:val="20"/>
          <w:szCs w:val="20"/>
        </w:rPr>
        <w:t>povolení</w:t>
      </w:r>
      <w:r w:rsidRPr="00F27236">
        <w:rPr>
          <w:rFonts w:ascii="Arial" w:hAnsi="Arial" w:cs="Arial"/>
          <w:sz w:val="20"/>
          <w:szCs w:val="20"/>
        </w:rPr>
        <w:t xml:space="preserve">. Zhotovitel prohlašuje, že projektovou dokumentaci a </w:t>
      </w:r>
      <w:r w:rsidR="00A31777">
        <w:rPr>
          <w:rFonts w:ascii="Arial" w:hAnsi="Arial" w:cs="Arial"/>
          <w:sz w:val="20"/>
          <w:szCs w:val="20"/>
        </w:rPr>
        <w:t>povolení</w:t>
      </w:r>
      <w:r w:rsidR="00A31777" w:rsidRPr="00F27236">
        <w:rPr>
          <w:rFonts w:ascii="Arial" w:hAnsi="Arial" w:cs="Arial"/>
          <w:sz w:val="20"/>
          <w:szCs w:val="20"/>
        </w:rPr>
        <w:t xml:space="preserve"> </w:t>
      </w:r>
      <w:r w:rsidRPr="00F27236">
        <w:rPr>
          <w:rFonts w:ascii="Arial" w:hAnsi="Arial" w:cs="Arial"/>
          <w:sz w:val="20"/>
          <w:szCs w:val="20"/>
        </w:rPr>
        <w:t>převzal, vyčerpávajícím způsobem se s</w:t>
      </w:r>
      <w:r w:rsidR="00BD6115" w:rsidRPr="00F27236">
        <w:rPr>
          <w:rFonts w:ascii="Arial" w:hAnsi="Arial" w:cs="Arial"/>
          <w:sz w:val="20"/>
          <w:szCs w:val="20"/>
        </w:rPr>
        <w:t> </w:t>
      </w:r>
      <w:r w:rsidRPr="00F27236">
        <w:rPr>
          <w:rFonts w:ascii="Arial" w:hAnsi="Arial" w:cs="Arial"/>
          <w:sz w:val="20"/>
          <w:szCs w:val="20"/>
        </w:rPr>
        <w:t>nimi seznámil a zavazuje se je plně dodržovat.</w:t>
      </w:r>
      <w:r w:rsidR="00BD6115" w:rsidRPr="00F27236">
        <w:rPr>
          <w:rFonts w:ascii="Arial" w:hAnsi="Arial" w:cs="Arial"/>
          <w:sz w:val="20"/>
          <w:szCs w:val="20"/>
        </w:rPr>
        <w:t xml:space="preserve"> </w:t>
      </w:r>
      <w:r w:rsidR="00767CE3" w:rsidRPr="00F27236">
        <w:rPr>
          <w:rFonts w:ascii="Arial" w:hAnsi="Arial" w:cs="Arial"/>
          <w:sz w:val="20"/>
          <w:szCs w:val="20"/>
        </w:rPr>
        <w:t xml:space="preserve">V případě rozporu mezi jednotlivými částmi projektové dokumentace má přednost její výkresová část. </w:t>
      </w:r>
      <w:r w:rsidR="00BD6115" w:rsidRPr="00F27236">
        <w:rPr>
          <w:rFonts w:ascii="Arial" w:hAnsi="Arial" w:cs="Arial"/>
          <w:sz w:val="20"/>
          <w:szCs w:val="20"/>
        </w:rPr>
        <w:t xml:space="preserve">Zhotovitel rovněž prohlašuje, </w:t>
      </w:r>
      <w:r w:rsidR="006640DF">
        <w:rPr>
          <w:rFonts w:ascii="Arial" w:hAnsi="Arial" w:cs="Arial"/>
          <w:sz w:val="20"/>
          <w:szCs w:val="20"/>
        </w:rPr>
        <w:br/>
      </w:r>
      <w:r w:rsidR="00BD6115" w:rsidRPr="00F27236">
        <w:rPr>
          <w:rFonts w:ascii="Arial" w:hAnsi="Arial" w:cs="Arial"/>
          <w:sz w:val="20"/>
          <w:szCs w:val="20"/>
        </w:rPr>
        <w:t xml:space="preserve">že projektovou dokumentaci posoudil s odbornou péčí a že lze </w:t>
      </w:r>
      <w:r w:rsidR="00DB6630" w:rsidRPr="00F27236">
        <w:rPr>
          <w:rFonts w:ascii="Arial" w:hAnsi="Arial" w:cs="Arial"/>
          <w:sz w:val="20"/>
          <w:szCs w:val="20"/>
        </w:rPr>
        <w:t>pod</w:t>
      </w:r>
      <w:r w:rsidR="00BD6115" w:rsidRPr="00F27236">
        <w:rPr>
          <w:rFonts w:ascii="Arial" w:hAnsi="Arial" w:cs="Arial"/>
          <w:sz w:val="20"/>
          <w:szCs w:val="20"/>
        </w:rPr>
        <w:t>le ní dílo provést v celém jeho rozsahu.</w:t>
      </w:r>
      <w:r w:rsidR="00D16478" w:rsidRPr="00F27236">
        <w:rPr>
          <w:rFonts w:ascii="Arial" w:hAnsi="Arial" w:cs="Arial"/>
          <w:sz w:val="20"/>
          <w:szCs w:val="20"/>
        </w:rPr>
        <w:t xml:space="preserve"> Dále zhotovitel prohlašuje, že mu je známo místo plnění díla, s tímto se seznámil a bere stav místa plnění díla na vědomí.</w:t>
      </w:r>
    </w:p>
    <w:p w:rsidR="00B22E67" w:rsidRPr="00F27236" w:rsidRDefault="00B22E67"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 xml:space="preserve">právními předpisy, českými technickými normami (ČSN), </w:t>
      </w:r>
      <w:proofErr w:type="spellStart"/>
      <w:r w:rsidR="00D74715">
        <w:rPr>
          <w:rFonts w:ascii="Arial" w:hAnsi="Arial" w:cs="Arial"/>
          <w:sz w:val="20"/>
          <w:szCs w:val="20"/>
        </w:rPr>
        <w:t>Technicko</w:t>
      </w:r>
      <w:proofErr w:type="spellEnd"/>
      <w:r w:rsidR="00D74715">
        <w:rPr>
          <w:rFonts w:ascii="Arial" w:hAnsi="Arial" w:cs="Arial"/>
          <w:sz w:val="20"/>
          <w:szCs w:val="20"/>
        </w:rPr>
        <w:t xml:space="preserve"> – kvalitativními požadavky na vodní stavby (TKP), </w:t>
      </w:r>
      <w:r w:rsidRPr="00F27236">
        <w:rPr>
          <w:rFonts w:ascii="Arial" w:hAnsi="Arial" w:cs="Arial"/>
          <w:sz w:val="20"/>
          <w:szCs w:val="20"/>
        </w:rPr>
        <w:t>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rsidR="00AF62C2" w:rsidRPr="00F27236" w:rsidRDefault="008610FB"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F27236" w:rsidRDefault="00500E38" w:rsidP="00A96954">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2C2426" w:rsidRPr="00C77BBD" w:rsidRDefault="002C2426" w:rsidP="002C2426">
      <w:pPr>
        <w:numPr>
          <w:ilvl w:val="0"/>
          <w:numId w:val="9"/>
        </w:numPr>
        <w:tabs>
          <w:tab w:val="clear" w:pos="780"/>
        </w:tabs>
        <w:spacing w:after="60"/>
        <w:ind w:left="658" w:hanging="301"/>
        <w:jc w:val="both"/>
        <w:rPr>
          <w:rFonts w:ascii="Arial" w:hAnsi="Arial" w:cs="Arial"/>
          <w:sz w:val="20"/>
          <w:szCs w:val="20"/>
        </w:rPr>
      </w:pPr>
      <w:r w:rsidRPr="00C77BBD">
        <w:rPr>
          <w:rFonts w:ascii="Arial" w:hAnsi="Arial" w:cs="Arial"/>
          <w:sz w:val="20"/>
          <w:szCs w:val="20"/>
        </w:rPr>
        <w:t>vytyčení stavby včetně všech parcelních hranic pozemků dotčených stavbou před zahájením stavebních prací,</w:t>
      </w:r>
    </w:p>
    <w:p w:rsidR="00570C5E" w:rsidRPr="002B47C5" w:rsidRDefault="00570C5E" w:rsidP="006640DF">
      <w:pPr>
        <w:numPr>
          <w:ilvl w:val="0"/>
          <w:numId w:val="9"/>
        </w:numPr>
        <w:tabs>
          <w:tab w:val="clear" w:pos="780"/>
        </w:tabs>
        <w:spacing w:after="60"/>
        <w:ind w:left="658" w:hanging="301"/>
        <w:jc w:val="both"/>
        <w:rPr>
          <w:rFonts w:ascii="Arial" w:hAnsi="Arial" w:cs="Arial"/>
          <w:sz w:val="20"/>
          <w:szCs w:val="20"/>
        </w:rPr>
      </w:pPr>
      <w:r w:rsidRPr="002B47C5">
        <w:rPr>
          <w:rFonts w:ascii="Arial" w:hAnsi="Arial" w:cs="Arial"/>
          <w:sz w:val="20"/>
          <w:szCs w:val="20"/>
        </w:rPr>
        <w:t xml:space="preserve">před zahájením provádění prací předložení plánu kontrolních prohlídek provádění díla, vypracování a </w:t>
      </w:r>
      <w:r w:rsidR="002C2426">
        <w:rPr>
          <w:rFonts w:ascii="Arial" w:hAnsi="Arial" w:cs="Arial"/>
          <w:sz w:val="20"/>
          <w:szCs w:val="20"/>
        </w:rPr>
        <w:t>předložení</w:t>
      </w:r>
      <w:r w:rsidR="002C2426" w:rsidRPr="002B47C5">
        <w:rPr>
          <w:rFonts w:ascii="Arial" w:hAnsi="Arial" w:cs="Arial"/>
          <w:sz w:val="20"/>
          <w:szCs w:val="20"/>
        </w:rPr>
        <w:t xml:space="preserve"> </w:t>
      </w:r>
      <w:r w:rsidRPr="002B47C5">
        <w:rPr>
          <w:rFonts w:ascii="Arial" w:hAnsi="Arial" w:cs="Arial"/>
          <w:sz w:val="20"/>
          <w:szCs w:val="20"/>
        </w:rPr>
        <w:t>povodňového a havarijního plánu stavby,</w:t>
      </w:r>
    </w:p>
    <w:p w:rsidR="00570C5E" w:rsidRPr="002B47C5" w:rsidRDefault="00570C5E" w:rsidP="006640DF">
      <w:pPr>
        <w:numPr>
          <w:ilvl w:val="0"/>
          <w:numId w:val="9"/>
        </w:numPr>
        <w:tabs>
          <w:tab w:val="clear" w:pos="780"/>
        </w:tabs>
        <w:spacing w:after="60"/>
        <w:ind w:left="658" w:hanging="301"/>
        <w:jc w:val="both"/>
        <w:rPr>
          <w:rFonts w:ascii="Arial" w:hAnsi="Arial" w:cs="Arial"/>
          <w:sz w:val="20"/>
          <w:szCs w:val="20"/>
        </w:rPr>
      </w:pPr>
      <w:r w:rsidRPr="002B47C5">
        <w:rPr>
          <w:rFonts w:ascii="Arial" w:hAnsi="Arial" w:cs="Arial"/>
          <w:sz w:val="20"/>
          <w:szCs w:val="20"/>
        </w:rPr>
        <w:t>dodávka, skladování, správa, zabudování a montáž veškerých dílů a materiálů</w:t>
      </w:r>
      <w:r w:rsidR="00A35C66" w:rsidRPr="002B47C5">
        <w:rPr>
          <w:rFonts w:ascii="Arial" w:hAnsi="Arial" w:cs="Arial"/>
          <w:sz w:val="20"/>
          <w:szCs w:val="20"/>
        </w:rPr>
        <w:t xml:space="preserve">, které se stanou součástí </w:t>
      </w:r>
      <w:r w:rsidRPr="002B47C5">
        <w:rPr>
          <w:rFonts w:ascii="Arial" w:hAnsi="Arial" w:cs="Arial"/>
          <w:sz w:val="20"/>
          <w:szCs w:val="20"/>
        </w:rPr>
        <w:t>díla,</w:t>
      </w:r>
    </w:p>
    <w:p w:rsidR="00A23E52" w:rsidRPr="002B47C5" w:rsidRDefault="00A23E52" w:rsidP="006640DF">
      <w:pPr>
        <w:numPr>
          <w:ilvl w:val="0"/>
          <w:numId w:val="9"/>
        </w:numPr>
        <w:tabs>
          <w:tab w:val="clear" w:pos="780"/>
        </w:tabs>
        <w:spacing w:after="60"/>
        <w:ind w:left="658" w:hanging="301"/>
        <w:jc w:val="both"/>
        <w:rPr>
          <w:rFonts w:ascii="Arial" w:hAnsi="Arial" w:cs="Arial"/>
          <w:sz w:val="20"/>
          <w:szCs w:val="20"/>
        </w:rPr>
      </w:pPr>
      <w:r w:rsidRPr="002B47C5">
        <w:rPr>
          <w:rFonts w:ascii="Arial" w:hAnsi="Arial" w:cs="Arial"/>
          <w:sz w:val="20"/>
          <w:szCs w:val="20"/>
        </w:rPr>
        <w:t xml:space="preserve">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w:t>
      </w:r>
      <w:r w:rsidR="00A86685">
        <w:rPr>
          <w:rFonts w:ascii="Arial" w:hAnsi="Arial" w:cs="Arial"/>
          <w:sz w:val="20"/>
          <w:szCs w:val="20"/>
        </w:rPr>
        <w:br/>
      </w:r>
      <w:r w:rsidRPr="002B47C5">
        <w:rPr>
          <w:rFonts w:ascii="Arial" w:hAnsi="Arial" w:cs="Arial"/>
          <w:sz w:val="20"/>
          <w:szCs w:val="20"/>
        </w:rPr>
        <w:t>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A23E52" w:rsidRPr="002B47C5" w:rsidRDefault="00A23E52" w:rsidP="006640DF">
      <w:pPr>
        <w:numPr>
          <w:ilvl w:val="0"/>
          <w:numId w:val="9"/>
        </w:numPr>
        <w:tabs>
          <w:tab w:val="clear" w:pos="780"/>
        </w:tabs>
        <w:spacing w:after="60"/>
        <w:ind w:left="658" w:hanging="301"/>
        <w:jc w:val="both"/>
        <w:rPr>
          <w:rFonts w:ascii="Arial" w:hAnsi="Arial" w:cs="Arial"/>
          <w:sz w:val="20"/>
          <w:szCs w:val="20"/>
        </w:rPr>
      </w:pPr>
      <w:r w:rsidRPr="002B47C5">
        <w:rPr>
          <w:rFonts w:ascii="Arial" w:hAnsi="Arial" w:cs="Arial"/>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2B47C5">
        <w:rPr>
          <w:rFonts w:ascii="Arial" w:hAnsi="Arial" w:cs="Arial"/>
          <w:sz w:val="20"/>
          <w:szCs w:val="20"/>
        </w:rPr>
        <w:t xml:space="preserve">zhotovitele </w:t>
      </w:r>
      <w:r w:rsidRPr="002B47C5">
        <w:rPr>
          <w:rFonts w:ascii="Arial" w:hAnsi="Arial" w:cs="Arial"/>
          <w:sz w:val="20"/>
          <w:szCs w:val="20"/>
        </w:rPr>
        <w:t xml:space="preserve">s podzemními i nadzemními inženýrskými sítěmi, o čemž bude proveden zápis </w:t>
      </w:r>
      <w:r w:rsidR="00A86685">
        <w:rPr>
          <w:rFonts w:ascii="Arial" w:hAnsi="Arial" w:cs="Arial"/>
          <w:sz w:val="20"/>
          <w:szCs w:val="20"/>
        </w:rPr>
        <w:br/>
      </w:r>
      <w:r w:rsidRPr="002B47C5">
        <w:rPr>
          <w:rFonts w:ascii="Arial" w:hAnsi="Arial" w:cs="Arial"/>
          <w:sz w:val="20"/>
          <w:szCs w:val="20"/>
        </w:rPr>
        <w:t xml:space="preserve">do stavebního deníku před zahájením provádění prací, </w:t>
      </w:r>
    </w:p>
    <w:p w:rsidR="00570C5E" w:rsidRPr="002B47C5" w:rsidRDefault="00570C5E" w:rsidP="006640DF">
      <w:pPr>
        <w:numPr>
          <w:ilvl w:val="0"/>
          <w:numId w:val="9"/>
        </w:numPr>
        <w:tabs>
          <w:tab w:val="clear" w:pos="780"/>
        </w:tabs>
        <w:spacing w:after="60"/>
        <w:ind w:left="658" w:hanging="301"/>
        <w:jc w:val="both"/>
        <w:rPr>
          <w:rFonts w:ascii="Arial" w:hAnsi="Arial" w:cs="Arial"/>
          <w:sz w:val="20"/>
          <w:szCs w:val="20"/>
        </w:rPr>
      </w:pPr>
      <w:r w:rsidRPr="002B47C5">
        <w:rPr>
          <w:rFonts w:ascii="Arial" w:hAnsi="Arial" w:cs="Arial"/>
          <w:sz w:val="20"/>
          <w:szCs w:val="20"/>
        </w:rPr>
        <w:t>pokud si to povaha prací vyžádá</w:t>
      </w:r>
      <w:r w:rsidR="00A35C66" w:rsidRPr="002B47C5">
        <w:rPr>
          <w:rFonts w:ascii="Arial" w:hAnsi="Arial" w:cs="Arial"/>
          <w:sz w:val="20"/>
          <w:szCs w:val="20"/>
        </w:rPr>
        <w:t>,</w:t>
      </w:r>
      <w:r w:rsidRPr="002B47C5">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2B47C5">
        <w:rPr>
          <w:rFonts w:ascii="Arial" w:hAnsi="Arial" w:cs="Arial"/>
          <w:sz w:val="20"/>
          <w:szCs w:val="20"/>
        </w:rPr>
        <w:t>a finanční úhrady za případné škody způsobené během provádění díla</w:t>
      </w:r>
      <w:r w:rsidR="00A23E52" w:rsidRPr="004F3D96">
        <w:rPr>
          <w:rFonts w:ascii="Arial" w:hAnsi="Arial" w:cs="Arial"/>
          <w:sz w:val="20"/>
          <w:szCs w:val="20"/>
        </w:rPr>
        <w:t xml:space="preserve"> </w:t>
      </w:r>
      <w:r w:rsidRPr="002B47C5">
        <w:rPr>
          <w:rFonts w:ascii="Arial" w:hAnsi="Arial" w:cs="Arial"/>
          <w:sz w:val="20"/>
          <w:szCs w:val="20"/>
        </w:rPr>
        <w:t>mimo obvod staveniště,</w:t>
      </w:r>
    </w:p>
    <w:p w:rsidR="00EB12CF" w:rsidRPr="002B47C5" w:rsidRDefault="00BA3B87" w:rsidP="006640DF">
      <w:pPr>
        <w:numPr>
          <w:ilvl w:val="0"/>
          <w:numId w:val="9"/>
        </w:numPr>
        <w:tabs>
          <w:tab w:val="clear" w:pos="780"/>
        </w:tabs>
        <w:spacing w:after="60"/>
        <w:ind w:left="658" w:hanging="301"/>
        <w:jc w:val="both"/>
        <w:rPr>
          <w:rFonts w:ascii="Arial" w:hAnsi="Arial" w:cs="Arial"/>
          <w:sz w:val="20"/>
          <w:szCs w:val="20"/>
        </w:rPr>
      </w:pPr>
      <w:r w:rsidRPr="002B47C5">
        <w:rPr>
          <w:rFonts w:ascii="Arial" w:hAnsi="Arial" w:cs="Arial"/>
          <w:sz w:val="20"/>
          <w:szCs w:val="20"/>
        </w:rPr>
        <w:t>uvedení všech dalších povrchů dotčených stavbou do původního stavu (komunikace, chodníky, zeleň, příkopy, propustky</w:t>
      </w:r>
      <w:r w:rsidR="00EB12CF" w:rsidRPr="002B47C5">
        <w:rPr>
          <w:rFonts w:ascii="Arial" w:hAnsi="Arial" w:cs="Arial"/>
          <w:sz w:val="20"/>
          <w:szCs w:val="20"/>
        </w:rPr>
        <w:t>, břehy</w:t>
      </w:r>
      <w:r w:rsidRPr="002B47C5">
        <w:rPr>
          <w:rFonts w:ascii="Arial" w:hAnsi="Arial" w:cs="Arial"/>
          <w:sz w:val="20"/>
          <w:szCs w:val="20"/>
        </w:rPr>
        <w:t>), který bude před započetím provádění díla zhotovitelem</w:t>
      </w:r>
      <w:r w:rsidR="00EB12CF" w:rsidRPr="002B47C5">
        <w:rPr>
          <w:rFonts w:ascii="Arial" w:hAnsi="Arial" w:cs="Arial"/>
          <w:sz w:val="20"/>
          <w:szCs w:val="20"/>
        </w:rPr>
        <w:t xml:space="preserve"> vhodným způsobem zdokumentován</w:t>
      </w:r>
      <w:r w:rsidR="00EB12CF" w:rsidRPr="006640DF">
        <w:rPr>
          <w:rFonts w:ascii="Arial" w:hAnsi="Arial" w:cs="Arial"/>
          <w:sz w:val="20"/>
          <w:szCs w:val="20"/>
        </w:rPr>
        <w:t>;</w:t>
      </w:r>
      <w:r w:rsidR="00EB12CF" w:rsidRPr="002B47C5">
        <w:rPr>
          <w:rFonts w:ascii="Arial" w:hAnsi="Arial" w:cs="Arial"/>
          <w:sz w:val="20"/>
          <w:szCs w:val="20"/>
        </w:rPr>
        <w:t xml:space="preserve"> ošetření ponechávaných dřevin břehového porostu,</w:t>
      </w:r>
    </w:p>
    <w:p w:rsidR="00A23E52" w:rsidRPr="002B47C5" w:rsidRDefault="00A23E52" w:rsidP="006640DF">
      <w:pPr>
        <w:numPr>
          <w:ilvl w:val="0"/>
          <w:numId w:val="9"/>
        </w:numPr>
        <w:tabs>
          <w:tab w:val="clear" w:pos="780"/>
        </w:tabs>
        <w:spacing w:after="60"/>
        <w:ind w:left="658" w:hanging="301"/>
        <w:jc w:val="both"/>
        <w:rPr>
          <w:rFonts w:ascii="Arial" w:hAnsi="Arial" w:cs="Arial"/>
          <w:sz w:val="20"/>
          <w:szCs w:val="20"/>
        </w:rPr>
      </w:pPr>
      <w:r w:rsidRPr="002B47C5">
        <w:rPr>
          <w:rFonts w:ascii="Arial" w:hAnsi="Arial" w:cs="Arial"/>
          <w:sz w:val="20"/>
          <w:szCs w:val="20"/>
        </w:rPr>
        <w:t>zpětné předání všech ploch, povrchů a objektů dotčených stavbou vlastníkům/správcům,</w:t>
      </w:r>
    </w:p>
    <w:p w:rsidR="00570C5E" w:rsidRPr="002B47C5" w:rsidRDefault="00570C5E" w:rsidP="006640DF">
      <w:pPr>
        <w:numPr>
          <w:ilvl w:val="0"/>
          <w:numId w:val="9"/>
        </w:numPr>
        <w:tabs>
          <w:tab w:val="clear" w:pos="780"/>
        </w:tabs>
        <w:spacing w:after="60"/>
        <w:ind w:left="658" w:hanging="301"/>
        <w:jc w:val="both"/>
        <w:rPr>
          <w:rFonts w:ascii="Arial" w:hAnsi="Arial" w:cs="Arial"/>
          <w:sz w:val="20"/>
          <w:szCs w:val="20"/>
        </w:rPr>
      </w:pPr>
      <w:r w:rsidRPr="002B47C5">
        <w:rPr>
          <w:rFonts w:ascii="Arial" w:hAnsi="Arial" w:cs="Arial"/>
          <w:sz w:val="20"/>
          <w:szCs w:val="20"/>
        </w:rPr>
        <w:t xml:space="preserve">vypracování dokumentace skutečného provedení stavby </w:t>
      </w:r>
      <w:r w:rsidR="00DB6630" w:rsidRPr="002B47C5">
        <w:rPr>
          <w:rFonts w:ascii="Arial" w:hAnsi="Arial" w:cs="Arial"/>
          <w:sz w:val="20"/>
          <w:szCs w:val="20"/>
        </w:rPr>
        <w:t>pod</w:t>
      </w:r>
      <w:r w:rsidRPr="002B47C5">
        <w:rPr>
          <w:rFonts w:ascii="Arial" w:hAnsi="Arial" w:cs="Arial"/>
          <w:sz w:val="20"/>
          <w:szCs w:val="20"/>
        </w:rPr>
        <w:t xml:space="preserve">le § 4 vyhlášky č. 499/2006 Sb., o dokumentaci staveb, v platném znění, v počtu 2 vyhotovení v tištěné </w:t>
      </w:r>
      <w:r w:rsidR="00DB6630" w:rsidRPr="002B47C5">
        <w:rPr>
          <w:rFonts w:ascii="Arial" w:hAnsi="Arial" w:cs="Arial"/>
          <w:sz w:val="20"/>
          <w:szCs w:val="20"/>
        </w:rPr>
        <w:t>pod</w:t>
      </w:r>
      <w:r w:rsidRPr="002B47C5">
        <w:rPr>
          <w:rFonts w:ascii="Arial" w:hAnsi="Arial" w:cs="Arial"/>
          <w:sz w:val="20"/>
          <w:szCs w:val="20"/>
        </w:rPr>
        <w:t xml:space="preserve">obě a jednom </w:t>
      </w:r>
      <w:r w:rsidR="004333C5" w:rsidRPr="002B47C5">
        <w:rPr>
          <w:rFonts w:ascii="Arial" w:hAnsi="Arial" w:cs="Arial"/>
          <w:sz w:val="20"/>
          <w:szCs w:val="20"/>
        </w:rPr>
        <w:t xml:space="preserve">vyhotovení </w:t>
      </w:r>
      <w:r w:rsidRPr="002B47C5">
        <w:rPr>
          <w:rFonts w:ascii="Arial" w:hAnsi="Arial" w:cs="Arial"/>
          <w:sz w:val="20"/>
          <w:szCs w:val="20"/>
        </w:rPr>
        <w:t>v elektronické formě</w:t>
      </w:r>
      <w:r w:rsidR="004333C5" w:rsidRPr="002B47C5">
        <w:rPr>
          <w:rFonts w:ascii="Arial" w:hAnsi="Arial" w:cs="Arial"/>
          <w:sz w:val="20"/>
          <w:szCs w:val="20"/>
        </w:rPr>
        <w:t xml:space="preserve"> </w:t>
      </w:r>
      <w:r w:rsidR="00DB7F4E" w:rsidRPr="002B47C5">
        <w:rPr>
          <w:rFonts w:ascii="Arial" w:hAnsi="Arial" w:cs="Arial"/>
          <w:sz w:val="20"/>
          <w:szCs w:val="20"/>
        </w:rPr>
        <w:t xml:space="preserve">(textová část v </w:t>
      </w:r>
      <w:r w:rsidR="00DB6630" w:rsidRPr="002B47C5">
        <w:rPr>
          <w:rFonts w:ascii="Arial" w:hAnsi="Arial" w:cs="Arial"/>
          <w:sz w:val="20"/>
          <w:szCs w:val="20"/>
        </w:rPr>
        <w:t>pod</w:t>
      </w:r>
      <w:r w:rsidR="00DB7F4E" w:rsidRPr="002B47C5">
        <w:rPr>
          <w:rFonts w:ascii="Arial" w:hAnsi="Arial" w:cs="Arial"/>
          <w:sz w:val="20"/>
          <w:szCs w:val="20"/>
        </w:rPr>
        <w:t xml:space="preserve">obě souborů xxx.doc nebo xxx.xls, výkresy </w:t>
      </w:r>
      <w:r w:rsidR="00DB7F4E" w:rsidRPr="002B47C5">
        <w:rPr>
          <w:rFonts w:ascii="Arial" w:hAnsi="Arial" w:cs="Arial"/>
          <w:sz w:val="20"/>
          <w:szCs w:val="20"/>
        </w:rPr>
        <w:lastRenderedPageBreak/>
        <w:t xml:space="preserve">v </w:t>
      </w:r>
      <w:r w:rsidR="00DB6630" w:rsidRPr="002B47C5">
        <w:rPr>
          <w:rFonts w:ascii="Arial" w:hAnsi="Arial" w:cs="Arial"/>
          <w:sz w:val="20"/>
          <w:szCs w:val="20"/>
        </w:rPr>
        <w:t>pod</w:t>
      </w:r>
      <w:r w:rsidR="00DB7F4E" w:rsidRPr="002B47C5">
        <w:rPr>
          <w:rFonts w:ascii="Arial" w:hAnsi="Arial" w:cs="Arial"/>
          <w:sz w:val="20"/>
          <w:szCs w:val="20"/>
        </w:rPr>
        <w:t xml:space="preserve">obě xxx.dwg nebo xxx.dgn a kompletní v </w:t>
      </w:r>
      <w:r w:rsidR="00DB6630" w:rsidRPr="002B47C5">
        <w:rPr>
          <w:rFonts w:ascii="Arial" w:hAnsi="Arial" w:cs="Arial"/>
          <w:sz w:val="20"/>
          <w:szCs w:val="20"/>
        </w:rPr>
        <w:t>pod</w:t>
      </w:r>
      <w:r w:rsidR="00DB7F4E" w:rsidRPr="002B47C5">
        <w:rPr>
          <w:rFonts w:ascii="Arial" w:hAnsi="Arial" w:cs="Arial"/>
          <w:sz w:val="20"/>
          <w:szCs w:val="20"/>
        </w:rPr>
        <w:t>obě xxx.pdf)</w:t>
      </w:r>
      <w:r w:rsidR="00217765" w:rsidRPr="002B47C5">
        <w:rPr>
          <w:rFonts w:ascii="Arial" w:hAnsi="Arial" w:cs="Arial"/>
          <w:sz w:val="20"/>
          <w:szCs w:val="20"/>
        </w:rPr>
        <w:t>,</w:t>
      </w:r>
      <w:r w:rsidR="007568FE" w:rsidRPr="002B47C5">
        <w:rPr>
          <w:rFonts w:ascii="Arial" w:hAnsi="Arial" w:cs="Arial"/>
          <w:sz w:val="20"/>
          <w:szCs w:val="20"/>
        </w:rPr>
        <w:t xml:space="preserve"> zhotovitel poskytuje objednateli výhradní a neomezenou licenci k této dokumentaci a zejména k</w:t>
      </w:r>
      <w:r w:rsidR="00776F85" w:rsidRPr="002B47C5">
        <w:rPr>
          <w:rFonts w:ascii="Arial" w:hAnsi="Arial" w:cs="Arial"/>
          <w:sz w:val="20"/>
          <w:szCs w:val="20"/>
        </w:rPr>
        <w:t> </w:t>
      </w:r>
      <w:r w:rsidR="007568FE" w:rsidRPr="002B47C5">
        <w:rPr>
          <w:rFonts w:ascii="Arial" w:hAnsi="Arial" w:cs="Arial"/>
          <w:sz w:val="20"/>
          <w:szCs w:val="20"/>
        </w:rPr>
        <w:t xml:space="preserve">pořizování </w:t>
      </w:r>
      <w:r w:rsidR="00C1084A" w:rsidRPr="002B47C5">
        <w:rPr>
          <w:rFonts w:ascii="Arial" w:hAnsi="Arial" w:cs="Arial"/>
          <w:sz w:val="20"/>
          <w:szCs w:val="20"/>
        </w:rPr>
        <w:t>kopií</w:t>
      </w:r>
      <w:r w:rsidR="007568FE" w:rsidRPr="002B47C5">
        <w:rPr>
          <w:rFonts w:ascii="Arial" w:hAnsi="Arial" w:cs="Arial"/>
          <w:sz w:val="20"/>
          <w:szCs w:val="20"/>
        </w:rPr>
        <w:t>,</w:t>
      </w:r>
    </w:p>
    <w:p w:rsidR="00A23E52" w:rsidRPr="002B47C5" w:rsidRDefault="00A23E52" w:rsidP="006640DF">
      <w:pPr>
        <w:numPr>
          <w:ilvl w:val="0"/>
          <w:numId w:val="9"/>
        </w:numPr>
        <w:tabs>
          <w:tab w:val="clear" w:pos="780"/>
        </w:tabs>
        <w:spacing w:after="60"/>
        <w:ind w:left="658" w:hanging="301"/>
        <w:jc w:val="both"/>
        <w:rPr>
          <w:rFonts w:ascii="Arial" w:hAnsi="Arial" w:cs="Arial"/>
          <w:sz w:val="20"/>
          <w:szCs w:val="20"/>
        </w:rPr>
      </w:pPr>
      <w:r w:rsidRPr="002B47C5">
        <w:rPr>
          <w:rFonts w:ascii="Arial" w:hAnsi="Arial" w:cs="Arial"/>
          <w:sz w:val="20"/>
          <w:szCs w:val="20"/>
        </w:rPr>
        <w:t>opravy, údržba a průběžné čištění komunikací užívaných v průběhu výstavby,</w:t>
      </w:r>
    </w:p>
    <w:p w:rsidR="00BD178C" w:rsidRPr="002B47C5" w:rsidRDefault="00570C5E" w:rsidP="006640DF">
      <w:pPr>
        <w:numPr>
          <w:ilvl w:val="0"/>
          <w:numId w:val="9"/>
        </w:numPr>
        <w:tabs>
          <w:tab w:val="clear" w:pos="780"/>
        </w:tabs>
        <w:spacing w:after="60"/>
        <w:ind w:left="658" w:hanging="301"/>
        <w:jc w:val="both"/>
        <w:rPr>
          <w:rFonts w:ascii="Arial" w:hAnsi="Arial" w:cs="Arial"/>
          <w:sz w:val="20"/>
          <w:szCs w:val="20"/>
        </w:rPr>
      </w:pPr>
      <w:r w:rsidRPr="002B47C5">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2B47C5">
        <w:rPr>
          <w:rFonts w:ascii="Arial" w:hAnsi="Arial" w:cs="Arial"/>
          <w:sz w:val="20"/>
          <w:szCs w:val="20"/>
        </w:rPr>
        <w:t xml:space="preserve"> správního orgánu a Policií ČR,</w:t>
      </w:r>
    </w:p>
    <w:p w:rsidR="00217765" w:rsidRDefault="00217765" w:rsidP="006640DF">
      <w:pPr>
        <w:numPr>
          <w:ilvl w:val="0"/>
          <w:numId w:val="9"/>
        </w:numPr>
        <w:tabs>
          <w:tab w:val="clear" w:pos="780"/>
        </w:tabs>
        <w:spacing w:after="60"/>
        <w:ind w:left="658" w:hanging="301"/>
        <w:jc w:val="both"/>
        <w:rPr>
          <w:rFonts w:ascii="Arial" w:hAnsi="Arial" w:cs="Arial"/>
          <w:sz w:val="20"/>
          <w:szCs w:val="20"/>
        </w:rPr>
      </w:pPr>
      <w:r w:rsidRPr="002B47C5">
        <w:rPr>
          <w:rFonts w:ascii="Arial" w:hAnsi="Arial" w:cs="Arial"/>
          <w:sz w:val="20"/>
          <w:szCs w:val="20"/>
        </w:rPr>
        <w:t xml:space="preserve">veškeré práce a dodávky související s požárními předpisy, bezpečností práce, opatřeními </w:t>
      </w:r>
      <w:r w:rsidR="00853C62">
        <w:rPr>
          <w:rFonts w:ascii="Arial" w:hAnsi="Arial" w:cs="Arial"/>
          <w:sz w:val="20"/>
          <w:szCs w:val="20"/>
        </w:rPr>
        <w:br/>
      </w:r>
      <w:r w:rsidRPr="002B47C5">
        <w:rPr>
          <w:rFonts w:ascii="Arial" w:hAnsi="Arial" w:cs="Arial"/>
          <w:sz w:val="20"/>
          <w:szCs w:val="20"/>
        </w:rPr>
        <w:t>na ochranu životního prostředí, lidí a majetku v místech dotčených stavbou,</w:t>
      </w:r>
    </w:p>
    <w:p w:rsidR="00853C62" w:rsidRPr="002C5674" w:rsidRDefault="00853C62" w:rsidP="006640DF">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 xml:space="preserve">projednání </w:t>
      </w:r>
      <w:r w:rsidRPr="00C0047D">
        <w:rPr>
          <w:rFonts w:ascii="Arial" w:hAnsi="Arial" w:cs="Arial"/>
          <w:sz w:val="20"/>
          <w:szCs w:val="20"/>
        </w:rPr>
        <w:t>případných dalších vstupů na přilehlé pozemky za účelem zajištění přístupu k místu provádění díla,</w:t>
      </w:r>
    </w:p>
    <w:p w:rsidR="00853C62" w:rsidRPr="00191866" w:rsidRDefault="002C5674" w:rsidP="006640DF">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 xml:space="preserve">před </w:t>
      </w:r>
      <w:r w:rsidRPr="00C0047D">
        <w:rPr>
          <w:rFonts w:ascii="Arial" w:hAnsi="Arial" w:cs="Arial"/>
          <w:sz w:val="20"/>
          <w:szCs w:val="20"/>
        </w:rPr>
        <w:t xml:space="preserve">výjezdem nákladních vozidel a stavebních mechanizmů z prostoru staveniště na veřejné komunikace bude v případě potřeby zajištěno odstraňování bláta z pneumatik a podběhů, pokud </w:t>
      </w:r>
      <w:r w:rsidRPr="002B47C5">
        <w:rPr>
          <w:rFonts w:ascii="Arial" w:hAnsi="Arial" w:cs="Arial"/>
          <w:sz w:val="20"/>
          <w:szCs w:val="20"/>
        </w:rPr>
        <w:t>dojde</w:t>
      </w:r>
      <w:r w:rsidRPr="00C0047D">
        <w:rPr>
          <w:rFonts w:ascii="Arial" w:hAnsi="Arial" w:cs="Arial"/>
          <w:sz w:val="20"/>
          <w:szCs w:val="20"/>
        </w:rPr>
        <w:t xml:space="preserve"> ke znečištění veřejných komunikací dopravou stavby, neprodleně bude provedeno očištění komunikace,</w:t>
      </w:r>
    </w:p>
    <w:p w:rsidR="002C5674" w:rsidRPr="00191866" w:rsidRDefault="002C5674" w:rsidP="006640DF">
      <w:pPr>
        <w:numPr>
          <w:ilvl w:val="0"/>
          <w:numId w:val="9"/>
        </w:numPr>
        <w:tabs>
          <w:tab w:val="clear" w:pos="780"/>
        </w:tabs>
        <w:spacing w:after="60"/>
        <w:ind w:left="658" w:hanging="301"/>
        <w:jc w:val="both"/>
        <w:rPr>
          <w:rFonts w:ascii="Arial" w:hAnsi="Arial" w:cs="Arial"/>
          <w:sz w:val="20"/>
          <w:szCs w:val="20"/>
        </w:rPr>
      </w:pPr>
      <w:r w:rsidRPr="00C0047D">
        <w:rPr>
          <w:rFonts w:ascii="Arial" w:hAnsi="Arial" w:cs="Arial"/>
          <w:sz w:val="20"/>
          <w:szCs w:val="20"/>
        </w:rPr>
        <w:t>odvoz odpadu vzniklého při realizaci díla, zajištění jeho dočasného nebo trvalého uložení, resp. předání těchto odpadů do vlastnictví osobě oprávněné k jejich převzetí podle zákona č. 185/2001 Sb., o odpadech, v platném znění, není-li touto osobou přímo zhotovitel, (včetně uhrazení poplatků za uložení odpadu),</w:t>
      </w:r>
    </w:p>
    <w:p w:rsidR="002C5674" w:rsidRPr="00191866" w:rsidRDefault="002C5674" w:rsidP="006640DF">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 xml:space="preserve">provedení </w:t>
      </w:r>
      <w:r w:rsidRPr="00C0047D">
        <w:rPr>
          <w:rFonts w:ascii="Arial" w:hAnsi="Arial" w:cs="Arial"/>
          <w:sz w:val="20"/>
          <w:szCs w:val="20"/>
        </w:rPr>
        <w:t>všech průzkumů, rozborů, zkoušek, atestů a revizí podle ČSN, předepsaných projektovou dokumentací, požadovaných stavebním nebo jiným příslušným úřadem (dotčeným orgánem), případně stanovených v dalších normách vztahujících se k provádění díla, včetně pořízení protokolů zajištěných u akreditované zkušebny, to vše v počtu 2 vyhotovení v tištěné podobě a jednom vyhotovení v elektronické formě.</w:t>
      </w:r>
    </w:p>
    <w:p w:rsidR="002C5674" w:rsidRPr="00191866" w:rsidRDefault="002C5674" w:rsidP="006640DF">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 xml:space="preserve">zpracování </w:t>
      </w:r>
      <w:r w:rsidRPr="00C0047D">
        <w:rPr>
          <w:rFonts w:ascii="Arial" w:hAnsi="Arial" w:cs="Arial"/>
          <w:sz w:val="20"/>
          <w:szCs w:val="20"/>
        </w:rPr>
        <w:t>geodetického zaměření dokončené stavby odpovědným geodetem a výkon funkce odpovědného geodeta po dobu realizace díla,</w:t>
      </w:r>
    </w:p>
    <w:p w:rsidR="002C5674" w:rsidRPr="00C0047D" w:rsidRDefault="002C5674" w:rsidP="006640DF">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 xml:space="preserve">zajištění </w:t>
      </w:r>
      <w:r w:rsidRPr="00C0047D">
        <w:rPr>
          <w:rFonts w:ascii="Arial" w:hAnsi="Arial" w:cs="Arial"/>
          <w:sz w:val="20"/>
          <w:szCs w:val="20"/>
        </w:rPr>
        <w:t>potřebných nebo správními orgány či obecně závaznými právními normami stanovených a požadovaných opatření či rozhodnutí nutných k provedení díla,</w:t>
      </w:r>
    </w:p>
    <w:p w:rsidR="002C5674" w:rsidRDefault="002C5674" w:rsidP="006640DF">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 xml:space="preserve">koordinace </w:t>
      </w:r>
      <w:r w:rsidRPr="002B47C5">
        <w:rPr>
          <w:rFonts w:ascii="Arial" w:hAnsi="Arial" w:cs="Arial"/>
          <w:sz w:val="20"/>
          <w:szCs w:val="20"/>
        </w:rPr>
        <w:t>provádění díla s provozem vodního díla, aby bylo minimalizováno omezení jeho provozu,</w:t>
      </w:r>
    </w:p>
    <w:p w:rsidR="002C5674" w:rsidRDefault="002C5674" w:rsidP="006640DF">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 xml:space="preserve">vytvoření </w:t>
      </w:r>
      <w:r w:rsidRPr="00C0047D">
        <w:rPr>
          <w:rFonts w:ascii="Arial" w:hAnsi="Arial" w:cs="Arial"/>
          <w:sz w:val="20"/>
          <w:szCs w:val="20"/>
        </w:rPr>
        <w:t>všech záznamů, kterými bude prokázáno dosažení předepsané kvality a předepsaných technických parametrů díla; předání prohlášení o vlastnostech dle zákona č. 22/1997 Sb., o technických požadavcích na výrobky, ve znění pozdějších předpisů, k výrobkům, případně dle přímo použitelného předpisu EU pro stavební výrobky, které budou zabudovány do díla,</w:t>
      </w:r>
    </w:p>
    <w:p w:rsidR="00191866" w:rsidRPr="002B47C5" w:rsidRDefault="00191866" w:rsidP="006640DF">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 xml:space="preserve">další </w:t>
      </w:r>
      <w:r w:rsidRPr="002B47C5">
        <w:rPr>
          <w:rFonts w:ascii="Arial" w:hAnsi="Arial" w:cs="Arial"/>
          <w:sz w:val="20"/>
          <w:szCs w:val="20"/>
        </w:rPr>
        <w:t>činnosti nezbytné pro řádné provedení díla.</w:t>
      </w:r>
    </w:p>
    <w:p w:rsidR="0088289F" w:rsidRPr="00F27236" w:rsidRDefault="0088289F" w:rsidP="0088289F">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se při provádění díla zavazuje respektovat podmínky stanovené předanými správními rozhodnutími a stanovisky.</w:t>
      </w:r>
    </w:p>
    <w:p w:rsidR="00460239" w:rsidRDefault="0088289F" w:rsidP="00C0047D">
      <w:pPr>
        <w:keepNext/>
        <w:numPr>
          <w:ilvl w:val="1"/>
          <w:numId w:val="1"/>
        </w:numPr>
        <w:spacing w:after="60"/>
        <w:ind w:left="357" w:hanging="357"/>
        <w:jc w:val="both"/>
        <w:rPr>
          <w:rFonts w:ascii="Arial" w:hAnsi="Arial" w:cs="Arial"/>
          <w:sz w:val="20"/>
          <w:szCs w:val="20"/>
        </w:rPr>
      </w:pPr>
      <w:r w:rsidRPr="005919BB">
        <w:rPr>
          <w:rFonts w:ascii="Arial" w:hAnsi="Arial" w:cs="Arial"/>
          <w:sz w:val="20"/>
          <w:szCs w:val="20"/>
        </w:rPr>
        <w:t xml:space="preserve">Zhotovitel se při provádění díla dále zavazuje respektovat následující podmínky: </w:t>
      </w:r>
    </w:p>
    <w:p w:rsidR="00D74715" w:rsidRDefault="0088289F" w:rsidP="00C0047D">
      <w:pPr>
        <w:numPr>
          <w:ilvl w:val="0"/>
          <w:numId w:val="9"/>
        </w:numPr>
        <w:tabs>
          <w:tab w:val="clear" w:pos="780"/>
        </w:tabs>
        <w:spacing w:after="60"/>
        <w:ind w:left="658" w:hanging="301"/>
        <w:jc w:val="both"/>
        <w:rPr>
          <w:rFonts w:ascii="Arial" w:hAnsi="Arial" w:cs="Arial"/>
          <w:sz w:val="20"/>
          <w:szCs w:val="20"/>
        </w:rPr>
      </w:pPr>
      <w:r w:rsidRPr="00C0047D">
        <w:rPr>
          <w:rFonts w:ascii="Arial" w:hAnsi="Arial" w:cs="Arial"/>
          <w:sz w:val="20"/>
          <w:szCs w:val="20"/>
        </w:rPr>
        <w:t>budou dodrženy veškeré podmínky stanovené projektovou dokumentací</w:t>
      </w:r>
      <w:r w:rsidR="00460239">
        <w:rPr>
          <w:rFonts w:ascii="Arial" w:hAnsi="Arial" w:cs="Arial"/>
          <w:sz w:val="20"/>
          <w:szCs w:val="20"/>
        </w:rPr>
        <w:t>, dokladovou částí</w:t>
      </w:r>
      <w:r w:rsidRPr="00C0047D">
        <w:rPr>
          <w:rFonts w:ascii="Arial" w:hAnsi="Arial" w:cs="Arial"/>
          <w:sz w:val="20"/>
          <w:szCs w:val="20"/>
        </w:rPr>
        <w:t xml:space="preserve"> </w:t>
      </w:r>
      <w:r w:rsidR="00460239">
        <w:rPr>
          <w:rFonts w:ascii="Arial" w:hAnsi="Arial" w:cs="Arial"/>
          <w:sz w:val="20"/>
          <w:szCs w:val="20"/>
        </w:rPr>
        <w:br/>
      </w:r>
      <w:r w:rsidRPr="00C0047D">
        <w:rPr>
          <w:rFonts w:ascii="Arial" w:hAnsi="Arial" w:cs="Arial"/>
          <w:sz w:val="20"/>
          <w:szCs w:val="20"/>
        </w:rPr>
        <w:t xml:space="preserve">a </w:t>
      </w:r>
      <w:r w:rsidR="00985A6B">
        <w:rPr>
          <w:rFonts w:ascii="Arial" w:hAnsi="Arial" w:cs="Arial"/>
          <w:sz w:val="20"/>
          <w:szCs w:val="20"/>
        </w:rPr>
        <w:t>povolením</w:t>
      </w:r>
      <w:r w:rsidR="00D74715">
        <w:rPr>
          <w:rFonts w:ascii="Arial" w:hAnsi="Arial" w:cs="Arial"/>
          <w:sz w:val="20"/>
          <w:szCs w:val="20"/>
        </w:rPr>
        <w:t>,</w:t>
      </w:r>
    </w:p>
    <w:p w:rsidR="00D74715" w:rsidRDefault="00D74715" w:rsidP="00C0047D">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 xml:space="preserve">zhotovitel si </w:t>
      </w:r>
      <w:r w:rsidR="000473BB">
        <w:rPr>
          <w:rFonts w:ascii="Arial" w:hAnsi="Arial" w:cs="Arial"/>
          <w:sz w:val="20"/>
          <w:szCs w:val="20"/>
        </w:rPr>
        <w:t>zajistí</w:t>
      </w:r>
      <w:r w:rsidR="00D23FD0">
        <w:rPr>
          <w:rFonts w:ascii="Arial" w:hAnsi="Arial" w:cs="Arial"/>
          <w:sz w:val="20"/>
          <w:szCs w:val="20"/>
        </w:rPr>
        <w:t xml:space="preserve"> projednání zvláštního užívání přilehlé komunikace včetně dočasného dopravního značení a uhrazení všech souvisejících poplatků,</w:t>
      </w:r>
    </w:p>
    <w:p w:rsidR="00791B69" w:rsidRDefault="00791B69" w:rsidP="00C0047D">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 xml:space="preserve">zhotovitel uzavře smlouvu se SÚS o finanční náhradě za zvláštní užívání silničních pozemků </w:t>
      </w:r>
      <w:r>
        <w:rPr>
          <w:rFonts w:ascii="Arial" w:hAnsi="Arial" w:cs="Arial"/>
          <w:sz w:val="20"/>
          <w:szCs w:val="20"/>
        </w:rPr>
        <w:br/>
        <w:t xml:space="preserve">a následně uhradí finanční náhradu ve výši </w:t>
      </w:r>
      <w:r w:rsidRPr="007A3C9B">
        <w:rPr>
          <w:rFonts w:ascii="Arial" w:hAnsi="Arial" w:cs="Arial"/>
          <w:sz w:val="20"/>
          <w:szCs w:val="20"/>
        </w:rPr>
        <w:t>5,- Kč m</w:t>
      </w:r>
      <w:r w:rsidRPr="000D024F">
        <w:rPr>
          <w:rFonts w:ascii="Arial" w:hAnsi="Arial" w:cs="Arial"/>
          <w:sz w:val="20"/>
          <w:szCs w:val="20"/>
          <w:vertAlign w:val="superscript"/>
        </w:rPr>
        <w:t>2</w:t>
      </w:r>
      <w:r w:rsidRPr="007A3C9B">
        <w:rPr>
          <w:rFonts w:ascii="Arial" w:hAnsi="Arial" w:cs="Arial"/>
          <w:sz w:val="20"/>
          <w:szCs w:val="20"/>
        </w:rPr>
        <w:t xml:space="preserve">/den + </w:t>
      </w:r>
      <w:r>
        <w:rPr>
          <w:rFonts w:ascii="Arial" w:hAnsi="Arial" w:cs="Arial"/>
          <w:sz w:val="20"/>
          <w:szCs w:val="20"/>
        </w:rPr>
        <w:t>DPH (aktuální v době fakturace), c</w:t>
      </w:r>
      <w:r w:rsidRPr="007A3C9B">
        <w:rPr>
          <w:rFonts w:ascii="Arial" w:hAnsi="Arial" w:cs="Arial"/>
          <w:sz w:val="20"/>
          <w:szCs w:val="20"/>
        </w:rPr>
        <w:t>elková suma činí 315.000,- Kč bez DPH (plocha záboru 350 m</w:t>
      </w:r>
      <w:r w:rsidRPr="000D024F">
        <w:rPr>
          <w:rFonts w:ascii="Arial" w:hAnsi="Arial" w:cs="Arial"/>
          <w:sz w:val="20"/>
          <w:szCs w:val="20"/>
          <w:vertAlign w:val="superscript"/>
        </w:rPr>
        <w:t>2</w:t>
      </w:r>
      <w:r w:rsidRPr="007A3C9B">
        <w:rPr>
          <w:rFonts w:ascii="Arial" w:hAnsi="Arial" w:cs="Arial"/>
          <w:sz w:val="20"/>
          <w:szCs w:val="20"/>
        </w:rPr>
        <w:t xml:space="preserve"> * 5 Kč =</w:t>
      </w:r>
      <w:r>
        <w:rPr>
          <w:rFonts w:ascii="Arial" w:hAnsi="Arial" w:cs="Arial"/>
          <w:sz w:val="20"/>
          <w:szCs w:val="20"/>
        </w:rPr>
        <w:t xml:space="preserve"> </w:t>
      </w:r>
      <w:r w:rsidRPr="007A3C9B">
        <w:rPr>
          <w:rFonts w:ascii="Arial" w:hAnsi="Arial" w:cs="Arial"/>
          <w:sz w:val="20"/>
          <w:szCs w:val="20"/>
        </w:rPr>
        <w:t>1750 Kč/den * 180 dní = 315.000,- Kč bez DPH</w:t>
      </w:r>
      <w:r>
        <w:rPr>
          <w:rFonts w:ascii="Arial" w:hAnsi="Arial" w:cs="Arial"/>
          <w:sz w:val="20"/>
          <w:szCs w:val="20"/>
        </w:rPr>
        <w:t>, viz položka rozpočtu č. 17 v části VRN.</w:t>
      </w:r>
    </w:p>
    <w:p w:rsidR="007A3C9B" w:rsidRPr="00791B69" w:rsidRDefault="00A55EE2" w:rsidP="000D024F">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p</w:t>
      </w:r>
      <w:r w:rsidR="007A3C9B" w:rsidRPr="00B62A27">
        <w:rPr>
          <w:rFonts w:ascii="Arial" w:hAnsi="Arial" w:cs="Arial"/>
          <w:sz w:val="20"/>
          <w:szCs w:val="20"/>
        </w:rPr>
        <w:t>řed započetím stavebních prací bude v terénu vyznačen</w:t>
      </w:r>
      <w:r>
        <w:rPr>
          <w:rFonts w:ascii="Arial" w:hAnsi="Arial" w:cs="Arial"/>
          <w:sz w:val="20"/>
          <w:szCs w:val="20"/>
        </w:rPr>
        <w:t>o záplavové území včetně</w:t>
      </w:r>
      <w:r w:rsidR="007A3C9B" w:rsidRPr="00B62A27">
        <w:rPr>
          <w:rFonts w:ascii="Arial" w:hAnsi="Arial" w:cs="Arial"/>
          <w:sz w:val="20"/>
          <w:szCs w:val="20"/>
        </w:rPr>
        <w:t xml:space="preserve"> aktivní </w:t>
      </w:r>
      <w:r w:rsidRPr="00A55EE2">
        <w:rPr>
          <w:rFonts w:ascii="Arial" w:hAnsi="Arial" w:cs="Arial"/>
          <w:sz w:val="20"/>
          <w:szCs w:val="20"/>
        </w:rPr>
        <w:t>zón</w:t>
      </w:r>
      <w:r>
        <w:rPr>
          <w:rFonts w:ascii="Arial" w:hAnsi="Arial" w:cs="Arial"/>
          <w:sz w:val="20"/>
          <w:szCs w:val="20"/>
        </w:rPr>
        <w:t xml:space="preserve">y, v které je zakázáno </w:t>
      </w:r>
      <w:r w:rsidR="007A3C9B" w:rsidRPr="00B62A27">
        <w:rPr>
          <w:rFonts w:ascii="Arial" w:hAnsi="Arial" w:cs="Arial"/>
          <w:sz w:val="20"/>
          <w:szCs w:val="20"/>
        </w:rPr>
        <w:t xml:space="preserve">skladovat odplavitelný materiál, látky </w:t>
      </w:r>
      <w:r w:rsidR="007A3C9B" w:rsidRPr="00A55EE2">
        <w:rPr>
          <w:rFonts w:ascii="Arial" w:hAnsi="Arial" w:cs="Arial"/>
          <w:sz w:val="20"/>
          <w:szCs w:val="20"/>
        </w:rPr>
        <w:t>a předměty,</w:t>
      </w:r>
    </w:p>
    <w:p w:rsidR="007A3C9B" w:rsidRDefault="00791B69" w:rsidP="00D74715">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v</w:t>
      </w:r>
      <w:r w:rsidR="007A3C9B" w:rsidRPr="007A3C9B">
        <w:rPr>
          <w:rFonts w:ascii="Arial" w:hAnsi="Arial" w:cs="Arial"/>
          <w:sz w:val="20"/>
          <w:szCs w:val="20"/>
        </w:rPr>
        <w:t> průběhu stavby bude zajištěn ekologický dozor odborně způsobilé osoby</w:t>
      </w:r>
      <w:r>
        <w:rPr>
          <w:rFonts w:ascii="Arial" w:hAnsi="Arial" w:cs="Arial"/>
          <w:sz w:val="20"/>
          <w:szCs w:val="20"/>
        </w:rPr>
        <w:t>,</w:t>
      </w:r>
    </w:p>
    <w:p w:rsidR="00985A6B" w:rsidRPr="000D024F" w:rsidRDefault="00985A6B" w:rsidP="00985A6B">
      <w:pPr>
        <w:numPr>
          <w:ilvl w:val="0"/>
          <w:numId w:val="9"/>
        </w:numPr>
        <w:tabs>
          <w:tab w:val="clear" w:pos="780"/>
        </w:tabs>
        <w:spacing w:after="60"/>
        <w:ind w:left="658" w:hanging="301"/>
        <w:jc w:val="both"/>
        <w:rPr>
          <w:rFonts w:ascii="Arial" w:hAnsi="Arial" w:cs="Arial"/>
          <w:b/>
          <w:spacing w:val="-4"/>
          <w:sz w:val="20"/>
          <w:szCs w:val="20"/>
        </w:rPr>
      </w:pPr>
      <w:r w:rsidRPr="000D024F">
        <w:rPr>
          <w:rFonts w:ascii="Arial" w:hAnsi="Arial" w:cs="Arial"/>
          <w:b/>
          <w:spacing w:val="-4"/>
          <w:sz w:val="20"/>
          <w:szCs w:val="20"/>
        </w:rPr>
        <w:t>dílo bude objednatel financovat v rámci dotačního programu 129 292 „Podpora opatření na drobných vodních tocích a malých vodních nádržích“.</w:t>
      </w:r>
    </w:p>
    <w:p w:rsidR="0088289F" w:rsidRPr="00F27236" w:rsidRDefault="0088289F" w:rsidP="0088289F">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lastRenderedPageBreak/>
        <w:t xml:space="preserve">Zhotovitel je povinen poskytovat při provádění díla součinnost koordinátorovi BOZP </w:t>
      </w:r>
      <w:r>
        <w:rPr>
          <w:rFonts w:ascii="Arial" w:hAnsi="Arial" w:cs="Arial"/>
          <w:sz w:val="20"/>
          <w:szCs w:val="20"/>
        </w:rPr>
        <w:br/>
      </w:r>
      <w:r w:rsidRPr="00F27236">
        <w:rPr>
          <w:rFonts w:ascii="Arial" w:hAnsi="Arial" w:cs="Arial"/>
          <w:sz w:val="20"/>
          <w:szCs w:val="20"/>
        </w:rPr>
        <w:t>a spolupracovat s ním při provádění díla (pokud je koordinátor BOZP na stavbě zřízen).</w:t>
      </w:r>
    </w:p>
    <w:p w:rsidR="0088289F" w:rsidRPr="00F27236" w:rsidRDefault="0088289F" w:rsidP="0088289F">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88289F" w:rsidRPr="005919BB" w:rsidRDefault="0088289F" w:rsidP="0088289F">
      <w:pPr>
        <w:numPr>
          <w:ilvl w:val="0"/>
          <w:numId w:val="9"/>
        </w:numPr>
        <w:tabs>
          <w:tab w:val="clear" w:pos="780"/>
        </w:tabs>
        <w:spacing w:after="60"/>
        <w:ind w:left="658" w:hanging="301"/>
        <w:jc w:val="both"/>
        <w:rPr>
          <w:rFonts w:ascii="Arial" w:hAnsi="Arial" w:cs="Arial"/>
          <w:sz w:val="20"/>
        </w:rPr>
      </w:pPr>
      <w:r w:rsidRPr="005919BB">
        <w:rPr>
          <w:rFonts w:ascii="Arial" w:hAnsi="Arial" w:cs="Arial"/>
          <w:sz w:val="20"/>
          <w:szCs w:val="20"/>
        </w:rPr>
        <w:t>dokumentaci skutečného provedení stavby dle vyhlášky č. 499/2006 Sb., o dokumentaci staveb, ve znění novely č.</w:t>
      </w:r>
      <w:r w:rsidR="00D23FD0">
        <w:rPr>
          <w:rFonts w:ascii="Arial" w:hAnsi="Arial" w:cs="Arial"/>
          <w:sz w:val="20"/>
          <w:szCs w:val="20"/>
        </w:rPr>
        <w:t xml:space="preserve"> </w:t>
      </w:r>
      <w:r w:rsidRPr="005919BB">
        <w:rPr>
          <w:rFonts w:ascii="Arial" w:hAnsi="Arial" w:cs="Arial"/>
          <w:sz w:val="20"/>
          <w:szCs w:val="20"/>
        </w:rPr>
        <w:t>62/2013 Sb., ve 2 vyhotoveních + 1 x v elektronické podobě na CD v editovatelných formátech a PDF),</w:t>
      </w:r>
    </w:p>
    <w:p w:rsidR="0088289F" w:rsidRDefault="0088289F" w:rsidP="0088289F">
      <w:pPr>
        <w:numPr>
          <w:ilvl w:val="0"/>
          <w:numId w:val="9"/>
        </w:numPr>
        <w:tabs>
          <w:tab w:val="clear" w:pos="780"/>
        </w:tabs>
        <w:spacing w:after="60"/>
        <w:ind w:left="658" w:hanging="301"/>
        <w:jc w:val="both"/>
        <w:rPr>
          <w:rFonts w:ascii="Arial" w:hAnsi="Arial" w:cs="Arial"/>
          <w:sz w:val="20"/>
          <w:szCs w:val="20"/>
        </w:rPr>
      </w:pPr>
      <w:r w:rsidRPr="005919BB">
        <w:rPr>
          <w:rFonts w:ascii="Arial" w:hAnsi="Arial" w:cs="Arial"/>
          <w:sz w:val="20"/>
          <w:szCs w:val="20"/>
        </w:rPr>
        <w:t>geodetické zaměření na podkladě katastrální mapy ve dvojím vyhotovení v tištěné podobě a v jednom v elektronické formě v obvyklém formátu na obvyklém nosiči dat,</w:t>
      </w:r>
    </w:p>
    <w:p w:rsidR="0088289F" w:rsidRPr="005919BB" w:rsidRDefault="0088289F" w:rsidP="0088289F">
      <w:pPr>
        <w:numPr>
          <w:ilvl w:val="0"/>
          <w:numId w:val="9"/>
        </w:numPr>
        <w:tabs>
          <w:tab w:val="clear" w:pos="780"/>
        </w:tabs>
        <w:spacing w:after="60"/>
        <w:ind w:left="658" w:hanging="301"/>
        <w:jc w:val="both"/>
        <w:rPr>
          <w:rFonts w:ascii="Arial" w:hAnsi="Arial" w:cs="Arial"/>
          <w:sz w:val="20"/>
          <w:szCs w:val="20"/>
        </w:rPr>
      </w:pPr>
      <w:r w:rsidRPr="005919BB">
        <w:rPr>
          <w:rFonts w:ascii="Arial" w:hAnsi="Arial" w:cs="Arial"/>
          <w:sz w:val="20"/>
          <w:szCs w:val="20"/>
        </w:rPr>
        <w:t>zápisy a protokoly o provedení předepsaných zkoušek,</w:t>
      </w:r>
    </w:p>
    <w:p w:rsidR="0088289F" w:rsidRPr="005919BB" w:rsidRDefault="0088289F" w:rsidP="0088289F">
      <w:pPr>
        <w:numPr>
          <w:ilvl w:val="0"/>
          <w:numId w:val="9"/>
        </w:numPr>
        <w:tabs>
          <w:tab w:val="clear" w:pos="780"/>
        </w:tabs>
        <w:spacing w:after="60"/>
        <w:ind w:left="658" w:hanging="301"/>
        <w:jc w:val="both"/>
        <w:rPr>
          <w:rFonts w:ascii="Arial" w:hAnsi="Arial" w:cs="Arial"/>
          <w:sz w:val="20"/>
          <w:szCs w:val="20"/>
        </w:rPr>
      </w:pPr>
      <w:r w:rsidRPr="005919BB">
        <w:rPr>
          <w:rFonts w:ascii="Arial" w:hAnsi="Arial" w:cs="Arial"/>
          <w:sz w:val="20"/>
          <w:szCs w:val="20"/>
        </w:rPr>
        <w:t>originál stavebního deníku,</w:t>
      </w:r>
    </w:p>
    <w:p w:rsidR="0088289F" w:rsidRPr="005919BB" w:rsidRDefault="0088289F" w:rsidP="0088289F">
      <w:pPr>
        <w:numPr>
          <w:ilvl w:val="0"/>
          <w:numId w:val="9"/>
        </w:numPr>
        <w:tabs>
          <w:tab w:val="clear" w:pos="780"/>
        </w:tabs>
        <w:spacing w:after="60"/>
        <w:ind w:left="658" w:hanging="301"/>
        <w:jc w:val="both"/>
        <w:rPr>
          <w:rFonts w:ascii="Arial" w:hAnsi="Arial" w:cs="Arial"/>
          <w:sz w:val="20"/>
          <w:szCs w:val="20"/>
        </w:rPr>
      </w:pPr>
      <w:r w:rsidRPr="005919BB">
        <w:rPr>
          <w:rFonts w:ascii="Arial" w:hAnsi="Arial" w:cs="Arial"/>
          <w:sz w:val="20"/>
          <w:szCs w:val="20"/>
        </w:rPr>
        <w:t>veškerou stavební a technickou dokumentaci vztahující se k dílu a jeho provádění,</w:t>
      </w:r>
    </w:p>
    <w:p w:rsidR="0088289F" w:rsidRPr="005919BB" w:rsidRDefault="0088289F" w:rsidP="0088289F">
      <w:pPr>
        <w:numPr>
          <w:ilvl w:val="0"/>
          <w:numId w:val="9"/>
        </w:numPr>
        <w:tabs>
          <w:tab w:val="clear" w:pos="780"/>
        </w:tabs>
        <w:spacing w:after="60"/>
        <w:ind w:left="658" w:hanging="301"/>
        <w:jc w:val="both"/>
        <w:rPr>
          <w:rFonts w:ascii="Arial" w:hAnsi="Arial" w:cs="Arial"/>
          <w:sz w:val="20"/>
          <w:szCs w:val="20"/>
        </w:rPr>
      </w:pPr>
      <w:r w:rsidRPr="005919BB">
        <w:rPr>
          <w:rFonts w:ascii="Arial" w:hAnsi="Arial" w:cs="Arial"/>
          <w:sz w:val="20"/>
          <w:szCs w:val="20"/>
        </w:rPr>
        <w:t xml:space="preserve">dokumenty dokladující kvalitu díla, tj. atesty, prohlášení o vlastnostech na použité materiály, atd., </w:t>
      </w:r>
    </w:p>
    <w:p w:rsidR="0088289F" w:rsidRPr="005919BB" w:rsidRDefault="0088289F" w:rsidP="0088289F">
      <w:pPr>
        <w:numPr>
          <w:ilvl w:val="0"/>
          <w:numId w:val="9"/>
        </w:numPr>
        <w:tabs>
          <w:tab w:val="clear" w:pos="780"/>
        </w:tabs>
        <w:spacing w:after="60"/>
        <w:ind w:left="658" w:hanging="301"/>
        <w:jc w:val="both"/>
        <w:rPr>
          <w:rFonts w:ascii="Arial" w:hAnsi="Arial" w:cs="Arial"/>
          <w:sz w:val="20"/>
          <w:szCs w:val="20"/>
        </w:rPr>
      </w:pPr>
      <w:r w:rsidRPr="005919BB">
        <w:rPr>
          <w:rFonts w:ascii="Arial" w:hAnsi="Arial" w:cs="Arial"/>
          <w:sz w:val="20"/>
          <w:szCs w:val="20"/>
        </w:rPr>
        <w:t>doklady o nakládání s odpady,</w:t>
      </w:r>
    </w:p>
    <w:p w:rsidR="0088289F" w:rsidRDefault="0088289F" w:rsidP="0088289F">
      <w:pPr>
        <w:numPr>
          <w:ilvl w:val="0"/>
          <w:numId w:val="9"/>
        </w:numPr>
        <w:tabs>
          <w:tab w:val="clear" w:pos="780"/>
        </w:tabs>
        <w:spacing w:after="60"/>
        <w:ind w:left="658" w:hanging="301"/>
        <w:jc w:val="both"/>
        <w:rPr>
          <w:rFonts w:ascii="Arial" w:hAnsi="Arial" w:cs="Arial"/>
          <w:sz w:val="20"/>
          <w:szCs w:val="20"/>
        </w:rPr>
      </w:pPr>
      <w:r w:rsidRPr="005919BB">
        <w:rPr>
          <w:rFonts w:ascii="Arial" w:hAnsi="Arial" w:cs="Arial"/>
          <w:sz w:val="20"/>
          <w:szCs w:val="20"/>
        </w:rPr>
        <w:t xml:space="preserve">doklady, jejichž zajištění je vyžadováno </w:t>
      </w:r>
      <w:r w:rsidR="00460239">
        <w:rPr>
          <w:rFonts w:ascii="Arial" w:hAnsi="Arial" w:cs="Arial"/>
          <w:sz w:val="20"/>
          <w:szCs w:val="20"/>
        </w:rPr>
        <w:t>projektovou dokumentací včetně dokladové části,</w:t>
      </w:r>
    </w:p>
    <w:p w:rsidR="00D72088" w:rsidRPr="005919BB" w:rsidRDefault="00D72088" w:rsidP="0088289F">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doklady, jejichž zajištění je vyžadováno povolením a doklady, bez nichž nebude vydán kolaudační souhlas,</w:t>
      </w:r>
    </w:p>
    <w:p w:rsidR="0088289F" w:rsidRPr="005919BB" w:rsidRDefault="0088289F" w:rsidP="0088289F">
      <w:pPr>
        <w:numPr>
          <w:ilvl w:val="0"/>
          <w:numId w:val="9"/>
        </w:numPr>
        <w:tabs>
          <w:tab w:val="clear" w:pos="780"/>
        </w:tabs>
        <w:spacing w:after="60"/>
        <w:ind w:left="658" w:hanging="301"/>
        <w:jc w:val="both"/>
        <w:rPr>
          <w:rFonts w:ascii="Arial" w:hAnsi="Arial" w:cs="Arial"/>
          <w:sz w:val="20"/>
          <w:szCs w:val="20"/>
        </w:rPr>
      </w:pPr>
      <w:r w:rsidRPr="005919BB">
        <w:rPr>
          <w:rFonts w:ascii="Arial" w:hAnsi="Arial" w:cs="Arial"/>
          <w:sz w:val="20"/>
          <w:szCs w:val="20"/>
        </w:rPr>
        <w:t>fotodokumentaci z provádění díla</w:t>
      </w:r>
      <w:r w:rsidR="00D23FD0">
        <w:rPr>
          <w:rFonts w:ascii="Arial" w:hAnsi="Arial" w:cs="Arial"/>
          <w:sz w:val="20"/>
          <w:szCs w:val="20"/>
        </w:rPr>
        <w:t xml:space="preserve"> včetně pasportu před a po stavbě</w:t>
      </w:r>
      <w:r w:rsidRPr="005919BB">
        <w:rPr>
          <w:rFonts w:ascii="Arial" w:hAnsi="Arial" w:cs="Arial"/>
          <w:sz w:val="20"/>
          <w:szCs w:val="20"/>
        </w:rPr>
        <w:t>,</w:t>
      </w:r>
    </w:p>
    <w:p w:rsidR="0088289F" w:rsidRPr="005919BB" w:rsidRDefault="0088289F" w:rsidP="0088289F">
      <w:pPr>
        <w:numPr>
          <w:ilvl w:val="0"/>
          <w:numId w:val="9"/>
        </w:numPr>
        <w:tabs>
          <w:tab w:val="clear" w:pos="780"/>
        </w:tabs>
        <w:spacing w:after="60"/>
        <w:ind w:left="658" w:hanging="301"/>
        <w:jc w:val="both"/>
        <w:rPr>
          <w:rFonts w:ascii="Arial" w:hAnsi="Arial" w:cs="Arial"/>
          <w:sz w:val="20"/>
          <w:szCs w:val="20"/>
        </w:rPr>
      </w:pPr>
      <w:r w:rsidRPr="005919BB">
        <w:rPr>
          <w:rFonts w:ascii="Arial" w:hAnsi="Arial" w:cs="Arial"/>
          <w:sz w:val="20"/>
          <w:szCs w:val="20"/>
        </w:rPr>
        <w:t>další doklady dle této smlouvy.</w:t>
      </w:r>
    </w:p>
    <w:p w:rsidR="0088289F" w:rsidRPr="00F27236" w:rsidRDefault="0088289F" w:rsidP="0088289F">
      <w:pPr>
        <w:keepNext/>
        <w:numPr>
          <w:ilvl w:val="0"/>
          <w:numId w:val="17"/>
        </w:numPr>
        <w:spacing w:before="480" w:after="120"/>
        <w:ind w:left="453" w:hanging="96"/>
        <w:jc w:val="center"/>
        <w:rPr>
          <w:rFonts w:ascii="Arial" w:hAnsi="Arial" w:cs="Arial"/>
          <w:b/>
        </w:rPr>
      </w:pPr>
      <w:r w:rsidRPr="00F27236">
        <w:rPr>
          <w:rFonts w:ascii="Arial" w:hAnsi="Arial" w:cs="Arial"/>
          <w:b/>
        </w:rPr>
        <w:t>Doba a místo plnění díla</w:t>
      </w:r>
    </w:p>
    <w:p w:rsidR="0088289F" w:rsidRPr="00F27236" w:rsidRDefault="0088289F" w:rsidP="0088289F">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Zhotovitel se dílo zavazuje provést v těchto termínech:</w:t>
      </w:r>
    </w:p>
    <w:p w:rsidR="0088289F" w:rsidRPr="00F27236" w:rsidRDefault="0088289F" w:rsidP="0088289F">
      <w:pPr>
        <w:tabs>
          <w:tab w:val="left" w:pos="4680"/>
        </w:tabs>
        <w:spacing w:after="60"/>
        <w:ind w:left="4962" w:hanging="4605"/>
        <w:jc w:val="both"/>
        <w:rPr>
          <w:rFonts w:ascii="Arial" w:hAnsi="Arial" w:cs="Arial"/>
          <w:b/>
          <w:sz w:val="20"/>
          <w:szCs w:val="20"/>
        </w:rPr>
      </w:pPr>
      <w:r w:rsidRPr="00F27236">
        <w:rPr>
          <w:rFonts w:ascii="Arial" w:hAnsi="Arial" w:cs="Arial"/>
          <w:sz w:val="20"/>
          <w:szCs w:val="20"/>
        </w:rPr>
        <w:t>Termín zahájení provádění díla:</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r>
      <w:r w:rsidRPr="00F27236">
        <w:rPr>
          <w:rFonts w:ascii="Arial" w:hAnsi="Arial" w:cs="Arial"/>
          <w:b/>
          <w:sz w:val="20"/>
          <w:szCs w:val="20"/>
        </w:rPr>
        <w:t xml:space="preserve">do </w:t>
      </w:r>
      <w:r>
        <w:rPr>
          <w:rFonts w:ascii="Arial" w:hAnsi="Arial" w:cs="Arial"/>
          <w:b/>
          <w:sz w:val="20"/>
          <w:szCs w:val="20"/>
        </w:rPr>
        <w:t>10</w:t>
      </w:r>
      <w:r w:rsidRPr="00F27236">
        <w:rPr>
          <w:rFonts w:ascii="Arial" w:hAnsi="Arial" w:cs="Arial"/>
          <w:b/>
          <w:sz w:val="20"/>
          <w:szCs w:val="20"/>
        </w:rPr>
        <w:t xml:space="preserve"> dnů od nabytí účinnosti této smlouvy</w:t>
      </w:r>
    </w:p>
    <w:p w:rsidR="0088289F" w:rsidRPr="00406B57" w:rsidRDefault="0088289F" w:rsidP="0088289F">
      <w:pPr>
        <w:spacing w:after="60"/>
        <w:ind w:left="4962" w:hanging="4605"/>
        <w:jc w:val="both"/>
        <w:rPr>
          <w:rFonts w:ascii="Arial" w:hAnsi="Arial" w:cs="Arial"/>
          <w:b/>
          <w:strike/>
          <w:sz w:val="20"/>
          <w:szCs w:val="20"/>
        </w:rPr>
      </w:pPr>
      <w:r w:rsidRPr="00F27236">
        <w:rPr>
          <w:rFonts w:ascii="Arial" w:hAnsi="Arial" w:cs="Arial"/>
          <w:sz w:val="20"/>
          <w:szCs w:val="20"/>
        </w:rPr>
        <w:t>Termín dokončení díla a jeho předání objednateli:</w:t>
      </w:r>
      <w:r w:rsidRPr="00F27236">
        <w:rPr>
          <w:rFonts w:ascii="Arial" w:hAnsi="Arial" w:cs="Arial"/>
          <w:sz w:val="20"/>
          <w:szCs w:val="20"/>
        </w:rPr>
        <w:tab/>
      </w:r>
      <w:r w:rsidR="00460239" w:rsidRPr="00406B57">
        <w:rPr>
          <w:rFonts w:ascii="Arial" w:hAnsi="Arial" w:cs="Arial"/>
          <w:b/>
          <w:sz w:val="20"/>
          <w:szCs w:val="20"/>
        </w:rPr>
        <w:t xml:space="preserve">do </w:t>
      </w:r>
      <w:r w:rsidR="00D23FD0" w:rsidRPr="00406B57">
        <w:rPr>
          <w:rFonts w:ascii="Arial" w:hAnsi="Arial" w:cs="Arial"/>
          <w:b/>
          <w:sz w:val="20"/>
          <w:szCs w:val="20"/>
        </w:rPr>
        <w:t>3</w:t>
      </w:r>
      <w:r w:rsidR="00171E4B">
        <w:rPr>
          <w:rFonts w:ascii="Arial" w:hAnsi="Arial" w:cs="Arial"/>
          <w:b/>
          <w:sz w:val="20"/>
          <w:szCs w:val="20"/>
        </w:rPr>
        <w:t>0</w:t>
      </w:r>
      <w:r w:rsidR="00D23FD0" w:rsidRPr="00406B57">
        <w:rPr>
          <w:rFonts w:ascii="Arial" w:hAnsi="Arial" w:cs="Arial"/>
          <w:b/>
          <w:sz w:val="20"/>
          <w:szCs w:val="20"/>
        </w:rPr>
        <w:t xml:space="preserve">. </w:t>
      </w:r>
      <w:r w:rsidR="00406B57" w:rsidRPr="00406B57">
        <w:rPr>
          <w:rFonts w:ascii="Arial" w:hAnsi="Arial" w:cs="Arial"/>
          <w:b/>
          <w:sz w:val="20"/>
          <w:szCs w:val="20"/>
        </w:rPr>
        <w:t>8</w:t>
      </w:r>
      <w:r w:rsidR="00460239" w:rsidRPr="00406B57">
        <w:rPr>
          <w:rFonts w:ascii="Arial" w:hAnsi="Arial" w:cs="Arial"/>
          <w:b/>
          <w:sz w:val="20"/>
          <w:szCs w:val="20"/>
        </w:rPr>
        <w:t>. 201</w:t>
      </w:r>
      <w:r w:rsidR="009B102E">
        <w:rPr>
          <w:rFonts w:ascii="Arial" w:hAnsi="Arial" w:cs="Arial"/>
          <w:b/>
          <w:sz w:val="20"/>
          <w:szCs w:val="20"/>
        </w:rPr>
        <w:t>9</w:t>
      </w:r>
    </w:p>
    <w:p w:rsidR="0088289F" w:rsidRPr="00F27236" w:rsidRDefault="0088289F" w:rsidP="0088289F">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Nedílnou součástí této smlouvy a její přílohou č. 2 je věcný a časový harmonogram prací, který se zhotovitel zavazuje dodržovat. Zhotovitel je oprávněn dokončit dílo a předat dílo před termínem stanoveným v odst. 1. Termín dokončení díla lze měnit výlučně formou písemného dodatku, a to z objektivních a nepředvídatelných důvodů bránících včasnému dokončení díla, které zhotovitel nemohl ani vynaložením zvýšeného úsilí ovlivnit.</w:t>
      </w:r>
    </w:p>
    <w:p w:rsidR="0088289F" w:rsidRPr="00F27236" w:rsidRDefault="0088289F" w:rsidP="0088289F">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napToGrid w:val="0"/>
          <w:sz w:val="20"/>
          <w:szCs w:val="20"/>
        </w:rPr>
        <w:t xml:space="preserve">Místem plnění díla je </w:t>
      </w:r>
      <w:r w:rsidR="00296882">
        <w:rPr>
          <w:rFonts w:ascii="Arial" w:hAnsi="Arial" w:cs="Arial"/>
          <w:snapToGrid w:val="0"/>
          <w:sz w:val="20"/>
          <w:szCs w:val="20"/>
        </w:rPr>
        <w:t>Krok</w:t>
      </w:r>
      <w:r w:rsidR="00EC1BD6">
        <w:rPr>
          <w:rFonts w:ascii="Arial" w:hAnsi="Arial" w:cs="Arial"/>
          <w:snapToGrid w:val="0"/>
          <w:sz w:val="20"/>
          <w:szCs w:val="20"/>
        </w:rPr>
        <w:t xml:space="preserve">ovický </w:t>
      </w:r>
      <w:r>
        <w:rPr>
          <w:rFonts w:ascii="Arial" w:hAnsi="Arial" w:cs="Arial"/>
          <w:snapToGrid w:val="0"/>
          <w:sz w:val="20"/>
          <w:szCs w:val="20"/>
        </w:rPr>
        <w:t>potok</w:t>
      </w:r>
      <w:r w:rsidRPr="00F27236">
        <w:rPr>
          <w:rFonts w:ascii="Arial" w:hAnsi="Arial" w:cs="Arial"/>
          <w:sz w:val="20"/>
          <w:szCs w:val="20"/>
        </w:rPr>
        <w:t>, k.</w:t>
      </w:r>
      <w:r w:rsidR="00460239">
        <w:rPr>
          <w:rFonts w:ascii="Arial" w:hAnsi="Arial" w:cs="Arial"/>
          <w:sz w:val="20"/>
          <w:szCs w:val="20"/>
        </w:rPr>
        <w:t xml:space="preserve"> </w:t>
      </w:r>
      <w:r w:rsidRPr="00F27236">
        <w:rPr>
          <w:rFonts w:ascii="Arial" w:hAnsi="Arial" w:cs="Arial"/>
          <w:sz w:val="20"/>
          <w:szCs w:val="20"/>
        </w:rPr>
        <w:t xml:space="preserve">ú. </w:t>
      </w:r>
      <w:r w:rsidRPr="00F27236">
        <w:rPr>
          <w:rFonts w:ascii="Arial" w:hAnsi="Arial" w:cs="Arial"/>
          <w:snapToGrid w:val="0"/>
          <w:sz w:val="20"/>
          <w:szCs w:val="20"/>
        </w:rPr>
        <w:t xml:space="preserve"> </w:t>
      </w:r>
      <w:r w:rsidR="00296882">
        <w:rPr>
          <w:rFonts w:ascii="Arial" w:hAnsi="Arial" w:cs="Arial"/>
          <w:snapToGrid w:val="0"/>
          <w:sz w:val="20"/>
          <w:szCs w:val="20"/>
        </w:rPr>
        <w:t>Písečné u Slavonic</w:t>
      </w:r>
      <w:r w:rsidR="00EC1BD6">
        <w:rPr>
          <w:rFonts w:ascii="Arial" w:hAnsi="Arial" w:cs="Arial"/>
          <w:snapToGrid w:val="0"/>
          <w:sz w:val="20"/>
          <w:szCs w:val="20"/>
        </w:rPr>
        <w:t>, Jihočeský kraj</w:t>
      </w:r>
      <w:r>
        <w:rPr>
          <w:rFonts w:ascii="Arial" w:hAnsi="Arial" w:cs="Arial"/>
          <w:snapToGrid w:val="0"/>
          <w:sz w:val="20"/>
          <w:szCs w:val="20"/>
        </w:rPr>
        <w:t>.</w:t>
      </w:r>
      <w:r w:rsidRPr="00F27236">
        <w:rPr>
          <w:rFonts w:ascii="Arial" w:hAnsi="Arial" w:cs="Arial"/>
          <w:snapToGrid w:val="0"/>
          <w:sz w:val="20"/>
          <w:szCs w:val="20"/>
        </w:rPr>
        <w:t xml:space="preserve"> Místo plnění díla je blíže vymezeno projektovou dokumentací.</w:t>
      </w:r>
    </w:p>
    <w:p w:rsidR="0088289F" w:rsidRPr="00F27236" w:rsidRDefault="0088289F" w:rsidP="0088289F">
      <w:pPr>
        <w:keepNext/>
        <w:numPr>
          <w:ilvl w:val="0"/>
          <w:numId w:val="17"/>
        </w:numPr>
        <w:spacing w:before="480" w:after="120"/>
        <w:ind w:left="453" w:hanging="96"/>
        <w:jc w:val="center"/>
        <w:rPr>
          <w:rFonts w:ascii="Arial" w:hAnsi="Arial" w:cs="Arial"/>
          <w:b/>
        </w:rPr>
      </w:pPr>
      <w:r w:rsidRPr="00F27236">
        <w:rPr>
          <w:rFonts w:ascii="Arial" w:hAnsi="Arial" w:cs="Arial"/>
          <w:b/>
        </w:rPr>
        <w:t>Cena díla</w:t>
      </w:r>
    </w:p>
    <w:p w:rsidR="0088289F" w:rsidRPr="000D024F" w:rsidRDefault="0088289F" w:rsidP="000D024F">
      <w:pPr>
        <w:numPr>
          <w:ilvl w:val="0"/>
          <w:numId w:val="34"/>
        </w:numPr>
        <w:spacing w:after="60"/>
        <w:ind w:left="284" w:hanging="284"/>
        <w:jc w:val="both"/>
        <w:rPr>
          <w:rFonts w:ascii="Arial" w:hAnsi="Arial" w:cs="Arial"/>
          <w:sz w:val="20"/>
          <w:szCs w:val="20"/>
        </w:rPr>
      </w:pPr>
      <w:r w:rsidRPr="000D024F">
        <w:rPr>
          <w:rFonts w:ascii="Arial" w:hAnsi="Arial" w:cs="Arial"/>
          <w:sz w:val="20"/>
          <w:szCs w:val="20"/>
        </w:rPr>
        <w:t>Smluvní strany ve smyslu příslušných ustanovení zákona č. 526/1990 Sb., o cenách, v platném znění, sjednávají cenu díla, provedeného v rozsahu dle této smlouvy, a to</w:t>
      </w:r>
      <w:r w:rsidRPr="00F27236">
        <w:rPr>
          <w:rFonts w:ascii="Arial" w:hAnsi="Arial" w:cs="Arial"/>
          <w:sz w:val="20"/>
          <w:szCs w:val="20"/>
        </w:rPr>
        <w:t xml:space="preserve"> ve výši:</w:t>
      </w:r>
      <w:r w:rsidRPr="000D024F">
        <w:rPr>
          <w:rFonts w:ascii="Arial" w:hAnsi="Arial" w:cs="Arial"/>
          <w:sz w:val="20"/>
          <w:szCs w:val="20"/>
        </w:rPr>
        <w:t xml:space="preserve"> </w:t>
      </w:r>
    </w:p>
    <w:p w:rsidR="0088289F" w:rsidRPr="00F27236" w:rsidRDefault="0088289F" w:rsidP="000D024F">
      <w:pPr>
        <w:spacing w:before="120" w:after="60"/>
        <w:ind w:firstLine="284"/>
        <w:rPr>
          <w:rFonts w:ascii="Arial" w:hAnsi="Arial" w:cs="Arial"/>
          <w:sz w:val="20"/>
          <w:szCs w:val="20"/>
        </w:rPr>
      </w:pPr>
      <w:r w:rsidRPr="00F27236">
        <w:rPr>
          <w:rFonts w:ascii="Arial" w:hAnsi="Arial" w:cs="Arial"/>
          <w:b/>
          <w:sz w:val="20"/>
          <w:szCs w:val="20"/>
        </w:rPr>
        <w:t>Celková cena díla bez DPH:</w:t>
      </w:r>
      <w:r w:rsidRPr="00F27236">
        <w:rPr>
          <w:rFonts w:ascii="Arial" w:hAnsi="Arial" w:cs="Arial"/>
          <w:b/>
          <w:sz w:val="20"/>
          <w:szCs w:val="20"/>
        </w:rPr>
        <w:tab/>
        <w:t xml:space="preserve">Kč </w:t>
      </w:r>
      <w:r w:rsidRPr="00F27236">
        <w:rPr>
          <w:rFonts w:ascii="Arial" w:hAnsi="Arial" w:cs="Arial"/>
          <w:sz w:val="20"/>
          <w:szCs w:val="20"/>
        </w:rPr>
        <w:t xml:space="preserve"> </w:t>
      </w:r>
      <w:sdt>
        <w:sdtPr>
          <w:rPr>
            <w:rFonts w:ascii="Arial" w:hAnsi="Arial" w:cs="Arial"/>
            <w:sz w:val="20"/>
            <w:szCs w:val="20"/>
          </w:rPr>
          <w:id w:val="-174883388"/>
          <w:placeholder>
            <w:docPart w:val="DefaultPlaceholder_1082065158"/>
          </w:placeholder>
        </w:sdtPr>
        <w:sdtEndPr>
          <w:rPr>
            <w:b/>
          </w:rPr>
        </w:sdtEndPr>
        <w:sdtContent>
          <w:r w:rsidRPr="00F27236">
            <w:rPr>
              <w:rFonts w:ascii="Arial" w:hAnsi="Arial" w:cs="Arial"/>
              <w:b/>
              <w:sz w:val="20"/>
              <w:szCs w:val="20"/>
            </w:rPr>
            <w:t>.…….</w:t>
          </w:r>
          <w:proofErr w:type="gramStart"/>
          <w:r w:rsidRPr="00F27236">
            <w:rPr>
              <w:rFonts w:ascii="Arial" w:hAnsi="Arial" w:cs="Arial"/>
              <w:b/>
              <w:sz w:val="20"/>
              <w:szCs w:val="20"/>
            </w:rPr>
            <w:t>…...,-</w:t>
          </w:r>
        </w:sdtContent>
      </w:sdt>
      <w:proofErr w:type="gramEnd"/>
    </w:p>
    <w:p w:rsidR="0088289F" w:rsidRPr="00DA357C" w:rsidRDefault="0088289F" w:rsidP="000D024F">
      <w:pPr>
        <w:numPr>
          <w:ilvl w:val="0"/>
          <w:numId w:val="34"/>
        </w:numPr>
        <w:spacing w:after="60"/>
        <w:ind w:left="284" w:hanging="284"/>
        <w:jc w:val="both"/>
        <w:rPr>
          <w:rFonts w:ascii="Arial" w:hAnsi="Arial" w:cs="Arial"/>
          <w:sz w:val="20"/>
          <w:szCs w:val="20"/>
        </w:rPr>
      </w:pPr>
      <w:r w:rsidRPr="00DA357C">
        <w:rPr>
          <w:rFonts w:ascii="Arial" w:hAnsi="Arial" w:cs="Arial"/>
          <w:sz w:val="20"/>
          <w:szCs w:val="20"/>
        </w:rPr>
        <w:t xml:space="preserve">Cenu za dílo bude objednatel hradit zpětně na základě dílčích faktur vystavovaných zhotovitelem za kalendářní měsíc. </w:t>
      </w:r>
    </w:p>
    <w:p w:rsidR="0088289F" w:rsidRPr="00F27236" w:rsidRDefault="0088289F" w:rsidP="0088289F">
      <w:pPr>
        <w:keepNext/>
        <w:numPr>
          <w:ilvl w:val="0"/>
          <w:numId w:val="17"/>
        </w:numPr>
        <w:spacing w:before="480" w:after="120"/>
        <w:ind w:left="284" w:hanging="284"/>
        <w:jc w:val="center"/>
        <w:rPr>
          <w:rFonts w:ascii="Arial" w:hAnsi="Arial" w:cs="Arial"/>
          <w:b/>
        </w:rPr>
      </w:pPr>
      <w:r w:rsidRPr="00F27236">
        <w:rPr>
          <w:rFonts w:ascii="Arial" w:hAnsi="Arial" w:cs="Arial"/>
          <w:b/>
        </w:rPr>
        <w:t xml:space="preserve">Provádění díla poddodavateli </w:t>
      </w:r>
    </w:p>
    <w:p w:rsidR="0088289F" w:rsidRDefault="0088289F" w:rsidP="000D024F">
      <w:pPr>
        <w:numPr>
          <w:ilvl w:val="0"/>
          <w:numId w:val="46"/>
        </w:numPr>
        <w:spacing w:after="60"/>
        <w:ind w:left="284" w:hanging="284"/>
        <w:jc w:val="both"/>
        <w:rPr>
          <w:rFonts w:ascii="Arial" w:hAnsi="Arial" w:cs="Arial"/>
          <w:sz w:val="20"/>
          <w:szCs w:val="20"/>
        </w:rPr>
      </w:pPr>
      <w:r w:rsidRPr="00E85076">
        <w:rPr>
          <w:rFonts w:ascii="Arial" w:hAnsi="Arial" w:cs="Arial"/>
          <w:sz w:val="20"/>
          <w:szCs w:val="20"/>
        </w:rPr>
        <w:t>Zhotovitel zajistí provádění díla především svými zaměstnanci. Provedení jednotlivých prací či dodávek je zhotovitel oprávněn zajistit třetí osobou jakožto svým poddodavatelem pouze v intencích seznamu poddodavatelů vč. věcného rozsahu plnění zajišťovaného jejich prostřednictvím, předloženého v rámci nabídky na veřejnou zakázku</w:t>
      </w:r>
      <w:r w:rsidRPr="000D024F">
        <w:rPr>
          <w:rFonts w:ascii="Arial" w:hAnsi="Arial" w:cs="Arial"/>
          <w:sz w:val="20"/>
          <w:szCs w:val="20"/>
        </w:rPr>
        <w:t>;</w:t>
      </w:r>
      <w:r w:rsidRPr="00E85076">
        <w:rPr>
          <w:rFonts w:ascii="Arial" w:hAnsi="Arial" w:cs="Arial"/>
          <w:sz w:val="20"/>
          <w:szCs w:val="20"/>
        </w:rPr>
        <w:t xml:space="preserve"> předložený seznam je nedílnou součástí a přílohou č. 3 této smlouvy. V případě změny poddodavatele v průběhu provádění díla musí být tato změna předem odsouhlasena technickým dozorem stavebníka. Zhotovitel je v tomto případě povinen do 10 dnů od nastalé skutečnosti předložit aktualizovaný seznam poddodavatelů vč. věcného rozsahu plnění zajišťovaného jejich prostřednictvím. Veškeré </w:t>
      </w:r>
      <w:r w:rsidRPr="00E85076">
        <w:rPr>
          <w:rFonts w:ascii="Arial" w:hAnsi="Arial" w:cs="Arial"/>
          <w:sz w:val="20"/>
          <w:szCs w:val="20"/>
        </w:rPr>
        <w:lastRenderedPageBreak/>
        <w:t xml:space="preserve">odborné práce musí vykonávat pouze osoby mající k nim příslušná oprávnění a kvalifikaci. </w:t>
      </w:r>
      <w:r w:rsidR="006C5948">
        <w:rPr>
          <w:rFonts w:ascii="Arial" w:hAnsi="Arial" w:cs="Arial"/>
          <w:sz w:val="20"/>
          <w:szCs w:val="20"/>
        </w:rPr>
        <w:br/>
      </w:r>
      <w:r w:rsidRPr="00E85076">
        <w:rPr>
          <w:rFonts w:ascii="Arial" w:hAnsi="Arial" w:cs="Arial"/>
          <w:sz w:val="20"/>
          <w:szCs w:val="20"/>
        </w:rPr>
        <w:t>Část díla, která je plněna poddodavatelsky, nesmí být dále zadána následnému poddodavateli.</w:t>
      </w:r>
    </w:p>
    <w:p w:rsidR="00C66B4C" w:rsidRDefault="0088289F" w:rsidP="000D024F">
      <w:pPr>
        <w:numPr>
          <w:ilvl w:val="0"/>
          <w:numId w:val="46"/>
        </w:numPr>
        <w:spacing w:after="60"/>
        <w:ind w:left="284" w:hanging="284"/>
        <w:rPr>
          <w:rFonts w:ascii="Arial" w:hAnsi="Arial" w:cs="Arial"/>
          <w:sz w:val="20"/>
          <w:szCs w:val="20"/>
        </w:rPr>
      </w:pPr>
      <w:r w:rsidRPr="00C66B4C">
        <w:rPr>
          <w:rFonts w:ascii="Arial" w:hAnsi="Arial" w:cs="Arial"/>
          <w:sz w:val="20"/>
          <w:szCs w:val="20"/>
        </w:rPr>
        <w:t>Prostřednictvím poddodavatelů mohou být prováděny pouze následující práce:</w:t>
      </w:r>
    </w:p>
    <w:p w:rsidR="00B46F94" w:rsidRDefault="00C66B4C" w:rsidP="00C0047D">
      <w:pPr>
        <w:numPr>
          <w:ilvl w:val="0"/>
          <w:numId w:val="9"/>
        </w:numPr>
        <w:tabs>
          <w:tab w:val="clear" w:pos="780"/>
        </w:tabs>
        <w:spacing w:after="60"/>
        <w:ind w:left="658" w:hanging="301"/>
        <w:jc w:val="both"/>
        <w:rPr>
          <w:rFonts w:ascii="Arial" w:hAnsi="Arial" w:cs="Arial"/>
          <w:sz w:val="20"/>
          <w:szCs w:val="20"/>
        </w:rPr>
      </w:pPr>
      <w:r w:rsidRPr="0056328B">
        <w:rPr>
          <w:rFonts w:ascii="Arial" w:hAnsi="Arial" w:cs="Arial"/>
          <w:sz w:val="20"/>
          <w:szCs w:val="20"/>
        </w:rPr>
        <w:t xml:space="preserve">Vedlejší </w:t>
      </w:r>
      <w:r w:rsidR="0056328B" w:rsidRPr="000D024F">
        <w:rPr>
          <w:rFonts w:ascii="Arial" w:hAnsi="Arial" w:cs="Arial"/>
          <w:sz w:val="20"/>
          <w:szCs w:val="20"/>
        </w:rPr>
        <w:t>rozpočtové</w:t>
      </w:r>
      <w:r w:rsidR="00D23FD0" w:rsidRPr="0056328B">
        <w:rPr>
          <w:rFonts w:ascii="Arial" w:hAnsi="Arial" w:cs="Arial"/>
          <w:sz w:val="20"/>
          <w:szCs w:val="20"/>
        </w:rPr>
        <w:t xml:space="preserve"> </w:t>
      </w:r>
      <w:r w:rsidRPr="0056328B">
        <w:rPr>
          <w:rFonts w:ascii="Arial" w:hAnsi="Arial" w:cs="Arial"/>
          <w:sz w:val="20"/>
          <w:szCs w:val="20"/>
        </w:rPr>
        <w:t>náklady</w:t>
      </w:r>
      <w:r w:rsidR="00B46F94">
        <w:rPr>
          <w:rFonts w:ascii="Arial" w:hAnsi="Arial" w:cs="Arial"/>
          <w:sz w:val="20"/>
          <w:szCs w:val="20"/>
        </w:rPr>
        <w:t>,</w:t>
      </w:r>
    </w:p>
    <w:p w:rsidR="00075632" w:rsidRPr="0056328B" w:rsidRDefault="00B46F94" w:rsidP="00C0047D">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Pokládka asfaltových vrstev</w:t>
      </w:r>
      <w:r w:rsidR="006665F5" w:rsidRPr="0056328B">
        <w:rPr>
          <w:rFonts w:ascii="Arial" w:hAnsi="Arial" w:cs="Arial"/>
          <w:sz w:val="20"/>
          <w:szCs w:val="20"/>
        </w:rPr>
        <w:t>.</w:t>
      </w:r>
    </w:p>
    <w:p w:rsidR="0088289F" w:rsidRPr="003D09B3" w:rsidRDefault="0088289F" w:rsidP="000D024F">
      <w:pPr>
        <w:numPr>
          <w:ilvl w:val="0"/>
          <w:numId w:val="46"/>
        </w:numPr>
        <w:spacing w:after="60"/>
        <w:ind w:left="284" w:hanging="284"/>
        <w:jc w:val="both"/>
        <w:rPr>
          <w:rFonts w:ascii="Arial" w:hAnsi="Arial" w:cs="Arial"/>
          <w:sz w:val="20"/>
          <w:szCs w:val="20"/>
        </w:rPr>
      </w:pPr>
      <w:r w:rsidRPr="003D09B3">
        <w:rPr>
          <w:rFonts w:ascii="Arial" w:hAnsi="Arial" w:cs="Arial"/>
          <w:sz w:val="20"/>
          <w:szCs w:val="20"/>
        </w:rPr>
        <w:t>Zhotovitel je povinen ve lhůtě do 60 dnů od převzetí díla objednatelem předložit seznam poddodavatelů, kteří se podíleli na plnění díla, a kterým zhotovitel uhradil více než 10 % z celkové ceny veřejné zakázky.</w:t>
      </w:r>
    </w:p>
    <w:p w:rsidR="0088289F" w:rsidRPr="003D09B3" w:rsidRDefault="0088289F" w:rsidP="000D024F">
      <w:pPr>
        <w:numPr>
          <w:ilvl w:val="0"/>
          <w:numId w:val="46"/>
        </w:numPr>
        <w:spacing w:after="60"/>
        <w:ind w:left="284" w:hanging="284"/>
        <w:jc w:val="both"/>
        <w:rPr>
          <w:rFonts w:ascii="Arial" w:hAnsi="Arial" w:cs="Arial"/>
          <w:sz w:val="20"/>
          <w:szCs w:val="20"/>
        </w:rPr>
      </w:pPr>
      <w:r w:rsidRPr="003D09B3">
        <w:rPr>
          <w:rFonts w:ascii="Arial" w:hAnsi="Arial" w:cs="Arial"/>
          <w:sz w:val="20"/>
          <w:szCs w:val="20"/>
        </w:rPr>
        <w:t xml:space="preserve">Zhotovitel je povinen ve lhůtě do 28. února následujícího kalendářního roku předložit seznam poddodavatelů, kteří se podíleli na plnění díla, a kterým zhotovitel uhradil více než 10 % z části ceny díla uhrazené objednatelem v uplynulém kalendářním roce. </w:t>
      </w:r>
    </w:p>
    <w:p w:rsidR="0088289F" w:rsidRPr="00F27236" w:rsidRDefault="0088289F" w:rsidP="0088289F">
      <w:pPr>
        <w:keepNext/>
        <w:numPr>
          <w:ilvl w:val="0"/>
          <w:numId w:val="17"/>
        </w:numPr>
        <w:spacing w:before="480" w:after="120"/>
        <w:ind w:left="453" w:hanging="96"/>
        <w:jc w:val="center"/>
        <w:rPr>
          <w:rFonts w:ascii="Arial" w:hAnsi="Arial" w:cs="Arial"/>
          <w:b/>
        </w:rPr>
      </w:pPr>
      <w:r w:rsidRPr="00F27236">
        <w:rPr>
          <w:rFonts w:ascii="Arial" w:hAnsi="Arial" w:cs="Arial"/>
          <w:b/>
        </w:rPr>
        <w:t>Smluvní pokuty</w:t>
      </w:r>
    </w:p>
    <w:p w:rsidR="0088289F" w:rsidRPr="00F27236" w:rsidRDefault="0088289F" w:rsidP="0088289F">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zhotovitel nepředá dílo ve sjednaném termínu, je objednatel oprávněn požadovat zaplacení smluvní pokuty ve výši 0,2 % z ceny díla bez DPH za každý započatý den prodlení.</w:t>
      </w:r>
    </w:p>
    <w:p w:rsidR="0088289F" w:rsidRPr="00F27236" w:rsidRDefault="0088289F" w:rsidP="0088289F">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zhotovitel nedodrží jakýkoliv jiný termín uvedený  v této smlouvě nebo ve všeobecných obchodních podmínkách k této smlouvě, termíny sjednané </w:t>
      </w:r>
      <w:r w:rsidRPr="00F27236">
        <w:rPr>
          <w:rFonts w:ascii="Arial" w:hAnsi="Arial" w:cs="Arial"/>
          <w:sz w:val="20"/>
          <w:szCs w:val="20"/>
        </w:rPr>
        <w:br/>
        <w:t>s objednatelem v průběhu provádění díla ve stavebním deníku, v zápisech z kontrolních dnů nebo v jiných písemných dokumentech vyhotovených mezi zhotovitelem a objednatelem, je objednatel oprávněn požadovat zaplacení smluvní pokuty ve výši 0,05 % z ceny díla bez DPH za každý zjištěný případ porušení a každý započatý den prodlení.</w:t>
      </w:r>
    </w:p>
    <w:p w:rsidR="0088289F" w:rsidRPr="00F27236" w:rsidRDefault="0088289F" w:rsidP="0088289F">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s odstraněním vad nebo nedodělků uvedených v zápise o předání a převzetí díla, je objednatel oprávněn požadovat zaplacení smluvní pokuty ve výši 0,1 % z ceny díla bez DPH za každý započatý den prodlení a každou vadu nebo nedodělek.</w:t>
      </w:r>
    </w:p>
    <w:p w:rsidR="0088289F" w:rsidRPr="00F27236" w:rsidRDefault="0088289F" w:rsidP="0088289F">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s odstraněním reklamované vady díla nebo záruční vady, je objednatel oprávněn požadovat zaplacení smluvní pokuty ve výši 0,1 % z ceny díla bez DPH za každý započatý den prodlení a vadu.</w:t>
      </w:r>
    </w:p>
    <w:p w:rsidR="0088289F" w:rsidRPr="00F27236" w:rsidRDefault="0088289F" w:rsidP="0088289F">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Pr="00F27236">
        <w:rPr>
          <w:rFonts w:ascii="Arial" w:hAnsi="Arial" w:cs="Arial"/>
          <w:sz w:val="20"/>
        </w:rPr>
        <w:t xml:space="preserve">s vyklizením staveniště, je objednatel oprávněn požadovat zaplacení smluvní pokuty ve výši </w:t>
      </w:r>
      <w:r w:rsidRPr="00F27236">
        <w:rPr>
          <w:rFonts w:ascii="Arial" w:hAnsi="Arial" w:cs="Arial"/>
          <w:sz w:val="20"/>
          <w:szCs w:val="20"/>
        </w:rPr>
        <w:t>0,2 % z ceny díla bez DPH</w:t>
      </w:r>
      <w:r w:rsidRPr="00F27236">
        <w:rPr>
          <w:rFonts w:ascii="Arial" w:hAnsi="Arial" w:cs="Arial"/>
          <w:sz w:val="20"/>
        </w:rPr>
        <w:t xml:space="preserve"> za každý započatý den prodlení až do doby úplného vyklizení staveniště.</w:t>
      </w:r>
    </w:p>
    <w:p w:rsidR="0088289F" w:rsidRPr="00F27236" w:rsidRDefault="0088289F" w:rsidP="0088289F">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povinnost řádně vést stavební deník nebo v případě, že stavební deník nebude přístupný v pracovní době na staveništi, je objednatel oprávněn požadovat zaplacení jednorázové smluvní pokuty ve výši </w:t>
      </w:r>
      <w:r w:rsidRPr="00F27236">
        <w:rPr>
          <w:rFonts w:ascii="Arial" w:hAnsi="Arial" w:cs="Arial"/>
          <w:sz w:val="20"/>
          <w:szCs w:val="20"/>
        </w:rPr>
        <w:t xml:space="preserve">0,1 % z ceny díla bez DPH </w:t>
      </w:r>
      <w:r w:rsidRPr="00F27236">
        <w:rPr>
          <w:rFonts w:ascii="Arial" w:hAnsi="Arial" w:cs="Arial"/>
          <w:sz w:val="20"/>
        </w:rPr>
        <w:t xml:space="preserve"> </w:t>
      </w:r>
      <w:r>
        <w:rPr>
          <w:rFonts w:ascii="Arial" w:hAnsi="Arial" w:cs="Arial"/>
          <w:sz w:val="20"/>
        </w:rPr>
        <w:br/>
      </w:r>
      <w:r w:rsidRPr="00F27236">
        <w:rPr>
          <w:rFonts w:ascii="Arial" w:hAnsi="Arial" w:cs="Arial"/>
          <w:sz w:val="20"/>
        </w:rPr>
        <w:t>za každý zjištěný případ.</w:t>
      </w:r>
    </w:p>
    <w:p w:rsidR="0088289F" w:rsidRPr="00F27236" w:rsidRDefault="0088289F" w:rsidP="0088289F">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Pr="00F27236">
        <w:rPr>
          <w:rFonts w:ascii="Arial" w:hAnsi="Arial" w:cs="Arial"/>
          <w:sz w:val="20"/>
          <w:szCs w:val="20"/>
        </w:rPr>
        <w:t>předpisy BOZP, PO či hygienické předpisy při realizaci díla, je objednatel oprávněn požadovat zaplacení smluvní pokuty ve výši 0,2 % z ceny díla bez DPH za každý zjištěný případ.</w:t>
      </w:r>
    </w:p>
    <w:p w:rsidR="0088289F" w:rsidRPr="00F27236" w:rsidRDefault="0088289F" w:rsidP="0088289F">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ve vztahu k přenesené daňové povinnosti dle této smlouvy po zhotoviteli zaplacení smluvní pokuty ve výši 50 % z výše potenciálně neodvedené daně příslušnému správci daně </w:t>
      </w:r>
      <w:r w:rsidR="006C5948">
        <w:rPr>
          <w:rFonts w:ascii="Arial" w:hAnsi="Arial" w:cs="Arial"/>
          <w:sz w:val="20"/>
          <w:szCs w:val="20"/>
        </w:rPr>
        <w:br/>
      </w:r>
      <w:r w:rsidRPr="00F27236">
        <w:rPr>
          <w:rFonts w:ascii="Arial" w:hAnsi="Arial" w:cs="Arial"/>
          <w:sz w:val="20"/>
          <w:szCs w:val="20"/>
        </w:rPr>
        <w:t>(tj. z částky, jakou objednatel ručí za potenciálně nezaplacenou daň dle § 109 zákona č. 235/2004 Sb., ve znění pozdějších předpisů, zákon o dani z přidané hodnoty).</w:t>
      </w:r>
    </w:p>
    <w:p w:rsidR="0088289F" w:rsidRPr="00BE4BAD" w:rsidRDefault="0088289F" w:rsidP="0088289F">
      <w:pPr>
        <w:numPr>
          <w:ilvl w:val="1"/>
          <w:numId w:val="12"/>
        </w:numPr>
        <w:tabs>
          <w:tab w:val="clear" w:pos="360"/>
        </w:tabs>
        <w:spacing w:after="60"/>
        <w:ind w:left="357" w:hanging="357"/>
        <w:jc w:val="both"/>
        <w:rPr>
          <w:rFonts w:ascii="Arial" w:hAnsi="Arial" w:cs="Arial"/>
          <w:sz w:val="20"/>
        </w:rPr>
      </w:pPr>
      <w:r w:rsidRPr="00BE4BAD">
        <w:rPr>
          <w:rFonts w:ascii="Arial" w:hAnsi="Arial" w:cs="Arial"/>
          <w:sz w:val="20"/>
        </w:rPr>
        <w:t>Smluvní strany se dohodly, že v případě porušení povinnosti zhotovitele provádět dílo poddodavatelsky pouze osobami uvedenými v seznamu, který je přílohou č. 3 této smlouvy, je objednatel oprávněn požadovat zaplacení smluvní pokuty ve výši 2</w:t>
      </w:r>
      <w:r w:rsidRPr="00BE4BAD">
        <w:rPr>
          <w:rFonts w:ascii="Arial" w:hAnsi="Arial" w:cs="Arial"/>
          <w:sz w:val="20"/>
          <w:szCs w:val="20"/>
        </w:rPr>
        <w:t xml:space="preserve"> % z ceny díla bez DPH </w:t>
      </w:r>
      <w:r w:rsidRPr="00BE4BAD">
        <w:rPr>
          <w:rFonts w:ascii="Arial" w:hAnsi="Arial" w:cs="Arial"/>
          <w:sz w:val="20"/>
        </w:rPr>
        <w:t>za každého zjištěného poddodavatele neuvedeného v příloze č. 3 této smlouvy.</w:t>
      </w:r>
    </w:p>
    <w:p w:rsidR="0088289F" w:rsidRPr="00BE4BAD" w:rsidRDefault="0088289F" w:rsidP="0088289F">
      <w:pPr>
        <w:numPr>
          <w:ilvl w:val="1"/>
          <w:numId w:val="12"/>
        </w:numPr>
        <w:tabs>
          <w:tab w:val="clear" w:pos="360"/>
        </w:tabs>
        <w:spacing w:after="60"/>
        <w:ind w:left="357" w:hanging="357"/>
        <w:jc w:val="both"/>
        <w:rPr>
          <w:rFonts w:ascii="Arial" w:hAnsi="Arial" w:cs="Arial"/>
          <w:sz w:val="20"/>
        </w:rPr>
      </w:pPr>
      <w:r w:rsidRPr="00BE4BAD">
        <w:rPr>
          <w:rFonts w:ascii="Arial" w:hAnsi="Arial" w:cs="Arial"/>
          <w:sz w:val="20"/>
        </w:rPr>
        <w:t>Smluvní strany se dohodly, že v případě porušení povinnosti zhotovitele provést dílo poddodavateli ve věcném rozsahu uvedeném dle přílohy č. 3 této smlouvy, je objednatel oprávněn požadovat zaplacení smluvní pokuty ve výši 2</w:t>
      </w:r>
      <w:r w:rsidRPr="00BE4BAD">
        <w:rPr>
          <w:rFonts w:ascii="Arial" w:hAnsi="Arial" w:cs="Arial"/>
          <w:sz w:val="20"/>
          <w:szCs w:val="20"/>
        </w:rPr>
        <w:t xml:space="preserve"> % z ceny díla bez DPH</w:t>
      </w:r>
      <w:r w:rsidRPr="00BE4BAD">
        <w:rPr>
          <w:rFonts w:ascii="Arial" w:hAnsi="Arial" w:cs="Arial"/>
          <w:sz w:val="20"/>
        </w:rPr>
        <w:t xml:space="preserve"> za každých zjištěný případ prací prováděných mimo vymezený věcný rozsah.</w:t>
      </w:r>
    </w:p>
    <w:p w:rsidR="0088289F" w:rsidRPr="00BE4BAD" w:rsidRDefault="0088289F" w:rsidP="0088289F">
      <w:pPr>
        <w:numPr>
          <w:ilvl w:val="1"/>
          <w:numId w:val="12"/>
        </w:numPr>
        <w:tabs>
          <w:tab w:val="clear" w:pos="360"/>
        </w:tabs>
        <w:spacing w:after="60"/>
        <w:ind w:left="357" w:hanging="357"/>
        <w:jc w:val="both"/>
        <w:rPr>
          <w:rFonts w:ascii="Arial" w:hAnsi="Arial" w:cs="Arial"/>
          <w:sz w:val="20"/>
        </w:rPr>
      </w:pPr>
      <w:r w:rsidRPr="00BE4BAD">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88289F" w:rsidRPr="00F27236" w:rsidRDefault="0088289F" w:rsidP="0088289F">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iCs/>
          <w:sz w:val="20"/>
          <w:szCs w:val="20"/>
        </w:rPr>
        <w:lastRenderedPageBreak/>
        <w:t>Smluvní strany se dohodly, že vylučují použití ustanovení § 2050 občanského zákoníku, tedy že nárok na náhradu škody není dotčen smluvní pokutami sjednanými v této smlouvě. Povinnost zaplatit smluvní pokutu může vzniknout i opakovaně, její celková výše není omezena.</w:t>
      </w:r>
    </w:p>
    <w:p w:rsidR="0088289F" w:rsidRPr="00F27236" w:rsidRDefault="0088289F" w:rsidP="0088289F">
      <w:pPr>
        <w:numPr>
          <w:ilvl w:val="1"/>
          <w:numId w:val="12"/>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p>
    <w:p w:rsidR="0088289F" w:rsidRPr="00F27236" w:rsidRDefault="0088289F" w:rsidP="0088289F">
      <w:pPr>
        <w:keepNext/>
        <w:numPr>
          <w:ilvl w:val="0"/>
          <w:numId w:val="17"/>
        </w:numPr>
        <w:spacing w:before="480" w:after="120"/>
        <w:ind w:left="453" w:hanging="96"/>
        <w:jc w:val="center"/>
        <w:rPr>
          <w:rFonts w:ascii="Arial" w:hAnsi="Arial" w:cs="Arial"/>
          <w:b/>
        </w:rPr>
      </w:pPr>
      <w:r w:rsidRPr="00F27236">
        <w:rPr>
          <w:rFonts w:ascii="Arial" w:hAnsi="Arial" w:cs="Arial"/>
          <w:b/>
        </w:rPr>
        <w:t>Odstoupení od smlouvy</w:t>
      </w:r>
    </w:p>
    <w:p w:rsidR="0088289F" w:rsidRPr="00F27236" w:rsidRDefault="0088289F" w:rsidP="0088289F">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Od této smlouvy může odstoupit kterákoliv smluvní strana, pokud zjistí podstatné porušení této smlouvy druhou smluvní stranou.</w:t>
      </w:r>
    </w:p>
    <w:p w:rsidR="0088289F" w:rsidRPr="00F27236" w:rsidRDefault="0088289F" w:rsidP="0088289F">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Podstatným porušením této smlouvy se rozumí zejména:</w:t>
      </w:r>
    </w:p>
    <w:p w:rsidR="0088289F" w:rsidRPr="00F27236" w:rsidRDefault="0088289F" w:rsidP="0088289F">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pokud zhotovitel nezahájí provádění díla ve lhůtě do 15 dnů od termínu dle čl. III. této smlouvy,</w:t>
      </w:r>
    </w:p>
    <w:p w:rsidR="0088289F" w:rsidRPr="00F27236" w:rsidRDefault="0088289F" w:rsidP="0088289F">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prodlení zhotovitele se splněním termínu dokončení a předání díla dle čl. III. této smlouvy delší než 15 dnů,</w:t>
      </w:r>
    </w:p>
    <w:p w:rsidR="0088289F" w:rsidRPr="00F27236" w:rsidRDefault="0088289F" w:rsidP="0088289F">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provádění prací v rozporu s projektovou dokumentací či jinak definovaných zadáním,</w:t>
      </w:r>
    </w:p>
    <w:p w:rsidR="0088289F" w:rsidRPr="00F27236" w:rsidRDefault="0088289F" w:rsidP="0088289F">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rsidR="0088289F" w:rsidRPr="00F27236" w:rsidRDefault="0088289F" w:rsidP="0088289F">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rsidR="0088289F" w:rsidRPr="00F27236" w:rsidRDefault="0088289F" w:rsidP="0088289F">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zjistí-li objednatel, že zhotovitel uvedl v nabídce na veřejnou zakázku nepravdivé údaje.</w:t>
      </w:r>
    </w:p>
    <w:p w:rsidR="0088289F" w:rsidRPr="00F27236" w:rsidRDefault="0088289F" w:rsidP="0088289F">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88289F" w:rsidRPr="00F27236" w:rsidRDefault="0088289F" w:rsidP="0088289F">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88289F" w:rsidRPr="00F27236" w:rsidRDefault="0088289F" w:rsidP="0088289F">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objednatel před splněním závazku zhotovitele provést dílo odstoupí od smlouvy, zpracuje nezávislý znalecký subjekt soupis skutečně provedených stavebních prací, který ocení prostřednictvím jednotkových cen uvedených v položkovém rozpočtu, který je součástí této smlouvy. Provedené práce, které nebude možné ocenit způsobem uvedeným v předchozí větě, budou oceněny cenami „ÚRS“ platnými v době provádění díla a upravenými koeficientem vypočítaným porovnáním nabídkové ceny dané části prací s katalogovou cenou dané části prací. Pokud ani tento způsob ocenění nebude možný, budou použity ceny, které obvykle platily v době uzavření smlouvy za srovnatelné práce, dodávky nebo služby. Provedené práce budou převzaty od zhotovitele na základě písemného protokolu. Na základě tohoto ocenění bude provedeno vzájemné finanční vyrovnání. Náklady na sepsání a ocenění provedených prací hradí strana, která smlouvu porušila.</w:t>
      </w:r>
    </w:p>
    <w:p w:rsidR="0088289F" w:rsidRPr="00F27236" w:rsidRDefault="0088289F" w:rsidP="0088289F">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 nebo jeho část bylo provedeno v rozporu se smlouvou, projektovou dokumentací či jinak definovaným zadáním, v rozporu s pravomocnými správními rozhodnutími, nebo pokud bylo dílo či jeho část provedeno v takovém rozsahu, který není využitelný v rámci jeho dokončení jiným zhotovitelem, nebude finanční vyrovnání provedeno.</w:t>
      </w:r>
    </w:p>
    <w:p w:rsidR="0088289F" w:rsidRPr="00F27236" w:rsidRDefault="0088289F" w:rsidP="0088289F">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podpisu předávacího protokolu začne běžet záruční lhůta u provedených částí díla. Zhotoviteli zůstává zachována odpovědnost za vady dle této smlouvy u provedených částí díla </w:t>
      </w:r>
      <w:r w:rsidRPr="00F27236">
        <w:rPr>
          <w:rFonts w:ascii="Arial" w:hAnsi="Arial" w:cs="Arial"/>
          <w:sz w:val="20"/>
          <w:szCs w:val="20"/>
        </w:rPr>
        <w:br/>
        <w:t>a rovněž tak odpovědnost za škody způsobené vadným plněním.</w:t>
      </w:r>
    </w:p>
    <w:p w:rsidR="0088289F" w:rsidRPr="00F27236" w:rsidRDefault="0088289F" w:rsidP="0088289F">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Dojde-li k odstoupení od smlouvy, je zhotovitel povinen učinit taková opatření, aby zabránil vzniku škod na díle, majetku objednatele i třetích osob a aby zabránil vzniku újmy na zdraví osob. </w:t>
      </w:r>
      <w:r w:rsidRPr="00F27236">
        <w:rPr>
          <w:rFonts w:ascii="Arial" w:hAnsi="Arial" w:cs="Arial"/>
          <w:sz w:val="20"/>
          <w:szCs w:val="20"/>
        </w:rPr>
        <w:br/>
        <w:t>Dojde-li k odstoupení od smlouvy zhotovitelem z důvodů na straně objednatele, provede zhotovitel tato opatření na náklady objednatele.</w:t>
      </w:r>
    </w:p>
    <w:p w:rsidR="0088289F" w:rsidRPr="00F27236" w:rsidRDefault="0088289F" w:rsidP="0088289F">
      <w:pPr>
        <w:keepNext/>
        <w:numPr>
          <w:ilvl w:val="0"/>
          <w:numId w:val="17"/>
        </w:numPr>
        <w:spacing w:before="480" w:after="120"/>
        <w:ind w:left="453" w:hanging="96"/>
        <w:jc w:val="center"/>
        <w:rPr>
          <w:rFonts w:ascii="Arial" w:hAnsi="Arial" w:cs="Arial"/>
          <w:b/>
        </w:rPr>
      </w:pPr>
      <w:r w:rsidRPr="00F27236">
        <w:rPr>
          <w:rFonts w:ascii="Arial" w:hAnsi="Arial" w:cs="Arial"/>
          <w:b/>
        </w:rPr>
        <w:t>Závěrečná ustanovení</w:t>
      </w:r>
    </w:p>
    <w:p w:rsidR="0088289F" w:rsidRPr="00F27236" w:rsidRDefault="0088289F" w:rsidP="0088289F">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Zhotovitel prohlašuje, že má ke dni podpisu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100 % ceny díla. Zhotovitel se zavazuje udržovat toto pojištění na své náklady v platnosti, a to nejméně do termínu předání a převzetí řádně ukončeného díla.</w:t>
      </w:r>
    </w:p>
    <w:p w:rsidR="0088289F" w:rsidRDefault="0088289F" w:rsidP="006C5948">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a vážné vůle, </w:t>
      </w:r>
      <w:r w:rsidR="006640DF">
        <w:rPr>
          <w:rFonts w:ascii="Arial" w:hAnsi="Arial" w:cs="Arial"/>
          <w:sz w:val="20"/>
          <w:szCs w:val="20"/>
        </w:rPr>
        <w:br/>
      </w:r>
      <w:r w:rsidRPr="00F27236">
        <w:rPr>
          <w:rFonts w:ascii="Arial" w:hAnsi="Arial" w:cs="Arial"/>
          <w:sz w:val="20"/>
          <w:szCs w:val="20"/>
        </w:rPr>
        <w:t>což stvrzují svými podpisy.</w:t>
      </w:r>
    </w:p>
    <w:p w:rsidR="008230E8" w:rsidRPr="00552B52" w:rsidRDefault="008230E8" w:rsidP="006C5948">
      <w:pPr>
        <w:numPr>
          <w:ilvl w:val="0"/>
          <w:numId w:val="16"/>
        </w:numPr>
        <w:tabs>
          <w:tab w:val="clear" w:pos="780"/>
        </w:tabs>
        <w:spacing w:after="60"/>
        <w:ind w:left="357" w:hanging="357"/>
        <w:jc w:val="both"/>
        <w:rPr>
          <w:rFonts w:ascii="Arial" w:hAnsi="Arial" w:cs="Arial"/>
          <w:sz w:val="20"/>
          <w:szCs w:val="20"/>
        </w:rPr>
      </w:pPr>
      <w:r w:rsidRPr="00AD39FD">
        <w:rPr>
          <w:rFonts w:ascii="Arial" w:hAnsi="Arial" w:cs="Arial"/>
          <w:sz w:val="20"/>
          <w:szCs w:val="20"/>
        </w:rPr>
        <w:t xml:space="preserve">Smlouva </w:t>
      </w:r>
      <w:r>
        <w:rPr>
          <w:rFonts w:ascii="Arial" w:hAnsi="Arial" w:cs="Arial"/>
          <w:sz w:val="20"/>
          <w:szCs w:val="20"/>
        </w:rPr>
        <w:t>nabývá platnosti dnem podpisu oběma smluvními stranami a účinnosti dnem jejího uveřejnění v registru smluv.</w:t>
      </w:r>
    </w:p>
    <w:p w:rsidR="0088289F" w:rsidRPr="00F27236" w:rsidRDefault="0088289F" w:rsidP="0088289F">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je vyhotovena v</w:t>
      </w:r>
      <w:r>
        <w:rPr>
          <w:rFonts w:ascii="Arial" w:hAnsi="Arial" w:cs="Arial"/>
          <w:sz w:val="20"/>
          <w:szCs w:val="20"/>
        </w:rPr>
        <w:t>e čtyřech</w:t>
      </w:r>
      <w:r w:rsidRPr="00F27236">
        <w:rPr>
          <w:rFonts w:ascii="Arial" w:hAnsi="Arial" w:cs="Arial"/>
          <w:sz w:val="20"/>
          <w:szCs w:val="20"/>
        </w:rPr>
        <w:t xml:space="preserve"> vyhotoveních, z nichž </w:t>
      </w:r>
      <w:r>
        <w:rPr>
          <w:rFonts w:ascii="Arial" w:hAnsi="Arial" w:cs="Arial"/>
          <w:sz w:val="20"/>
          <w:szCs w:val="20"/>
        </w:rPr>
        <w:t>tři</w:t>
      </w:r>
      <w:r w:rsidRPr="00F27236">
        <w:rPr>
          <w:rFonts w:ascii="Arial" w:hAnsi="Arial" w:cs="Arial"/>
          <w:sz w:val="20"/>
          <w:szCs w:val="20"/>
        </w:rPr>
        <w:t xml:space="preserve"> obdrží objednatel a </w:t>
      </w:r>
      <w:r>
        <w:rPr>
          <w:rFonts w:ascii="Arial" w:hAnsi="Arial" w:cs="Arial"/>
          <w:sz w:val="20"/>
          <w:szCs w:val="20"/>
        </w:rPr>
        <w:t>jedno</w:t>
      </w:r>
      <w:r w:rsidRPr="00F27236">
        <w:rPr>
          <w:rFonts w:ascii="Arial" w:hAnsi="Arial" w:cs="Arial"/>
          <w:sz w:val="20"/>
          <w:szCs w:val="20"/>
        </w:rPr>
        <w:t xml:space="preserve"> zhotovitel.</w:t>
      </w:r>
    </w:p>
    <w:p w:rsidR="0088289F" w:rsidRPr="00BE4BAD" w:rsidRDefault="0088289F" w:rsidP="0088289F">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lastRenderedPageBreak/>
        <w:t xml:space="preserve">Zhotovitel je na základě ust. § 2 písm. e) zákona č. 320/2001 Sb., o finanční kontrole, v platném znění, osobou povinnou spolupůsobit při výkonu finanční kontroly. </w:t>
      </w:r>
      <w:r w:rsidRPr="00BE4BAD">
        <w:rPr>
          <w:rFonts w:ascii="Arial" w:hAnsi="Arial" w:cs="Arial"/>
          <w:sz w:val="20"/>
          <w:szCs w:val="20"/>
        </w:rPr>
        <w:t xml:space="preserve">Zhotovitel bere na vědomí, </w:t>
      </w:r>
      <w:r w:rsidR="006640DF">
        <w:rPr>
          <w:rFonts w:ascii="Arial" w:hAnsi="Arial" w:cs="Arial"/>
          <w:sz w:val="20"/>
          <w:szCs w:val="20"/>
        </w:rPr>
        <w:br/>
      </w:r>
      <w:r w:rsidRPr="00BE4BAD">
        <w:rPr>
          <w:rFonts w:ascii="Arial" w:hAnsi="Arial" w:cs="Arial"/>
          <w:sz w:val="20"/>
          <w:szCs w:val="20"/>
        </w:rPr>
        <w:t>že objednatel je konečný příjemce dotace státního rozpočtu na financování díla.</w:t>
      </w:r>
    </w:p>
    <w:p w:rsidR="0088289F" w:rsidRDefault="008230E8" w:rsidP="0088289F">
      <w:pPr>
        <w:numPr>
          <w:ilvl w:val="0"/>
          <w:numId w:val="16"/>
        </w:numPr>
        <w:tabs>
          <w:tab w:val="clear" w:pos="780"/>
        </w:tabs>
        <w:spacing w:after="60"/>
        <w:ind w:left="357" w:hanging="357"/>
        <w:jc w:val="both"/>
        <w:rPr>
          <w:rFonts w:ascii="Arial" w:hAnsi="Arial" w:cs="Arial"/>
          <w:sz w:val="20"/>
          <w:szCs w:val="20"/>
        </w:rPr>
      </w:pPr>
      <w:r>
        <w:rPr>
          <w:rFonts w:ascii="Arial" w:hAnsi="Arial" w:cs="Arial"/>
          <w:sz w:val="20"/>
          <w:szCs w:val="20"/>
        </w:rPr>
        <w:t>Objednatel</w:t>
      </w:r>
      <w:r w:rsidRPr="00634BB4">
        <w:rPr>
          <w:rFonts w:ascii="Arial" w:hAnsi="Arial" w:cs="Arial"/>
          <w:sz w:val="20"/>
          <w:szCs w:val="20"/>
        </w:rPr>
        <w:t xml:space="preserve"> je povinným subjektem dle § 2 odst. 1 zákona č. 340/2015 Sb., o zvláštních podmínkách účinnosti některých smluv, uveřejňování těchto smluv a o registru smluv (dále jen "zákon o registru smluv"). V případě, že dle zákona o registru smluv podléhá smlouva uveřejnění ve smyslu tohoto zákona, jsou smluvní strany srozuměny s tím, že </w:t>
      </w:r>
      <w:r>
        <w:rPr>
          <w:rFonts w:ascii="Arial" w:hAnsi="Arial" w:cs="Arial"/>
          <w:sz w:val="20"/>
          <w:szCs w:val="20"/>
        </w:rPr>
        <w:t>objednatel</w:t>
      </w:r>
      <w:r w:rsidRPr="00634BB4">
        <w:rPr>
          <w:rFonts w:ascii="Arial" w:hAnsi="Arial" w:cs="Arial"/>
          <w:sz w:val="20"/>
          <w:szCs w:val="20"/>
        </w:rPr>
        <w:t xml:space="preserve"> tuto smlouvu uveřejní, a to požadovaným způsobem v zákonem stanovené lhůtě</w:t>
      </w:r>
      <w:r>
        <w:rPr>
          <w:rFonts w:ascii="Arial" w:hAnsi="Arial" w:cs="Arial"/>
          <w:sz w:val="20"/>
        </w:rPr>
        <w:t xml:space="preserve">. </w:t>
      </w:r>
      <w:r w:rsidRPr="00E02625">
        <w:rPr>
          <w:rFonts w:ascii="Arial" w:hAnsi="Arial" w:cs="Arial"/>
          <w:sz w:val="20"/>
          <w:szCs w:val="20"/>
        </w:rPr>
        <w:t xml:space="preserve">Smluvní strany jsou v této souvislosti povinny si vzájemně sdělit, které údaje tvoří obchodní </w:t>
      </w:r>
      <w:r w:rsidRPr="00C85706">
        <w:rPr>
          <w:rFonts w:ascii="Arial" w:hAnsi="Arial" w:cs="Arial"/>
          <w:sz w:val="20"/>
          <w:szCs w:val="20"/>
        </w:rPr>
        <w:t>tajemství a jsou tak vyloučeny z</w:t>
      </w:r>
      <w:r>
        <w:rPr>
          <w:rFonts w:ascii="Arial" w:hAnsi="Arial" w:cs="Arial"/>
          <w:sz w:val="20"/>
          <w:szCs w:val="20"/>
        </w:rPr>
        <w:t> </w:t>
      </w:r>
      <w:r w:rsidRPr="00C85706">
        <w:rPr>
          <w:rFonts w:ascii="Arial" w:hAnsi="Arial" w:cs="Arial"/>
          <w:sz w:val="20"/>
          <w:szCs w:val="20"/>
        </w:rPr>
        <w:t>uveřejnění</w:t>
      </w:r>
      <w:r>
        <w:rPr>
          <w:rFonts w:ascii="Arial" w:hAnsi="Arial" w:cs="Arial"/>
          <w:sz w:val="20"/>
          <w:szCs w:val="20"/>
        </w:rPr>
        <w:t>.</w:t>
      </w:r>
    </w:p>
    <w:p w:rsidR="00C428C7" w:rsidRDefault="0088289F">
      <w:pPr>
        <w:numPr>
          <w:ilvl w:val="0"/>
          <w:numId w:val="16"/>
        </w:numPr>
        <w:tabs>
          <w:tab w:val="clear" w:pos="780"/>
        </w:tabs>
        <w:spacing w:after="60"/>
        <w:ind w:left="357" w:hanging="357"/>
        <w:jc w:val="both"/>
        <w:rPr>
          <w:rFonts w:ascii="Arial" w:hAnsi="Arial" w:cs="Arial"/>
          <w:sz w:val="20"/>
          <w:szCs w:val="20"/>
        </w:rPr>
      </w:pPr>
      <w:r w:rsidRPr="00552B52">
        <w:rPr>
          <w:rFonts w:ascii="Arial" w:hAnsi="Arial" w:cs="Arial"/>
          <w:sz w:val="20"/>
          <w:szCs w:val="20"/>
        </w:rPr>
        <w:t>Nedílnou součástí této smlouvy jsou všeobecné obchodní podmínky.</w:t>
      </w:r>
    </w:p>
    <w:p w:rsidR="0088289F" w:rsidRPr="00552B52" w:rsidRDefault="0088289F" w:rsidP="006C5948">
      <w:pPr>
        <w:numPr>
          <w:ilvl w:val="0"/>
          <w:numId w:val="16"/>
        </w:numPr>
        <w:tabs>
          <w:tab w:val="clear" w:pos="780"/>
        </w:tabs>
        <w:spacing w:after="60"/>
        <w:ind w:left="357" w:hanging="357"/>
        <w:jc w:val="both"/>
        <w:rPr>
          <w:rFonts w:ascii="Arial" w:hAnsi="Arial" w:cs="Arial"/>
          <w:sz w:val="20"/>
          <w:szCs w:val="20"/>
        </w:rPr>
      </w:pPr>
      <w:r w:rsidRPr="00552B52">
        <w:rPr>
          <w:rFonts w:ascii="Arial" w:hAnsi="Arial" w:cs="Arial"/>
          <w:sz w:val="20"/>
          <w:szCs w:val="20"/>
        </w:rPr>
        <w:t xml:space="preserve">Nedílnou součástí této smlouvy jsou tyto </w:t>
      </w:r>
      <w:r w:rsidRPr="00552B52">
        <w:rPr>
          <w:rFonts w:ascii="Arial" w:hAnsi="Arial" w:cs="Arial"/>
          <w:b/>
          <w:sz w:val="20"/>
          <w:szCs w:val="20"/>
        </w:rPr>
        <w:t>přílohy:</w:t>
      </w:r>
    </w:p>
    <w:p w:rsidR="0088289F" w:rsidRPr="00F27236" w:rsidRDefault="0088289F" w:rsidP="0088289F">
      <w:pPr>
        <w:spacing w:after="60"/>
        <w:ind w:left="357" w:firstLine="352"/>
        <w:rPr>
          <w:rFonts w:ascii="Arial" w:hAnsi="Arial" w:cs="Arial"/>
          <w:sz w:val="20"/>
          <w:szCs w:val="20"/>
        </w:rPr>
      </w:pPr>
      <w:r w:rsidRPr="00F27236">
        <w:rPr>
          <w:rFonts w:ascii="Arial" w:hAnsi="Arial" w:cs="Arial"/>
          <w:sz w:val="20"/>
          <w:szCs w:val="20"/>
        </w:rPr>
        <w:t>Příloha č. 1 – Položkový rozpočet</w:t>
      </w:r>
    </w:p>
    <w:p w:rsidR="0088289F" w:rsidRPr="00F27236" w:rsidRDefault="0088289F" w:rsidP="0088289F">
      <w:pPr>
        <w:spacing w:after="60"/>
        <w:ind w:left="357" w:firstLine="352"/>
        <w:rPr>
          <w:rFonts w:ascii="Arial" w:hAnsi="Arial" w:cs="Arial"/>
          <w:sz w:val="20"/>
          <w:szCs w:val="20"/>
        </w:rPr>
      </w:pPr>
      <w:r w:rsidRPr="00F27236">
        <w:rPr>
          <w:rFonts w:ascii="Arial" w:hAnsi="Arial" w:cs="Arial"/>
          <w:sz w:val="20"/>
          <w:szCs w:val="20"/>
        </w:rPr>
        <w:t>Příloha č. 2 – Harmonogram prací</w:t>
      </w:r>
    </w:p>
    <w:p w:rsidR="0088289F" w:rsidRPr="00F27236" w:rsidRDefault="0088289F" w:rsidP="0088289F">
      <w:pPr>
        <w:spacing w:after="60"/>
        <w:ind w:left="1620" w:hanging="911"/>
        <w:rPr>
          <w:rFonts w:ascii="Arial" w:hAnsi="Arial" w:cs="Arial"/>
          <w:sz w:val="20"/>
          <w:szCs w:val="20"/>
        </w:rPr>
      </w:pPr>
      <w:r w:rsidRPr="00F27236">
        <w:rPr>
          <w:rFonts w:ascii="Arial" w:hAnsi="Arial" w:cs="Arial"/>
          <w:sz w:val="20"/>
          <w:szCs w:val="20"/>
        </w:rPr>
        <w:t>Příloha č. 3 – Specifikace poddodavatelů vč. rozsahu jejich plnění</w:t>
      </w:r>
    </w:p>
    <w:p w:rsidR="0088289F" w:rsidRPr="00F27236" w:rsidRDefault="0088289F" w:rsidP="0088289F">
      <w:pPr>
        <w:rPr>
          <w:rFonts w:ascii="Arial" w:hAnsi="Arial" w:cs="Arial"/>
          <w:sz w:val="20"/>
          <w:szCs w:val="20"/>
        </w:rPr>
      </w:pPr>
      <w:r w:rsidRPr="00F27236">
        <w:rPr>
          <w:rFonts w:ascii="Arial" w:hAnsi="Arial" w:cs="Arial"/>
          <w:sz w:val="20"/>
          <w:szCs w:val="20"/>
        </w:rPr>
        <w:tab/>
        <w:t>Příloha č. 4 – Změnový list akce</w:t>
      </w:r>
    </w:p>
    <w:p w:rsidR="0088289F" w:rsidRPr="00F27236" w:rsidRDefault="0088289F" w:rsidP="0088289F">
      <w:pPr>
        <w:rPr>
          <w:rFonts w:ascii="Arial" w:hAnsi="Arial" w:cs="Arial"/>
          <w:sz w:val="20"/>
          <w:szCs w:val="20"/>
        </w:rPr>
      </w:pPr>
    </w:p>
    <w:p w:rsidR="0088289F" w:rsidRPr="00F27236" w:rsidRDefault="0088289F" w:rsidP="0088289F">
      <w:pPr>
        <w:tabs>
          <w:tab w:val="left" w:pos="4962"/>
        </w:tabs>
        <w:rPr>
          <w:rFonts w:ascii="Arial" w:hAnsi="Arial" w:cs="Arial"/>
          <w:sz w:val="20"/>
          <w:szCs w:val="20"/>
        </w:rPr>
      </w:pPr>
      <w:r w:rsidRPr="00F27236">
        <w:rPr>
          <w:rFonts w:ascii="Arial" w:hAnsi="Arial" w:cs="Arial"/>
          <w:sz w:val="20"/>
          <w:szCs w:val="20"/>
        </w:rPr>
        <w:t>V Brně dne:</w:t>
      </w:r>
      <w:r w:rsidRPr="00F27236">
        <w:rPr>
          <w:rFonts w:ascii="Arial" w:hAnsi="Arial" w:cs="Arial"/>
          <w:sz w:val="20"/>
          <w:szCs w:val="20"/>
        </w:rPr>
        <w:tab/>
        <w:t>V </w:t>
      </w:r>
      <w:sdt>
        <w:sdtPr>
          <w:rPr>
            <w:rFonts w:ascii="Arial" w:hAnsi="Arial" w:cs="Arial"/>
            <w:sz w:val="20"/>
            <w:szCs w:val="20"/>
          </w:rPr>
          <w:id w:val="1678768965"/>
          <w:placeholder>
            <w:docPart w:val="DefaultPlaceholder_1082065158"/>
          </w:placeholder>
        </w:sdtPr>
        <w:sdtContent>
          <w:r w:rsidRPr="00F27236">
            <w:rPr>
              <w:rFonts w:ascii="Arial" w:hAnsi="Arial" w:cs="Arial"/>
              <w:sz w:val="20"/>
              <w:szCs w:val="20"/>
            </w:rPr>
            <w:t>………………………… dne:</w:t>
          </w:r>
        </w:sdtContent>
      </w:sdt>
    </w:p>
    <w:p w:rsidR="0088289F" w:rsidRPr="00F27236" w:rsidRDefault="0088289F" w:rsidP="0088289F">
      <w:pPr>
        <w:tabs>
          <w:tab w:val="left" w:pos="4962"/>
        </w:tabs>
        <w:rPr>
          <w:rFonts w:ascii="Arial" w:hAnsi="Arial" w:cs="Arial"/>
          <w:sz w:val="20"/>
          <w:szCs w:val="20"/>
        </w:rPr>
      </w:pPr>
    </w:p>
    <w:p w:rsidR="0088289F" w:rsidRPr="00F27236" w:rsidRDefault="0088289F" w:rsidP="0088289F">
      <w:pPr>
        <w:tabs>
          <w:tab w:val="left" w:pos="4962"/>
        </w:tabs>
        <w:rPr>
          <w:rFonts w:ascii="Arial" w:hAnsi="Arial" w:cs="Arial"/>
          <w:sz w:val="20"/>
          <w:szCs w:val="20"/>
        </w:rPr>
      </w:pPr>
    </w:p>
    <w:p w:rsidR="0088289F" w:rsidRPr="00F27236" w:rsidRDefault="0088289F" w:rsidP="0088289F">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88289F" w:rsidRPr="00F27236" w:rsidRDefault="0088289F" w:rsidP="0088289F">
      <w:pPr>
        <w:tabs>
          <w:tab w:val="left" w:pos="4962"/>
        </w:tabs>
        <w:jc w:val="center"/>
        <w:rPr>
          <w:rFonts w:ascii="Arial" w:hAnsi="Arial" w:cs="Arial"/>
          <w:b/>
          <w:sz w:val="20"/>
          <w:szCs w:val="20"/>
        </w:rPr>
      </w:pPr>
    </w:p>
    <w:p w:rsidR="0088289F" w:rsidRPr="00F27236" w:rsidRDefault="0088289F" w:rsidP="0088289F">
      <w:pPr>
        <w:tabs>
          <w:tab w:val="left" w:pos="4962"/>
        </w:tabs>
        <w:jc w:val="center"/>
        <w:rPr>
          <w:rFonts w:ascii="Arial" w:hAnsi="Arial" w:cs="Arial"/>
          <w:b/>
          <w:sz w:val="20"/>
          <w:szCs w:val="20"/>
        </w:rPr>
      </w:pPr>
    </w:p>
    <w:p w:rsidR="0088289F" w:rsidRPr="00F27236" w:rsidRDefault="0088289F" w:rsidP="0088289F">
      <w:pPr>
        <w:tabs>
          <w:tab w:val="left" w:pos="4962"/>
        </w:tabs>
        <w:jc w:val="center"/>
        <w:rPr>
          <w:rFonts w:ascii="Arial" w:hAnsi="Arial" w:cs="Arial"/>
          <w:b/>
          <w:sz w:val="20"/>
          <w:szCs w:val="20"/>
        </w:rPr>
      </w:pPr>
    </w:p>
    <w:p w:rsidR="0088289F" w:rsidRPr="00F27236" w:rsidRDefault="0088289F" w:rsidP="0088289F">
      <w:pPr>
        <w:tabs>
          <w:tab w:val="left" w:pos="4962"/>
        </w:tabs>
        <w:jc w:val="center"/>
        <w:rPr>
          <w:rFonts w:ascii="Arial" w:hAnsi="Arial" w:cs="Arial"/>
          <w:b/>
          <w:sz w:val="20"/>
          <w:szCs w:val="20"/>
        </w:rPr>
      </w:pPr>
    </w:p>
    <w:p w:rsidR="0088289F" w:rsidRPr="00F27236" w:rsidRDefault="0088289F" w:rsidP="0088289F">
      <w:pPr>
        <w:tabs>
          <w:tab w:val="left" w:pos="4962"/>
        </w:tabs>
        <w:jc w:val="center"/>
        <w:rPr>
          <w:rFonts w:ascii="Arial" w:hAnsi="Arial" w:cs="Arial"/>
          <w:b/>
          <w:sz w:val="20"/>
          <w:szCs w:val="20"/>
        </w:rPr>
      </w:pPr>
    </w:p>
    <w:p w:rsidR="0088289F" w:rsidRPr="00F27236" w:rsidRDefault="0088289F" w:rsidP="0088289F">
      <w:pPr>
        <w:tabs>
          <w:tab w:val="left" w:pos="4962"/>
        </w:tabs>
        <w:jc w:val="center"/>
        <w:rPr>
          <w:rFonts w:ascii="Arial" w:hAnsi="Arial" w:cs="Arial"/>
          <w:b/>
          <w:sz w:val="20"/>
          <w:szCs w:val="20"/>
        </w:rPr>
      </w:pPr>
    </w:p>
    <w:p w:rsidR="0088289F" w:rsidRPr="00F27236" w:rsidRDefault="0088289F" w:rsidP="0088289F">
      <w:pPr>
        <w:tabs>
          <w:tab w:val="left" w:pos="4962"/>
        </w:tabs>
        <w:jc w:val="center"/>
        <w:rPr>
          <w:rFonts w:ascii="Arial" w:hAnsi="Arial" w:cs="Arial"/>
          <w:b/>
          <w:sz w:val="20"/>
          <w:szCs w:val="20"/>
        </w:rPr>
      </w:pPr>
    </w:p>
    <w:p w:rsidR="0088289F" w:rsidRPr="00F27236" w:rsidRDefault="0088289F" w:rsidP="0088289F">
      <w:pPr>
        <w:tabs>
          <w:tab w:val="center" w:pos="1800"/>
          <w:tab w:val="center" w:pos="6521"/>
        </w:tabs>
        <w:rPr>
          <w:rFonts w:ascii="Arial" w:hAnsi="Arial" w:cs="Arial"/>
          <w:sz w:val="20"/>
          <w:szCs w:val="20"/>
        </w:rPr>
      </w:pPr>
      <w:r w:rsidRPr="00F27236">
        <w:rPr>
          <w:rFonts w:ascii="Arial" w:hAnsi="Arial" w:cs="Arial"/>
          <w:sz w:val="20"/>
          <w:szCs w:val="20"/>
        </w:rPr>
        <w:tab/>
        <w:t xml:space="preserve">...................................................... </w:t>
      </w:r>
      <w:r w:rsidRPr="00F27236">
        <w:rPr>
          <w:rFonts w:ascii="Arial" w:hAnsi="Arial" w:cs="Arial"/>
          <w:sz w:val="20"/>
          <w:szCs w:val="20"/>
        </w:rPr>
        <w:tab/>
        <w:t>......................................................</w:t>
      </w:r>
    </w:p>
    <w:p w:rsidR="0088289F" w:rsidRPr="00F27236" w:rsidRDefault="0088289F" w:rsidP="0088289F">
      <w:pPr>
        <w:tabs>
          <w:tab w:val="center" w:pos="1800"/>
          <w:tab w:val="center" w:pos="6521"/>
        </w:tabs>
        <w:rPr>
          <w:rFonts w:ascii="Arial" w:hAnsi="Arial" w:cs="Arial"/>
          <w:sz w:val="20"/>
          <w:szCs w:val="20"/>
        </w:rPr>
      </w:pPr>
      <w:r w:rsidRPr="00F27236">
        <w:rPr>
          <w:rFonts w:ascii="Arial" w:hAnsi="Arial" w:cs="Arial"/>
          <w:i/>
          <w:sz w:val="20"/>
          <w:szCs w:val="20"/>
        </w:rPr>
        <w:tab/>
      </w:r>
      <w:r w:rsidRPr="00F27236">
        <w:rPr>
          <w:rFonts w:ascii="Arial" w:hAnsi="Arial" w:cs="Arial"/>
          <w:sz w:val="20"/>
          <w:szCs w:val="20"/>
        </w:rPr>
        <w:t xml:space="preserve">Povodí Moravy, </w:t>
      </w:r>
      <w:proofErr w:type="gramStart"/>
      <w:r w:rsidRPr="00F27236">
        <w:rPr>
          <w:rFonts w:ascii="Arial" w:hAnsi="Arial" w:cs="Arial"/>
          <w:sz w:val="20"/>
          <w:szCs w:val="20"/>
        </w:rPr>
        <w:t>s.p.</w:t>
      </w:r>
      <w:proofErr w:type="gramEnd"/>
      <w:r w:rsidRPr="00F27236">
        <w:rPr>
          <w:rFonts w:ascii="Arial" w:hAnsi="Arial" w:cs="Arial"/>
          <w:sz w:val="20"/>
          <w:szCs w:val="20"/>
        </w:rPr>
        <w:tab/>
      </w:r>
      <w:sdt>
        <w:sdtPr>
          <w:rPr>
            <w:rFonts w:ascii="Arial" w:hAnsi="Arial" w:cs="Arial"/>
            <w:sz w:val="20"/>
            <w:szCs w:val="20"/>
          </w:rPr>
          <w:id w:val="-1416079098"/>
          <w:placeholder>
            <w:docPart w:val="DefaultPlaceholder_1082065158"/>
          </w:placeholder>
        </w:sdtPr>
        <w:sdtContent>
          <w:r w:rsidRPr="00F27236">
            <w:rPr>
              <w:rFonts w:ascii="Arial" w:hAnsi="Arial" w:cs="Arial"/>
              <w:sz w:val="20"/>
              <w:szCs w:val="20"/>
            </w:rPr>
            <w:t>obchodní firma</w:t>
          </w:r>
        </w:sdtContent>
      </w:sdt>
    </w:p>
    <w:p w:rsidR="0088289F" w:rsidRPr="00F27236" w:rsidRDefault="0088289F" w:rsidP="0088289F">
      <w:pPr>
        <w:tabs>
          <w:tab w:val="center" w:pos="1800"/>
          <w:tab w:val="center" w:pos="6521"/>
        </w:tabs>
        <w:rPr>
          <w:rFonts w:ascii="Arial" w:hAnsi="Arial" w:cs="Arial"/>
          <w:sz w:val="20"/>
          <w:szCs w:val="20"/>
        </w:rPr>
      </w:pPr>
      <w:r w:rsidRPr="00F27236">
        <w:rPr>
          <w:rFonts w:ascii="Arial" w:hAnsi="Arial" w:cs="Arial"/>
          <w:sz w:val="20"/>
          <w:szCs w:val="20"/>
        </w:rPr>
        <w:tab/>
      </w:r>
      <w:r>
        <w:rPr>
          <w:rFonts w:ascii="Arial" w:hAnsi="Arial" w:cs="Arial"/>
          <w:sz w:val="20"/>
          <w:szCs w:val="20"/>
        </w:rPr>
        <w:t>MVDr. Václav Gargulák</w:t>
      </w:r>
      <w:r w:rsidRPr="00F27236">
        <w:rPr>
          <w:rFonts w:ascii="Arial" w:hAnsi="Arial" w:cs="Arial"/>
          <w:i/>
          <w:sz w:val="20"/>
          <w:szCs w:val="20"/>
        </w:rPr>
        <w:tab/>
      </w:r>
      <w:sdt>
        <w:sdtPr>
          <w:rPr>
            <w:rFonts w:ascii="Arial" w:hAnsi="Arial" w:cs="Arial"/>
            <w:i/>
            <w:sz w:val="20"/>
            <w:szCs w:val="20"/>
          </w:rPr>
          <w:id w:val="1716765656"/>
          <w:placeholder>
            <w:docPart w:val="DefaultPlaceholder_1082065158"/>
          </w:placeholder>
        </w:sdtPr>
        <w:sdtEndPr>
          <w:rPr>
            <w:i w:val="0"/>
          </w:rPr>
        </w:sdtEndPr>
        <w:sdtContent>
          <w:r w:rsidRPr="00F27236">
            <w:rPr>
              <w:rFonts w:ascii="Arial" w:hAnsi="Arial" w:cs="Arial"/>
              <w:sz w:val="20"/>
              <w:szCs w:val="20"/>
            </w:rPr>
            <w:t>jméno</w:t>
          </w:r>
        </w:sdtContent>
      </w:sdt>
    </w:p>
    <w:p w:rsidR="0088289F" w:rsidRPr="00F27236" w:rsidRDefault="0088289F" w:rsidP="0088289F">
      <w:pPr>
        <w:tabs>
          <w:tab w:val="center" w:pos="1800"/>
          <w:tab w:val="center" w:pos="6521"/>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F27236">
        <w:rPr>
          <w:rFonts w:ascii="Arial" w:hAnsi="Arial" w:cs="Arial"/>
          <w:sz w:val="20"/>
          <w:szCs w:val="20"/>
        </w:rPr>
        <w:t>generální ředitel</w:t>
      </w:r>
      <w:r w:rsidRPr="00F27236">
        <w:rPr>
          <w:rFonts w:ascii="Arial" w:hAnsi="Arial" w:cs="Arial"/>
          <w:sz w:val="20"/>
          <w:szCs w:val="20"/>
        </w:rPr>
        <w:tab/>
      </w:r>
      <w:sdt>
        <w:sdtPr>
          <w:rPr>
            <w:rFonts w:ascii="Arial" w:hAnsi="Arial" w:cs="Arial"/>
            <w:sz w:val="20"/>
            <w:szCs w:val="20"/>
          </w:rPr>
          <w:id w:val="-949543665"/>
          <w:placeholder>
            <w:docPart w:val="DefaultPlaceholder_1082065158"/>
          </w:placeholder>
        </w:sdtPr>
        <w:sdtContent>
          <w:r w:rsidRPr="00F27236">
            <w:rPr>
              <w:rFonts w:ascii="Arial" w:hAnsi="Arial" w:cs="Arial"/>
              <w:sz w:val="20"/>
              <w:szCs w:val="20"/>
            </w:rPr>
            <w:t>funkce</w:t>
          </w:r>
        </w:sdtContent>
      </w:sdt>
    </w:p>
    <w:p w:rsidR="0088289F" w:rsidRPr="00F27236" w:rsidRDefault="0088289F" w:rsidP="0088289F">
      <w:pPr>
        <w:tabs>
          <w:tab w:val="center" w:pos="1800"/>
          <w:tab w:val="center" w:pos="6521"/>
        </w:tabs>
        <w:rPr>
          <w:rFonts w:ascii="Arial" w:hAnsi="Arial" w:cs="Arial"/>
          <w:sz w:val="20"/>
          <w:szCs w:val="20"/>
        </w:rPr>
      </w:pPr>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Pr="00F27236" w:rsidRDefault="0088289F" w:rsidP="0088289F">
      <w:pPr>
        <w:rPr>
          <w:rFonts w:ascii="Arial" w:hAnsi="Arial" w:cs="Arial"/>
          <w:sz w:val="20"/>
          <w:szCs w:val="20"/>
        </w:rPr>
      </w:pPr>
      <w:r w:rsidRPr="00F27236">
        <w:rPr>
          <w:rFonts w:ascii="Arial" w:hAnsi="Arial" w:cs="Arial"/>
          <w:sz w:val="20"/>
          <w:szCs w:val="20"/>
        </w:rPr>
        <w:br w:type="page"/>
      </w:r>
    </w:p>
    <w:p w:rsidR="0088289F" w:rsidRPr="00F27236" w:rsidRDefault="0088289F" w:rsidP="0088289F">
      <w:pPr>
        <w:tabs>
          <w:tab w:val="center" w:pos="1800"/>
          <w:tab w:val="center" w:pos="6521"/>
        </w:tabs>
        <w:jc w:val="center"/>
        <w:rPr>
          <w:rFonts w:ascii="Arial" w:hAnsi="Arial" w:cs="Arial"/>
          <w:b/>
          <w:sz w:val="20"/>
          <w:szCs w:val="20"/>
        </w:rPr>
      </w:pPr>
      <w:r w:rsidRPr="00F27236">
        <w:rPr>
          <w:rFonts w:ascii="Arial" w:hAnsi="Arial" w:cs="Arial"/>
          <w:b/>
          <w:sz w:val="20"/>
          <w:szCs w:val="20"/>
        </w:rPr>
        <w:lastRenderedPageBreak/>
        <w:t>VŠEOBECNÉ OBCHODNÍ PODMÍNKY – STAVEBNÍ PRÁCE</w:t>
      </w:r>
    </w:p>
    <w:p w:rsidR="0088289F" w:rsidRPr="00F27236" w:rsidRDefault="0088289F" w:rsidP="0088289F">
      <w:pPr>
        <w:tabs>
          <w:tab w:val="center" w:pos="1800"/>
          <w:tab w:val="center" w:pos="6521"/>
        </w:tabs>
        <w:rPr>
          <w:rFonts w:ascii="Arial" w:hAnsi="Arial" w:cs="Arial"/>
          <w:sz w:val="20"/>
          <w:szCs w:val="20"/>
        </w:rPr>
      </w:pPr>
    </w:p>
    <w:p w:rsidR="0088289F" w:rsidRPr="00F27236" w:rsidRDefault="0088289F" w:rsidP="0088289F">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88289F" w:rsidRPr="00F27236" w:rsidRDefault="0088289F" w:rsidP="0088289F">
      <w:pPr>
        <w:jc w:val="both"/>
        <w:rPr>
          <w:rFonts w:ascii="Arial" w:hAnsi="Arial" w:cs="Arial"/>
          <w:sz w:val="20"/>
          <w:szCs w:val="20"/>
        </w:rPr>
      </w:pPr>
      <w:r w:rsidRPr="00F27236">
        <w:rPr>
          <w:rFonts w:ascii="Arial" w:hAnsi="Arial" w:cs="Arial"/>
          <w:sz w:val="20"/>
          <w:szCs w:val="20"/>
        </w:rPr>
        <w:tab/>
      </w:r>
    </w:p>
    <w:p w:rsidR="0088289F" w:rsidRPr="00F27236" w:rsidRDefault="0088289F" w:rsidP="0088289F">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č. 235/2004 Sb., o dani z přidané hodnoty, ve znění pozdějších předpisů (dále jen „zákon o DPH“).</w:t>
      </w:r>
    </w:p>
    <w:p w:rsidR="0088289F" w:rsidRPr="00F27236" w:rsidRDefault="0088289F" w:rsidP="0088289F">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88289F" w:rsidRPr="00F27236" w:rsidRDefault="0088289F" w:rsidP="0088289F">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88289F" w:rsidRPr="00F27236" w:rsidRDefault="0088289F" w:rsidP="0088289F">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88289F" w:rsidRPr="00F27236" w:rsidRDefault="0088289F" w:rsidP="0088289F">
      <w:pPr>
        <w:numPr>
          <w:ilvl w:val="0"/>
          <w:numId w:val="45"/>
        </w:numPr>
        <w:spacing w:after="60"/>
        <w:ind w:left="284" w:hanging="284"/>
        <w:jc w:val="both"/>
        <w:rPr>
          <w:rFonts w:ascii="Arial" w:hAnsi="Arial" w:cs="Arial"/>
          <w:strike/>
          <w:sz w:val="20"/>
          <w:szCs w:val="20"/>
        </w:rPr>
      </w:pPr>
      <w:r w:rsidRPr="00F27236">
        <w:rPr>
          <w:rFonts w:ascii="Arial" w:hAnsi="Arial" w:cs="Arial"/>
          <w:sz w:val="20"/>
          <w:szCs w:val="20"/>
        </w:rPr>
        <w:t xml:space="preserve">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w:t>
      </w:r>
      <w:r>
        <w:rPr>
          <w:rFonts w:ascii="Arial" w:hAnsi="Arial" w:cs="Arial"/>
          <w:sz w:val="20"/>
          <w:szCs w:val="20"/>
        </w:rPr>
        <w:br/>
      </w:r>
      <w:r w:rsidRPr="00F27236">
        <w:rPr>
          <w:rFonts w:ascii="Arial" w:hAnsi="Arial" w:cs="Arial"/>
          <w:sz w:val="20"/>
          <w:szCs w:val="20"/>
        </w:rPr>
        <w:t>ve stavebním deníku.</w:t>
      </w:r>
      <w:r w:rsidRPr="00F27236">
        <w:rPr>
          <w:rFonts w:ascii="Arial" w:hAnsi="Arial" w:cs="Arial"/>
          <w:color w:val="FF0000"/>
          <w:sz w:val="20"/>
          <w:szCs w:val="20"/>
        </w:rPr>
        <w:t xml:space="preserve"> </w:t>
      </w:r>
    </w:p>
    <w:p w:rsidR="0088289F" w:rsidRPr="00F27236" w:rsidRDefault="0088289F" w:rsidP="0088289F">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88289F" w:rsidRPr="00F27236" w:rsidRDefault="0088289F" w:rsidP="0088289F">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rsidR="0088289F" w:rsidRPr="00F27236" w:rsidRDefault="0088289F" w:rsidP="0088289F">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w:t>
      </w:r>
      <w:r>
        <w:rPr>
          <w:rFonts w:ascii="Arial" w:hAnsi="Arial" w:cs="Arial"/>
          <w:sz w:val="20"/>
          <w:szCs w:val="20"/>
        </w:rPr>
        <w:br/>
      </w:r>
      <w:r w:rsidRPr="00F27236">
        <w:rPr>
          <w:rFonts w:ascii="Arial" w:hAnsi="Arial" w:cs="Arial"/>
          <w:sz w:val="20"/>
          <w:szCs w:val="20"/>
        </w:rPr>
        <w:t xml:space="preserve">na základě dohody smluvních stran. </w:t>
      </w:r>
    </w:p>
    <w:p w:rsidR="0088289F" w:rsidRPr="00F27236" w:rsidRDefault="0088289F" w:rsidP="0088289F">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88289F" w:rsidRPr="00F27236" w:rsidRDefault="0088289F" w:rsidP="0088289F">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xml:space="preserve">“) a kopie protokolu o předání </w:t>
      </w:r>
      <w:r>
        <w:rPr>
          <w:rFonts w:ascii="Arial" w:hAnsi="Arial" w:cs="Arial"/>
          <w:sz w:val="20"/>
          <w:szCs w:val="20"/>
        </w:rPr>
        <w:br/>
      </w:r>
      <w:r w:rsidRPr="00F27236">
        <w:rPr>
          <w:rFonts w:ascii="Arial" w:hAnsi="Arial" w:cs="Arial"/>
          <w:sz w:val="20"/>
          <w:szCs w:val="20"/>
        </w:rPr>
        <w:t>a převzetí díla. Zjišťovací protokol je zhotovitel povinen zpracovat jak v písemné, tak v elektronické podobě, a to ve verzi programu ASPE nebo XC4 s </w:t>
      </w:r>
      <w:proofErr w:type="gramStart"/>
      <w:r w:rsidRPr="00F27236">
        <w:rPr>
          <w:rFonts w:ascii="Arial" w:hAnsi="Arial" w:cs="Arial"/>
          <w:sz w:val="20"/>
          <w:szCs w:val="20"/>
        </w:rPr>
        <w:t>koncovkou .xml</w:t>
      </w:r>
      <w:proofErr w:type="gram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88289F" w:rsidRPr="00F27236" w:rsidRDefault="0088289F" w:rsidP="0088289F">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w:t>
      </w:r>
      <w:r>
        <w:rPr>
          <w:rFonts w:ascii="Arial" w:hAnsi="Arial" w:cs="Arial"/>
          <w:sz w:val="20"/>
          <w:szCs w:val="20"/>
        </w:rPr>
        <w:br/>
      </w:r>
      <w:r w:rsidRPr="00F27236">
        <w:rPr>
          <w:rFonts w:ascii="Arial" w:hAnsi="Arial" w:cs="Arial"/>
          <w:sz w:val="20"/>
          <w:szCs w:val="20"/>
        </w:rPr>
        <w:t xml:space="preserve">za kalendářní měsíc, musí být přílohou faktury objednatelem, resp. technickým dozorem stavebníka podepsaný (tj. odsouhlasený) oceněný soupis prací a dodávek skutečně provedených </w:t>
      </w:r>
      <w:r>
        <w:rPr>
          <w:rFonts w:ascii="Arial" w:hAnsi="Arial" w:cs="Arial"/>
          <w:sz w:val="20"/>
          <w:szCs w:val="20"/>
        </w:rPr>
        <w:br/>
      </w:r>
      <w:r w:rsidRPr="00F27236">
        <w:rPr>
          <w:rFonts w:ascii="Arial" w:hAnsi="Arial" w:cs="Arial"/>
          <w:sz w:val="20"/>
          <w:szCs w:val="20"/>
        </w:rPr>
        <w:t>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F27236">
        <w:rPr>
          <w:rFonts w:ascii="Arial" w:hAnsi="Arial" w:cs="Arial"/>
          <w:sz w:val="20"/>
          <w:szCs w:val="20"/>
        </w:rPr>
        <w:lastRenderedPageBreak/>
        <w:t>povinen zpracovat vždy k poslednímu dni každého kalendářního měsíce, a to jak v písemné, tak v elektronické podobě, a to ve verzi programu ASPE nebo XC4 s </w:t>
      </w:r>
      <w:proofErr w:type="gramStart"/>
      <w:r w:rsidRPr="00F27236">
        <w:rPr>
          <w:rFonts w:ascii="Arial" w:hAnsi="Arial" w:cs="Arial"/>
          <w:sz w:val="20"/>
          <w:szCs w:val="20"/>
        </w:rPr>
        <w:t>koncovkou .xml</w:t>
      </w:r>
      <w:proofErr w:type="gramEnd"/>
      <w:r w:rsidRPr="00F27236">
        <w:rPr>
          <w:rFonts w:ascii="Arial" w:hAnsi="Arial" w:cs="Arial"/>
          <w:sz w:val="20"/>
          <w:szCs w:val="20"/>
        </w:rPr>
        <w:t xml:space="preserve">. Objednatel se </w:t>
      </w:r>
      <w:r>
        <w:rPr>
          <w:rFonts w:ascii="Arial" w:hAnsi="Arial" w:cs="Arial"/>
          <w:sz w:val="20"/>
          <w:szCs w:val="20"/>
        </w:rPr>
        <w:br/>
      </w:r>
      <w:r w:rsidRPr="00F27236">
        <w:rPr>
          <w:rFonts w:ascii="Arial" w:hAnsi="Arial" w:cs="Arial"/>
          <w:sz w:val="20"/>
          <w:szCs w:val="20"/>
        </w:rPr>
        <w:t xml:space="preserve">ke zjišťovacímu protokolu vyjádří do pěti pracovních dnů ode dne jeho předložení. Fakturu je zhotovitel oprávněn vystavit pouze na částku odsouhlasenou objednatelem ve zjišťovacím protokolu. </w:t>
      </w:r>
    </w:p>
    <w:p w:rsidR="0088289F" w:rsidRPr="00F27236" w:rsidRDefault="0088289F" w:rsidP="0088289F">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ASPE nebo XC4 s </w:t>
      </w:r>
      <w:proofErr w:type="gramStart"/>
      <w:r w:rsidRPr="00F27236">
        <w:rPr>
          <w:rFonts w:ascii="Arial" w:hAnsi="Arial" w:cs="Arial"/>
          <w:sz w:val="20"/>
          <w:szCs w:val="20"/>
        </w:rPr>
        <w:t>koncovkou .xml</w:t>
      </w:r>
      <w:proofErr w:type="gram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88289F" w:rsidRPr="00F27236" w:rsidRDefault="0088289F" w:rsidP="0088289F">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88289F" w:rsidRPr="00F27236" w:rsidRDefault="0088289F" w:rsidP="0088289F">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o DPH, zhotovitel tuto skutečnost náležitě zohlední </w:t>
      </w:r>
      <w:r>
        <w:rPr>
          <w:rFonts w:ascii="Arial" w:hAnsi="Arial" w:cs="Arial"/>
          <w:sz w:val="20"/>
          <w:szCs w:val="20"/>
        </w:rPr>
        <w:br/>
      </w:r>
      <w:r w:rsidRPr="00F27236">
        <w:rPr>
          <w:rFonts w:ascii="Arial" w:hAnsi="Arial" w:cs="Arial"/>
          <w:sz w:val="20"/>
          <w:szCs w:val="20"/>
        </w:rPr>
        <w:t>při vypracování daňového dokladu.</w:t>
      </w:r>
    </w:p>
    <w:p w:rsidR="0088289F" w:rsidRPr="00F27236" w:rsidRDefault="0088289F" w:rsidP="0088289F">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88289F" w:rsidRPr="00F27236" w:rsidRDefault="0088289F" w:rsidP="0088289F">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88289F" w:rsidRPr="00F27236" w:rsidRDefault="0088289F" w:rsidP="0088289F">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88289F" w:rsidRPr="00F27236" w:rsidRDefault="0088289F" w:rsidP="0088289F">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w:t>
      </w:r>
      <w:proofErr w:type="gramStart"/>
      <w:r w:rsidRPr="00F27236">
        <w:rPr>
          <w:rFonts w:ascii="Arial" w:hAnsi="Arial" w:cs="Arial"/>
          <w:sz w:val="20"/>
          <w:szCs w:val="20"/>
        </w:rPr>
        <w:t>faktur(y) byla</w:t>
      </w:r>
      <w:proofErr w:type="gramEnd"/>
      <w:r w:rsidRPr="00F27236">
        <w:rPr>
          <w:rFonts w:ascii="Arial" w:hAnsi="Arial" w:cs="Arial"/>
          <w:sz w:val="20"/>
          <w:szCs w:val="20"/>
        </w:rPr>
        <w:t xml:space="preserve">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C50637" w:rsidRPr="00733461" w:rsidRDefault="00C50637" w:rsidP="00C50637">
      <w:pPr>
        <w:numPr>
          <w:ilvl w:val="0"/>
          <w:numId w:val="45"/>
        </w:numPr>
        <w:spacing w:after="60"/>
        <w:ind w:left="284" w:hanging="284"/>
        <w:jc w:val="both"/>
        <w:rPr>
          <w:rFonts w:ascii="Arial" w:hAnsi="Arial" w:cs="Arial"/>
          <w:sz w:val="20"/>
          <w:szCs w:val="20"/>
        </w:rPr>
      </w:pPr>
      <w:r w:rsidRPr="00733461">
        <w:rPr>
          <w:rFonts w:ascii="Arial" w:hAnsi="Arial" w:cs="Arial"/>
          <w:sz w:val="20"/>
          <w:szCs w:val="20"/>
        </w:rPr>
        <w:t xml:space="preserve">V případě jednorázové úhrady ceny za celé dílo a převzetí díla objednatelem s drobnými vadami </w:t>
      </w:r>
      <w:r>
        <w:rPr>
          <w:rFonts w:ascii="Arial" w:hAnsi="Arial" w:cs="Arial"/>
          <w:sz w:val="20"/>
          <w:szCs w:val="20"/>
        </w:rPr>
        <w:br/>
      </w:r>
      <w:r w:rsidRPr="00733461">
        <w:rPr>
          <w:rFonts w:ascii="Arial" w:hAnsi="Arial" w:cs="Arial"/>
          <w:sz w:val="20"/>
          <w:szCs w:val="20"/>
        </w:rPr>
        <w:t xml:space="preserve">a nedodělky bude úhrada provedena do výše </w:t>
      </w:r>
      <w:r w:rsidRPr="00733461">
        <w:rPr>
          <w:rFonts w:ascii="Arial" w:hAnsi="Arial" w:cs="Arial"/>
          <w:b/>
          <w:sz w:val="20"/>
          <w:szCs w:val="20"/>
        </w:rPr>
        <w:t>90 %</w:t>
      </w:r>
      <w:r w:rsidRPr="00733461">
        <w:rPr>
          <w:rFonts w:ascii="Arial" w:hAnsi="Arial" w:cs="Arial"/>
          <w:sz w:val="20"/>
          <w:szCs w:val="20"/>
        </w:rPr>
        <w:t xml:space="preserve"> celkové ceny díla bez DPH. Zbývajících </w:t>
      </w:r>
      <w:r w:rsidRPr="00733461">
        <w:rPr>
          <w:rFonts w:ascii="Arial" w:hAnsi="Arial" w:cs="Arial"/>
          <w:b/>
          <w:sz w:val="20"/>
          <w:szCs w:val="20"/>
        </w:rPr>
        <w:t xml:space="preserve">10 % </w:t>
      </w:r>
      <w:r w:rsidRPr="00733461">
        <w:rPr>
          <w:rFonts w:ascii="Arial" w:hAnsi="Arial" w:cs="Arial"/>
          <w:sz w:val="20"/>
          <w:szCs w:val="20"/>
        </w:rPr>
        <w:t xml:space="preserve">bude uhrazeno do </w:t>
      </w:r>
      <w:r w:rsidRPr="00733461">
        <w:rPr>
          <w:rFonts w:ascii="Arial" w:hAnsi="Arial" w:cs="Arial"/>
          <w:b/>
          <w:sz w:val="20"/>
          <w:szCs w:val="20"/>
        </w:rPr>
        <w:t>30 dnů</w:t>
      </w:r>
      <w:r w:rsidRPr="00733461">
        <w:rPr>
          <w:rFonts w:ascii="Arial" w:hAnsi="Arial" w:cs="Arial"/>
          <w:sz w:val="20"/>
          <w:szCs w:val="20"/>
        </w:rPr>
        <w:t xml:space="preserve"> od odstranění všech vad a nedodělků zjištěných při předání a převzetí díla.</w:t>
      </w:r>
    </w:p>
    <w:p w:rsidR="0088289F" w:rsidRPr="00F27236" w:rsidRDefault="00C50637" w:rsidP="0088289F">
      <w:pPr>
        <w:numPr>
          <w:ilvl w:val="0"/>
          <w:numId w:val="45"/>
        </w:numPr>
        <w:spacing w:after="60"/>
        <w:ind w:left="284" w:hanging="284"/>
        <w:jc w:val="both"/>
        <w:rPr>
          <w:rFonts w:ascii="Arial" w:hAnsi="Arial" w:cs="Arial"/>
          <w:sz w:val="20"/>
          <w:szCs w:val="20"/>
        </w:rPr>
      </w:pPr>
      <w:r w:rsidRPr="00C50637">
        <w:rPr>
          <w:rFonts w:ascii="Arial" w:hAnsi="Arial" w:cs="Arial"/>
          <w:sz w:val="20"/>
          <w:szCs w:val="20"/>
        </w:rPr>
        <w:t xml:space="preserve">V případě postupné úhrady ceny díla na základě dílčích faktur, vystavovaných zhotovitelem za kalendářní měsíc, bude úhrada každé dílčí faktury, s výjimkou poslední faktury, provedena do výše </w:t>
      </w:r>
      <w:r w:rsidRPr="00C50637">
        <w:rPr>
          <w:rFonts w:ascii="Arial" w:hAnsi="Arial" w:cs="Arial"/>
          <w:b/>
          <w:sz w:val="20"/>
          <w:szCs w:val="20"/>
        </w:rPr>
        <w:t xml:space="preserve">90 % </w:t>
      </w:r>
      <w:r w:rsidRPr="00C50637">
        <w:rPr>
          <w:rFonts w:ascii="Arial" w:hAnsi="Arial" w:cs="Arial"/>
          <w:sz w:val="20"/>
          <w:szCs w:val="20"/>
        </w:rPr>
        <w:t xml:space="preserve">fakturované částky bez DPH. Zbývající </w:t>
      </w:r>
      <w:r w:rsidRPr="00C50637">
        <w:rPr>
          <w:rFonts w:ascii="Arial" w:hAnsi="Arial" w:cs="Arial"/>
          <w:b/>
          <w:sz w:val="20"/>
          <w:szCs w:val="20"/>
        </w:rPr>
        <w:t xml:space="preserve">část ceny díla </w:t>
      </w:r>
      <w:r w:rsidRPr="00C50637">
        <w:rPr>
          <w:rFonts w:ascii="Arial" w:hAnsi="Arial" w:cs="Arial"/>
          <w:sz w:val="20"/>
          <w:szCs w:val="20"/>
        </w:rPr>
        <w:t xml:space="preserve">bude uhrazena do </w:t>
      </w:r>
      <w:r w:rsidRPr="00C50637">
        <w:rPr>
          <w:rFonts w:ascii="Arial" w:hAnsi="Arial" w:cs="Arial"/>
          <w:b/>
          <w:sz w:val="20"/>
          <w:szCs w:val="20"/>
        </w:rPr>
        <w:t>30 dnů</w:t>
      </w:r>
      <w:r w:rsidRPr="00C50637">
        <w:rPr>
          <w:rFonts w:ascii="Arial" w:hAnsi="Arial" w:cs="Arial"/>
          <w:sz w:val="20"/>
          <w:szCs w:val="20"/>
        </w:rPr>
        <w:t xml:space="preserve"> od předání a převzetí celého díla bez vad a nedodělků; pokud objednatel převezme dílo s vadami nebo nedodělky, bude úhrada poslední faktury provedena do výše 90 % fakturované částky bez DPH </w:t>
      </w:r>
      <w:r w:rsidRPr="00C50637">
        <w:rPr>
          <w:rFonts w:ascii="Arial" w:hAnsi="Arial" w:cs="Arial"/>
          <w:sz w:val="20"/>
          <w:szCs w:val="20"/>
        </w:rPr>
        <w:br/>
        <w:t xml:space="preserve">a zbývající </w:t>
      </w:r>
      <w:r w:rsidRPr="00C50637">
        <w:rPr>
          <w:rFonts w:ascii="Arial" w:hAnsi="Arial" w:cs="Arial"/>
          <w:b/>
          <w:sz w:val="20"/>
          <w:szCs w:val="20"/>
        </w:rPr>
        <w:t>část ceny díla</w:t>
      </w:r>
      <w:r w:rsidRPr="00C50637">
        <w:rPr>
          <w:rFonts w:ascii="Arial" w:hAnsi="Arial" w:cs="Arial"/>
          <w:sz w:val="20"/>
          <w:szCs w:val="20"/>
        </w:rPr>
        <w:t xml:space="preserve"> bude uhrazena do </w:t>
      </w:r>
      <w:r w:rsidRPr="00C50637">
        <w:rPr>
          <w:rFonts w:ascii="Arial" w:hAnsi="Arial" w:cs="Arial"/>
          <w:b/>
          <w:sz w:val="20"/>
          <w:szCs w:val="20"/>
        </w:rPr>
        <w:t>30 dnů</w:t>
      </w:r>
      <w:r w:rsidRPr="00C50637">
        <w:rPr>
          <w:rFonts w:ascii="Arial" w:hAnsi="Arial" w:cs="Arial"/>
          <w:sz w:val="20"/>
          <w:szCs w:val="20"/>
        </w:rPr>
        <w:t xml:space="preserve"> od odstranění všech vad a nedodělků zjištěných při předání a převzetí díla.</w:t>
      </w:r>
    </w:p>
    <w:p w:rsidR="0088289F" w:rsidRPr="00F27236" w:rsidRDefault="0088289F" w:rsidP="0088289F">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88289F" w:rsidRPr="00F27236" w:rsidRDefault="0088289F" w:rsidP="0088289F">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88289F" w:rsidRPr="00F27236" w:rsidRDefault="0088289F" w:rsidP="0088289F">
      <w:pPr>
        <w:spacing w:after="60"/>
        <w:ind w:left="284"/>
        <w:jc w:val="both"/>
        <w:rPr>
          <w:rFonts w:ascii="Arial" w:hAnsi="Arial" w:cs="Arial"/>
          <w:sz w:val="20"/>
          <w:szCs w:val="20"/>
        </w:rPr>
      </w:pPr>
    </w:p>
    <w:p w:rsidR="0088289F" w:rsidRPr="00F27236" w:rsidRDefault="0088289F" w:rsidP="0088289F">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88289F" w:rsidRPr="00F27236" w:rsidRDefault="0088289F" w:rsidP="0088289F">
      <w:pPr>
        <w:spacing w:after="60"/>
        <w:ind w:left="284"/>
        <w:jc w:val="both"/>
        <w:rPr>
          <w:rFonts w:ascii="Arial" w:hAnsi="Arial" w:cs="Arial"/>
          <w:b/>
          <w:sz w:val="20"/>
          <w:szCs w:val="20"/>
          <w:u w:val="single"/>
        </w:rPr>
      </w:pPr>
    </w:p>
    <w:p w:rsidR="0088289F" w:rsidRPr="00F27236" w:rsidRDefault="0088289F" w:rsidP="0088289F">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Staveništěm se rozumí objednatelem vymezený prostor, který slouží pro provádění díla </w:t>
      </w:r>
      <w:r>
        <w:rPr>
          <w:rFonts w:ascii="Arial" w:hAnsi="Arial" w:cs="Arial"/>
          <w:sz w:val="20"/>
          <w:szCs w:val="20"/>
        </w:rPr>
        <w:br/>
      </w:r>
      <w:r w:rsidRPr="00F27236">
        <w:rPr>
          <w:rFonts w:ascii="Arial" w:hAnsi="Arial" w:cs="Arial"/>
          <w:sz w:val="20"/>
          <w:szCs w:val="20"/>
        </w:rPr>
        <w:t>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88289F" w:rsidRPr="00F27236" w:rsidRDefault="0088289F" w:rsidP="0088289F">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88289F" w:rsidRPr="00F27236" w:rsidRDefault="0088289F" w:rsidP="0088289F">
      <w:pPr>
        <w:numPr>
          <w:ilvl w:val="0"/>
          <w:numId w:val="45"/>
        </w:numPr>
        <w:ind w:left="284" w:hanging="284"/>
        <w:jc w:val="both"/>
        <w:rPr>
          <w:rFonts w:ascii="Arial" w:hAnsi="Arial" w:cs="Arial"/>
          <w:sz w:val="20"/>
          <w:szCs w:val="20"/>
        </w:rPr>
      </w:pPr>
      <w:r w:rsidRPr="00F27236">
        <w:rPr>
          <w:rFonts w:ascii="Arial" w:hAnsi="Arial" w:cs="Arial"/>
          <w:sz w:val="20"/>
          <w:szCs w:val="20"/>
        </w:rPr>
        <w:t xml:space="preserve">Nestanoví-li tato smlouva výslovně jinak, je zhotovitel odpovědný za provedení veškerých úprav </w:t>
      </w:r>
      <w:r>
        <w:rPr>
          <w:rFonts w:ascii="Arial" w:hAnsi="Arial" w:cs="Arial"/>
          <w:sz w:val="20"/>
          <w:szCs w:val="20"/>
        </w:rPr>
        <w:br/>
      </w:r>
      <w:r w:rsidRPr="00F27236">
        <w:rPr>
          <w:rFonts w:ascii="Arial" w:hAnsi="Arial" w:cs="Arial"/>
          <w:sz w:val="20"/>
          <w:szCs w:val="20"/>
        </w:rPr>
        <w:t>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88289F" w:rsidRPr="00F27236" w:rsidRDefault="0088289F" w:rsidP="0011469F">
      <w:pPr>
        <w:numPr>
          <w:ilvl w:val="0"/>
          <w:numId w:val="45"/>
        </w:numPr>
        <w:spacing w:after="60"/>
        <w:ind w:left="426" w:hanging="284"/>
        <w:jc w:val="both"/>
        <w:rPr>
          <w:rFonts w:ascii="Arial" w:hAnsi="Arial" w:cs="Arial"/>
          <w:sz w:val="20"/>
          <w:szCs w:val="20"/>
        </w:rPr>
      </w:pPr>
      <w:r w:rsidRPr="00F27236">
        <w:rPr>
          <w:rFonts w:ascii="Arial" w:hAnsi="Arial" w:cs="Arial"/>
          <w:sz w:val="20"/>
          <w:szCs w:val="20"/>
        </w:rPr>
        <w:lastRenderedPageBreak/>
        <w:t>O předání a převzetí staveniště bude pořízen zápis, který podepíší objednatel i zhotovitel. Tento zápis bude vyhotoven ve dvou stejnopisech, z nichž každá smluvní strana obdrží po jednom.</w:t>
      </w:r>
    </w:p>
    <w:p w:rsidR="0088289F" w:rsidRPr="00F27236" w:rsidRDefault="0088289F" w:rsidP="0011469F">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Zhotovitel je povinen na převzatém staveništi udržovat pořádek a čistotu a je povinen odstraňovat odpady a nečistoty vzniklé jeho činností. Je povinen staveniště zabezpečit, aby </w:t>
      </w:r>
      <w:r>
        <w:rPr>
          <w:rFonts w:ascii="Arial" w:hAnsi="Arial" w:cs="Arial"/>
          <w:sz w:val="20"/>
          <w:szCs w:val="20"/>
        </w:rPr>
        <w:br/>
      </w:r>
      <w:r w:rsidRPr="00F27236">
        <w:rPr>
          <w:rFonts w:ascii="Arial" w:hAnsi="Arial" w:cs="Arial"/>
          <w:sz w:val="20"/>
          <w:szCs w:val="20"/>
        </w:rPr>
        <w:t xml:space="preserve">po dobu výstavby nedocházelo k jeho porušování, řádně udržovat přístupové komunikace </w:t>
      </w:r>
      <w:r>
        <w:rPr>
          <w:rFonts w:ascii="Arial" w:hAnsi="Arial" w:cs="Arial"/>
          <w:sz w:val="20"/>
          <w:szCs w:val="20"/>
        </w:rPr>
        <w:br/>
      </w:r>
      <w:r w:rsidRPr="00F27236">
        <w:rPr>
          <w:rFonts w:ascii="Arial" w:hAnsi="Arial" w:cs="Arial"/>
          <w:sz w:val="20"/>
          <w:szCs w:val="20"/>
        </w:rPr>
        <w:t>a neprodleně odstranit veškeré znečištění. Zhotovitel je povinen postupovat při provádění díla tak, aby nedošlo ke znečištění prostoru staveniště ani povrchových či podzemních vod ropnými či chemickými látkami.</w:t>
      </w:r>
    </w:p>
    <w:p w:rsidR="0088289F" w:rsidRPr="00F27236" w:rsidRDefault="0088289F" w:rsidP="0011469F">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88289F" w:rsidRPr="00F27236" w:rsidRDefault="0088289F" w:rsidP="0088289F">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88289F" w:rsidRPr="00F27236" w:rsidRDefault="0088289F" w:rsidP="0088289F">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88289F" w:rsidRPr="00F27236" w:rsidRDefault="0088289F" w:rsidP="0088289F">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88289F" w:rsidRPr="00F27236" w:rsidRDefault="0088289F" w:rsidP="0088289F">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88289F" w:rsidRPr="00F27236" w:rsidRDefault="0088289F" w:rsidP="0088289F">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88289F" w:rsidRPr="00F27236" w:rsidRDefault="0088289F" w:rsidP="0088289F">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88289F" w:rsidRPr="00F27236" w:rsidRDefault="0088289F" w:rsidP="0088289F">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88289F" w:rsidRPr="00F27236" w:rsidRDefault="0088289F" w:rsidP="0088289F">
      <w:pPr>
        <w:spacing w:after="60"/>
        <w:ind w:left="360"/>
        <w:jc w:val="both"/>
        <w:rPr>
          <w:rFonts w:ascii="Arial" w:hAnsi="Arial" w:cs="Arial"/>
          <w:sz w:val="20"/>
        </w:rPr>
      </w:pPr>
    </w:p>
    <w:p w:rsidR="0088289F" w:rsidRPr="00F27236" w:rsidRDefault="0088289F" w:rsidP="0088289F">
      <w:pPr>
        <w:spacing w:after="60"/>
        <w:ind w:left="360"/>
        <w:jc w:val="both"/>
        <w:rPr>
          <w:rFonts w:ascii="Arial" w:hAnsi="Arial" w:cs="Arial"/>
          <w:b/>
          <w:sz w:val="20"/>
          <w:u w:val="single"/>
        </w:rPr>
      </w:pPr>
      <w:r w:rsidRPr="00F27236">
        <w:rPr>
          <w:rFonts w:ascii="Arial" w:hAnsi="Arial" w:cs="Arial"/>
          <w:b/>
          <w:sz w:val="20"/>
          <w:u w:val="single"/>
        </w:rPr>
        <w:t>Změny smlouvy:</w:t>
      </w:r>
    </w:p>
    <w:p w:rsidR="0088289F" w:rsidRPr="00F27236" w:rsidRDefault="0088289F" w:rsidP="0088289F">
      <w:pPr>
        <w:spacing w:after="60"/>
        <w:ind w:left="360"/>
        <w:jc w:val="both"/>
        <w:rPr>
          <w:rFonts w:ascii="Arial" w:hAnsi="Arial" w:cs="Arial"/>
          <w:sz w:val="20"/>
          <w:szCs w:val="20"/>
        </w:rPr>
      </w:pPr>
    </w:p>
    <w:p w:rsidR="0088289F" w:rsidRPr="00F27236" w:rsidRDefault="0088289F" w:rsidP="0088289F">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88289F" w:rsidRPr="00F27236" w:rsidRDefault="0088289F" w:rsidP="0088289F">
      <w:pPr>
        <w:numPr>
          <w:ilvl w:val="0"/>
          <w:numId w:val="45"/>
        </w:numPr>
        <w:spacing w:after="60"/>
        <w:ind w:left="426" w:hanging="426"/>
        <w:jc w:val="both"/>
        <w:rPr>
          <w:rFonts w:ascii="Arial" w:hAnsi="Arial" w:cs="Arial"/>
          <w:sz w:val="20"/>
        </w:rPr>
      </w:pPr>
      <w:r w:rsidRPr="00F27236">
        <w:rPr>
          <w:rFonts w:ascii="Arial" w:hAnsi="Arial" w:cs="Arial"/>
          <w:sz w:val="20"/>
        </w:rPr>
        <w:t xml:space="preserve">Návrh zhotovitele na změnu, rozšíření nebo omezení rozsahu díla musí být oznámen technickému dozoru stavebníka a zaznamenán ve stavebním deníku. Jako podklad </w:t>
      </w:r>
      <w:r>
        <w:rPr>
          <w:rFonts w:ascii="Arial" w:hAnsi="Arial" w:cs="Arial"/>
          <w:sz w:val="20"/>
        </w:rPr>
        <w:br/>
      </w:r>
      <w:r w:rsidRPr="00F27236">
        <w:rPr>
          <w:rFonts w:ascii="Arial" w:hAnsi="Arial" w:cs="Arial"/>
          <w:sz w:val="20"/>
        </w:rPr>
        <w:t>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88289F" w:rsidRPr="00F27236" w:rsidRDefault="0088289F" w:rsidP="0088289F">
      <w:pPr>
        <w:numPr>
          <w:ilvl w:val="0"/>
          <w:numId w:val="45"/>
        </w:numPr>
        <w:spacing w:after="60"/>
        <w:ind w:left="426" w:hanging="426"/>
        <w:jc w:val="both"/>
        <w:rPr>
          <w:rFonts w:ascii="Arial" w:hAnsi="Arial" w:cs="Arial"/>
          <w:sz w:val="20"/>
        </w:rPr>
      </w:pPr>
      <w:r w:rsidRPr="00F27236">
        <w:rPr>
          <w:rFonts w:ascii="Arial" w:hAnsi="Arial" w:cs="Arial"/>
          <w:sz w:val="20"/>
        </w:rPr>
        <w:lastRenderedPageBreak/>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88289F" w:rsidRPr="00F27236" w:rsidRDefault="0088289F" w:rsidP="0088289F">
      <w:pPr>
        <w:numPr>
          <w:ilvl w:val="0"/>
          <w:numId w:val="45"/>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w:t>
      </w:r>
      <w:proofErr w:type="gramStart"/>
      <w:r w:rsidRPr="00F27236">
        <w:rPr>
          <w:rFonts w:ascii="Arial" w:hAnsi="Arial" w:cs="Arial"/>
          <w:sz w:val="20"/>
        </w:rPr>
        <w:t>koncovkou .xml</w:t>
      </w:r>
      <w:proofErr w:type="gramEnd"/>
      <w:r w:rsidRPr="00F27236">
        <w:rPr>
          <w:rFonts w:ascii="Arial" w:hAnsi="Arial" w:cs="Arial"/>
          <w:sz w:val="20"/>
        </w:rPr>
        <w:t>. Uvedená povinnost neplatí v případě, kdy se nemění cena díla.</w:t>
      </w:r>
    </w:p>
    <w:p w:rsidR="0088289F" w:rsidRPr="00F27236" w:rsidRDefault="0088289F" w:rsidP="0088289F">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88289F" w:rsidRPr="00F27236" w:rsidRDefault="0088289F" w:rsidP="0088289F">
      <w:pPr>
        <w:spacing w:after="60"/>
        <w:ind w:left="426"/>
        <w:jc w:val="both"/>
        <w:rPr>
          <w:rFonts w:ascii="Arial" w:hAnsi="Arial" w:cs="Arial"/>
          <w:sz w:val="20"/>
        </w:rPr>
      </w:pPr>
    </w:p>
    <w:p w:rsidR="0088289F" w:rsidRPr="00F27236" w:rsidRDefault="0088289F" w:rsidP="0088289F">
      <w:pPr>
        <w:spacing w:after="60"/>
        <w:ind w:left="360"/>
        <w:jc w:val="both"/>
        <w:rPr>
          <w:rFonts w:ascii="Arial" w:hAnsi="Arial" w:cs="Arial"/>
          <w:b/>
          <w:sz w:val="20"/>
          <w:u w:val="single"/>
        </w:rPr>
      </w:pPr>
    </w:p>
    <w:p w:rsidR="0088289F" w:rsidRPr="00F27236" w:rsidRDefault="0088289F" w:rsidP="0088289F">
      <w:pPr>
        <w:spacing w:after="60"/>
        <w:ind w:left="360"/>
        <w:jc w:val="both"/>
        <w:rPr>
          <w:rFonts w:ascii="Arial" w:hAnsi="Arial" w:cs="Arial"/>
          <w:b/>
          <w:sz w:val="20"/>
          <w:u w:val="single"/>
        </w:rPr>
      </w:pPr>
      <w:r w:rsidRPr="00F27236">
        <w:rPr>
          <w:rFonts w:ascii="Arial" w:hAnsi="Arial" w:cs="Arial"/>
          <w:b/>
          <w:sz w:val="20"/>
          <w:u w:val="single"/>
        </w:rPr>
        <w:t>Provádění díla:</w:t>
      </w:r>
    </w:p>
    <w:p w:rsidR="0088289F" w:rsidRPr="00F27236" w:rsidRDefault="0088289F" w:rsidP="0088289F">
      <w:pPr>
        <w:spacing w:after="60"/>
        <w:ind w:left="360"/>
        <w:jc w:val="both"/>
        <w:rPr>
          <w:rFonts w:ascii="Arial" w:hAnsi="Arial" w:cs="Arial"/>
          <w:sz w:val="20"/>
        </w:rPr>
      </w:pPr>
    </w:p>
    <w:p w:rsidR="0088289F" w:rsidRPr="00F27236" w:rsidRDefault="0088289F" w:rsidP="0088289F">
      <w:pPr>
        <w:numPr>
          <w:ilvl w:val="0"/>
          <w:numId w:val="45"/>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88289F" w:rsidRPr="00F27236" w:rsidRDefault="0088289F" w:rsidP="0088289F">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88289F" w:rsidRPr="00F27236" w:rsidRDefault="0088289F" w:rsidP="0088289F">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88289F" w:rsidRPr="00F27236" w:rsidRDefault="0088289F" w:rsidP="0088289F">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88289F" w:rsidRPr="00F27236" w:rsidRDefault="0088289F" w:rsidP="0088289F">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w:t>
      </w:r>
      <w:r>
        <w:rPr>
          <w:rFonts w:ascii="Arial" w:hAnsi="Arial" w:cs="Arial"/>
          <w:sz w:val="20"/>
        </w:rPr>
        <w:br/>
      </w:r>
      <w:r w:rsidRPr="00F27236">
        <w:rPr>
          <w:rFonts w:ascii="Arial" w:hAnsi="Arial" w:cs="Arial"/>
          <w:sz w:val="20"/>
        </w:rPr>
        <w:t>a zase zakrýt. Kontaktní údaje dle předchozí věty budou uvedeny ve stavebním deníku.</w:t>
      </w:r>
    </w:p>
    <w:p w:rsidR="0088289F" w:rsidRPr="00F27236" w:rsidRDefault="0088289F" w:rsidP="0088289F">
      <w:pPr>
        <w:numPr>
          <w:ilvl w:val="0"/>
          <w:numId w:val="45"/>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88289F" w:rsidRPr="00F27236" w:rsidRDefault="0088289F" w:rsidP="0088289F">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88289F" w:rsidRPr="00F27236" w:rsidRDefault="0088289F" w:rsidP="0088289F">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88289F" w:rsidRPr="00F27236" w:rsidRDefault="0088289F" w:rsidP="0088289F">
      <w:pPr>
        <w:numPr>
          <w:ilvl w:val="0"/>
          <w:numId w:val="45"/>
        </w:numPr>
        <w:spacing w:after="60"/>
        <w:ind w:left="426" w:hanging="426"/>
        <w:jc w:val="both"/>
        <w:rPr>
          <w:rFonts w:ascii="Arial" w:hAnsi="Arial" w:cs="Arial"/>
          <w:sz w:val="20"/>
        </w:rPr>
      </w:pPr>
      <w:r w:rsidRPr="00F27236">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w:t>
      </w:r>
      <w:r w:rsidRPr="00F27236">
        <w:rPr>
          <w:rFonts w:ascii="Arial" w:hAnsi="Arial" w:cs="Arial"/>
          <w:sz w:val="20"/>
        </w:rPr>
        <w:lastRenderedPageBreak/>
        <w:t>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88289F" w:rsidRPr="00F27236" w:rsidRDefault="0088289F" w:rsidP="0088289F">
      <w:pPr>
        <w:numPr>
          <w:ilvl w:val="0"/>
          <w:numId w:val="45"/>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88289F" w:rsidRPr="00F27236" w:rsidRDefault="0088289F" w:rsidP="0088289F">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88289F" w:rsidRPr="00F27236" w:rsidRDefault="0088289F" w:rsidP="0088289F">
      <w:pPr>
        <w:numPr>
          <w:ilvl w:val="0"/>
          <w:numId w:val="45"/>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88289F" w:rsidRPr="00F27236" w:rsidRDefault="0088289F" w:rsidP="0088289F">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88289F" w:rsidRPr="00F27236" w:rsidRDefault="0088289F" w:rsidP="0088289F">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88289F" w:rsidRPr="00F27236" w:rsidRDefault="0088289F" w:rsidP="0088289F">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88289F" w:rsidRPr="00F27236" w:rsidRDefault="0088289F" w:rsidP="0088289F">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88289F" w:rsidRPr="00F27236" w:rsidRDefault="0088289F" w:rsidP="0088289F">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88289F" w:rsidRPr="00F27236" w:rsidRDefault="0088289F" w:rsidP="0088289F">
      <w:pPr>
        <w:spacing w:after="60"/>
        <w:ind w:left="360"/>
        <w:jc w:val="both"/>
        <w:rPr>
          <w:rFonts w:ascii="Arial" w:hAnsi="Arial" w:cs="Arial"/>
          <w:sz w:val="20"/>
          <w:szCs w:val="20"/>
        </w:rPr>
      </w:pPr>
    </w:p>
    <w:p w:rsidR="0088289F" w:rsidRPr="00F27236" w:rsidRDefault="0088289F" w:rsidP="0088289F">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88289F" w:rsidRPr="00F27236" w:rsidRDefault="0088289F" w:rsidP="0088289F">
      <w:pPr>
        <w:spacing w:after="60"/>
        <w:jc w:val="both"/>
        <w:rPr>
          <w:rFonts w:ascii="Arial" w:hAnsi="Arial" w:cs="Arial"/>
          <w:sz w:val="20"/>
          <w:szCs w:val="20"/>
        </w:rPr>
      </w:pPr>
    </w:p>
    <w:p w:rsidR="0088289F" w:rsidRPr="00F27236" w:rsidRDefault="0088289F" w:rsidP="0088289F">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88289F" w:rsidRPr="00F27236" w:rsidRDefault="0088289F" w:rsidP="0088289F">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w:t>
      </w:r>
      <w:r>
        <w:rPr>
          <w:rFonts w:ascii="Arial" w:hAnsi="Arial" w:cs="Arial"/>
          <w:sz w:val="20"/>
          <w:szCs w:val="20"/>
        </w:rPr>
        <w:br/>
      </w:r>
      <w:r w:rsidRPr="00F27236">
        <w:rPr>
          <w:rFonts w:ascii="Arial" w:hAnsi="Arial" w:cs="Arial"/>
          <w:sz w:val="20"/>
          <w:szCs w:val="20"/>
        </w:rPr>
        <w:t>po jednom.</w:t>
      </w:r>
    </w:p>
    <w:p w:rsidR="0088289F" w:rsidRPr="00F27236" w:rsidRDefault="0088289F" w:rsidP="0088289F">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88289F" w:rsidRPr="00F27236" w:rsidRDefault="0088289F" w:rsidP="0088289F">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88289F" w:rsidRPr="00F27236" w:rsidRDefault="0088289F" w:rsidP="0088289F">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88289F" w:rsidRPr="00F27236" w:rsidRDefault="0088289F" w:rsidP="0088289F">
      <w:pPr>
        <w:tabs>
          <w:tab w:val="left" w:pos="426"/>
        </w:tabs>
        <w:spacing w:after="60"/>
        <w:ind w:left="360"/>
        <w:jc w:val="both"/>
        <w:rPr>
          <w:rFonts w:ascii="Arial" w:hAnsi="Arial" w:cs="Arial"/>
          <w:sz w:val="20"/>
        </w:rPr>
      </w:pPr>
    </w:p>
    <w:p w:rsidR="0088289F" w:rsidRPr="00F27236" w:rsidRDefault="0088289F" w:rsidP="0088289F">
      <w:pPr>
        <w:tabs>
          <w:tab w:val="left" w:pos="426"/>
        </w:tabs>
        <w:spacing w:after="60"/>
        <w:ind w:left="360"/>
        <w:jc w:val="both"/>
        <w:rPr>
          <w:rFonts w:ascii="Arial" w:hAnsi="Arial" w:cs="Arial"/>
          <w:b/>
          <w:sz w:val="20"/>
          <w:u w:val="single"/>
        </w:rPr>
      </w:pPr>
      <w:r w:rsidRPr="00F27236">
        <w:rPr>
          <w:rFonts w:ascii="Arial" w:hAnsi="Arial" w:cs="Arial"/>
          <w:b/>
          <w:sz w:val="20"/>
          <w:u w:val="single"/>
        </w:rPr>
        <w:lastRenderedPageBreak/>
        <w:t xml:space="preserve">Odpovědnost za vady </w:t>
      </w:r>
    </w:p>
    <w:p w:rsidR="0088289F" w:rsidRPr="00F27236" w:rsidRDefault="0088289F" w:rsidP="0088289F">
      <w:pPr>
        <w:tabs>
          <w:tab w:val="left" w:pos="426"/>
        </w:tabs>
        <w:spacing w:after="60"/>
        <w:ind w:left="360"/>
        <w:jc w:val="both"/>
        <w:rPr>
          <w:rFonts w:ascii="Arial" w:hAnsi="Arial" w:cs="Arial"/>
          <w:sz w:val="20"/>
          <w:szCs w:val="20"/>
        </w:rPr>
      </w:pPr>
    </w:p>
    <w:p w:rsidR="0088289F" w:rsidRPr="00F27236" w:rsidRDefault="0088289F" w:rsidP="0088289F">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Dílo má vady, neodpovídá-li smlouvě a předpisům či dokumentům, na které smlouva odkazuje</w:t>
      </w:r>
      <w:r w:rsidR="00D23FD0">
        <w:rPr>
          <w:rFonts w:ascii="Arial" w:hAnsi="Arial" w:cs="Arial"/>
          <w:sz w:val="20"/>
          <w:szCs w:val="20"/>
        </w:rPr>
        <w:t xml:space="preserve">, </w:t>
      </w:r>
      <w:r w:rsidRPr="00F27236">
        <w:rPr>
          <w:rFonts w:ascii="Arial" w:hAnsi="Arial" w:cs="Arial"/>
          <w:sz w:val="20"/>
          <w:szCs w:val="20"/>
        </w:rPr>
        <w:t>nebo jsou obecně závazné.</w:t>
      </w:r>
    </w:p>
    <w:p w:rsidR="0088289F" w:rsidRPr="00F27236" w:rsidRDefault="0088289F" w:rsidP="0088289F">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88289F" w:rsidRPr="00F27236" w:rsidRDefault="0088289F" w:rsidP="0088289F">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88289F" w:rsidRPr="00F27236" w:rsidRDefault="0088289F" w:rsidP="0088289F">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 xml:space="preserve">Zárukou za jakost díla přejímá zhotovitel závazek, že dílo bude po záruční dobu </w:t>
      </w:r>
      <w:r>
        <w:rPr>
          <w:rFonts w:ascii="Arial" w:hAnsi="Arial" w:cs="Arial"/>
          <w:sz w:val="20"/>
          <w:szCs w:val="20"/>
        </w:rPr>
        <w:br/>
      </w:r>
      <w:r w:rsidRPr="00F27236">
        <w:rPr>
          <w:rFonts w:ascii="Arial" w:hAnsi="Arial" w:cs="Arial"/>
          <w:sz w:val="20"/>
          <w:szCs w:val="20"/>
        </w:rPr>
        <w:t xml:space="preserve">co do odpovídajícího rozsahu, bezvadné kvality technického řešení, provedení, jakož i jeho veškeré části i jednotlivé komponenty včetně zabudovaných, způsobilé pro použití </w:t>
      </w:r>
      <w:r>
        <w:rPr>
          <w:rFonts w:ascii="Arial" w:hAnsi="Arial" w:cs="Arial"/>
          <w:sz w:val="20"/>
          <w:szCs w:val="20"/>
        </w:rPr>
        <w:br/>
      </w:r>
      <w:r w:rsidRPr="00F27236">
        <w:rPr>
          <w:rFonts w:ascii="Arial" w:hAnsi="Arial" w:cs="Arial"/>
          <w:sz w:val="20"/>
          <w:szCs w:val="20"/>
        </w:rPr>
        <w:t>ke smluvenému, jinak k obvyklému účelu a že si zachová smluvené, jinak obvyklé vlastnosti.</w:t>
      </w:r>
    </w:p>
    <w:p w:rsidR="0088289F" w:rsidRPr="00F27236" w:rsidRDefault="0088289F" w:rsidP="0088289F">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88289F" w:rsidRPr="00F27236" w:rsidRDefault="0088289F" w:rsidP="0088289F">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88289F" w:rsidRPr="00F27236" w:rsidRDefault="0088289F" w:rsidP="0088289F">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88289F" w:rsidRPr="00F27236" w:rsidRDefault="0088289F" w:rsidP="0088289F">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88289F" w:rsidRPr="00F27236" w:rsidRDefault="0088289F" w:rsidP="0088289F">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88289F" w:rsidRPr="00F27236" w:rsidRDefault="0088289F" w:rsidP="0088289F">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88289F" w:rsidRPr="00F27236" w:rsidRDefault="0088289F" w:rsidP="0088289F">
      <w:pPr>
        <w:tabs>
          <w:tab w:val="left" w:pos="0"/>
          <w:tab w:val="left" w:pos="567"/>
        </w:tabs>
        <w:spacing w:after="60"/>
        <w:ind w:left="567" w:hanging="567"/>
        <w:jc w:val="both"/>
        <w:rPr>
          <w:rFonts w:ascii="Arial" w:hAnsi="Arial" w:cs="Arial"/>
          <w:sz w:val="20"/>
          <w:szCs w:val="20"/>
        </w:rPr>
      </w:pPr>
    </w:p>
    <w:p w:rsidR="0088289F" w:rsidRPr="00F27236" w:rsidRDefault="0088289F" w:rsidP="0088289F">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88289F" w:rsidRPr="00F27236" w:rsidRDefault="0088289F" w:rsidP="0088289F">
      <w:pPr>
        <w:tabs>
          <w:tab w:val="left" w:pos="0"/>
          <w:tab w:val="left" w:pos="567"/>
        </w:tabs>
        <w:spacing w:after="60"/>
        <w:ind w:left="567" w:hanging="567"/>
        <w:jc w:val="both"/>
        <w:rPr>
          <w:rFonts w:ascii="Arial" w:hAnsi="Arial" w:cs="Arial"/>
          <w:sz w:val="20"/>
          <w:szCs w:val="20"/>
        </w:rPr>
      </w:pPr>
    </w:p>
    <w:p w:rsidR="0088289F" w:rsidRPr="00F27236" w:rsidRDefault="0088289F" w:rsidP="0088289F">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88289F" w:rsidRPr="00F27236" w:rsidRDefault="0088289F" w:rsidP="0088289F">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88289F" w:rsidRPr="00F27236" w:rsidRDefault="0088289F" w:rsidP="0088289F">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88289F" w:rsidRPr="00F27236" w:rsidRDefault="0088289F" w:rsidP="0088289F">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88289F" w:rsidRPr="00F27236" w:rsidRDefault="0088289F" w:rsidP="0088289F">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88289F" w:rsidRPr="00F27236" w:rsidRDefault="0088289F" w:rsidP="0088289F">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F27236">
        <w:rPr>
          <w:rFonts w:ascii="Arial" w:hAnsi="Arial" w:cs="Arial"/>
          <w:sz w:val="20"/>
          <w:szCs w:val="20"/>
        </w:rPr>
        <w:lastRenderedPageBreak/>
        <w:t>neprodleně informovat zhotovitele a písemně stanovit rozsah oprávnění osob vykonávajících technický dozor stavebníka.</w:t>
      </w:r>
    </w:p>
    <w:p w:rsidR="0088289F" w:rsidRPr="00F27236" w:rsidRDefault="0088289F" w:rsidP="0088289F">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88289F" w:rsidRPr="00F27236" w:rsidRDefault="0088289F" w:rsidP="0088289F">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88289F" w:rsidRPr="00F27236" w:rsidRDefault="0088289F" w:rsidP="0088289F">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88289F" w:rsidRDefault="0088289F" w:rsidP="0088289F">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88289F" w:rsidRDefault="0088289F" w:rsidP="0088289F">
      <w:pPr>
        <w:rPr>
          <w:rFonts w:ascii="Arial" w:hAnsi="Arial" w:cs="Arial"/>
          <w:sz w:val="20"/>
          <w:szCs w:val="20"/>
        </w:rPr>
      </w:pPr>
      <w:r>
        <w:rPr>
          <w:rFonts w:ascii="Arial" w:hAnsi="Arial" w:cs="Arial"/>
          <w:sz w:val="20"/>
          <w:szCs w:val="20"/>
        </w:rPr>
        <w:br w:type="page"/>
      </w:r>
    </w:p>
    <w:p w:rsidR="0088289F" w:rsidRPr="00F27236" w:rsidRDefault="0088289F" w:rsidP="0088289F">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lastRenderedPageBreak/>
        <w:t>Příloha č. 4</w:t>
      </w:r>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Pr="00F27236" w:rsidRDefault="0088289F" w:rsidP="0088289F">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88289F" w:rsidRPr="00F27236" w:rsidRDefault="0088289F" w:rsidP="0088289F">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Pr="00F27236" w:rsidRDefault="0088289F" w:rsidP="0088289F">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Pr="00F27236" w:rsidRDefault="0088289F" w:rsidP="0088289F">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Pr="00F27236" w:rsidRDefault="0088289F" w:rsidP="0088289F">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88289F" w:rsidRPr="00F27236" w:rsidRDefault="0088289F" w:rsidP="0088289F">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roofErr w:type="gramStart"/>
      <w:r w:rsidRPr="00F27236">
        <w:rPr>
          <w:rFonts w:ascii="Arial" w:hAnsi="Arial" w:cs="Arial"/>
          <w:sz w:val="20"/>
          <w:szCs w:val="20"/>
        </w:rPr>
        <w:t>…..</w:t>
      </w:r>
      <w:proofErr w:type="gramEnd"/>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Pr="00F27236" w:rsidRDefault="0088289F" w:rsidP="0088289F">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Pr="00F27236" w:rsidRDefault="0088289F" w:rsidP="0088289F">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Pr="00F27236" w:rsidRDefault="0088289F" w:rsidP="0088289F">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Pr="00F27236" w:rsidRDefault="0088289F" w:rsidP="0088289F">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Pr="00F27236" w:rsidRDefault="0088289F" w:rsidP="0088289F">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88289F" w:rsidRPr="00F27236" w:rsidRDefault="0088289F" w:rsidP="0088289F">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Pr="00F27236" w:rsidRDefault="0088289F" w:rsidP="0088289F">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Pr="00F27236" w:rsidRDefault="0088289F" w:rsidP="0088289F">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Pr="00F27236" w:rsidRDefault="0088289F" w:rsidP="0088289F">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Pr="00F27236" w:rsidRDefault="0088289F" w:rsidP="0088289F">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Pr="00F27236" w:rsidRDefault="0088289F" w:rsidP="0088289F">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88289F" w:rsidRPr="00F27236" w:rsidRDefault="0088289F" w:rsidP="0088289F">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88289F" w:rsidRPr="00F27236" w:rsidRDefault="0088289F" w:rsidP="0088289F">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88289F" w:rsidRPr="00F27236" w:rsidRDefault="0088289F" w:rsidP="0088289F">
      <w:pPr>
        <w:tabs>
          <w:tab w:val="center" w:pos="426"/>
          <w:tab w:val="center" w:pos="709"/>
          <w:tab w:val="left" w:pos="851"/>
        </w:tabs>
        <w:jc w:val="both"/>
        <w:rPr>
          <w:rFonts w:ascii="Arial" w:hAnsi="Arial" w:cs="Arial"/>
          <w:sz w:val="20"/>
          <w:szCs w:val="20"/>
        </w:rPr>
      </w:pPr>
    </w:p>
    <w:p w:rsidR="0088289F" w:rsidRDefault="0088289F" w:rsidP="0088289F">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88289F" w:rsidRDefault="0088289F" w:rsidP="0088289F">
      <w:pPr>
        <w:tabs>
          <w:tab w:val="center" w:pos="426"/>
          <w:tab w:val="center" w:pos="709"/>
          <w:tab w:val="left" w:pos="851"/>
        </w:tabs>
        <w:jc w:val="both"/>
        <w:rPr>
          <w:rFonts w:ascii="Arial" w:hAnsi="Arial" w:cs="Arial"/>
          <w:sz w:val="20"/>
          <w:szCs w:val="20"/>
        </w:rPr>
      </w:pPr>
    </w:p>
    <w:p w:rsidR="0088289F" w:rsidRDefault="0088289F" w:rsidP="0088289F">
      <w:pPr>
        <w:tabs>
          <w:tab w:val="center" w:pos="426"/>
          <w:tab w:val="center" w:pos="709"/>
          <w:tab w:val="left" w:pos="851"/>
        </w:tabs>
        <w:jc w:val="both"/>
        <w:rPr>
          <w:rFonts w:ascii="Arial" w:hAnsi="Arial" w:cs="Arial"/>
          <w:sz w:val="20"/>
          <w:szCs w:val="20"/>
        </w:rPr>
      </w:pPr>
    </w:p>
    <w:p w:rsidR="0088289F" w:rsidRDefault="0088289F" w:rsidP="0088289F"/>
    <w:p w:rsidR="0088289F" w:rsidRPr="006F7EF7" w:rsidRDefault="0088289F" w:rsidP="0088289F">
      <w:pPr>
        <w:tabs>
          <w:tab w:val="center" w:pos="426"/>
          <w:tab w:val="center" w:pos="709"/>
          <w:tab w:val="left" w:pos="851"/>
        </w:tabs>
        <w:jc w:val="both"/>
        <w:rPr>
          <w:rFonts w:ascii="Arial" w:hAnsi="Arial" w:cs="Arial"/>
          <w:sz w:val="20"/>
          <w:szCs w:val="20"/>
        </w:rPr>
      </w:pPr>
    </w:p>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10"/>
      <w:headerReference w:type="first" r:id="rId11"/>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59" w:rsidRDefault="00410F59">
      <w:r>
        <w:separator/>
      </w:r>
    </w:p>
  </w:endnote>
  <w:endnote w:type="continuationSeparator" w:id="0">
    <w:p w:rsidR="00410F59" w:rsidRDefault="0041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C110FC">
      <w:rPr>
        <w:rFonts w:ascii="Arial" w:hAnsi="Arial" w:cs="Arial"/>
        <w:b/>
        <w:noProof/>
        <w:color w:val="808080"/>
        <w:sz w:val="20"/>
        <w:szCs w:val="20"/>
      </w:rPr>
      <w:t>2</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C110FC">
      <w:rPr>
        <w:rFonts w:ascii="Arial" w:hAnsi="Arial" w:cs="Arial"/>
        <w:b/>
        <w:noProof/>
        <w:color w:val="808080"/>
        <w:sz w:val="20"/>
        <w:szCs w:val="20"/>
      </w:rPr>
      <w:t>16</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59" w:rsidRDefault="00410F59">
      <w:r>
        <w:separator/>
      </w:r>
    </w:p>
  </w:footnote>
  <w:footnote w:type="continuationSeparator" w:id="0">
    <w:p w:rsidR="00410F59" w:rsidRDefault="00410F59">
      <w:r>
        <w:continuationSeparator/>
      </w:r>
    </w:p>
  </w:footnote>
  <w:footnote w:id="1">
    <w:p w:rsidR="0088289F" w:rsidRDefault="0088289F" w:rsidP="0088289F">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D2" w:rsidRPr="00210BBD" w:rsidRDefault="00CB0DD2" w:rsidP="00CB0DD2">
    <w:pPr>
      <w:pStyle w:val="Zhlav"/>
      <w:rPr>
        <w:rFonts w:ascii="Arial" w:hAnsi="Arial" w:cs="Arial"/>
        <w:sz w:val="18"/>
      </w:rPr>
    </w:pPr>
    <w:r w:rsidRPr="00210BBD">
      <w:rPr>
        <w:rFonts w:ascii="Arial" w:hAnsi="Arial" w:cs="Arial"/>
        <w:sz w:val="18"/>
      </w:rPr>
      <w:t>Příloha zadávací dokumentace</w:t>
    </w:r>
    <w:r>
      <w:rPr>
        <w:rFonts w:ascii="Arial" w:hAnsi="Arial" w:cs="Arial"/>
        <w:sz w:val="18"/>
      </w:rPr>
      <w:t xml:space="preserve"> č. 2</w:t>
    </w:r>
  </w:p>
  <w:p w:rsidR="00CB0DD2" w:rsidRDefault="00CB0D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F361C8E"/>
    <w:multiLevelType w:val="hybridMultilevel"/>
    <w:tmpl w:val="BFE429B0"/>
    <w:lvl w:ilvl="0" w:tplc="47E475AC">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19">
    <w:nsid w:val="2D8D23F0"/>
    <w:multiLevelType w:val="multilevel"/>
    <w:tmpl w:val="2B502366"/>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7C67E10"/>
    <w:multiLevelType w:val="hybridMultilevel"/>
    <w:tmpl w:val="FCACE4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5A69393C"/>
    <w:multiLevelType w:val="multilevel"/>
    <w:tmpl w:val="D3A0604E"/>
    <w:numStyleLink w:val="StylSoD"/>
  </w:abstractNum>
  <w:abstractNum w:abstractNumId="34">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7">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C427AB"/>
    <w:multiLevelType w:val="hybridMultilevel"/>
    <w:tmpl w:val="FCACE4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9"/>
  </w:num>
  <w:num w:numId="4">
    <w:abstractNumId w:val="11"/>
  </w:num>
  <w:num w:numId="5">
    <w:abstractNumId w:val="33"/>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6"/>
  </w:num>
  <w:num w:numId="7">
    <w:abstractNumId w:val="34"/>
  </w:num>
  <w:num w:numId="8">
    <w:abstractNumId w:val="21"/>
  </w:num>
  <w:num w:numId="9">
    <w:abstractNumId w:val="13"/>
  </w:num>
  <w:num w:numId="10">
    <w:abstractNumId w:val="5"/>
  </w:num>
  <w:num w:numId="11">
    <w:abstractNumId w:val="8"/>
  </w:num>
  <w:num w:numId="12">
    <w:abstractNumId w:val="40"/>
  </w:num>
  <w:num w:numId="13">
    <w:abstractNumId w:val="19"/>
  </w:num>
  <w:num w:numId="14">
    <w:abstractNumId w:val="41"/>
  </w:num>
  <w:num w:numId="15">
    <w:abstractNumId w:val="29"/>
  </w:num>
  <w:num w:numId="16">
    <w:abstractNumId w:val="35"/>
  </w:num>
  <w:num w:numId="17">
    <w:abstractNumId w:val="20"/>
  </w:num>
  <w:num w:numId="18">
    <w:abstractNumId w:val="14"/>
  </w:num>
  <w:num w:numId="19">
    <w:abstractNumId w:val="38"/>
  </w:num>
  <w:num w:numId="20">
    <w:abstractNumId w:val="17"/>
  </w:num>
  <w:num w:numId="21">
    <w:abstractNumId w:val="25"/>
  </w:num>
  <w:num w:numId="22">
    <w:abstractNumId w:val="1"/>
  </w:num>
  <w:num w:numId="23">
    <w:abstractNumId w:val="32"/>
  </w:num>
  <w:num w:numId="24">
    <w:abstractNumId w:val="27"/>
  </w:num>
  <w:num w:numId="25">
    <w:abstractNumId w:val="37"/>
  </w:num>
  <w:num w:numId="26">
    <w:abstractNumId w:val="15"/>
  </w:num>
  <w:num w:numId="27">
    <w:abstractNumId w:val="23"/>
  </w:num>
  <w:num w:numId="28">
    <w:abstractNumId w:val="42"/>
  </w:num>
  <w:num w:numId="29">
    <w:abstractNumId w:val="4"/>
  </w:num>
  <w:num w:numId="30">
    <w:abstractNumId w:val="30"/>
  </w:num>
  <w:num w:numId="31">
    <w:abstractNumId w:val="39"/>
  </w:num>
  <w:num w:numId="32">
    <w:abstractNumId w:val="16"/>
  </w:num>
  <w:num w:numId="33">
    <w:abstractNumId w:val="44"/>
  </w:num>
  <w:num w:numId="34">
    <w:abstractNumId w:val="43"/>
  </w:num>
  <w:num w:numId="35">
    <w:abstractNumId w:val="26"/>
  </w:num>
  <w:num w:numId="36">
    <w:abstractNumId w:val="22"/>
  </w:num>
  <w:num w:numId="37">
    <w:abstractNumId w:val="28"/>
  </w:num>
  <w:num w:numId="38">
    <w:abstractNumId w:val="0"/>
  </w:num>
  <w:num w:numId="39">
    <w:abstractNumId w:val="12"/>
  </w:num>
  <w:num w:numId="40">
    <w:abstractNumId w:val="6"/>
  </w:num>
  <w:num w:numId="41">
    <w:abstractNumId w:val="18"/>
  </w:num>
  <w:num w:numId="42">
    <w:abstractNumId w:val="3"/>
  </w:num>
  <w:num w:numId="43">
    <w:abstractNumId w:val="10"/>
  </w:num>
  <w:num w:numId="44">
    <w:abstractNumId w:val="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0jRir8DlM5SJzEuGASLFlC62Q0=" w:salt="zXXRkFdjm4LOScQhw54ey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C8D"/>
    <w:rsid w:val="00005079"/>
    <w:rsid w:val="0001125F"/>
    <w:rsid w:val="00011685"/>
    <w:rsid w:val="00013463"/>
    <w:rsid w:val="00015351"/>
    <w:rsid w:val="0002517F"/>
    <w:rsid w:val="00025FDC"/>
    <w:rsid w:val="0003185E"/>
    <w:rsid w:val="00034C81"/>
    <w:rsid w:val="00037608"/>
    <w:rsid w:val="00037FA4"/>
    <w:rsid w:val="00040D71"/>
    <w:rsid w:val="0004122E"/>
    <w:rsid w:val="000419AC"/>
    <w:rsid w:val="00041CFC"/>
    <w:rsid w:val="000473BB"/>
    <w:rsid w:val="0005114C"/>
    <w:rsid w:val="00053D28"/>
    <w:rsid w:val="00056713"/>
    <w:rsid w:val="0005758E"/>
    <w:rsid w:val="0006039F"/>
    <w:rsid w:val="000611E6"/>
    <w:rsid w:val="00062243"/>
    <w:rsid w:val="00066222"/>
    <w:rsid w:val="00066692"/>
    <w:rsid w:val="00070CD5"/>
    <w:rsid w:val="00071F42"/>
    <w:rsid w:val="00074706"/>
    <w:rsid w:val="000748B1"/>
    <w:rsid w:val="000748F2"/>
    <w:rsid w:val="00075632"/>
    <w:rsid w:val="00075D5D"/>
    <w:rsid w:val="000814BD"/>
    <w:rsid w:val="00081684"/>
    <w:rsid w:val="000827A5"/>
    <w:rsid w:val="00091504"/>
    <w:rsid w:val="0009151C"/>
    <w:rsid w:val="00095563"/>
    <w:rsid w:val="00096415"/>
    <w:rsid w:val="000B0677"/>
    <w:rsid w:val="000B2660"/>
    <w:rsid w:val="000B2CB1"/>
    <w:rsid w:val="000B4E37"/>
    <w:rsid w:val="000B6475"/>
    <w:rsid w:val="000B68B0"/>
    <w:rsid w:val="000C366C"/>
    <w:rsid w:val="000C4315"/>
    <w:rsid w:val="000C4361"/>
    <w:rsid w:val="000C552C"/>
    <w:rsid w:val="000C608B"/>
    <w:rsid w:val="000C7962"/>
    <w:rsid w:val="000D024F"/>
    <w:rsid w:val="000D3DE1"/>
    <w:rsid w:val="000D4E2C"/>
    <w:rsid w:val="000D70DF"/>
    <w:rsid w:val="000E00FC"/>
    <w:rsid w:val="000E031A"/>
    <w:rsid w:val="000E0F18"/>
    <w:rsid w:val="000E1091"/>
    <w:rsid w:val="000F2144"/>
    <w:rsid w:val="00103A3E"/>
    <w:rsid w:val="00104780"/>
    <w:rsid w:val="00111C0A"/>
    <w:rsid w:val="00113C1C"/>
    <w:rsid w:val="0011469F"/>
    <w:rsid w:val="00114BFA"/>
    <w:rsid w:val="00122CE2"/>
    <w:rsid w:val="001247A9"/>
    <w:rsid w:val="00126B42"/>
    <w:rsid w:val="00127AF7"/>
    <w:rsid w:val="00127D63"/>
    <w:rsid w:val="00130E5E"/>
    <w:rsid w:val="00130EAA"/>
    <w:rsid w:val="001327FF"/>
    <w:rsid w:val="0013609F"/>
    <w:rsid w:val="00145193"/>
    <w:rsid w:val="001474AA"/>
    <w:rsid w:val="00151EC2"/>
    <w:rsid w:val="00152C13"/>
    <w:rsid w:val="001530C6"/>
    <w:rsid w:val="0015482F"/>
    <w:rsid w:val="00155B85"/>
    <w:rsid w:val="00155D18"/>
    <w:rsid w:val="00155DCA"/>
    <w:rsid w:val="0015637F"/>
    <w:rsid w:val="00157DA4"/>
    <w:rsid w:val="00161F99"/>
    <w:rsid w:val="0016402D"/>
    <w:rsid w:val="00165766"/>
    <w:rsid w:val="00165B1C"/>
    <w:rsid w:val="001704AB"/>
    <w:rsid w:val="00171E4B"/>
    <w:rsid w:val="00174570"/>
    <w:rsid w:val="001745D8"/>
    <w:rsid w:val="00175F88"/>
    <w:rsid w:val="0017712C"/>
    <w:rsid w:val="0018321D"/>
    <w:rsid w:val="00183961"/>
    <w:rsid w:val="00184BF5"/>
    <w:rsid w:val="001864AB"/>
    <w:rsid w:val="00190286"/>
    <w:rsid w:val="00191866"/>
    <w:rsid w:val="00192F77"/>
    <w:rsid w:val="00194ECE"/>
    <w:rsid w:val="00196CE9"/>
    <w:rsid w:val="001A0D8D"/>
    <w:rsid w:val="001A1720"/>
    <w:rsid w:val="001A21FE"/>
    <w:rsid w:val="001A6276"/>
    <w:rsid w:val="001B0A5D"/>
    <w:rsid w:val="001B60D0"/>
    <w:rsid w:val="001C11C6"/>
    <w:rsid w:val="001C5586"/>
    <w:rsid w:val="001D0665"/>
    <w:rsid w:val="001D1953"/>
    <w:rsid w:val="001D7E34"/>
    <w:rsid w:val="001E3AE8"/>
    <w:rsid w:val="001E3EBF"/>
    <w:rsid w:val="001E431F"/>
    <w:rsid w:val="001E5232"/>
    <w:rsid w:val="001F2829"/>
    <w:rsid w:val="001F3810"/>
    <w:rsid w:val="001F5CAE"/>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72E5"/>
    <w:rsid w:val="0024153E"/>
    <w:rsid w:val="002421F2"/>
    <w:rsid w:val="00251C17"/>
    <w:rsid w:val="00252302"/>
    <w:rsid w:val="002538D8"/>
    <w:rsid w:val="00253BC2"/>
    <w:rsid w:val="002549B4"/>
    <w:rsid w:val="00255D55"/>
    <w:rsid w:val="00263A3C"/>
    <w:rsid w:val="00264A75"/>
    <w:rsid w:val="00265C31"/>
    <w:rsid w:val="00267070"/>
    <w:rsid w:val="00267AC8"/>
    <w:rsid w:val="0027300C"/>
    <w:rsid w:val="00275CC0"/>
    <w:rsid w:val="00275F84"/>
    <w:rsid w:val="00277192"/>
    <w:rsid w:val="00280D84"/>
    <w:rsid w:val="0028540B"/>
    <w:rsid w:val="00290F7C"/>
    <w:rsid w:val="00292913"/>
    <w:rsid w:val="00296882"/>
    <w:rsid w:val="00297E8E"/>
    <w:rsid w:val="002A0964"/>
    <w:rsid w:val="002A7563"/>
    <w:rsid w:val="002B23A3"/>
    <w:rsid w:val="002B47C5"/>
    <w:rsid w:val="002B639B"/>
    <w:rsid w:val="002B75E5"/>
    <w:rsid w:val="002C0DA0"/>
    <w:rsid w:val="002C1048"/>
    <w:rsid w:val="002C156E"/>
    <w:rsid w:val="002C2426"/>
    <w:rsid w:val="002C3E5F"/>
    <w:rsid w:val="002C43CF"/>
    <w:rsid w:val="002C5210"/>
    <w:rsid w:val="002C5674"/>
    <w:rsid w:val="002D0A3B"/>
    <w:rsid w:val="002D5B48"/>
    <w:rsid w:val="002D73A0"/>
    <w:rsid w:val="002D79B0"/>
    <w:rsid w:val="002E2877"/>
    <w:rsid w:val="002E41C7"/>
    <w:rsid w:val="002E7890"/>
    <w:rsid w:val="002F3238"/>
    <w:rsid w:val="002F3793"/>
    <w:rsid w:val="002F3FA1"/>
    <w:rsid w:val="002F4044"/>
    <w:rsid w:val="002F63A1"/>
    <w:rsid w:val="002F6BDC"/>
    <w:rsid w:val="002F70E9"/>
    <w:rsid w:val="002F7E42"/>
    <w:rsid w:val="00305B2B"/>
    <w:rsid w:val="0030786A"/>
    <w:rsid w:val="003145D3"/>
    <w:rsid w:val="00316279"/>
    <w:rsid w:val="003169AE"/>
    <w:rsid w:val="00322407"/>
    <w:rsid w:val="00322866"/>
    <w:rsid w:val="00323DC6"/>
    <w:rsid w:val="00327589"/>
    <w:rsid w:val="003311F4"/>
    <w:rsid w:val="00332F4D"/>
    <w:rsid w:val="003342C4"/>
    <w:rsid w:val="00336FE6"/>
    <w:rsid w:val="003414B0"/>
    <w:rsid w:val="00342D22"/>
    <w:rsid w:val="00352043"/>
    <w:rsid w:val="0035418F"/>
    <w:rsid w:val="00357F9A"/>
    <w:rsid w:val="00366B2B"/>
    <w:rsid w:val="00367924"/>
    <w:rsid w:val="00370B27"/>
    <w:rsid w:val="00371E9A"/>
    <w:rsid w:val="00371FAA"/>
    <w:rsid w:val="003839DD"/>
    <w:rsid w:val="003859BE"/>
    <w:rsid w:val="0038703C"/>
    <w:rsid w:val="0039105B"/>
    <w:rsid w:val="0039210C"/>
    <w:rsid w:val="003A0E56"/>
    <w:rsid w:val="003A234F"/>
    <w:rsid w:val="003A4329"/>
    <w:rsid w:val="003B13AA"/>
    <w:rsid w:val="003B15FC"/>
    <w:rsid w:val="003B6C58"/>
    <w:rsid w:val="003B7A16"/>
    <w:rsid w:val="003B7F3C"/>
    <w:rsid w:val="003C0715"/>
    <w:rsid w:val="003C0C7D"/>
    <w:rsid w:val="003C3251"/>
    <w:rsid w:val="003D09B3"/>
    <w:rsid w:val="003D1D98"/>
    <w:rsid w:val="003D6EFE"/>
    <w:rsid w:val="003E2933"/>
    <w:rsid w:val="003E3927"/>
    <w:rsid w:val="003E5F08"/>
    <w:rsid w:val="003E7B0B"/>
    <w:rsid w:val="003F0187"/>
    <w:rsid w:val="003F1E89"/>
    <w:rsid w:val="003F3D58"/>
    <w:rsid w:val="003F5198"/>
    <w:rsid w:val="003F6086"/>
    <w:rsid w:val="004020FB"/>
    <w:rsid w:val="00402DF8"/>
    <w:rsid w:val="00404701"/>
    <w:rsid w:val="004063FA"/>
    <w:rsid w:val="00406B57"/>
    <w:rsid w:val="00410F59"/>
    <w:rsid w:val="00412FBF"/>
    <w:rsid w:val="00413E59"/>
    <w:rsid w:val="004200C5"/>
    <w:rsid w:val="00420DFA"/>
    <w:rsid w:val="0043047A"/>
    <w:rsid w:val="004333C5"/>
    <w:rsid w:val="00433F42"/>
    <w:rsid w:val="00435172"/>
    <w:rsid w:val="0043757D"/>
    <w:rsid w:val="00440DA3"/>
    <w:rsid w:val="00443476"/>
    <w:rsid w:val="00444E7D"/>
    <w:rsid w:val="00445CBD"/>
    <w:rsid w:val="00445E3D"/>
    <w:rsid w:val="004512E7"/>
    <w:rsid w:val="00453E85"/>
    <w:rsid w:val="004548A4"/>
    <w:rsid w:val="004548B1"/>
    <w:rsid w:val="004558AE"/>
    <w:rsid w:val="004568A6"/>
    <w:rsid w:val="00460239"/>
    <w:rsid w:val="0046508E"/>
    <w:rsid w:val="004746DC"/>
    <w:rsid w:val="00475711"/>
    <w:rsid w:val="00482F62"/>
    <w:rsid w:val="00483686"/>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B6CA6"/>
    <w:rsid w:val="004C06E0"/>
    <w:rsid w:val="004C241F"/>
    <w:rsid w:val="004C2597"/>
    <w:rsid w:val="004C2802"/>
    <w:rsid w:val="004C321F"/>
    <w:rsid w:val="004D0C2D"/>
    <w:rsid w:val="004D1622"/>
    <w:rsid w:val="004D165C"/>
    <w:rsid w:val="004D18A6"/>
    <w:rsid w:val="004D25C1"/>
    <w:rsid w:val="004D32A1"/>
    <w:rsid w:val="004D3805"/>
    <w:rsid w:val="004D6106"/>
    <w:rsid w:val="004E0666"/>
    <w:rsid w:val="004E2163"/>
    <w:rsid w:val="004E3352"/>
    <w:rsid w:val="004E3C63"/>
    <w:rsid w:val="004E528F"/>
    <w:rsid w:val="004E77BA"/>
    <w:rsid w:val="004F08C0"/>
    <w:rsid w:val="004F1C4C"/>
    <w:rsid w:val="004F35E2"/>
    <w:rsid w:val="004F3D96"/>
    <w:rsid w:val="004F77A3"/>
    <w:rsid w:val="0050022E"/>
    <w:rsid w:val="00500E38"/>
    <w:rsid w:val="00501389"/>
    <w:rsid w:val="00505AF6"/>
    <w:rsid w:val="005105AC"/>
    <w:rsid w:val="00510D3A"/>
    <w:rsid w:val="0051252E"/>
    <w:rsid w:val="005137F8"/>
    <w:rsid w:val="00513AF9"/>
    <w:rsid w:val="005163D2"/>
    <w:rsid w:val="00516A2A"/>
    <w:rsid w:val="0051755A"/>
    <w:rsid w:val="00520FF1"/>
    <w:rsid w:val="00522350"/>
    <w:rsid w:val="005225A9"/>
    <w:rsid w:val="00530829"/>
    <w:rsid w:val="005324D6"/>
    <w:rsid w:val="00537CAB"/>
    <w:rsid w:val="005501C9"/>
    <w:rsid w:val="00552B52"/>
    <w:rsid w:val="00553D0C"/>
    <w:rsid w:val="00553F13"/>
    <w:rsid w:val="00557AD7"/>
    <w:rsid w:val="00557C3F"/>
    <w:rsid w:val="00560660"/>
    <w:rsid w:val="0056144E"/>
    <w:rsid w:val="0056328B"/>
    <w:rsid w:val="00563CFF"/>
    <w:rsid w:val="005647DA"/>
    <w:rsid w:val="00565D02"/>
    <w:rsid w:val="00565EDF"/>
    <w:rsid w:val="0056616F"/>
    <w:rsid w:val="00570C5E"/>
    <w:rsid w:val="00573308"/>
    <w:rsid w:val="0058054A"/>
    <w:rsid w:val="00580D4C"/>
    <w:rsid w:val="0058429A"/>
    <w:rsid w:val="005864C3"/>
    <w:rsid w:val="005864E0"/>
    <w:rsid w:val="005919BB"/>
    <w:rsid w:val="005A282C"/>
    <w:rsid w:val="005A319A"/>
    <w:rsid w:val="005A4718"/>
    <w:rsid w:val="005A613B"/>
    <w:rsid w:val="005A634C"/>
    <w:rsid w:val="005B64B7"/>
    <w:rsid w:val="005C02CE"/>
    <w:rsid w:val="005C180F"/>
    <w:rsid w:val="005C532F"/>
    <w:rsid w:val="005C594F"/>
    <w:rsid w:val="005C6513"/>
    <w:rsid w:val="005D2133"/>
    <w:rsid w:val="005D24BE"/>
    <w:rsid w:val="005D4A40"/>
    <w:rsid w:val="005D7B12"/>
    <w:rsid w:val="005E4BFD"/>
    <w:rsid w:val="005F250F"/>
    <w:rsid w:val="005F4F90"/>
    <w:rsid w:val="0060049C"/>
    <w:rsid w:val="00602888"/>
    <w:rsid w:val="006041F1"/>
    <w:rsid w:val="00607B8C"/>
    <w:rsid w:val="00614419"/>
    <w:rsid w:val="006149BF"/>
    <w:rsid w:val="00615F7D"/>
    <w:rsid w:val="00616CD3"/>
    <w:rsid w:val="006223C5"/>
    <w:rsid w:val="00624C65"/>
    <w:rsid w:val="00626B76"/>
    <w:rsid w:val="00630042"/>
    <w:rsid w:val="00631D6D"/>
    <w:rsid w:val="00633CC4"/>
    <w:rsid w:val="00635395"/>
    <w:rsid w:val="006478FE"/>
    <w:rsid w:val="00647BCE"/>
    <w:rsid w:val="00655486"/>
    <w:rsid w:val="00655CD4"/>
    <w:rsid w:val="00655F13"/>
    <w:rsid w:val="006640DF"/>
    <w:rsid w:val="00665E09"/>
    <w:rsid w:val="006665F5"/>
    <w:rsid w:val="00672612"/>
    <w:rsid w:val="00673642"/>
    <w:rsid w:val="006755A5"/>
    <w:rsid w:val="0067789A"/>
    <w:rsid w:val="00683797"/>
    <w:rsid w:val="00683E1F"/>
    <w:rsid w:val="00684F3D"/>
    <w:rsid w:val="00685993"/>
    <w:rsid w:val="00687344"/>
    <w:rsid w:val="00694AB4"/>
    <w:rsid w:val="006A15D6"/>
    <w:rsid w:val="006A2B43"/>
    <w:rsid w:val="006A385A"/>
    <w:rsid w:val="006A38CF"/>
    <w:rsid w:val="006B424C"/>
    <w:rsid w:val="006B60F8"/>
    <w:rsid w:val="006B66C3"/>
    <w:rsid w:val="006C509E"/>
    <w:rsid w:val="006C5948"/>
    <w:rsid w:val="006C5A8F"/>
    <w:rsid w:val="006C63E6"/>
    <w:rsid w:val="006C664E"/>
    <w:rsid w:val="006D2838"/>
    <w:rsid w:val="006D58FA"/>
    <w:rsid w:val="006E1CBB"/>
    <w:rsid w:val="006E1CF0"/>
    <w:rsid w:val="006E7496"/>
    <w:rsid w:val="006F453D"/>
    <w:rsid w:val="006F4639"/>
    <w:rsid w:val="006F5FFB"/>
    <w:rsid w:val="006F6574"/>
    <w:rsid w:val="006F7EF7"/>
    <w:rsid w:val="00701FB1"/>
    <w:rsid w:val="00704DBE"/>
    <w:rsid w:val="007053E0"/>
    <w:rsid w:val="00712DC3"/>
    <w:rsid w:val="00713D29"/>
    <w:rsid w:val="00714D1E"/>
    <w:rsid w:val="007163CB"/>
    <w:rsid w:val="00716493"/>
    <w:rsid w:val="00716C01"/>
    <w:rsid w:val="00716FEA"/>
    <w:rsid w:val="00717E76"/>
    <w:rsid w:val="00722A17"/>
    <w:rsid w:val="00723570"/>
    <w:rsid w:val="00723BF0"/>
    <w:rsid w:val="007268B2"/>
    <w:rsid w:val="00727563"/>
    <w:rsid w:val="00731C1D"/>
    <w:rsid w:val="007322F4"/>
    <w:rsid w:val="00733966"/>
    <w:rsid w:val="007432B4"/>
    <w:rsid w:val="00745A67"/>
    <w:rsid w:val="0075073C"/>
    <w:rsid w:val="007536ED"/>
    <w:rsid w:val="0075449C"/>
    <w:rsid w:val="00755EAA"/>
    <w:rsid w:val="007568FE"/>
    <w:rsid w:val="00760F9B"/>
    <w:rsid w:val="00761F8E"/>
    <w:rsid w:val="0076283A"/>
    <w:rsid w:val="00763473"/>
    <w:rsid w:val="00763DCD"/>
    <w:rsid w:val="00764077"/>
    <w:rsid w:val="00764A62"/>
    <w:rsid w:val="00765B28"/>
    <w:rsid w:val="00767CE3"/>
    <w:rsid w:val="0077194E"/>
    <w:rsid w:val="00776F85"/>
    <w:rsid w:val="007807E7"/>
    <w:rsid w:val="00784259"/>
    <w:rsid w:val="00786DD4"/>
    <w:rsid w:val="00787A49"/>
    <w:rsid w:val="00787E4C"/>
    <w:rsid w:val="007910BF"/>
    <w:rsid w:val="00791720"/>
    <w:rsid w:val="007918D9"/>
    <w:rsid w:val="00791B69"/>
    <w:rsid w:val="00793997"/>
    <w:rsid w:val="00795981"/>
    <w:rsid w:val="00795A2C"/>
    <w:rsid w:val="007A2107"/>
    <w:rsid w:val="007A3C9B"/>
    <w:rsid w:val="007A569C"/>
    <w:rsid w:val="007A68AC"/>
    <w:rsid w:val="007A7D13"/>
    <w:rsid w:val="007A7FF5"/>
    <w:rsid w:val="007B0D7F"/>
    <w:rsid w:val="007B2A54"/>
    <w:rsid w:val="007B4D3A"/>
    <w:rsid w:val="007B5E47"/>
    <w:rsid w:val="007C6FCC"/>
    <w:rsid w:val="007D06DC"/>
    <w:rsid w:val="007D6874"/>
    <w:rsid w:val="007E33B5"/>
    <w:rsid w:val="007E6D91"/>
    <w:rsid w:val="007E6DCB"/>
    <w:rsid w:val="007F1507"/>
    <w:rsid w:val="007F2236"/>
    <w:rsid w:val="007F3AB6"/>
    <w:rsid w:val="007F523E"/>
    <w:rsid w:val="00801C5D"/>
    <w:rsid w:val="008045FB"/>
    <w:rsid w:val="00804BEE"/>
    <w:rsid w:val="0081044B"/>
    <w:rsid w:val="0081254C"/>
    <w:rsid w:val="00813BEF"/>
    <w:rsid w:val="00816C5F"/>
    <w:rsid w:val="00821826"/>
    <w:rsid w:val="00821E28"/>
    <w:rsid w:val="0082240B"/>
    <w:rsid w:val="008230E8"/>
    <w:rsid w:val="00833820"/>
    <w:rsid w:val="00834D88"/>
    <w:rsid w:val="0083651D"/>
    <w:rsid w:val="008367CF"/>
    <w:rsid w:val="00836A41"/>
    <w:rsid w:val="008378A6"/>
    <w:rsid w:val="00837CF5"/>
    <w:rsid w:val="00853C62"/>
    <w:rsid w:val="00856637"/>
    <w:rsid w:val="00860131"/>
    <w:rsid w:val="00860468"/>
    <w:rsid w:val="008610FB"/>
    <w:rsid w:val="008627D4"/>
    <w:rsid w:val="00862913"/>
    <w:rsid w:val="00862DE5"/>
    <w:rsid w:val="00867B38"/>
    <w:rsid w:val="00870F7E"/>
    <w:rsid w:val="008710C8"/>
    <w:rsid w:val="0087173F"/>
    <w:rsid w:val="00871D21"/>
    <w:rsid w:val="00873677"/>
    <w:rsid w:val="0087467D"/>
    <w:rsid w:val="0088200A"/>
    <w:rsid w:val="0088289F"/>
    <w:rsid w:val="0088303E"/>
    <w:rsid w:val="0088398B"/>
    <w:rsid w:val="00890335"/>
    <w:rsid w:val="0089157D"/>
    <w:rsid w:val="00891B57"/>
    <w:rsid w:val="008929BC"/>
    <w:rsid w:val="008938D0"/>
    <w:rsid w:val="00895852"/>
    <w:rsid w:val="00897355"/>
    <w:rsid w:val="008A077E"/>
    <w:rsid w:val="008A07FF"/>
    <w:rsid w:val="008A0995"/>
    <w:rsid w:val="008A2C6F"/>
    <w:rsid w:val="008A31F5"/>
    <w:rsid w:val="008A4F9D"/>
    <w:rsid w:val="008A586B"/>
    <w:rsid w:val="008B0960"/>
    <w:rsid w:val="008B0A63"/>
    <w:rsid w:val="008B65A8"/>
    <w:rsid w:val="008C0231"/>
    <w:rsid w:val="008C589F"/>
    <w:rsid w:val="008D0835"/>
    <w:rsid w:val="008D11E0"/>
    <w:rsid w:val="008D16C3"/>
    <w:rsid w:val="008E139C"/>
    <w:rsid w:val="008E1905"/>
    <w:rsid w:val="008E204E"/>
    <w:rsid w:val="008F00D9"/>
    <w:rsid w:val="008F2013"/>
    <w:rsid w:val="008F3C41"/>
    <w:rsid w:val="008F545F"/>
    <w:rsid w:val="00903C8F"/>
    <w:rsid w:val="00904ABE"/>
    <w:rsid w:val="009143AB"/>
    <w:rsid w:val="00920C2D"/>
    <w:rsid w:val="00933D7D"/>
    <w:rsid w:val="00935037"/>
    <w:rsid w:val="009350A4"/>
    <w:rsid w:val="009357B7"/>
    <w:rsid w:val="00937022"/>
    <w:rsid w:val="00941F2F"/>
    <w:rsid w:val="00942CE3"/>
    <w:rsid w:val="00942D51"/>
    <w:rsid w:val="00943FD7"/>
    <w:rsid w:val="0094456D"/>
    <w:rsid w:val="00945F9B"/>
    <w:rsid w:val="009463C7"/>
    <w:rsid w:val="009546F6"/>
    <w:rsid w:val="00955E15"/>
    <w:rsid w:val="009657FF"/>
    <w:rsid w:val="009667E9"/>
    <w:rsid w:val="0097004D"/>
    <w:rsid w:val="00976592"/>
    <w:rsid w:val="00985540"/>
    <w:rsid w:val="00985A6B"/>
    <w:rsid w:val="00985E99"/>
    <w:rsid w:val="0098636E"/>
    <w:rsid w:val="009924D7"/>
    <w:rsid w:val="009972F5"/>
    <w:rsid w:val="009A16B6"/>
    <w:rsid w:val="009A35B1"/>
    <w:rsid w:val="009A4CFC"/>
    <w:rsid w:val="009A5D07"/>
    <w:rsid w:val="009B083D"/>
    <w:rsid w:val="009B102E"/>
    <w:rsid w:val="009B1CD4"/>
    <w:rsid w:val="009B287A"/>
    <w:rsid w:val="009B7EA7"/>
    <w:rsid w:val="009C1B7C"/>
    <w:rsid w:val="009C6F75"/>
    <w:rsid w:val="009D2950"/>
    <w:rsid w:val="009D2AD7"/>
    <w:rsid w:val="009D3CFA"/>
    <w:rsid w:val="009D5417"/>
    <w:rsid w:val="009D6534"/>
    <w:rsid w:val="009E218C"/>
    <w:rsid w:val="00A00D0C"/>
    <w:rsid w:val="00A01BB7"/>
    <w:rsid w:val="00A0343E"/>
    <w:rsid w:val="00A036AD"/>
    <w:rsid w:val="00A04260"/>
    <w:rsid w:val="00A05058"/>
    <w:rsid w:val="00A06D44"/>
    <w:rsid w:val="00A07EA7"/>
    <w:rsid w:val="00A12B69"/>
    <w:rsid w:val="00A1395F"/>
    <w:rsid w:val="00A155D0"/>
    <w:rsid w:val="00A210F8"/>
    <w:rsid w:val="00A219F1"/>
    <w:rsid w:val="00A21B20"/>
    <w:rsid w:val="00A23E52"/>
    <w:rsid w:val="00A31777"/>
    <w:rsid w:val="00A321C0"/>
    <w:rsid w:val="00A32DD9"/>
    <w:rsid w:val="00A35C66"/>
    <w:rsid w:val="00A363B5"/>
    <w:rsid w:val="00A3659F"/>
    <w:rsid w:val="00A403D0"/>
    <w:rsid w:val="00A42F1F"/>
    <w:rsid w:val="00A43CED"/>
    <w:rsid w:val="00A46982"/>
    <w:rsid w:val="00A51388"/>
    <w:rsid w:val="00A51D76"/>
    <w:rsid w:val="00A52A07"/>
    <w:rsid w:val="00A5323D"/>
    <w:rsid w:val="00A5403C"/>
    <w:rsid w:val="00A559B5"/>
    <w:rsid w:val="00A55EE2"/>
    <w:rsid w:val="00A63B5E"/>
    <w:rsid w:val="00A7264B"/>
    <w:rsid w:val="00A800D9"/>
    <w:rsid w:val="00A80390"/>
    <w:rsid w:val="00A82F97"/>
    <w:rsid w:val="00A85419"/>
    <w:rsid w:val="00A85A37"/>
    <w:rsid w:val="00A86685"/>
    <w:rsid w:val="00A90E63"/>
    <w:rsid w:val="00A918EB"/>
    <w:rsid w:val="00A91EBE"/>
    <w:rsid w:val="00A94C61"/>
    <w:rsid w:val="00A94DB1"/>
    <w:rsid w:val="00A96954"/>
    <w:rsid w:val="00AA09CA"/>
    <w:rsid w:val="00AA58AC"/>
    <w:rsid w:val="00AB3435"/>
    <w:rsid w:val="00AB4320"/>
    <w:rsid w:val="00AB5144"/>
    <w:rsid w:val="00AC03C3"/>
    <w:rsid w:val="00AC292F"/>
    <w:rsid w:val="00AC4BAD"/>
    <w:rsid w:val="00AD0817"/>
    <w:rsid w:val="00AD356B"/>
    <w:rsid w:val="00AD3FA7"/>
    <w:rsid w:val="00AE2037"/>
    <w:rsid w:val="00AE3D66"/>
    <w:rsid w:val="00AE6D3C"/>
    <w:rsid w:val="00AE7275"/>
    <w:rsid w:val="00AF62C2"/>
    <w:rsid w:val="00AF72A4"/>
    <w:rsid w:val="00B02D6C"/>
    <w:rsid w:val="00B147F1"/>
    <w:rsid w:val="00B14E33"/>
    <w:rsid w:val="00B16A84"/>
    <w:rsid w:val="00B2080D"/>
    <w:rsid w:val="00B22E67"/>
    <w:rsid w:val="00B257D8"/>
    <w:rsid w:val="00B27CC8"/>
    <w:rsid w:val="00B31C07"/>
    <w:rsid w:val="00B32EC2"/>
    <w:rsid w:val="00B33617"/>
    <w:rsid w:val="00B34071"/>
    <w:rsid w:val="00B37C26"/>
    <w:rsid w:val="00B42CDA"/>
    <w:rsid w:val="00B46F94"/>
    <w:rsid w:val="00B479CE"/>
    <w:rsid w:val="00B55B8D"/>
    <w:rsid w:val="00B5798D"/>
    <w:rsid w:val="00B60A9B"/>
    <w:rsid w:val="00B62A27"/>
    <w:rsid w:val="00B63A4A"/>
    <w:rsid w:val="00B66597"/>
    <w:rsid w:val="00B72235"/>
    <w:rsid w:val="00B80D11"/>
    <w:rsid w:val="00B83509"/>
    <w:rsid w:val="00B84AB0"/>
    <w:rsid w:val="00B9085A"/>
    <w:rsid w:val="00B94739"/>
    <w:rsid w:val="00B94CD5"/>
    <w:rsid w:val="00BA0138"/>
    <w:rsid w:val="00BA0F45"/>
    <w:rsid w:val="00BA2EC7"/>
    <w:rsid w:val="00BA368B"/>
    <w:rsid w:val="00BA3B87"/>
    <w:rsid w:val="00BA5212"/>
    <w:rsid w:val="00BA57D7"/>
    <w:rsid w:val="00BA5A60"/>
    <w:rsid w:val="00BB37D3"/>
    <w:rsid w:val="00BB4B67"/>
    <w:rsid w:val="00BC1ED6"/>
    <w:rsid w:val="00BC7155"/>
    <w:rsid w:val="00BD0B85"/>
    <w:rsid w:val="00BD0E9B"/>
    <w:rsid w:val="00BD178C"/>
    <w:rsid w:val="00BD3C61"/>
    <w:rsid w:val="00BD6115"/>
    <w:rsid w:val="00BD6A70"/>
    <w:rsid w:val="00BE2605"/>
    <w:rsid w:val="00BE4BAD"/>
    <w:rsid w:val="00BE5354"/>
    <w:rsid w:val="00BE7000"/>
    <w:rsid w:val="00BF687C"/>
    <w:rsid w:val="00BF69C5"/>
    <w:rsid w:val="00C0047D"/>
    <w:rsid w:val="00C0103F"/>
    <w:rsid w:val="00C0388A"/>
    <w:rsid w:val="00C1084A"/>
    <w:rsid w:val="00C10A23"/>
    <w:rsid w:val="00C110FC"/>
    <w:rsid w:val="00C11E70"/>
    <w:rsid w:val="00C13213"/>
    <w:rsid w:val="00C13CD6"/>
    <w:rsid w:val="00C1412E"/>
    <w:rsid w:val="00C165E4"/>
    <w:rsid w:val="00C17FA6"/>
    <w:rsid w:val="00C20526"/>
    <w:rsid w:val="00C22C01"/>
    <w:rsid w:val="00C22C0C"/>
    <w:rsid w:val="00C253BC"/>
    <w:rsid w:val="00C25B49"/>
    <w:rsid w:val="00C25F0C"/>
    <w:rsid w:val="00C36818"/>
    <w:rsid w:val="00C428C7"/>
    <w:rsid w:val="00C465A4"/>
    <w:rsid w:val="00C473FB"/>
    <w:rsid w:val="00C50637"/>
    <w:rsid w:val="00C51F77"/>
    <w:rsid w:val="00C559FB"/>
    <w:rsid w:val="00C55C70"/>
    <w:rsid w:val="00C564C2"/>
    <w:rsid w:val="00C576A5"/>
    <w:rsid w:val="00C62755"/>
    <w:rsid w:val="00C66B4C"/>
    <w:rsid w:val="00C71CE3"/>
    <w:rsid w:val="00C71D83"/>
    <w:rsid w:val="00C73606"/>
    <w:rsid w:val="00C74490"/>
    <w:rsid w:val="00C76C2A"/>
    <w:rsid w:val="00C77A6F"/>
    <w:rsid w:val="00C81B6C"/>
    <w:rsid w:val="00C8292A"/>
    <w:rsid w:val="00C82BD1"/>
    <w:rsid w:val="00C8485C"/>
    <w:rsid w:val="00C85F68"/>
    <w:rsid w:val="00C90D04"/>
    <w:rsid w:val="00C91173"/>
    <w:rsid w:val="00C9217A"/>
    <w:rsid w:val="00C93A6F"/>
    <w:rsid w:val="00C95122"/>
    <w:rsid w:val="00C95971"/>
    <w:rsid w:val="00C96311"/>
    <w:rsid w:val="00C964EE"/>
    <w:rsid w:val="00CA77B3"/>
    <w:rsid w:val="00CB0DD2"/>
    <w:rsid w:val="00CB221E"/>
    <w:rsid w:val="00CB4DBF"/>
    <w:rsid w:val="00CB6667"/>
    <w:rsid w:val="00CB7BF0"/>
    <w:rsid w:val="00CC0EC7"/>
    <w:rsid w:val="00CC1262"/>
    <w:rsid w:val="00CC3019"/>
    <w:rsid w:val="00CC39DD"/>
    <w:rsid w:val="00CC5267"/>
    <w:rsid w:val="00CC7EF7"/>
    <w:rsid w:val="00CD0F6A"/>
    <w:rsid w:val="00CD3C82"/>
    <w:rsid w:val="00CD53D4"/>
    <w:rsid w:val="00CE041C"/>
    <w:rsid w:val="00CE5C14"/>
    <w:rsid w:val="00CE6ABE"/>
    <w:rsid w:val="00CE7697"/>
    <w:rsid w:val="00CF298C"/>
    <w:rsid w:val="00CF3639"/>
    <w:rsid w:val="00CF4365"/>
    <w:rsid w:val="00CF447F"/>
    <w:rsid w:val="00CF6518"/>
    <w:rsid w:val="00CF70E0"/>
    <w:rsid w:val="00D001C4"/>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3FD0"/>
    <w:rsid w:val="00D25DC1"/>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6C53"/>
    <w:rsid w:val="00D67C41"/>
    <w:rsid w:val="00D70B74"/>
    <w:rsid w:val="00D71967"/>
    <w:rsid w:val="00D71E54"/>
    <w:rsid w:val="00D72088"/>
    <w:rsid w:val="00D74715"/>
    <w:rsid w:val="00D7635D"/>
    <w:rsid w:val="00D810DA"/>
    <w:rsid w:val="00D81B02"/>
    <w:rsid w:val="00D83F83"/>
    <w:rsid w:val="00D84B6A"/>
    <w:rsid w:val="00D859CE"/>
    <w:rsid w:val="00D86C59"/>
    <w:rsid w:val="00D9166B"/>
    <w:rsid w:val="00DA0A66"/>
    <w:rsid w:val="00DA1947"/>
    <w:rsid w:val="00DA357C"/>
    <w:rsid w:val="00DA5DD6"/>
    <w:rsid w:val="00DB11C2"/>
    <w:rsid w:val="00DB4676"/>
    <w:rsid w:val="00DB6630"/>
    <w:rsid w:val="00DB7F4E"/>
    <w:rsid w:val="00DC0165"/>
    <w:rsid w:val="00DC2624"/>
    <w:rsid w:val="00DC2E01"/>
    <w:rsid w:val="00DC3B7F"/>
    <w:rsid w:val="00DE038F"/>
    <w:rsid w:val="00DE0910"/>
    <w:rsid w:val="00DE0F7C"/>
    <w:rsid w:val="00DE2EDA"/>
    <w:rsid w:val="00DE3AD6"/>
    <w:rsid w:val="00DF4BA1"/>
    <w:rsid w:val="00DF64BE"/>
    <w:rsid w:val="00E004BA"/>
    <w:rsid w:val="00E0635D"/>
    <w:rsid w:val="00E07238"/>
    <w:rsid w:val="00E21E8E"/>
    <w:rsid w:val="00E22AAB"/>
    <w:rsid w:val="00E244C8"/>
    <w:rsid w:val="00E265C3"/>
    <w:rsid w:val="00E27154"/>
    <w:rsid w:val="00E27232"/>
    <w:rsid w:val="00E30B10"/>
    <w:rsid w:val="00E31B29"/>
    <w:rsid w:val="00E31B2F"/>
    <w:rsid w:val="00E32652"/>
    <w:rsid w:val="00E4318C"/>
    <w:rsid w:val="00E446C6"/>
    <w:rsid w:val="00E45AC4"/>
    <w:rsid w:val="00E5074F"/>
    <w:rsid w:val="00E51D9F"/>
    <w:rsid w:val="00E561F3"/>
    <w:rsid w:val="00E627D5"/>
    <w:rsid w:val="00E63F54"/>
    <w:rsid w:val="00E73A23"/>
    <w:rsid w:val="00E746EB"/>
    <w:rsid w:val="00E8012C"/>
    <w:rsid w:val="00E80612"/>
    <w:rsid w:val="00E85076"/>
    <w:rsid w:val="00E87C50"/>
    <w:rsid w:val="00E9169D"/>
    <w:rsid w:val="00E93D2E"/>
    <w:rsid w:val="00E9417A"/>
    <w:rsid w:val="00E95F25"/>
    <w:rsid w:val="00EA33FF"/>
    <w:rsid w:val="00EA3D13"/>
    <w:rsid w:val="00EA5B18"/>
    <w:rsid w:val="00EB12CF"/>
    <w:rsid w:val="00EB6393"/>
    <w:rsid w:val="00EC1BD6"/>
    <w:rsid w:val="00EC334E"/>
    <w:rsid w:val="00EC46FC"/>
    <w:rsid w:val="00ED3BE7"/>
    <w:rsid w:val="00EE28F8"/>
    <w:rsid w:val="00EE65F5"/>
    <w:rsid w:val="00EE67D4"/>
    <w:rsid w:val="00EE7E2D"/>
    <w:rsid w:val="00EF073B"/>
    <w:rsid w:val="00EF140A"/>
    <w:rsid w:val="00EF3803"/>
    <w:rsid w:val="00EF4FDA"/>
    <w:rsid w:val="00F00154"/>
    <w:rsid w:val="00F008BF"/>
    <w:rsid w:val="00F02D38"/>
    <w:rsid w:val="00F07C4A"/>
    <w:rsid w:val="00F14CB3"/>
    <w:rsid w:val="00F152E7"/>
    <w:rsid w:val="00F21043"/>
    <w:rsid w:val="00F23C9B"/>
    <w:rsid w:val="00F27236"/>
    <w:rsid w:val="00F27893"/>
    <w:rsid w:val="00F32142"/>
    <w:rsid w:val="00F36595"/>
    <w:rsid w:val="00F37BB1"/>
    <w:rsid w:val="00F4148A"/>
    <w:rsid w:val="00F572AC"/>
    <w:rsid w:val="00F6096D"/>
    <w:rsid w:val="00F67083"/>
    <w:rsid w:val="00F7461E"/>
    <w:rsid w:val="00F77CCE"/>
    <w:rsid w:val="00F81AD0"/>
    <w:rsid w:val="00F83C29"/>
    <w:rsid w:val="00F83C48"/>
    <w:rsid w:val="00F875D5"/>
    <w:rsid w:val="00F93307"/>
    <w:rsid w:val="00F93E9E"/>
    <w:rsid w:val="00F947A2"/>
    <w:rsid w:val="00F964B4"/>
    <w:rsid w:val="00FA1528"/>
    <w:rsid w:val="00FA6763"/>
    <w:rsid w:val="00FA76F2"/>
    <w:rsid w:val="00FB2734"/>
    <w:rsid w:val="00FB2BE2"/>
    <w:rsid w:val="00FB4ECD"/>
    <w:rsid w:val="00FB55C3"/>
    <w:rsid w:val="00FC1ECC"/>
    <w:rsid w:val="00FC58C4"/>
    <w:rsid w:val="00FC73B9"/>
    <w:rsid w:val="00FC7A13"/>
    <w:rsid w:val="00FD56F2"/>
    <w:rsid w:val="00FD59E6"/>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Hypertextovodkaz">
    <w:name w:val="Hyperlink"/>
    <w:basedOn w:val="Standardnpsmoodstavce"/>
    <w:unhideWhenUsed/>
    <w:rsid w:val="00D74715"/>
    <w:rPr>
      <w:color w:val="0000FF" w:themeColor="hyperlink"/>
      <w:u w:val="single"/>
    </w:rPr>
  </w:style>
  <w:style w:type="character" w:styleId="Zstupntext">
    <w:name w:val="Placeholder Text"/>
    <w:basedOn w:val="Standardnpsmoodstavce"/>
    <w:uiPriority w:val="99"/>
    <w:semiHidden/>
    <w:rsid w:val="00942C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Hypertextovodkaz">
    <w:name w:val="Hyperlink"/>
    <w:basedOn w:val="Standardnpsmoodstavce"/>
    <w:unhideWhenUsed/>
    <w:rsid w:val="00D74715"/>
    <w:rPr>
      <w:color w:val="0000FF" w:themeColor="hyperlink"/>
      <w:u w:val="single"/>
    </w:rPr>
  </w:style>
  <w:style w:type="character" w:styleId="Zstupntext">
    <w:name w:val="Placeholder Text"/>
    <w:basedOn w:val="Standardnpsmoodstavce"/>
    <w:uiPriority w:val="99"/>
    <w:semiHidden/>
    <w:rsid w:val="00942C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284850043">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54789">
      <w:bodyDiv w:val="1"/>
      <w:marLeft w:val="0"/>
      <w:marRight w:val="0"/>
      <w:marTop w:val="0"/>
      <w:marBottom w:val="0"/>
      <w:divBdr>
        <w:top w:val="none" w:sz="0" w:space="0" w:color="auto"/>
        <w:left w:val="none" w:sz="0" w:space="0" w:color="auto"/>
        <w:bottom w:val="none" w:sz="0" w:space="0" w:color="auto"/>
        <w:right w:val="none" w:sz="0" w:space="0" w:color="auto"/>
      </w:divBdr>
    </w:div>
    <w:div w:id="1754736665">
      <w:bodyDiv w:val="1"/>
      <w:marLeft w:val="0"/>
      <w:marRight w:val="0"/>
      <w:marTop w:val="0"/>
      <w:marBottom w:val="0"/>
      <w:divBdr>
        <w:top w:val="none" w:sz="0" w:space="0" w:color="auto"/>
        <w:left w:val="none" w:sz="0" w:space="0" w:color="auto"/>
        <w:bottom w:val="none" w:sz="0" w:space="0" w:color="auto"/>
        <w:right w:val="none" w:sz="0" w:space="0" w:color="auto"/>
      </w:divBdr>
    </w:div>
    <w:div w:id="19250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ild@pmo.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C0502DBB-8231-4F17-A3D3-75AB9685D1A8}"/>
      </w:docPartPr>
      <w:docPartBody>
        <w:p w:rsidR="00000000" w:rsidRDefault="00A25B12">
          <w:r w:rsidRPr="0037003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12"/>
    <w:rsid w:val="00A25B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5B12"/>
    <w:rPr>
      <w:rFonts w:cs="Times New Roman"/>
      <w:sz w:val="3276"/>
      <w:szCs w:val="3276"/>
    </w:rPr>
  </w:style>
  <w:style w:type="character" w:default="1" w:styleId="Standardnpsmoodstavce">
    <w:name w:val="Default Paragraph Font"/>
    <w:uiPriority w:val="1"/>
    <w:semiHidden/>
    <w:unhideWhenUsed/>
    <w:rsid w:val="00A25B1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25B1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5B12"/>
    <w:rPr>
      <w:rFonts w:cs="Times New Roman"/>
      <w:sz w:val="3276"/>
      <w:szCs w:val="3276"/>
    </w:rPr>
  </w:style>
  <w:style w:type="character" w:default="1" w:styleId="Standardnpsmoodstavce">
    <w:name w:val="Default Paragraph Font"/>
    <w:uiPriority w:val="1"/>
    <w:semiHidden/>
    <w:unhideWhenUsed/>
    <w:rsid w:val="00A25B1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25B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CEA12-77C9-4158-A690-71B7A975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SoD_Krokovický potok_STA fin.dotx</Template>
  <TotalTime>13</TotalTime>
  <Pages>16</Pages>
  <Words>7510</Words>
  <Characters>46190</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3</cp:revision>
  <cp:lastPrinted>2016-08-24T14:23:00Z</cp:lastPrinted>
  <dcterms:created xsi:type="dcterms:W3CDTF">2019-01-04T12:43:00Z</dcterms:created>
  <dcterms:modified xsi:type="dcterms:W3CDTF">2019-01-04T12:55:00Z</dcterms:modified>
</cp:coreProperties>
</file>