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A51EFC" w:rsidRDefault="008C784F" w:rsidP="00A51EFC">
      <w:pPr>
        <w:keepNext/>
        <w:keepLines/>
        <w:rPr>
          <w:rFonts w:ascii="Arial" w:hAnsi="Arial" w:cs="Arial"/>
          <w:sz w:val="20"/>
          <w:szCs w:val="20"/>
        </w:rPr>
      </w:pPr>
    </w:p>
    <w:p w:rsidR="00E4529F" w:rsidRDefault="00E4529F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:rsidR="00A51EFC" w:rsidRPr="00E4529F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E4529F">
        <w:rPr>
          <w:rFonts w:ascii="Arial" w:hAnsi="Arial" w:cs="Arial"/>
          <w:b/>
          <w:sz w:val="28"/>
          <w:szCs w:val="20"/>
        </w:rPr>
        <w:t>SEZNAM TECHNIKŮ</w:t>
      </w:r>
    </w:p>
    <w:p w:rsidR="00A51EFC" w:rsidRPr="00BC6902" w:rsidRDefault="00A51EFC" w:rsidP="00A51EFC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</w:p>
    <w:p w:rsidR="00A51EFC" w:rsidRPr="00E630F6" w:rsidRDefault="00363755" w:rsidP="000A62FF">
      <w:pPr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, společnost [</w:t>
      </w:r>
      <w:r w:rsidR="00A51EFC" w:rsidRPr="007D03E2">
        <w:rPr>
          <w:rFonts w:ascii="Arial" w:hAnsi="Arial" w:cs="Arial"/>
          <w:b/>
          <w:sz w:val="20"/>
          <w:szCs w:val="20"/>
          <w:highlight w:val="yellow"/>
        </w:rPr>
        <w:t xml:space="preserve">doplní </w:t>
      </w:r>
      <w:r w:rsidRPr="007D03E2">
        <w:rPr>
          <w:rFonts w:ascii="Arial" w:hAnsi="Arial" w:cs="Arial"/>
          <w:b/>
          <w:sz w:val="20"/>
          <w:szCs w:val="20"/>
          <w:highlight w:val="yellow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], se sídlem [</w:t>
      </w:r>
      <w:r w:rsidR="00A51EFC" w:rsidRPr="00BC6902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], IČO: [</w:t>
      </w:r>
      <w:r w:rsidR="00A51EFC" w:rsidRPr="00BC6902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], zastoupená [</w:t>
      </w:r>
      <w:r w:rsidR="00A51EFC" w:rsidRPr="00BC6902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]</w:t>
      </w:r>
      <w:r w:rsidR="00A51EFC" w:rsidRPr="00BC6902" w:rsidDel="00E3765D">
        <w:rPr>
          <w:rFonts w:ascii="Arial" w:hAnsi="Arial" w:cs="Arial"/>
          <w:sz w:val="20"/>
          <w:szCs w:val="20"/>
        </w:rPr>
        <w:t xml:space="preserve"> </w:t>
      </w:r>
      <w:r w:rsidR="00A51EFC" w:rsidRPr="00BC6902">
        <w:rPr>
          <w:rFonts w:ascii="Arial" w:hAnsi="Arial" w:cs="Arial"/>
          <w:sz w:val="20"/>
          <w:szCs w:val="20"/>
        </w:rPr>
        <w:t>(„</w:t>
      </w:r>
      <w:r w:rsidRPr="00E4529F">
        <w:rPr>
          <w:rFonts w:ascii="Arial" w:hAnsi="Arial" w:cs="Arial"/>
          <w:sz w:val="20"/>
          <w:szCs w:val="20"/>
        </w:rPr>
        <w:t>Dodavatel</w:t>
      </w:r>
      <w:r w:rsidR="00A51EFC" w:rsidRPr="00BC6902">
        <w:rPr>
          <w:rFonts w:ascii="Arial" w:hAnsi="Arial" w:cs="Arial"/>
          <w:sz w:val="20"/>
          <w:szCs w:val="20"/>
        </w:rPr>
        <w:t>“), v souvislosti se svojí účastí v zadávacím řízení na veřejnou zakázku „</w:t>
      </w:r>
      <w:r w:rsidR="007D03E2" w:rsidRPr="007D03E2">
        <w:rPr>
          <w:rFonts w:ascii="Arial" w:hAnsi="Arial" w:cs="Arial"/>
          <w:b/>
          <w:bCs/>
          <w:i/>
          <w:sz w:val="20"/>
          <w:szCs w:val="20"/>
        </w:rPr>
        <w:t>Olšava, Kunovice</w:t>
      </w:r>
      <w:r w:rsidR="000A62F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A62FF" w:rsidRPr="000A62FF">
        <w:rPr>
          <w:rFonts w:ascii="Arial" w:hAnsi="Arial" w:cs="Arial"/>
          <w:b/>
          <w:bCs/>
          <w:i/>
          <w:sz w:val="20"/>
          <w:szCs w:val="20"/>
        </w:rPr>
        <w:t>– protipovodňová ochrana města  - technick</w:t>
      </w:r>
      <w:r w:rsidR="00A3436C">
        <w:rPr>
          <w:rFonts w:ascii="Arial" w:hAnsi="Arial" w:cs="Arial"/>
          <w:b/>
          <w:bCs/>
          <w:i/>
          <w:sz w:val="20"/>
          <w:szCs w:val="20"/>
        </w:rPr>
        <w:t>ý</w:t>
      </w:r>
      <w:r w:rsidR="000A62FF" w:rsidRPr="000A62FF">
        <w:rPr>
          <w:rFonts w:ascii="Arial" w:hAnsi="Arial" w:cs="Arial"/>
          <w:b/>
          <w:bCs/>
          <w:i/>
          <w:sz w:val="20"/>
          <w:szCs w:val="20"/>
        </w:rPr>
        <w:t xml:space="preserve"> dozor stavebníka</w:t>
      </w:r>
      <w:r w:rsidR="00A51EFC" w:rsidRPr="00BC6902">
        <w:rPr>
          <w:rFonts w:ascii="Arial" w:hAnsi="Arial" w:cs="Arial"/>
          <w:sz w:val="20"/>
          <w:szCs w:val="20"/>
        </w:rPr>
        <w:t>“</w:t>
      </w:r>
      <w:r w:rsidR="00A51EFC">
        <w:rPr>
          <w:rFonts w:ascii="Arial" w:hAnsi="Arial" w:cs="Arial"/>
          <w:sz w:val="20"/>
          <w:szCs w:val="20"/>
        </w:rPr>
        <w:t xml:space="preserve">, </w:t>
      </w:r>
      <w:r w:rsidR="00A51EFC" w:rsidRPr="00BC6902">
        <w:rPr>
          <w:rFonts w:ascii="Arial" w:hAnsi="Arial" w:cs="Arial"/>
          <w:sz w:val="20"/>
          <w:szCs w:val="20"/>
        </w:rPr>
        <w:t xml:space="preserve">jejímž zadavatelem je </w:t>
      </w:r>
      <w:r w:rsidR="00A51EFC">
        <w:rPr>
          <w:rFonts w:ascii="Arial" w:hAnsi="Arial" w:cs="Arial"/>
          <w:sz w:val="20"/>
          <w:szCs w:val="20"/>
        </w:rPr>
        <w:t>Povodí Moravy, s.p.</w:t>
      </w:r>
      <w:r w:rsidR="00A51EFC" w:rsidRPr="00BC6902">
        <w:rPr>
          <w:rFonts w:ascii="Arial" w:hAnsi="Arial" w:cs="Arial"/>
          <w:sz w:val="20"/>
          <w:szCs w:val="20"/>
        </w:rPr>
        <w:t xml:space="preserve">, předkládá níže uvedený seznam </w:t>
      </w:r>
      <w:r w:rsidR="00A51EFC">
        <w:rPr>
          <w:rFonts w:ascii="Arial" w:hAnsi="Arial" w:cs="Arial"/>
          <w:sz w:val="20"/>
          <w:szCs w:val="20"/>
        </w:rPr>
        <w:t>techniků</w:t>
      </w:r>
      <w:r w:rsidR="00A51EFC" w:rsidRPr="00BC6902">
        <w:rPr>
          <w:rFonts w:ascii="Arial" w:hAnsi="Arial" w:cs="Arial"/>
          <w:sz w:val="20"/>
          <w:szCs w:val="20"/>
        </w:rPr>
        <w:t>:</w:t>
      </w:r>
    </w:p>
    <w:p w:rsidR="00A51EFC" w:rsidRPr="00A51EFC" w:rsidRDefault="00A51EFC" w:rsidP="00396912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3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309"/>
        <w:gridCol w:w="2552"/>
        <w:gridCol w:w="1869"/>
        <w:gridCol w:w="1869"/>
        <w:gridCol w:w="1864"/>
      </w:tblGrid>
      <w:tr w:rsidR="00A51EFC" w:rsidRPr="00A51EFC" w:rsidTr="000C101A">
        <w:trPr>
          <w:trHeight w:val="513"/>
        </w:trPr>
        <w:tc>
          <w:tcPr>
            <w:tcW w:w="33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pStyle w:val="Nadpis2"/>
              <w:keepLines/>
              <w:spacing w:before="120" w:after="120"/>
              <w:ind w:left="-281" w:right="-108" w:firstLine="62"/>
              <w:jc w:val="center"/>
              <w:rPr>
                <w:i w:val="0"/>
                <w:sz w:val="20"/>
                <w:szCs w:val="20"/>
              </w:rPr>
            </w:pPr>
            <w:r w:rsidRPr="00A51EFC">
              <w:rPr>
                <w:i w:val="0"/>
                <w:sz w:val="20"/>
                <w:szCs w:val="20"/>
              </w:rPr>
              <w:t>č.</w:t>
            </w:r>
          </w:p>
        </w:tc>
        <w:tc>
          <w:tcPr>
            <w:tcW w:w="13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ind w:left="-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 xml:space="preserve">Dosažené vzdělání </w:t>
            </w: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EFC">
              <w:rPr>
                <w:rFonts w:ascii="Arial" w:hAnsi="Arial" w:cs="Arial"/>
                <w:b/>
                <w:sz w:val="20"/>
                <w:szCs w:val="20"/>
              </w:rPr>
              <w:t>Délka praxe v letech</w:t>
            </w:r>
          </w:p>
        </w:tc>
        <w:tc>
          <w:tcPr>
            <w:tcW w:w="759" w:type="pct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A51EFC" w:rsidRPr="00A51EFC" w:rsidRDefault="00774FDD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831B3">
              <w:rPr>
                <w:rFonts w:ascii="Arial" w:hAnsi="Arial" w:cs="Arial"/>
                <w:b/>
                <w:sz w:val="20"/>
                <w:szCs w:val="20"/>
              </w:rPr>
              <w:t>svědčení</w:t>
            </w:r>
          </w:p>
        </w:tc>
      </w:tr>
      <w:tr w:rsidR="00A51EFC" w:rsidRPr="00A51EFC" w:rsidTr="000C101A">
        <w:trPr>
          <w:trHeight w:val="513"/>
        </w:trPr>
        <w:tc>
          <w:tcPr>
            <w:tcW w:w="33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EFC" w:rsidRPr="00A51EFC" w:rsidRDefault="00A51EFC" w:rsidP="00396912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EFC" w:rsidRPr="00396912" w:rsidRDefault="00396912" w:rsidP="00396912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96912">
              <w:rPr>
                <w:rFonts w:ascii="Arial" w:hAnsi="Arial" w:cs="Arial"/>
                <w:b/>
                <w:sz w:val="20"/>
                <w:szCs w:val="20"/>
              </w:rPr>
              <w:t>Vedoucí týmu TDS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EFC" w:rsidRPr="00A51EFC" w:rsidRDefault="00A51EFC" w:rsidP="0039691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79" w:rsidRPr="00A51EFC" w:rsidTr="000C101A">
        <w:trPr>
          <w:trHeight w:val="513"/>
        </w:trPr>
        <w:tc>
          <w:tcPr>
            <w:tcW w:w="33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5479" w:rsidRPr="00A51EFC" w:rsidRDefault="009F5479" w:rsidP="009F5479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5479" w:rsidRPr="00396912" w:rsidRDefault="009F5479" w:rsidP="009F547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Odborník na mosty</w:t>
            </w:r>
            <w:r w:rsidRPr="00396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79" w:rsidRPr="00A51EFC" w:rsidTr="000C101A">
        <w:trPr>
          <w:trHeight w:val="513"/>
        </w:trPr>
        <w:tc>
          <w:tcPr>
            <w:tcW w:w="33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5479" w:rsidRPr="00A51EFC" w:rsidRDefault="009F5479" w:rsidP="009F5479">
            <w:pPr>
              <w:pStyle w:val="Nadpis2"/>
              <w:keepLines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4" w:right="460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5479" w:rsidRPr="00396912" w:rsidRDefault="009F5479" w:rsidP="009F547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96912">
              <w:rPr>
                <w:rFonts w:ascii="Arial" w:hAnsi="Arial" w:cs="Arial"/>
                <w:b/>
                <w:sz w:val="20"/>
                <w:szCs w:val="20"/>
              </w:rPr>
              <w:t>Geotechnik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479" w:rsidRPr="00A51EFC" w:rsidRDefault="009F5479" w:rsidP="009F547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EFC" w:rsidRPr="00A51EFC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51EFC" w:rsidRDefault="00A51EFC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7D03E2" w:rsidRDefault="007D03E2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A51EFC" w:rsidRPr="00A51EFC" w:rsidRDefault="00A51EFC" w:rsidP="007D03E2">
      <w:pPr>
        <w:keepNext/>
        <w:keepLines/>
        <w:tabs>
          <w:tab w:val="left" w:pos="8789"/>
        </w:tabs>
        <w:ind w:left="709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br/>
      </w:r>
      <w:r w:rsidR="006A7E90">
        <w:rPr>
          <w:rFonts w:ascii="Arial" w:hAnsi="Arial" w:cs="Arial"/>
          <w:sz w:val="20"/>
          <w:szCs w:val="20"/>
        </w:rPr>
        <w:t>Za d</w:t>
      </w:r>
      <w:r w:rsidR="00363755">
        <w:rPr>
          <w:rFonts w:ascii="Arial" w:hAnsi="Arial" w:cs="Arial"/>
          <w:sz w:val="20"/>
          <w:szCs w:val="20"/>
        </w:rPr>
        <w:t>odavatel</w:t>
      </w:r>
      <w:r w:rsidR="006A7E90">
        <w:rPr>
          <w:rFonts w:ascii="Arial" w:hAnsi="Arial" w:cs="Arial"/>
          <w:sz w:val="20"/>
          <w:szCs w:val="20"/>
        </w:rPr>
        <w:t>e</w:t>
      </w:r>
      <w:r w:rsidRPr="00A51EFC">
        <w:rPr>
          <w:rFonts w:ascii="Arial" w:hAnsi="Arial" w:cs="Arial"/>
          <w:sz w:val="20"/>
          <w:szCs w:val="20"/>
        </w:rPr>
        <w:t>:</w:t>
      </w:r>
      <w:r w:rsidR="007D03E2">
        <w:rPr>
          <w:rFonts w:ascii="Arial" w:hAnsi="Arial" w:cs="Arial"/>
          <w:sz w:val="20"/>
          <w:szCs w:val="20"/>
        </w:rPr>
        <w:t xml:space="preserve"> </w:t>
      </w:r>
      <w:r w:rsidR="007D03E2">
        <w:rPr>
          <w:rFonts w:ascii="Arial" w:hAnsi="Arial" w:cs="Arial"/>
          <w:sz w:val="20"/>
          <w:szCs w:val="20"/>
        </w:rPr>
        <w:tab/>
        <w:t>Místo a datum</w:t>
      </w:r>
      <w:r w:rsidR="007D03E2" w:rsidRPr="00A51EFC">
        <w:rPr>
          <w:rFonts w:ascii="Arial" w:hAnsi="Arial" w:cs="Arial"/>
          <w:sz w:val="20"/>
          <w:szCs w:val="20"/>
        </w:rPr>
        <w:t>:</w:t>
      </w:r>
    </w:p>
    <w:p w:rsidR="00A51EFC" w:rsidRDefault="00A51EFC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892231" w:rsidRDefault="00892231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B12976" w:rsidRPr="00A51EFC" w:rsidRDefault="00B12976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</w:p>
    <w:p w:rsidR="008D275D" w:rsidRDefault="00A51EFC" w:rsidP="00A51EFC">
      <w:pPr>
        <w:keepNext/>
        <w:keepLines/>
        <w:ind w:left="709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____________________</w:t>
      </w:r>
      <w:r w:rsidRPr="00A51EFC">
        <w:rPr>
          <w:rFonts w:ascii="Arial" w:hAnsi="Arial" w:cs="Arial"/>
          <w:sz w:val="20"/>
          <w:szCs w:val="20"/>
        </w:rPr>
        <w:br/>
        <w:t>Jméno:</w:t>
      </w:r>
      <w:r w:rsidRPr="00A51EFC">
        <w:rPr>
          <w:rFonts w:ascii="Arial" w:hAnsi="Arial" w:cs="Arial"/>
          <w:sz w:val="20"/>
          <w:szCs w:val="20"/>
        </w:rPr>
        <w:br/>
        <w:t xml:space="preserve">Funkce: </w:t>
      </w:r>
    </w:p>
    <w:p w:rsidR="00A51EFC" w:rsidRDefault="00A51EFC" w:rsidP="00A51EFC">
      <w:pPr>
        <w:keepNext/>
        <w:keepLines/>
        <w:spacing w:after="60" w:line="360" w:lineRule="auto"/>
        <w:rPr>
          <w:rFonts w:ascii="Arial" w:hAnsi="Arial" w:cs="Arial"/>
          <w:sz w:val="20"/>
          <w:szCs w:val="20"/>
        </w:rPr>
        <w:sectPr w:rsidR="00A51EFC" w:rsidSect="00E4529F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A51EFC" w:rsidRPr="00A51EFC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51EFC">
        <w:rPr>
          <w:rFonts w:ascii="Arial" w:hAnsi="Arial" w:cs="Arial"/>
          <w:b/>
          <w:sz w:val="20"/>
          <w:szCs w:val="20"/>
        </w:rPr>
        <w:lastRenderedPageBreak/>
        <w:t xml:space="preserve">STRUKTUROVANÝ ŽIVOTOPIS </w:t>
      </w:r>
      <w:r w:rsidR="0001450D">
        <w:rPr>
          <w:rFonts w:ascii="Arial" w:hAnsi="Arial" w:cs="Arial"/>
          <w:b/>
          <w:sz w:val="20"/>
          <w:szCs w:val="20"/>
        </w:rPr>
        <w:t>- VZOR</w:t>
      </w:r>
    </w:p>
    <w:p w:rsidR="00A51EFC" w:rsidRPr="00A51EFC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  <w:r w:rsidRPr="00A51EFC">
        <w:rPr>
          <w:rFonts w:ascii="Arial" w:hAnsi="Arial" w:cs="Arial"/>
          <w:b/>
          <w:sz w:val="20"/>
          <w:szCs w:val="20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A51EFC" w:rsidRPr="00A51EFC" w:rsidTr="00A51EFC">
        <w:trPr>
          <w:trHeight w:val="599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699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Znalost českého jazyka: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  <w:tr w:rsidR="00A51EFC" w:rsidRPr="00A51EFC" w:rsidTr="00A51EFC">
        <w:trPr>
          <w:trHeight w:val="695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Role v týmu při plnění veřejné zakázky: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690"/>
        </w:trPr>
        <w:tc>
          <w:tcPr>
            <w:tcW w:w="2157" w:type="pct"/>
            <w:vAlign w:val="center"/>
          </w:tcPr>
          <w:p w:rsidR="00A51EFC" w:rsidRPr="00A51EFC" w:rsidRDefault="00A51EFC" w:rsidP="00F90374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Vztah k </w:t>
            </w:r>
            <w:r w:rsidR="00363755">
              <w:rPr>
                <w:rFonts w:ascii="Arial" w:hAnsi="Arial" w:cs="Arial"/>
                <w:sz w:val="20"/>
                <w:szCs w:val="20"/>
              </w:rPr>
              <w:t>dodavateli</w:t>
            </w:r>
            <w:r w:rsidRPr="00A51EFC">
              <w:rPr>
                <w:rFonts w:ascii="Arial" w:hAnsi="Arial" w:cs="Arial"/>
                <w:sz w:val="20"/>
                <w:szCs w:val="20"/>
              </w:rPr>
              <w:t xml:space="preserve"> podávajícímu nabídku (zaměstnanec / </w:t>
            </w:r>
            <w:r w:rsidR="00F90374">
              <w:rPr>
                <w:rFonts w:ascii="Arial" w:hAnsi="Arial" w:cs="Arial"/>
                <w:sz w:val="20"/>
                <w:szCs w:val="20"/>
              </w:rPr>
              <w:t>pod</w:t>
            </w:r>
            <w:r w:rsidRPr="00A51EFC">
              <w:rPr>
                <w:rFonts w:ascii="Arial" w:hAnsi="Arial" w:cs="Arial"/>
                <w:sz w:val="20"/>
                <w:szCs w:val="20"/>
              </w:rPr>
              <w:t>dodavatel):</w:t>
            </w:r>
            <w:r w:rsidRPr="00A51EFC">
              <w:rPr>
                <w:rFonts w:ascii="Arial" w:hAnsi="Arial" w:cs="Arial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EFC" w:rsidRPr="007825AD" w:rsidRDefault="00A51EFC" w:rsidP="007825AD">
      <w:pPr>
        <w:keepNext/>
        <w:keepLines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825AD">
        <w:rPr>
          <w:rFonts w:ascii="Arial" w:hAnsi="Arial" w:cs="Arial"/>
          <w:b/>
          <w:i/>
          <w:sz w:val="20"/>
          <w:szCs w:val="20"/>
          <w:vertAlign w:val="superscript"/>
        </w:rPr>
        <w:t xml:space="preserve">i </w:t>
      </w:r>
      <w:r w:rsidRPr="007825AD">
        <w:rPr>
          <w:rFonts w:ascii="Arial" w:hAnsi="Arial" w:cs="Arial"/>
          <w:i/>
          <w:sz w:val="20"/>
          <w:szCs w:val="20"/>
        </w:rPr>
        <w:t xml:space="preserve">V případě, že člen odborného týmu není zaměstnancem </w:t>
      </w:r>
      <w:r w:rsidR="00363755">
        <w:rPr>
          <w:rFonts w:ascii="Arial" w:hAnsi="Arial" w:cs="Arial"/>
          <w:i/>
          <w:sz w:val="20"/>
          <w:szCs w:val="20"/>
        </w:rPr>
        <w:t>dodavatele</w:t>
      </w:r>
      <w:r w:rsidRPr="007825AD">
        <w:rPr>
          <w:rFonts w:ascii="Arial" w:hAnsi="Arial" w:cs="Arial"/>
          <w:i/>
          <w:sz w:val="20"/>
          <w:szCs w:val="20"/>
        </w:rPr>
        <w:t>, doloží vztah k </w:t>
      </w:r>
      <w:r w:rsidR="00363755">
        <w:rPr>
          <w:rFonts w:ascii="Arial" w:hAnsi="Arial" w:cs="Arial"/>
          <w:i/>
          <w:sz w:val="20"/>
          <w:szCs w:val="20"/>
        </w:rPr>
        <w:t>dodavateli</w:t>
      </w:r>
      <w:r w:rsidRPr="007825AD">
        <w:rPr>
          <w:rFonts w:ascii="Arial" w:hAnsi="Arial" w:cs="Arial"/>
          <w:i/>
          <w:sz w:val="20"/>
          <w:szCs w:val="20"/>
        </w:rPr>
        <w:t xml:space="preserve"> resp. k subjektu, za který prokazuje požadavky na technickou kvalifikaci.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  <w:r w:rsidRPr="00A51EFC">
        <w:rPr>
          <w:rFonts w:ascii="Arial" w:hAnsi="Arial" w:cs="Arial"/>
          <w:b/>
          <w:sz w:val="20"/>
          <w:szCs w:val="20"/>
        </w:rPr>
        <w:t>Přehled profesní praxe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A51EFC" w:rsidRPr="00A51EFC" w:rsidTr="00A51EFC">
        <w:trPr>
          <w:trHeight w:val="582"/>
        </w:trPr>
        <w:tc>
          <w:tcPr>
            <w:tcW w:w="2157" w:type="pct"/>
            <w:vAlign w:val="center"/>
          </w:tcPr>
          <w:p w:rsidR="00A51EFC" w:rsidRPr="00A51EFC" w:rsidRDefault="00A51EFC" w:rsidP="00EB7862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 xml:space="preserve">Zaměstnavatel / objednatel </w:t>
            </w:r>
            <w:proofErr w:type="spellStart"/>
            <w:r w:rsidR="00EB7862">
              <w:rPr>
                <w:rFonts w:ascii="Arial" w:hAnsi="Arial" w:cs="Arial"/>
                <w:sz w:val="20"/>
                <w:szCs w:val="20"/>
              </w:rPr>
              <w:t>služeb</w:t>
            </w:r>
            <w:r w:rsidRPr="00A51EFC">
              <w:rPr>
                <w:rFonts w:ascii="Arial" w:hAnsi="Arial" w:cs="Arial"/>
                <w:sz w:val="20"/>
                <w:szCs w:val="20"/>
              </w:rPr>
              <w:t>:</w:t>
            </w:r>
            <w:r w:rsidRPr="00A51EFC">
              <w:rPr>
                <w:rFonts w:ascii="Arial" w:hAnsi="Arial" w:cs="Arial"/>
                <w:sz w:val="20"/>
                <w:szCs w:val="20"/>
                <w:vertAlign w:val="superscript"/>
              </w:rPr>
              <w:t>ii</w:t>
            </w:r>
            <w:proofErr w:type="spellEnd"/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696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Od – do (měsíc, rok):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564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1125"/>
        </w:trPr>
        <w:tc>
          <w:tcPr>
            <w:tcW w:w="2157" w:type="pct"/>
            <w:vAlign w:val="center"/>
          </w:tcPr>
          <w:p w:rsidR="00A51EFC" w:rsidRPr="00A51EFC" w:rsidRDefault="00EB7862" w:rsidP="00EB7862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Poskytnuté služby</w:t>
            </w:r>
            <w:r w:rsidR="00A51EFC" w:rsidRPr="00A51EFC">
              <w:rPr>
                <w:rFonts w:ascii="Arial" w:hAnsi="Arial" w:cs="Arial"/>
                <w:sz w:val="20"/>
                <w:szCs w:val="20"/>
              </w:rPr>
              <w:t xml:space="preserve"> prokazující požadovanou praxi včetně popisu vykonávaných činností: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EFC" w:rsidRPr="007825AD" w:rsidRDefault="00A51EFC" w:rsidP="00A51EFC">
      <w:pPr>
        <w:keepNext/>
        <w:keepLines/>
        <w:spacing w:line="276" w:lineRule="auto"/>
        <w:rPr>
          <w:rFonts w:ascii="Arial" w:hAnsi="Arial" w:cs="Arial"/>
          <w:i/>
          <w:sz w:val="20"/>
          <w:szCs w:val="20"/>
        </w:rPr>
      </w:pPr>
      <w:proofErr w:type="spellStart"/>
      <w:r w:rsidRPr="007825AD">
        <w:rPr>
          <w:rFonts w:ascii="Arial" w:hAnsi="Arial" w:cs="Arial"/>
          <w:i/>
          <w:sz w:val="20"/>
          <w:szCs w:val="20"/>
          <w:vertAlign w:val="superscript"/>
        </w:rPr>
        <w:t>ii</w:t>
      </w:r>
      <w:proofErr w:type="spellEnd"/>
      <w:r w:rsidRPr="007825AD">
        <w:rPr>
          <w:rFonts w:ascii="Arial" w:hAnsi="Arial" w:cs="Arial"/>
          <w:i/>
          <w:sz w:val="20"/>
          <w:szCs w:val="20"/>
        </w:rPr>
        <w:t xml:space="preserve"> Název, IČO, sídlo, kontaktní osoba včetně telefonu a emailu pro ověření.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774FDD" w:rsidP="00A51EF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Vzdělání </w:t>
      </w:r>
      <w:r w:rsidR="008831B3">
        <w:rPr>
          <w:rFonts w:ascii="Arial" w:hAnsi="Arial" w:cs="Arial"/>
          <w:b/>
          <w:sz w:val="20"/>
          <w:szCs w:val="20"/>
        </w:rPr>
        <w:t>a osvědčení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A51EFC" w:rsidRPr="00A51EFC" w:rsidTr="00A51EFC">
        <w:trPr>
          <w:trHeight w:val="566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Nejvyšší dosažené vzdělání: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708"/>
        </w:trPr>
        <w:tc>
          <w:tcPr>
            <w:tcW w:w="2157" w:type="pct"/>
            <w:vAlign w:val="center"/>
          </w:tcPr>
          <w:p w:rsidR="00A51EFC" w:rsidRPr="00A51EFC" w:rsidRDefault="00A51EFC" w:rsidP="00774FDD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Získan</w:t>
            </w:r>
            <w:r w:rsidR="00774FDD">
              <w:rPr>
                <w:rFonts w:ascii="Arial" w:hAnsi="Arial" w:cs="Arial"/>
                <w:sz w:val="20"/>
                <w:szCs w:val="20"/>
              </w:rPr>
              <w:t>á</w:t>
            </w:r>
            <w:r w:rsidRPr="00A51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1B3">
              <w:rPr>
                <w:rFonts w:ascii="Arial" w:hAnsi="Arial" w:cs="Arial"/>
                <w:sz w:val="20"/>
                <w:szCs w:val="20"/>
              </w:rPr>
              <w:t>osvědčení</w:t>
            </w:r>
            <w:r w:rsidRPr="00A51E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25AD" w:rsidRDefault="007825AD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Prohlašuji, že výše uvedené údaje jsou pravdivé, úplné a odpovídají skutečnosti.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Místo:</w:t>
      </w:r>
      <w:r w:rsidRPr="00A51EFC">
        <w:rPr>
          <w:rFonts w:ascii="Arial" w:hAnsi="Arial" w:cs="Arial"/>
          <w:sz w:val="20"/>
          <w:szCs w:val="20"/>
        </w:rPr>
        <w:br/>
        <w:t>Datum: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___________________</w:t>
      </w:r>
      <w:r w:rsidRPr="00A51EFC">
        <w:rPr>
          <w:rFonts w:ascii="Arial" w:hAnsi="Arial" w:cs="Arial"/>
          <w:sz w:val="20"/>
          <w:szCs w:val="20"/>
        </w:rPr>
        <w:br/>
        <w:t>vlastnoruční podpis člena</w:t>
      </w:r>
    </w:p>
    <w:p w:rsidR="00D81BD6" w:rsidRPr="00A51EFC" w:rsidRDefault="00A51EFC" w:rsidP="00A51EFC">
      <w:pPr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odborného týmu</w:t>
      </w:r>
      <w:r w:rsidR="00D81BD6">
        <w:rPr>
          <w:rFonts w:ascii="Arial" w:hAnsi="Arial" w:cs="Arial"/>
          <w:sz w:val="20"/>
          <w:szCs w:val="20"/>
        </w:rPr>
        <w:t xml:space="preserve"> / technika</w:t>
      </w:r>
    </w:p>
    <w:sectPr w:rsidR="00D81BD6" w:rsidRPr="00A51EFC" w:rsidSect="00A51E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A" w:rsidRDefault="00375AEA" w:rsidP="00E07B41">
      <w:r>
        <w:separator/>
      </w:r>
    </w:p>
  </w:endnote>
  <w:endnote w:type="continuationSeparator" w:id="0">
    <w:p w:rsidR="00375AEA" w:rsidRDefault="00375AEA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A" w:rsidRDefault="00375AEA" w:rsidP="00E07B41">
      <w:r>
        <w:separator/>
      </w:r>
    </w:p>
  </w:footnote>
  <w:footnote w:type="continuationSeparator" w:id="0">
    <w:p w:rsidR="00375AEA" w:rsidRDefault="00375AEA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9F" w:rsidRPr="00E4529F" w:rsidRDefault="00E4529F" w:rsidP="00E4529F">
    <w:pPr>
      <w:pStyle w:val="Nzev"/>
      <w:keepNext/>
      <w:keepLines/>
      <w:jc w:val="left"/>
      <w:rPr>
        <w:rFonts w:ascii="Arial" w:hAnsi="Arial" w:cs="Arial"/>
        <w:i/>
        <w:sz w:val="22"/>
        <w:szCs w:val="20"/>
      </w:rPr>
    </w:pPr>
    <w:r w:rsidRPr="00924F5B">
      <w:rPr>
        <w:rFonts w:ascii="Arial" w:hAnsi="Arial" w:cs="Arial"/>
        <w:i/>
        <w:sz w:val="22"/>
        <w:szCs w:val="20"/>
      </w:rPr>
      <w:t xml:space="preserve">Příloha č. </w:t>
    </w:r>
    <w:r>
      <w:rPr>
        <w:rFonts w:ascii="Arial" w:hAnsi="Arial" w:cs="Arial"/>
        <w:i/>
        <w:sz w:val="22"/>
        <w:szCs w:val="20"/>
      </w:rPr>
      <w:t>5 výzvy k podání nabídky</w:t>
    </w:r>
    <w:r w:rsidRPr="00924F5B">
      <w:rPr>
        <w:rFonts w:ascii="Arial" w:hAnsi="Arial" w:cs="Arial"/>
        <w:i/>
        <w:sz w:val="22"/>
        <w:szCs w:val="20"/>
      </w:rPr>
      <w:t xml:space="preserve"> </w:t>
    </w:r>
    <w:r>
      <w:rPr>
        <w:rFonts w:ascii="Arial" w:hAnsi="Arial" w:cs="Arial"/>
        <w:i/>
        <w:sz w:val="22"/>
        <w:szCs w:val="20"/>
      </w:rPr>
      <w:t>a příloha smlouvy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5A8"/>
    <w:multiLevelType w:val="hybridMultilevel"/>
    <w:tmpl w:val="9F2E3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1450D"/>
    <w:rsid w:val="000A62FF"/>
    <w:rsid w:val="000C101A"/>
    <w:rsid w:val="000F6E06"/>
    <w:rsid w:val="001166B8"/>
    <w:rsid w:val="0013444F"/>
    <w:rsid w:val="00154DEA"/>
    <w:rsid w:val="00160E84"/>
    <w:rsid w:val="002521C0"/>
    <w:rsid w:val="00290B8D"/>
    <w:rsid w:val="002A49CD"/>
    <w:rsid w:val="002D0B40"/>
    <w:rsid w:val="00322341"/>
    <w:rsid w:val="0034412D"/>
    <w:rsid w:val="00363755"/>
    <w:rsid w:val="00375AEA"/>
    <w:rsid w:val="003843C0"/>
    <w:rsid w:val="00396912"/>
    <w:rsid w:val="003E7D12"/>
    <w:rsid w:val="0041493B"/>
    <w:rsid w:val="004617F5"/>
    <w:rsid w:val="004651C0"/>
    <w:rsid w:val="004C44EB"/>
    <w:rsid w:val="004E54AC"/>
    <w:rsid w:val="004F4976"/>
    <w:rsid w:val="004F6987"/>
    <w:rsid w:val="0052220D"/>
    <w:rsid w:val="00541787"/>
    <w:rsid w:val="00552508"/>
    <w:rsid w:val="00554110"/>
    <w:rsid w:val="0055603F"/>
    <w:rsid w:val="00566E97"/>
    <w:rsid w:val="005943FF"/>
    <w:rsid w:val="005A7B7E"/>
    <w:rsid w:val="006132E0"/>
    <w:rsid w:val="00670236"/>
    <w:rsid w:val="006A7E90"/>
    <w:rsid w:val="006C7661"/>
    <w:rsid w:val="006E49CC"/>
    <w:rsid w:val="00701279"/>
    <w:rsid w:val="007035FC"/>
    <w:rsid w:val="007438FB"/>
    <w:rsid w:val="00774FDD"/>
    <w:rsid w:val="007825AD"/>
    <w:rsid w:val="007B0090"/>
    <w:rsid w:val="007D03E2"/>
    <w:rsid w:val="007D58D6"/>
    <w:rsid w:val="007D7333"/>
    <w:rsid w:val="007F7B85"/>
    <w:rsid w:val="0084007C"/>
    <w:rsid w:val="008555DA"/>
    <w:rsid w:val="008831B3"/>
    <w:rsid w:val="00892231"/>
    <w:rsid w:val="008B5CBF"/>
    <w:rsid w:val="008C784F"/>
    <w:rsid w:val="008D275D"/>
    <w:rsid w:val="008F4159"/>
    <w:rsid w:val="00924F5B"/>
    <w:rsid w:val="009365CA"/>
    <w:rsid w:val="0096759E"/>
    <w:rsid w:val="00973F3F"/>
    <w:rsid w:val="00991A59"/>
    <w:rsid w:val="009E40A7"/>
    <w:rsid w:val="009F5479"/>
    <w:rsid w:val="009F7731"/>
    <w:rsid w:val="00A008A6"/>
    <w:rsid w:val="00A3436C"/>
    <w:rsid w:val="00A51EFC"/>
    <w:rsid w:val="00A64030"/>
    <w:rsid w:val="00A82FD7"/>
    <w:rsid w:val="00A913D6"/>
    <w:rsid w:val="00AE4511"/>
    <w:rsid w:val="00AF3DA5"/>
    <w:rsid w:val="00AF71A2"/>
    <w:rsid w:val="00B12976"/>
    <w:rsid w:val="00B23F80"/>
    <w:rsid w:val="00B27E86"/>
    <w:rsid w:val="00B31DFB"/>
    <w:rsid w:val="00BC6902"/>
    <w:rsid w:val="00BF3B8F"/>
    <w:rsid w:val="00C54560"/>
    <w:rsid w:val="00C63DA0"/>
    <w:rsid w:val="00CB71D7"/>
    <w:rsid w:val="00D735FE"/>
    <w:rsid w:val="00D81BD6"/>
    <w:rsid w:val="00DB555F"/>
    <w:rsid w:val="00DC0E18"/>
    <w:rsid w:val="00E02746"/>
    <w:rsid w:val="00E07B41"/>
    <w:rsid w:val="00E4529F"/>
    <w:rsid w:val="00E5583B"/>
    <w:rsid w:val="00E630F6"/>
    <w:rsid w:val="00EB7862"/>
    <w:rsid w:val="00F1090D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51C0"/>
    <w:pPr>
      <w:ind w:left="708"/>
    </w:pPr>
    <w:rPr>
      <w:rFonts w:ascii="Calibri" w:hAnsi="Calibri"/>
      <w:sz w:val="22"/>
    </w:rPr>
  </w:style>
  <w:style w:type="paragraph" w:styleId="Textpoznpodarou">
    <w:name w:val="footnote text"/>
    <w:basedOn w:val="Normln"/>
    <w:link w:val="TextpoznpodarouChar"/>
    <w:rsid w:val="004651C0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4651C0"/>
    <w:rPr>
      <w:rFonts w:ascii="Arial" w:eastAsia="Times New Roman" w:hAnsi="Arial"/>
      <w:sz w:val="20"/>
      <w:szCs w:val="20"/>
    </w:rPr>
  </w:style>
  <w:style w:type="character" w:styleId="Znakapoznpodarou">
    <w:name w:val="footnote reference"/>
    <w:rsid w:val="004651C0"/>
    <w:rPr>
      <w:rFonts w:cs="Times New Roman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4651C0"/>
    <w:rPr>
      <w:rFonts w:eastAsia="Times New Roman"/>
      <w:szCs w:val="24"/>
    </w:rPr>
  </w:style>
  <w:style w:type="paragraph" w:styleId="Nzev">
    <w:name w:val="Title"/>
    <w:basedOn w:val="Normln"/>
    <w:link w:val="NzevChar"/>
    <w:qFormat/>
    <w:locked/>
    <w:rsid w:val="004651C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4651C0"/>
    <w:rPr>
      <w:rFonts w:ascii="Times New Roman" w:eastAsia="Times New Roman" w:hAnsi="Times New Roman"/>
      <w:b/>
      <w:sz w:val="28"/>
      <w:szCs w:val="24"/>
    </w:rPr>
  </w:style>
  <w:style w:type="character" w:customStyle="1" w:styleId="Nadpis2Char">
    <w:name w:val="Nadpis 2 Char"/>
    <w:link w:val="Nadpis2"/>
    <w:rsid w:val="00A51EF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Odkaznakoment">
    <w:name w:val="annotation reference"/>
    <w:semiHidden/>
    <w:rsid w:val="003969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691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2016-12-19T13:28:00Z</dcterms:created>
  <dcterms:modified xsi:type="dcterms:W3CDTF">2019-03-04T14:28:00Z</dcterms:modified>
</cp:coreProperties>
</file>